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کاظم مصطفوی نیا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313_147905668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1315_1479056682">
            <w:r>
              <w:rPr>
                <w:webHidden/>
                <w:rStyle w:val="IndexLink"/>
                <w:rtl w:val="true"/>
              </w:rPr>
              <w:t xml:space="preserve">بحث حجج و امارات </w:t>
            </w:r>
            <w:r>
              <w:rPr>
                <w:rStyle w:val="IndexLink"/>
              </w:rPr>
              <w:t>94/07/05</w:t>
            </w:r>
            <w:r>
              <w:rPr>
                <w:rStyle w:val="IndexLink"/>
                <w:rtl w:val="true"/>
              </w:rPr>
              <w:tab/>
            </w:r>
            <w:r>
              <w:rPr>
                <w:rStyle w:val="IndexLink"/>
              </w:rPr>
              <w:t>6</w:t>
            </w:r>
          </w:hyperlink>
        </w:p>
        <w:p>
          <w:pPr>
            <w:pStyle w:val="Contents2"/>
            <w:tabs>
              <w:tab w:val="clear" w:pos="8743"/>
              <w:tab w:val="right" w:pos="9026" w:leader="dot"/>
            </w:tabs>
            <w:rPr/>
          </w:pPr>
          <w:hyperlink w:anchor="__RefHeading___Toc191317_1479056682">
            <w:r>
              <w:rPr>
                <w:webHidden/>
                <w:rStyle w:val="IndexLink"/>
                <w:rtl w:val="true"/>
              </w:rPr>
              <w:t xml:space="preserve">بحث حجج و امارات </w:t>
            </w:r>
            <w:r>
              <w:rPr>
                <w:rStyle w:val="IndexLink"/>
              </w:rPr>
              <w:t>94/07/06</w:t>
            </w:r>
            <w:r>
              <w:rPr>
                <w:rStyle w:val="IndexLink"/>
                <w:rtl w:val="true"/>
              </w:rPr>
              <w:tab/>
            </w:r>
            <w:r>
              <w:rPr>
                <w:rStyle w:val="IndexLink"/>
              </w:rPr>
              <w:t>11</w:t>
            </w:r>
          </w:hyperlink>
        </w:p>
        <w:p>
          <w:pPr>
            <w:pStyle w:val="Contents2"/>
            <w:tabs>
              <w:tab w:val="clear" w:pos="8743"/>
              <w:tab w:val="right" w:pos="9026" w:leader="dot"/>
            </w:tabs>
            <w:rPr/>
          </w:pPr>
          <w:hyperlink w:anchor="__RefHeading___Toc191319_1479056682">
            <w:r>
              <w:rPr>
                <w:webHidden/>
                <w:rStyle w:val="IndexLink"/>
                <w:rtl w:val="true"/>
              </w:rPr>
              <w:t xml:space="preserve">حجیت قطع </w:t>
            </w:r>
            <w:r>
              <w:rPr>
                <w:rStyle w:val="IndexLink"/>
              </w:rPr>
              <w:t>94/07/07</w:t>
            </w:r>
            <w:r>
              <w:rPr>
                <w:rStyle w:val="IndexLink"/>
                <w:rtl w:val="true"/>
              </w:rPr>
              <w:tab/>
            </w:r>
            <w:r>
              <w:rPr>
                <w:rStyle w:val="IndexLink"/>
              </w:rPr>
              <w:t>17</w:t>
            </w:r>
          </w:hyperlink>
        </w:p>
        <w:p>
          <w:pPr>
            <w:pStyle w:val="Contents2"/>
            <w:tabs>
              <w:tab w:val="clear" w:pos="8743"/>
              <w:tab w:val="right" w:pos="9026" w:leader="dot"/>
            </w:tabs>
            <w:rPr/>
          </w:pPr>
          <w:hyperlink w:anchor="__RefHeading___Toc191321_1479056682">
            <w:r>
              <w:rPr>
                <w:webHidden/>
                <w:rStyle w:val="IndexLink"/>
                <w:rtl w:val="true"/>
              </w:rPr>
              <w:t xml:space="preserve">قطع در قلمرو جعل جاعل نیست نفیا و اثباتاً </w:t>
            </w:r>
            <w:r>
              <w:rPr>
                <w:rStyle w:val="IndexLink"/>
              </w:rPr>
              <w:t>94/07/08</w:t>
            </w:r>
            <w:r>
              <w:rPr>
                <w:rStyle w:val="IndexLink"/>
                <w:rtl w:val="true"/>
              </w:rPr>
              <w:tab/>
            </w:r>
            <w:r>
              <w:rPr>
                <w:rStyle w:val="IndexLink"/>
              </w:rPr>
              <w:t>24</w:t>
            </w:r>
          </w:hyperlink>
        </w:p>
        <w:p>
          <w:pPr>
            <w:pStyle w:val="Contents2"/>
            <w:tabs>
              <w:tab w:val="clear" w:pos="8743"/>
              <w:tab w:val="right" w:pos="9026" w:leader="dot"/>
            </w:tabs>
            <w:rPr/>
          </w:pPr>
          <w:hyperlink w:anchor="__RefHeading___Toc191323_1479056682">
            <w:r>
              <w:rPr>
                <w:webHidden/>
                <w:rStyle w:val="IndexLink"/>
                <w:rtl w:val="true"/>
              </w:rPr>
              <w:t xml:space="preserve">انقیاد و تجری </w:t>
            </w:r>
            <w:r>
              <w:rPr>
                <w:rStyle w:val="IndexLink"/>
              </w:rPr>
              <w:t>94/07/11</w:t>
            </w:r>
            <w:r>
              <w:rPr>
                <w:rStyle w:val="IndexLink"/>
                <w:rtl w:val="true"/>
              </w:rPr>
              <w:tab/>
            </w:r>
            <w:r>
              <w:rPr>
                <w:rStyle w:val="IndexLink"/>
              </w:rPr>
              <w:t>29</w:t>
            </w:r>
          </w:hyperlink>
        </w:p>
        <w:p>
          <w:pPr>
            <w:pStyle w:val="Contents2"/>
            <w:tabs>
              <w:tab w:val="clear" w:pos="8743"/>
              <w:tab w:val="right" w:pos="9026" w:leader="dot"/>
            </w:tabs>
            <w:rPr/>
          </w:pPr>
          <w:hyperlink w:anchor="__RefHeading___Toc191325_1479056682">
            <w:r>
              <w:rPr>
                <w:webHidden/>
                <w:rStyle w:val="IndexLink"/>
                <w:rtl w:val="true"/>
              </w:rPr>
              <w:t xml:space="preserve">تحقیق تکمیلی قبح فعل متجری به </w:t>
            </w:r>
            <w:r>
              <w:rPr>
                <w:rStyle w:val="IndexLink"/>
              </w:rPr>
              <w:t>94/07/12</w:t>
            </w:r>
            <w:r>
              <w:rPr>
                <w:rStyle w:val="IndexLink"/>
                <w:rtl w:val="true"/>
              </w:rPr>
              <w:tab/>
            </w:r>
            <w:r>
              <w:rPr>
                <w:rStyle w:val="IndexLink"/>
              </w:rPr>
              <w:t>33</w:t>
            </w:r>
          </w:hyperlink>
        </w:p>
        <w:p>
          <w:pPr>
            <w:pStyle w:val="Contents2"/>
            <w:tabs>
              <w:tab w:val="clear" w:pos="8743"/>
              <w:tab w:val="right" w:pos="9026" w:leader="dot"/>
            </w:tabs>
            <w:rPr/>
          </w:pPr>
          <w:hyperlink w:anchor="__RefHeading___Toc191327_1479056682">
            <w:r>
              <w:rPr>
                <w:webHidden/>
                <w:rStyle w:val="IndexLink"/>
                <w:rtl w:val="true"/>
              </w:rPr>
              <w:t xml:space="preserve">نظر محقق خراسانی در حکم تجری </w:t>
            </w:r>
            <w:r>
              <w:rPr>
                <w:rStyle w:val="IndexLink"/>
              </w:rPr>
              <w:t>94/07/13</w:t>
            </w:r>
            <w:r>
              <w:rPr>
                <w:rStyle w:val="IndexLink"/>
                <w:rtl w:val="true"/>
              </w:rPr>
              <w:tab/>
            </w:r>
            <w:r>
              <w:rPr>
                <w:rStyle w:val="IndexLink"/>
              </w:rPr>
              <w:t>37</w:t>
            </w:r>
          </w:hyperlink>
        </w:p>
        <w:p>
          <w:pPr>
            <w:pStyle w:val="Contents2"/>
            <w:tabs>
              <w:tab w:val="clear" w:pos="8743"/>
              <w:tab w:val="right" w:pos="9026" w:leader="dot"/>
            </w:tabs>
            <w:rPr/>
          </w:pPr>
          <w:hyperlink w:anchor="__RefHeading___Toc191329_1479056682">
            <w:r>
              <w:rPr>
                <w:webHidden/>
                <w:rStyle w:val="IndexLink"/>
                <w:rtl w:val="true"/>
              </w:rPr>
              <w:t xml:space="preserve">تحقیق درباره قبح فعل متجری به </w:t>
            </w:r>
            <w:r>
              <w:rPr>
                <w:rStyle w:val="IndexLink"/>
              </w:rPr>
              <w:t>94/07/14</w:t>
            </w:r>
            <w:r>
              <w:rPr>
                <w:rStyle w:val="IndexLink"/>
                <w:rtl w:val="true"/>
              </w:rPr>
              <w:tab/>
            </w:r>
            <w:r>
              <w:rPr>
                <w:rStyle w:val="IndexLink"/>
              </w:rPr>
              <w:t>43</w:t>
            </w:r>
          </w:hyperlink>
        </w:p>
        <w:p>
          <w:pPr>
            <w:pStyle w:val="Contents2"/>
            <w:tabs>
              <w:tab w:val="clear" w:pos="8743"/>
              <w:tab w:val="right" w:pos="9026" w:leader="dot"/>
            </w:tabs>
            <w:rPr/>
          </w:pPr>
          <w:hyperlink w:anchor="__RefHeading___Toc191331_1479056682">
            <w:r>
              <w:rPr>
                <w:webHidden/>
                <w:rStyle w:val="IndexLink"/>
                <w:rtl w:val="true"/>
              </w:rPr>
              <w:t xml:space="preserve">رأی سید الخویی درباره تجری و حکم آن </w:t>
            </w:r>
            <w:r>
              <w:rPr>
                <w:rStyle w:val="IndexLink"/>
              </w:rPr>
              <w:t>94/07/15</w:t>
            </w:r>
            <w:r>
              <w:rPr>
                <w:rStyle w:val="IndexLink"/>
                <w:rtl w:val="true"/>
              </w:rPr>
              <w:tab/>
            </w:r>
            <w:r>
              <w:rPr>
                <w:rStyle w:val="IndexLink"/>
              </w:rPr>
              <w:t>48</w:t>
            </w:r>
          </w:hyperlink>
        </w:p>
        <w:p>
          <w:pPr>
            <w:pStyle w:val="Contents2"/>
            <w:tabs>
              <w:tab w:val="clear" w:pos="8743"/>
              <w:tab w:val="right" w:pos="9026" w:leader="dot"/>
            </w:tabs>
            <w:rPr/>
          </w:pPr>
          <w:hyperlink w:anchor="__RefHeading___Toc191333_1479056682">
            <w:r>
              <w:rPr>
                <w:webHidden/>
                <w:rStyle w:val="IndexLink"/>
                <w:rtl w:val="true"/>
              </w:rPr>
              <w:t xml:space="preserve">جمع بندی و تحقیق حکم تجری </w:t>
            </w:r>
            <w:r>
              <w:rPr>
                <w:rStyle w:val="IndexLink"/>
              </w:rPr>
              <w:t>94/07/18</w:t>
            </w:r>
            <w:r>
              <w:rPr>
                <w:rStyle w:val="IndexLink"/>
                <w:rtl w:val="true"/>
              </w:rPr>
              <w:tab/>
            </w:r>
            <w:r>
              <w:rPr>
                <w:rStyle w:val="IndexLink"/>
              </w:rPr>
              <w:t>53</w:t>
            </w:r>
          </w:hyperlink>
        </w:p>
        <w:p>
          <w:pPr>
            <w:pStyle w:val="Contents2"/>
            <w:tabs>
              <w:tab w:val="clear" w:pos="8743"/>
              <w:tab w:val="right" w:pos="9026" w:leader="dot"/>
            </w:tabs>
            <w:rPr/>
          </w:pPr>
          <w:hyperlink w:anchor="__RefHeading___Toc191335_1479056682">
            <w:r>
              <w:rPr>
                <w:webHidden/>
                <w:rStyle w:val="IndexLink"/>
                <w:rtl w:val="true"/>
              </w:rPr>
              <w:t xml:space="preserve">جمع بندی تجری </w:t>
            </w:r>
            <w:r>
              <w:rPr>
                <w:rStyle w:val="IndexLink"/>
              </w:rPr>
              <w:t>94/07/19</w:t>
            </w:r>
            <w:r>
              <w:rPr>
                <w:rStyle w:val="IndexLink"/>
                <w:rtl w:val="true"/>
              </w:rPr>
              <w:tab/>
            </w:r>
            <w:r>
              <w:rPr>
                <w:rStyle w:val="IndexLink"/>
              </w:rPr>
              <w:t>56</w:t>
            </w:r>
          </w:hyperlink>
        </w:p>
        <w:p>
          <w:pPr>
            <w:pStyle w:val="Contents2"/>
            <w:tabs>
              <w:tab w:val="clear" w:pos="8743"/>
              <w:tab w:val="right" w:pos="9026" w:leader="dot"/>
            </w:tabs>
            <w:rPr/>
          </w:pPr>
          <w:hyperlink w:anchor="__RefHeading___Toc191337_1479056682">
            <w:r>
              <w:rPr>
                <w:webHidden/>
                <w:rStyle w:val="IndexLink"/>
                <w:rtl w:val="true"/>
              </w:rPr>
              <w:t xml:space="preserve">قیام امارات و استصحاب مقام قطع طریقی </w:t>
            </w:r>
            <w:r>
              <w:rPr>
                <w:rStyle w:val="IndexLink"/>
              </w:rPr>
              <w:t>94/07/20</w:t>
            </w:r>
            <w:r>
              <w:rPr>
                <w:rStyle w:val="IndexLink"/>
                <w:rtl w:val="true"/>
              </w:rPr>
              <w:tab/>
            </w:r>
            <w:r>
              <w:rPr>
                <w:rStyle w:val="IndexLink"/>
              </w:rPr>
              <w:t>60</w:t>
            </w:r>
          </w:hyperlink>
        </w:p>
        <w:p>
          <w:pPr>
            <w:pStyle w:val="Contents2"/>
            <w:tabs>
              <w:tab w:val="clear" w:pos="8743"/>
              <w:tab w:val="right" w:pos="9026" w:leader="dot"/>
            </w:tabs>
            <w:rPr/>
          </w:pPr>
          <w:hyperlink w:anchor="__RefHeading___Toc191339_1479056682">
            <w:r>
              <w:rPr>
                <w:webHidden/>
                <w:rStyle w:val="IndexLink"/>
                <w:rtl w:val="true"/>
              </w:rPr>
              <w:t xml:space="preserve">جمع بندی قیام امارات و اصول مقام قطع </w:t>
            </w:r>
            <w:r>
              <w:rPr>
                <w:rStyle w:val="IndexLink"/>
              </w:rPr>
              <w:t>94/07/21</w:t>
            </w:r>
            <w:r>
              <w:rPr>
                <w:rStyle w:val="IndexLink"/>
                <w:rtl w:val="true"/>
              </w:rPr>
              <w:tab/>
            </w:r>
            <w:r>
              <w:rPr>
                <w:rStyle w:val="IndexLink"/>
              </w:rPr>
              <w:t>65</w:t>
            </w:r>
          </w:hyperlink>
        </w:p>
        <w:p>
          <w:pPr>
            <w:pStyle w:val="Contents2"/>
            <w:tabs>
              <w:tab w:val="clear" w:pos="8743"/>
              <w:tab w:val="right" w:pos="9026" w:leader="dot"/>
            </w:tabs>
            <w:rPr/>
          </w:pPr>
          <w:hyperlink w:anchor="__RefHeading___Toc191341_1479056682">
            <w:r>
              <w:rPr>
                <w:webHidden/>
                <w:rStyle w:val="IndexLink"/>
                <w:rtl w:val="true"/>
              </w:rPr>
              <w:t xml:space="preserve">امر چهارم از اوامر هفتگاه قطع </w:t>
            </w:r>
            <w:r>
              <w:rPr>
                <w:rStyle w:val="IndexLink"/>
              </w:rPr>
              <w:t>94/08/09</w:t>
            </w:r>
            <w:r>
              <w:rPr>
                <w:rStyle w:val="IndexLink"/>
                <w:rtl w:val="true"/>
              </w:rPr>
              <w:tab/>
            </w:r>
            <w:r>
              <w:rPr>
                <w:rStyle w:val="IndexLink"/>
              </w:rPr>
              <w:t>72</w:t>
            </w:r>
          </w:hyperlink>
        </w:p>
        <w:p>
          <w:pPr>
            <w:pStyle w:val="Contents2"/>
            <w:tabs>
              <w:tab w:val="clear" w:pos="8743"/>
              <w:tab w:val="right" w:pos="9026" w:leader="dot"/>
            </w:tabs>
            <w:rPr/>
          </w:pPr>
          <w:hyperlink w:anchor="__RefHeading___Toc191343_1479056682">
            <w:r>
              <w:rPr>
                <w:webHidden/>
                <w:rStyle w:val="IndexLink"/>
                <w:rtl w:val="true"/>
              </w:rPr>
              <w:t xml:space="preserve">بررسی و تحقیق تکمیلی اخذ قطع به حکم در موضوع آن حکم </w:t>
            </w:r>
            <w:r>
              <w:rPr>
                <w:rStyle w:val="IndexLink"/>
              </w:rPr>
              <w:t>94/08/10</w:t>
            </w:r>
            <w:r>
              <w:rPr>
                <w:rStyle w:val="IndexLink"/>
                <w:rtl w:val="true"/>
              </w:rPr>
              <w:tab/>
            </w:r>
            <w:r>
              <w:rPr>
                <w:rStyle w:val="IndexLink"/>
              </w:rPr>
              <w:t>76</w:t>
            </w:r>
          </w:hyperlink>
        </w:p>
        <w:p>
          <w:pPr>
            <w:pStyle w:val="Contents2"/>
            <w:tabs>
              <w:tab w:val="clear" w:pos="8743"/>
              <w:tab w:val="right" w:pos="9026" w:leader="dot"/>
            </w:tabs>
            <w:rPr/>
          </w:pPr>
          <w:hyperlink w:anchor="__RefHeading___Toc191345_1479056682">
            <w:r>
              <w:rPr>
                <w:webHidden/>
                <w:rStyle w:val="IndexLink"/>
                <w:rtl w:val="true"/>
              </w:rPr>
              <w:t xml:space="preserve">موافقت التزامیه </w:t>
            </w:r>
            <w:r>
              <w:rPr>
                <w:rStyle w:val="IndexLink"/>
              </w:rPr>
              <w:t>94/08/11</w:t>
            </w:r>
            <w:r>
              <w:rPr>
                <w:rStyle w:val="IndexLink"/>
                <w:rtl w:val="true"/>
              </w:rPr>
              <w:tab/>
            </w:r>
            <w:r>
              <w:rPr>
                <w:rStyle w:val="IndexLink"/>
              </w:rPr>
              <w:t>81</w:t>
            </w:r>
          </w:hyperlink>
        </w:p>
        <w:p>
          <w:pPr>
            <w:pStyle w:val="Contents2"/>
            <w:tabs>
              <w:tab w:val="clear" w:pos="8743"/>
              <w:tab w:val="right" w:pos="9026" w:leader="dot"/>
            </w:tabs>
            <w:rPr/>
          </w:pPr>
          <w:hyperlink w:anchor="__RefHeading___Toc191347_1479056682">
            <w:r>
              <w:rPr>
                <w:webHidden/>
                <w:rStyle w:val="IndexLink"/>
                <w:rtl w:val="true"/>
              </w:rPr>
              <w:t xml:space="preserve">تحقیق تکمیلی موافقت التزامیه </w:t>
            </w:r>
            <w:r>
              <w:rPr>
                <w:rStyle w:val="IndexLink"/>
              </w:rPr>
              <w:t>94/08/12</w:t>
            </w:r>
            <w:r>
              <w:rPr>
                <w:rStyle w:val="IndexLink"/>
                <w:rtl w:val="true"/>
              </w:rPr>
              <w:tab/>
            </w:r>
            <w:r>
              <w:rPr>
                <w:rStyle w:val="IndexLink"/>
              </w:rPr>
              <w:t>85</w:t>
            </w:r>
          </w:hyperlink>
        </w:p>
        <w:p>
          <w:pPr>
            <w:pStyle w:val="Contents2"/>
            <w:tabs>
              <w:tab w:val="clear" w:pos="8743"/>
              <w:tab w:val="right" w:pos="9026" w:leader="dot"/>
            </w:tabs>
            <w:rPr/>
          </w:pPr>
          <w:hyperlink w:anchor="__RefHeading___Toc191349_1479056682">
            <w:r>
              <w:rPr>
                <w:webHidden/>
                <w:rStyle w:val="IndexLink"/>
                <w:rtl w:val="true"/>
              </w:rPr>
              <w:t xml:space="preserve">الامر السادس قطع قطاع </w:t>
            </w:r>
            <w:r>
              <w:rPr>
                <w:rStyle w:val="IndexLink"/>
              </w:rPr>
              <w:t>94/08/13</w:t>
            </w:r>
            <w:r>
              <w:rPr>
                <w:rStyle w:val="IndexLink"/>
                <w:rtl w:val="true"/>
              </w:rPr>
              <w:tab/>
            </w:r>
            <w:r>
              <w:rPr>
                <w:rStyle w:val="IndexLink"/>
              </w:rPr>
              <w:t>89</w:t>
            </w:r>
          </w:hyperlink>
        </w:p>
        <w:p>
          <w:pPr>
            <w:pStyle w:val="Contents2"/>
            <w:tabs>
              <w:tab w:val="clear" w:pos="8743"/>
              <w:tab w:val="right" w:pos="9026" w:leader="dot"/>
            </w:tabs>
            <w:rPr/>
          </w:pPr>
          <w:hyperlink w:anchor="__RefHeading___Toc191351_1479056682">
            <w:r>
              <w:rPr>
                <w:webHidden/>
                <w:rStyle w:val="IndexLink"/>
                <w:rtl w:val="true"/>
              </w:rPr>
              <w:t xml:space="preserve">تحقیق در مورد حجیت قطع قطاع </w:t>
            </w:r>
            <w:r>
              <w:rPr>
                <w:rStyle w:val="IndexLink"/>
              </w:rPr>
              <w:t>94/08/16</w:t>
            </w:r>
            <w:r>
              <w:rPr>
                <w:rStyle w:val="IndexLink"/>
                <w:rtl w:val="true"/>
              </w:rPr>
              <w:tab/>
            </w:r>
            <w:r>
              <w:rPr>
                <w:rStyle w:val="IndexLink"/>
              </w:rPr>
              <w:t>93</w:t>
            </w:r>
          </w:hyperlink>
        </w:p>
        <w:p>
          <w:pPr>
            <w:pStyle w:val="Contents2"/>
            <w:tabs>
              <w:tab w:val="clear" w:pos="8743"/>
              <w:tab w:val="right" w:pos="9026" w:leader="dot"/>
            </w:tabs>
            <w:rPr/>
          </w:pPr>
          <w:hyperlink w:anchor="__RefHeading___Toc191353_1479056682">
            <w:r>
              <w:rPr>
                <w:webHidden/>
                <w:rStyle w:val="IndexLink"/>
                <w:rtl w:val="true"/>
              </w:rPr>
              <w:t xml:space="preserve">حجیت قطع پیروان ادیان و مذاهب باطل </w:t>
            </w:r>
            <w:r>
              <w:rPr>
                <w:rStyle w:val="IndexLink"/>
              </w:rPr>
              <w:t>94/08/18</w:t>
            </w:r>
            <w:r>
              <w:rPr>
                <w:rStyle w:val="IndexLink"/>
                <w:rtl w:val="true"/>
              </w:rPr>
              <w:tab/>
            </w:r>
            <w:r>
              <w:rPr>
                <w:rStyle w:val="IndexLink"/>
              </w:rPr>
              <w:t>96</w:t>
            </w:r>
          </w:hyperlink>
        </w:p>
        <w:p>
          <w:pPr>
            <w:pStyle w:val="Contents2"/>
            <w:tabs>
              <w:tab w:val="clear" w:pos="8743"/>
              <w:tab w:val="right" w:pos="9026" w:leader="dot"/>
            </w:tabs>
            <w:rPr/>
          </w:pPr>
          <w:hyperlink w:anchor="__RefHeading___Toc191355_1479056682">
            <w:r>
              <w:rPr>
                <w:webHidden/>
                <w:rStyle w:val="IndexLink"/>
                <w:rtl w:val="true"/>
              </w:rPr>
              <w:t xml:space="preserve">نقش علم اجمالی در تنجیز حکم </w:t>
            </w:r>
            <w:r>
              <w:rPr>
                <w:rStyle w:val="IndexLink"/>
              </w:rPr>
              <w:t>94/08/19</w:t>
            </w:r>
            <w:r>
              <w:rPr>
                <w:rStyle w:val="IndexLink"/>
                <w:rtl w:val="true"/>
              </w:rPr>
              <w:tab/>
            </w:r>
            <w:r>
              <w:rPr>
                <w:rStyle w:val="IndexLink"/>
              </w:rPr>
              <w:t>102</w:t>
            </w:r>
          </w:hyperlink>
        </w:p>
        <w:p>
          <w:pPr>
            <w:pStyle w:val="Contents2"/>
            <w:tabs>
              <w:tab w:val="clear" w:pos="8743"/>
              <w:tab w:val="right" w:pos="9026" w:leader="dot"/>
            </w:tabs>
            <w:rPr/>
          </w:pPr>
          <w:hyperlink w:anchor="__RefHeading___Toc191357_1479056682">
            <w:r>
              <w:rPr>
                <w:webHidden/>
                <w:rStyle w:val="IndexLink"/>
                <w:rtl w:val="true"/>
              </w:rPr>
              <w:t xml:space="preserve">تنجیز حکم به وسیله علم اجمالی </w:t>
            </w:r>
            <w:r>
              <w:rPr>
                <w:rStyle w:val="IndexLink"/>
              </w:rPr>
              <w:t>94/08/20</w:t>
            </w:r>
            <w:r>
              <w:rPr>
                <w:rStyle w:val="IndexLink"/>
                <w:rtl w:val="true"/>
              </w:rPr>
              <w:tab/>
            </w:r>
            <w:r>
              <w:rPr>
                <w:rStyle w:val="IndexLink"/>
              </w:rPr>
              <w:t>105</w:t>
            </w:r>
          </w:hyperlink>
        </w:p>
        <w:p>
          <w:pPr>
            <w:pStyle w:val="Contents2"/>
            <w:tabs>
              <w:tab w:val="clear" w:pos="8743"/>
              <w:tab w:val="right" w:pos="9026" w:leader="dot"/>
            </w:tabs>
            <w:rPr/>
          </w:pPr>
          <w:hyperlink w:anchor="__RefHeading___Toc191359_1479056682">
            <w:r>
              <w:rPr>
                <w:webHidden/>
                <w:rStyle w:val="IndexLink"/>
                <w:rtl w:val="true"/>
              </w:rPr>
              <w:t xml:space="preserve">منجزیت علم اجمالی </w:t>
            </w:r>
            <w:r>
              <w:rPr>
                <w:rStyle w:val="IndexLink"/>
              </w:rPr>
              <w:t>94/08/23</w:t>
            </w:r>
            <w:r>
              <w:rPr>
                <w:rStyle w:val="IndexLink"/>
                <w:rtl w:val="true"/>
              </w:rPr>
              <w:tab/>
            </w:r>
            <w:r>
              <w:rPr>
                <w:rStyle w:val="IndexLink"/>
              </w:rPr>
              <w:t>109</w:t>
            </w:r>
          </w:hyperlink>
        </w:p>
        <w:p>
          <w:pPr>
            <w:pStyle w:val="Contents2"/>
            <w:tabs>
              <w:tab w:val="clear" w:pos="8743"/>
              <w:tab w:val="right" w:pos="9026" w:leader="dot"/>
            </w:tabs>
            <w:rPr/>
          </w:pPr>
          <w:hyperlink w:anchor="__RefHeading___Toc191361_1479056682">
            <w:r>
              <w:rPr>
                <w:webHidden/>
                <w:rStyle w:val="IndexLink"/>
                <w:rtl w:val="true"/>
              </w:rPr>
              <w:t xml:space="preserve">مقام دوم کفایت امتثال قطعی اجمالی </w:t>
            </w:r>
            <w:r>
              <w:rPr>
                <w:rStyle w:val="IndexLink"/>
              </w:rPr>
              <w:t>94/08/24</w:t>
            </w:r>
            <w:r>
              <w:rPr>
                <w:rStyle w:val="IndexLink"/>
                <w:rtl w:val="true"/>
              </w:rPr>
              <w:tab/>
            </w:r>
            <w:r>
              <w:rPr>
                <w:rStyle w:val="IndexLink"/>
              </w:rPr>
              <w:t>113</w:t>
            </w:r>
          </w:hyperlink>
        </w:p>
        <w:p>
          <w:pPr>
            <w:pStyle w:val="Contents2"/>
            <w:tabs>
              <w:tab w:val="clear" w:pos="8743"/>
              <w:tab w:val="right" w:pos="9026" w:leader="dot"/>
            </w:tabs>
            <w:rPr/>
          </w:pPr>
          <w:hyperlink w:anchor="__RefHeading___Toc191363_1479056682">
            <w:r>
              <w:rPr>
                <w:webHidden/>
                <w:rStyle w:val="IndexLink"/>
                <w:rtl w:val="true"/>
              </w:rPr>
              <w:t xml:space="preserve">کفایت امتثال قطعی اجمالی با تمکن از علم تفصیلی </w:t>
            </w:r>
            <w:r>
              <w:rPr>
                <w:rStyle w:val="IndexLink"/>
              </w:rPr>
              <w:t>94/08/25</w:t>
            </w:r>
            <w:r>
              <w:rPr>
                <w:rStyle w:val="IndexLink"/>
                <w:rtl w:val="true"/>
              </w:rPr>
              <w:tab/>
            </w:r>
            <w:r>
              <w:rPr>
                <w:rStyle w:val="IndexLink"/>
              </w:rPr>
              <w:t>118</w:t>
            </w:r>
          </w:hyperlink>
        </w:p>
        <w:p>
          <w:pPr>
            <w:pStyle w:val="Contents2"/>
            <w:tabs>
              <w:tab w:val="clear" w:pos="8743"/>
              <w:tab w:val="right" w:pos="9026" w:leader="dot"/>
            </w:tabs>
            <w:rPr/>
          </w:pPr>
          <w:hyperlink w:anchor="__RefHeading___Toc191365_1479056682">
            <w:r>
              <w:rPr>
                <w:webHidden/>
                <w:rStyle w:val="IndexLink"/>
                <w:rtl w:val="true"/>
              </w:rPr>
              <w:t xml:space="preserve">کفایت امتثال علمی اجمالی با تمکن از امتثال علمی تفصیلی </w:t>
            </w:r>
            <w:r>
              <w:rPr>
                <w:rStyle w:val="IndexLink"/>
              </w:rPr>
              <w:t>94/08/26</w:t>
            </w:r>
            <w:r>
              <w:rPr>
                <w:rStyle w:val="IndexLink"/>
                <w:rtl w:val="true"/>
              </w:rPr>
              <w:tab/>
            </w:r>
            <w:r>
              <w:rPr>
                <w:rStyle w:val="IndexLink"/>
              </w:rPr>
              <w:t>123</w:t>
            </w:r>
          </w:hyperlink>
        </w:p>
        <w:p>
          <w:pPr>
            <w:pStyle w:val="Contents2"/>
            <w:tabs>
              <w:tab w:val="clear" w:pos="8743"/>
              <w:tab w:val="right" w:pos="9026" w:leader="dot"/>
            </w:tabs>
            <w:rPr/>
          </w:pPr>
          <w:hyperlink w:anchor="__RefHeading___Toc191367_1479056682">
            <w:r>
              <w:rPr>
                <w:webHidden/>
                <w:rStyle w:val="IndexLink"/>
                <w:rtl w:val="true"/>
              </w:rPr>
              <w:t xml:space="preserve">کفایت امتثال علمی اجمالی با تمکن از امتثال علمی تفصیلی </w:t>
            </w:r>
            <w:r>
              <w:rPr>
                <w:rStyle w:val="IndexLink"/>
              </w:rPr>
              <w:t>94/08/30</w:t>
            </w:r>
            <w:r>
              <w:rPr>
                <w:rStyle w:val="IndexLink"/>
                <w:rtl w:val="true"/>
              </w:rPr>
              <w:tab/>
            </w:r>
            <w:r>
              <w:rPr>
                <w:rStyle w:val="IndexLink"/>
              </w:rPr>
              <w:t>129</w:t>
            </w:r>
          </w:hyperlink>
        </w:p>
        <w:p>
          <w:pPr>
            <w:pStyle w:val="Contents2"/>
            <w:tabs>
              <w:tab w:val="clear" w:pos="8743"/>
              <w:tab w:val="right" w:pos="9026" w:leader="dot"/>
            </w:tabs>
            <w:rPr/>
          </w:pPr>
          <w:hyperlink w:anchor="__RefHeading___Toc191369_1479056682">
            <w:r>
              <w:rPr>
                <w:webHidden/>
                <w:rStyle w:val="IndexLink"/>
                <w:rtl w:val="true"/>
              </w:rPr>
              <w:t xml:space="preserve">ظنون یا امارات و حجج </w:t>
            </w:r>
            <w:r>
              <w:rPr>
                <w:rStyle w:val="IndexLink"/>
              </w:rPr>
              <w:t>94/09/01</w:t>
            </w:r>
            <w:r>
              <w:rPr>
                <w:rStyle w:val="IndexLink"/>
                <w:rtl w:val="true"/>
              </w:rPr>
              <w:tab/>
            </w:r>
            <w:r>
              <w:rPr>
                <w:rStyle w:val="IndexLink"/>
              </w:rPr>
              <w:t>134</w:t>
            </w:r>
          </w:hyperlink>
        </w:p>
        <w:p>
          <w:pPr>
            <w:pStyle w:val="Contents2"/>
            <w:tabs>
              <w:tab w:val="clear" w:pos="8743"/>
              <w:tab w:val="right" w:pos="9026" w:leader="dot"/>
            </w:tabs>
            <w:rPr/>
          </w:pPr>
          <w:hyperlink w:anchor="__RefHeading___Toc191371_1479056682">
            <w:r>
              <w:rPr>
                <w:webHidden/>
                <w:rStyle w:val="IndexLink"/>
                <w:rtl w:val="true"/>
              </w:rPr>
              <w:t xml:space="preserve">امور مقدماتی تعبد به امارات ظنیه </w:t>
            </w:r>
            <w:r>
              <w:rPr>
                <w:rStyle w:val="IndexLink"/>
              </w:rPr>
              <w:t>94/09/02</w:t>
            </w:r>
            <w:r>
              <w:rPr>
                <w:rStyle w:val="IndexLink"/>
                <w:rtl w:val="true"/>
              </w:rPr>
              <w:tab/>
            </w:r>
            <w:r>
              <w:rPr>
                <w:rStyle w:val="IndexLink"/>
              </w:rPr>
              <w:t>139</w:t>
            </w:r>
          </w:hyperlink>
        </w:p>
        <w:p>
          <w:pPr>
            <w:pStyle w:val="Contents2"/>
            <w:tabs>
              <w:tab w:val="clear" w:pos="8743"/>
              <w:tab w:val="right" w:pos="9026" w:leader="dot"/>
            </w:tabs>
            <w:rPr/>
          </w:pPr>
          <w:hyperlink w:anchor="__RefHeading___Toc191373_1479056682">
            <w:r>
              <w:rPr>
                <w:webHidden/>
                <w:rStyle w:val="IndexLink"/>
                <w:rtl w:val="true"/>
              </w:rPr>
              <w:t xml:space="preserve">تحقیق تکمیلی امکان تعبد به اماره ظنیه </w:t>
            </w:r>
            <w:r>
              <w:rPr>
                <w:rStyle w:val="IndexLink"/>
              </w:rPr>
              <w:t>94/09/03</w:t>
            </w:r>
            <w:r>
              <w:rPr>
                <w:rStyle w:val="IndexLink"/>
                <w:rtl w:val="true"/>
              </w:rPr>
              <w:tab/>
            </w:r>
            <w:r>
              <w:rPr>
                <w:rStyle w:val="IndexLink"/>
              </w:rPr>
              <w:t>144</w:t>
            </w:r>
          </w:hyperlink>
        </w:p>
        <w:p>
          <w:pPr>
            <w:pStyle w:val="Contents2"/>
            <w:tabs>
              <w:tab w:val="clear" w:pos="8743"/>
              <w:tab w:val="right" w:pos="9026" w:leader="dot"/>
            </w:tabs>
            <w:rPr/>
          </w:pPr>
          <w:hyperlink w:anchor="__RefHeading___Toc191375_1479056682">
            <w:r>
              <w:rPr>
                <w:webHidden/>
                <w:rStyle w:val="IndexLink"/>
                <w:rtl w:val="true"/>
              </w:rPr>
              <w:t xml:space="preserve">آراء صاحبنظران اصول در معنی امکان تعبد به امارات ظنیه </w:t>
            </w:r>
            <w:r>
              <w:rPr>
                <w:rStyle w:val="IndexLink"/>
              </w:rPr>
              <w:t>94/09/04</w:t>
            </w:r>
            <w:r>
              <w:rPr>
                <w:rStyle w:val="IndexLink"/>
                <w:rtl w:val="true"/>
              </w:rPr>
              <w:tab/>
            </w:r>
            <w:r>
              <w:rPr>
                <w:rStyle w:val="IndexLink"/>
              </w:rPr>
              <w:t>147</w:t>
            </w:r>
          </w:hyperlink>
        </w:p>
        <w:p>
          <w:pPr>
            <w:pStyle w:val="Contents2"/>
            <w:tabs>
              <w:tab w:val="clear" w:pos="8743"/>
              <w:tab w:val="right" w:pos="9026" w:leader="dot"/>
            </w:tabs>
            <w:rPr/>
          </w:pPr>
          <w:hyperlink w:anchor="__RefHeading___Toc191377_1479056682">
            <w:r>
              <w:rPr>
                <w:webHidden/>
                <w:rStyle w:val="IndexLink"/>
                <w:rtl w:val="true"/>
              </w:rPr>
              <w:t xml:space="preserve">اشکالات تعبد به اماره </w:t>
            </w:r>
            <w:r>
              <w:rPr>
                <w:rStyle w:val="IndexLink"/>
              </w:rPr>
              <w:t>94/09/23</w:t>
            </w:r>
            <w:r>
              <w:rPr>
                <w:rStyle w:val="IndexLink"/>
                <w:rtl w:val="true"/>
              </w:rPr>
              <w:tab/>
            </w:r>
            <w:r>
              <w:rPr>
                <w:rStyle w:val="IndexLink"/>
              </w:rPr>
              <w:t>152</w:t>
            </w:r>
          </w:hyperlink>
        </w:p>
        <w:p>
          <w:pPr>
            <w:pStyle w:val="Contents2"/>
            <w:tabs>
              <w:tab w:val="clear" w:pos="8743"/>
              <w:tab w:val="right" w:pos="9026" w:leader="dot"/>
            </w:tabs>
            <w:rPr/>
          </w:pPr>
          <w:hyperlink w:anchor="__RefHeading___Toc191379_1479056682">
            <w:r>
              <w:rPr>
                <w:webHidden/>
                <w:rStyle w:val="IndexLink"/>
                <w:rtl w:val="true"/>
              </w:rPr>
              <w:t xml:space="preserve">اشکالات تعبد به اماره </w:t>
            </w:r>
            <w:r>
              <w:rPr>
                <w:rStyle w:val="IndexLink"/>
              </w:rPr>
              <w:t>94/09/24</w:t>
            </w:r>
            <w:r>
              <w:rPr>
                <w:rStyle w:val="IndexLink"/>
                <w:rtl w:val="true"/>
              </w:rPr>
              <w:tab/>
            </w:r>
            <w:r>
              <w:rPr>
                <w:rStyle w:val="IndexLink"/>
              </w:rPr>
              <w:t>158</w:t>
            </w:r>
          </w:hyperlink>
        </w:p>
        <w:p>
          <w:pPr>
            <w:pStyle w:val="Contents2"/>
            <w:tabs>
              <w:tab w:val="clear" w:pos="8743"/>
              <w:tab w:val="right" w:pos="9026" w:leader="dot"/>
            </w:tabs>
            <w:rPr/>
          </w:pPr>
          <w:hyperlink w:anchor="__RefHeading___Toc191381_1479056682">
            <w:r>
              <w:rPr>
                <w:webHidden/>
                <w:rStyle w:val="IndexLink"/>
                <w:rtl w:val="true"/>
              </w:rPr>
              <w:t xml:space="preserve">رفع اشکالات مطرح شده در تعبد به امارات </w:t>
            </w:r>
            <w:r>
              <w:rPr>
                <w:rStyle w:val="IndexLink"/>
              </w:rPr>
              <w:t>94/09/25</w:t>
            </w:r>
            <w:r>
              <w:rPr>
                <w:rStyle w:val="IndexLink"/>
                <w:rtl w:val="true"/>
              </w:rPr>
              <w:tab/>
            </w:r>
            <w:r>
              <w:rPr>
                <w:rStyle w:val="IndexLink"/>
              </w:rPr>
              <w:t>164</w:t>
            </w:r>
          </w:hyperlink>
        </w:p>
        <w:p>
          <w:pPr>
            <w:pStyle w:val="Contents2"/>
            <w:tabs>
              <w:tab w:val="clear" w:pos="8743"/>
              <w:tab w:val="right" w:pos="9026" w:leader="dot"/>
            </w:tabs>
            <w:rPr/>
          </w:pPr>
          <w:hyperlink w:anchor="__RefHeading___Toc191383_1479056682">
            <w:r>
              <w:rPr>
                <w:webHidden/>
                <w:rStyle w:val="IndexLink"/>
                <w:rtl w:val="true"/>
              </w:rPr>
              <w:t xml:space="preserve">تعبّد به امارات ظنیه و رفع اشکالات </w:t>
            </w:r>
            <w:r>
              <w:rPr>
                <w:rStyle w:val="IndexLink"/>
              </w:rPr>
              <w:t>94/09/28</w:t>
            </w:r>
            <w:r>
              <w:rPr>
                <w:rStyle w:val="IndexLink"/>
                <w:rtl w:val="true"/>
              </w:rPr>
              <w:tab/>
            </w:r>
            <w:r>
              <w:rPr>
                <w:rStyle w:val="IndexLink"/>
              </w:rPr>
              <w:t>169</w:t>
            </w:r>
          </w:hyperlink>
        </w:p>
        <w:p>
          <w:pPr>
            <w:pStyle w:val="Contents2"/>
            <w:tabs>
              <w:tab w:val="clear" w:pos="8743"/>
              <w:tab w:val="right" w:pos="9026" w:leader="dot"/>
            </w:tabs>
            <w:rPr/>
          </w:pPr>
          <w:hyperlink w:anchor="__RefHeading___Toc191385_1479056682">
            <w:r>
              <w:rPr>
                <w:webHidden/>
                <w:rStyle w:val="IndexLink"/>
                <w:rtl w:val="true"/>
              </w:rPr>
              <w:t xml:space="preserve">تعبّد به امارات ظنیه و رفع اشکالات </w:t>
            </w:r>
            <w:r>
              <w:rPr>
                <w:rStyle w:val="IndexLink"/>
              </w:rPr>
              <w:t>94/09/30</w:t>
            </w:r>
            <w:r>
              <w:rPr>
                <w:rStyle w:val="IndexLink"/>
                <w:rtl w:val="true"/>
              </w:rPr>
              <w:tab/>
            </w:r>
            <w:r>
              <w:rPr>
                <w:rStyle w:val="IndexLink"/>
              </w:rPr>
              <w:t>175</w:t>
            </w:r>
          </w:hyperlink>
        </w:p>
        <w:p>
          <w:pPr>
            <w:pStyle w:val="Contents2"/>
            <w:tabs>
              <w:tab w:val="clear" w:pos="8743"/>
              <w:tab w:val="right" w:pos="9026" w:leader="dot"/>
            </w:tabs>
            <w:rPr/>
          </w:pPr>
          <w:hyperlink w:anchor="__RefHeading___Toc191387_1479056682">
            <w:r>
              <w:rPr>
                <w:webHidden/>
                <w:rStyle w:val="IndexLink"/>
                <w:rtl w:val="true"/>
              </w:rPr>
              <w:t xml:space="preserve">تأسیس اصل در تعبد به ظنون </w:t>
            </w:r>
            <w:r>
              <w:rPr>
                <w:rStyle w:val="IndexLink"/>
              </w:rPr>
              <w:t>94/10/01</w:t>
            </w:r>
            <w:r>
              <w:rPr>
                <w:rStyle w:val="IndexLink"/>
                <w:rtl w:val="true"/>
              </w:rPr>
              <w:tab/>
            </w:r>
            <w:r>
              <w:rPr>
                <w:rStyle w:val="IndexLink"/>
              </w:rPr>
              <w:t>178</w:t>
            </w:r>
          </w:hyperlink>
        </w:p>
        <w:p>
          <w:pPr>
            <w:pStyle w:val="Contents2"/>
            <w:tabs>
              <w:tab w:val="clear" w:pos="8743"/>
              <w:tab w:val="right" w:pos="9026" w:leader="dot"/>
            </w:tabs>
            <w:rPr/>
          </w:pPr>
          <w:hyperlink w:anchor="__RefHeading___Toc191389_1479056682">
            <w:r>
              <w:rPr>
                <w:webHidden/>
                <w:rStyle w:val="IndexLink"/>
                <w:rtl w:val="true"/>
              </w:rPr>
              <w:t xml:space="preserve">حجیت ظواهر </w:t>
            </w:r>
            <w:r>
              <w:rPr>
                <w:rStyle w:val="IndexLink"/>
              </w:rPr>
              <w:t>94/10/02</w:t>
            </w:r>
            <w:r>
              <w:rPr>
                <w:rStyle w:val="IndexLink"/>
                <w:rtl w:val="true"/>
              </w:rPr>
              <w:tab/>
            </w:r>
            <w:r>
              <w:rPr>
                <w:rStyle w:val="IndexLink"/>
              </w:rPr>
              <w:t>184</w:t>
            </w:r>
          </w:hyperlink>
        </w:p>
        <w:p>
          <w:pPr>
            <w:pStyle w:val="Contents2"/>
            <w:tabs>
              <w:tab w:val="clear" w:pos="8743"/>
              <w:tab w:val="right" w:pos="9026" w:leader="dot"/>
            </w:tabs>
            <w:rPr/>
          </w:pPr>
          <w:hyperlink w:anchor="__RefHeading___Toc191391_1479056682">
            <w:r>
              <w:rPr>
                <w:webHidden/>
                <w:rStyle w:val="IndexLink"/>
                <w:rtl w:val="true"/>
              </w:rPr>
              <w:t xml:space="preserve">حجیت ظاهر کتاب </w:t>
            </w:r>
            <w:r>
              <w:rPr>
                <w:rStyle w:val="IndexLink"/>
              </w:rPr>
              <w:t>94/10/05</w:t>
            </w:r>
            <w:r>
              <w:rPr>
                <w:rStyle w:val="IndexLink"/>
                <w:rtl w:val="true"/>
              </w:rPr>
              <w:tab/>
            </w:r>
            <w:r>
              <w:rPr>
                <w:rStyle w:val="IndexLink"/>
              </w:rPr>
              <w:t>188</w:t>
            </w:r>
          </w:hyperlink>
        </w:p>
        <w:p>
          <w:pPr>
            <w:pStyle w:val="Contents2"/>
            <w:tabs>
              <w:tab w:val="clear" w:pos="8743"/>
              <w:tab w:val="right" w:pos="9026" w:leader="dot"/>
            </w:tabs>
            <w:rPr/>
          </w:pPr>
          <w:hyperlink w:anchor="__RefHeading___Toc191393_1479056682">
            <w:r>
              <w:rPr>
                <w:webHidden/>
                <w:rStyle w:val="IndexLink"/>
                <w:rtl w:val="true"/>
              </w:rPr>
              <w:t xml:space="preserve">تحقیق تکمیلی حجیّت ظاهر کتاب </w:t>
            </w:r>
            <w:r>
              <w:rPr>
                <w:rStyle w:val="IndexLink"/>
              </w:rPr>
              <w:t>94/10/06</w:t>
            </w:r>
            <w:r>
              <w:rPr>
                <w:rStyle w:val="IndexLink"/>
                <w:rtl w:val="true"/>
              </w:rPr>
              <w:tab/>
            </w:r>
            <w:r>
              <w:rPr>
                <w:rStyle w:val="IndexLink"/>
              </w:rPr>
              <w:t>194</w:t>
            </w:r>
          </w:hyperlink>
        </w:p>
        <w:p>
          <w:pPr>
            <w:pStyle w:val="Contents2"/>
            <w:tabs>
              <w:tab w:val="clear" w:pos="8743"/>
              <w:tab w:val="right" w:pos="9026" w:leader="dot"/>
            </w:tabs>
            <w:rPr/>
          </w:pPr>
          <w:hyperlink w:anchor="__RefHeading___Toc191395_1479056682">
            <w:r>
              <w:rPr>
                <w:webHidden/>
                <w:rStyle w:val="IndexLink"/>
                <w:rtl w:val="true"/>
              </w:rPr>
              <w:t xml:space="preserve">بحث تکمیلی حجیت ظاهر کتاب </w:t>
            </w:r>
            <w:r>
              <w:rPr>
                <w:rStyle w:val="IndexLink"/>
              </w:rPr>
              <w:t>94/10/07</w:t>
            </w:r>
            <w:r>
              <w:rPr>
                <w:rStyle w:val="IndexLink"/>
                <w:rtl w:val="true"/>
              </w:rPr>
              <w:tab/>
            </w:r>
            <w:r>
              <w:rPr>
                <w:rStyle w:val="IndexLink"/>
              </w:rPr>
              <w:t>198</w:t>
            </w:r>
          </w:hyperlink>
        </w:p>
        <w:p>
          <w:pPr>
            <w:pStyle w:val="Contents2"/>
            <w:tabs>
              <w:tab w:val="clear" w:pos="8743"/>
              <w:tab w:val="right" w:pos="9026" w:leader="dot"/>
            </w:tabs>
            <w:rPr/>
          </w:pPr>
          <w:hyperlink w:anchor="__RefHeading___Toc191397_1479056682">
            <w:r>
              <w:rPr>
                <w:webHidden/>
                <w:rStyle w:val="IndexLink"/>
                <w:rtl w:val="true"/>
              </w:rPr>
              <w:t xml:space="preserve">تحقیق مانعیت تمرین احتمالی قرآن نسبت به حجیت ظاهر قرآن </w:t>
            </w:r>
            <w:r>
              <w:rPr>
                <w:rStyle w:val="IndexLink"/>
              </w:rPr>
              <w:t>94/10/12</w:t>
            </w:r>
            <w:r>
              <w:rPr>
                <w:rStyle w:val="IndexLink"/>
                <w:rtl w:val="true"/>
              </w:rPr>
              <w:tab/>
            </w:r>
            <w:r>
              <w:rPr>
                <w:rStyle w:val="IndexLink"/>
              </w:rPr>
              <w:t>203</w:t>
            </w:r>
          </w:hyperlink>
        </w:p>
        <w:p>
          <w:pPr>
            <w:pStyle w:val="Contents2"/>
            <w:tabs>
              <w:tab w:val="clear" w:pos="8743"/>
              <w:tab w:val="right" w:pos="9026" w:leader="dot"/>
            </w:tabs>
            <w:rPr/>
          </w:pPr>
          <w:hyperlink w:anchor="__RefHeading___Toc191399_1479056682">
            <w:r>
              <w:rPr>
                <w:webHidden/>
                <w:rStyle w:val="IndexLink"/>
                <w:rtl w:val="true"/>
              </w:rPr>
              <w:t xml:space="preserve">تحقیق تکمیلی تحریف موهوم </w:t>
            </w:r>
            <w:r>
              <w:rPr>
                <w:rStyle w:val="IndexLink"/>
              </w:rPr>
              <w:t>94/10/14</w:t>
            </w:r>
            <w:r>
              <w:rPr>
                <w:rStyle w:val="IndexLink"/>
                <w:rtl w:val="true"/>
              </w:rPr>
              <w:tab/>
            </w:r>
            <w:r>
              <w:rPr>
                <w:rStyle w:val="IndexLink"/>
              </w:rPr>
              <w:t>208</w:t>
            </w:r>
          </w:hyperlink>
        </w:p>
        <w:p>
          <w:pPr>
            <w:pStyle w:val="Contents2"/>
            <w:tabs>
              <w:tab w:val="clear" w:pos="8743"/>
              <w:tab w:val="right" w:pos="9026" w:leader="dot"/>
            </w:tabs>
            <w:rPr/>
          </w:pPr>
          <w:hyperlink w:anchor="__RefHeading___Toc191401_1479056682">
            <w:r>
              <w:rPr>
                <w:webHidden/>
                <w:rStyle w:val="IndexLink"/>
                <w:rtl w:val="true"/>
              </w:rPr>
              <w:t xml:space="preserve">بررسی ادله عدم تحریف </w:t>
            </w:r>
            <w:r>
              <w:rPr>
                <w:rStyle w:val="IndexLink"/>
              </w:rPr>
              <w:t>94/10/15</w:t>
            </w:r>
            <w:r>
              <w:rPr>
                <w:rStyle w:val="IndexLink"/>
                <w:rtl w:val="true"/>
              </w:rPr>
              <w:tab/>
            </w:r>
            <w:r>
              <w:rPr>
                <w:rStyle w:val="IndexLink"/>
              </w:rPr>
              <w:t>211</w:t>
            </w:r>
          </w:hyperlink>
        </w:p>
        <w:p>
          <w:pPr>
            <w:pStyle w:val="Contents2"/>
            <w:tabs>
              <w:tab w:val="clear" w:pos="8743"/>
              <w:tab w:val="right" w:pos="9026" w:leader="dot"/>
            </w:tabs>
            <w:rPr/>
          </w:pPr>
          <w:hyperlink w:anchor="__RefHeading___Toc191403_1479056682">
            <w:r>
              <w:rPr>
                <w:webHidden/>
                <w:rStyle w:val="IndexLink"/>
                <w:rtl w:val="true"/>
              </w:rPr>
              <w:t xml:space="preserve">ادله عدم تحریف و رد شبهات </w:t>
            </w:r>
            <w:r>
              <w:rPr>
                <w:rStyle w:val="IndexLink"/>
              </w:rPr>
              <w:t>94/10/16</w:t>
            </w:r>
            <w:r>
              <w:rPr>
                <w:rStyle w:val="IndexLink"/>
                <w:rtl w:val="true"/>
              </w:rPr>
              <w:tab/>
            </w:r>
            <w:r>
              <w:rPr>
                <w:rStyle w:val="IndexLink"/>
              </w:rPr>
              <w:t>215</w:t>
            </w:r>
          </w:hyperlink>
        </w:p>
        <w:p>
          <w:pPr>
            <w:pStyle w:val="Contents2"/>
            <w:tabs>
              <w:tab w:val="clear" w:pos="8743"/>
              <w:tab w:val="right" w:pos="9026" w:leader="dot"/>
            </w:tabs>
            <w:rPr/>
          </w:pPr>
          <w:hyperlink w:anchor="__RefHeading___Toc191405_1479056682">
            <w:r>
              <w:rPr>
                <w:webHidden/>
                <w:rStyle w:val="IndexLink"/>
                <w:rtl w:val="true"/>
              </w:rPr>
              <w:t xml:space="preserve">ما حصل تحقیق احتمال تحریف </w:t>
            </w:r>
            <w:r>
              <w:rPr>
                <w:rStyle w:val="IndexLink"/>
              </w:rPr>
              <w:t>94/10/19</w:t>
            </w:r>
            <w:r>
              <w:rPr>
                <w:rStyle w:val="IndexLink"/>
                <w:rtl w:val="true"/>
              </w:rPr>
              <w:tab/>
            </w:r>
            <w:r>
              <w:rPr>
                <w:rStyle w:val="IndexLink"/>
              </w:rPr>
              <w:t>222</w:t>
            </w:r>
          </w:hyperlink>
        </w:p>
        <w:p>
          <w:pPr>
            <w:pStyle w:val="Contents2"/>
            <w:tabs>
              <w:tab w:val="clear" w:pos="8743"/>
              <w:tab w:val="right" w:pos="9026" w:leader="dot"/>
            </w:tabs>
            <w:rPr/>
          </w:pPr>
          <w:hyperlink w:anchor="__RefHeading___Toc191407_1479056682">
            <w:r>
              <w:rPr>
                <w:webHidden/>
                <w:rStyle w:val="IndexLink"/>
                <w:rtl w:val="true"/>
              </w:rPr>
              <w:t xml:space="preserve">حجیت قول لغوی </w:t>
            </w:r>
            <w:r>
              <w:rPr>
                <w:rStyle w:val="IndexLink"/>
              </w:rPr>
              <w:t>94/10/20</w:t>
            </w:r>
            <w:r>
              <w:rPr>
                <w:rStyle w:val="IndexLink"/>
                <w:rtl w:val="true"/>
              </w:rPr>
              <w:tab/>
            </w:r>
            <w:r>
              <w:rPr>
                <w:rStyle w:val="IndexLink"/>
              </w:rPr>
              <w:t>227</w:t>
            </w:r>
          </w:hyperlink>
        </w:p>
        <w:p>
          <w:pPr>
            <w:pStyle w:val="Contents2"/>
            <w:tabs>
              <w:tab w:val="clear" w:pos="8743"/>
              <w:tab w:val="right" w:pos="9026" w:leader="dot"/>
            </w:tabs>
            <w:rPr/>
          </w:pPr>
          <w:hyperlink w:anchor="__RefHeading___Toc191409_1479056682">
            <w:r>
              <w:rPr>
                <w:webHidden/>
                <w:rStyle w:val="IndexLink"/>
                <w:rtl w:val="true"/>
              </w:rPr>
              <w:t xml:space="preserve">حجیت قول لغوی </w:t>
            </w:r>
            <w:r>
              <w:rPr>
                <w:rStyle w:val="IndexLink"/>
              </w:rPr>
              <w:t>94/10/21</w:t>
            </w:r>
            <w:r>
              <w:rPr>
                <w:rStyle w:val="IndexLink"/>
                <w:rtl w:val="true"/>
              </w:rPr>
              <w:tab/>
            </w:r>
            <w:r>
              <w:rPr>
                <w:rStyle w:val="IndexLink"/>
              </w:rPr>
              <w:t>232</w:t>
            </w:r>
          </w:hyperlink>
        </w:p>
        <w:p>
          <w:pPr>
            <w:pStyle w:val="Contents2"/>
            <w:tabs>
              <w:tab w:val="clear" w:pos="8743"/>
              <w:tab w:val="right" w:pos="9026" w:leader="dot"/>
            </w:tabs>
            <w:rPr/>
          </w:pPr>
          <w:hyperlink w:anchor="__RefHeading___Toc191411_1479056682">
            <w:r>
              <w:rPr>
                <w:webHidden/>
                <w:rStyle w:val="IndexLink"/>
                <w:rtl w:val="true"/>
              </w:rPr>
              <w:t xml:space="preserve">حجیت قول لغوی و قائلین و عدم آن </w:t>
            </w:r>
            <w:r>
              <w:rPr>
                <w:rStyle w:val="IndexLink"/>
              </w:rPr>
              <w:t>94/10/22</w:t>
            </w:r>
            <w:r>
              <w:rPr>
                <w:rStyle w:val="IndexLink"/>
                <w:rtl w:val="true"/>
              </w:rPr>
              <w:tab/>
            </w:r>
            <w:r>
              <w:rPr>
                <w:rStyle w:val="IndexLink"/>
              </w:rPr>
              <w:t>236</w:t>
            </w:r>
          </w:hyperlink>
        </w:p>
        <w:p>
          <w:pPr>
            <w:pStyle w:val="Contents2"/>
            <w:tabs>
              <w:tab w:val="clear" w:pos="8743"/>
              <w:tab w:val="right" w:pos="9026" w:leader="dot"/>
            </w:tabs>
            <w:rPr/>
          </w:pPr>
          <w:hyperlink w:anchor="__RefHeading___Toc191413_1479056682">
            <w:r>
              <w:rPr>
                <w:webHidden/>
                <w:rStyle w:val="IndexLink"/>
                <w:rtl w:val="true"/>
              </w:rPr>
              <w:t xml:space="preserve">ادلّه قائلین به حجیت قول لغوی </w:t>
            </w:r>
            <w:r>
              <w:rPr>
                <w:rStyle w:val="IndexLink"/>
              </w:rPr>
              <w:t>94/10/23</w:t>
            </w:r>
            <w:r>
              <w:rPr>
                <w:rStyle w:val="IndexLink"/>
                <w:rtl w:val="true"/>
              </w:rPr>
              <w:tab/>
            </w:r>
            <w:r>
              <w:rPr>
                <w:rStyle w:val="IndexLink"/>
              </w:rPr>
              <w:t>240</w:t>
            </w:r>
          </w:hyperlink>
        </w:p>
        <w:p>
          <w:pPr>
            <w:pStyle w:val="Contents2"/>
            <w:tabs>
              <w:tab w:val="clear" w:pos="8743"/>
              <w:tab w:val="right" w:pos="9026" w:leader="dot"/>
            </w:tabs>
            <w:rPr/>
          </w:pPr>
          <w:hyperlink w:anchor="__RefHeading___Toc191415_1479056682">
            <w:r>
              <w:rPr>
                <w:webHidden/>
                <w:rStyle w:val="IndexLink"/>
                <w:rtl w:val="true"/>
              </w:rPr>
              <w:t xml:space="preserve">جمع بندی بحث حجیت قول لغوی </w:t>
            </w:r>
            <w:r>
              <w:rPr>
                <w:rStyle w:val="IndexLink"/>
              </w:rPr>
              <w:t>94/10/26</w:t>
            </w:r>
            <w:r>
              <w:rPr>
                <w:rStyle w:val="IndexLink"/>
                <w:rtl w:val="true"/>
              </w:rPr>
              <w:tab/>
            </w:r>
            <w:r>
              <w:rPr>
                <w:rStyle w:val="IndexLink"/>
              </w:rPr>
              <w:t>244</w:t>
            </w:r>
          </w:hyperlink>
        </w:p>
        <w:p>
          <w:pPr>
            <w:pStyle w:val="Contents2"/>
            <w:tabs>
              <w:tab w:val="clear" w:pos="8743"/>
              <w:tab w:val="right" w:pos="9026" w:leader="dot"/>
            </w:tabs>
            <w:rPr/>
          </w:pPr>
          <w:hyperlink w:anchor="__RefHeading___Toc191417_1479056682">
            <w:r>
              <w:rPr>
                <w:webHidden/>
                <w:rStyle w:val="IndexLink"/>
                <w:rtl w:val="true"/>
              </w:rPr>
              <w:t xml:space="preserve">بررسی اجماع </w:t>
            </w:r>
            <w:r>
              <w:rPr>
                <w:rStyle w:val="IndexLink"/>
              </w:rPr>
              <w:t>94/10/27</w:t>
            </w:r>
            <w:r>
              <w:rPr>
                <w:rStyle w:val="IndexLink"/>
                <w:rtl w:val="true"/>
              </w:rPr>
              <w:tab/>
            </w:r>
            <w:r>
              <w:rPr>
                <w:rStyle w:val="IndexLink"/>
              </w:rPr>
              <w:t>248</w:t>
            </w:r>
          </w:hyperlink>
        </w:p>
        <w:p>
          <w:pPr>
            <w:pStyle w:val="Contents2"/>
            <w:tabs>
              <w:tab w:val="clear" w:pos="8743"/>
              <w:tab w:val="right" w:pos="9026" w:leader="dot"/>
            </w:tabs>
            <w:rPr/>
          </w:pPr>
          <w:hyperlink w:anchor="__RefHeading___Toc191419_1479056682">
            <w:r>
              <w:rPr>
                <w:webHidden/>
                <w:rStyle w:val="IndexLink"/>
                <w:rtl w:val="true"/>
              </w:rPr>
              <w:t xml:space="preserve">ادله اعتبار اجماع </w:t>
            </w:r>
            <w:r>
              <w:rPr>
                <w:rStyle w:val="IndexLink"/>
              </w:rPr>
              <w:t>94/10/28</w:t>
            </w:r>
            <w:r>
              <w:rPr>
                <w:rStyle w:val="IndexLink"/>
                <w:rtl w:val="true"/>
              </w:rPr>
              <w:tab/>
            </w:r>
            <w:r>
              <w:rPr>
                <w:rStyle w:val="IndexLink"/>
              </w:rPr>
              <w:t>253</w:t>
            </w:r>
          </w:hyperlink>
        </w:p>
        <w:p>
          <w:pPr>
            <w:pStyle w:val="Contents2"/>
            <w:tabs>
              <w:tab w:val="clear" w:pos="8743"/>
              <w:tab w:val="right" w:pos="9026" w:leader="dot"/>
            </w:tabs>
            <w:rPr/>
          </w:pPr>
          <w:hyperlink w:anchor="__RefHeading___Toc191421_1479056682">
            <w:r>
              <w:rPr>
                <w:webHidden/>
                <w:rStyle w:val="IndexLink"/>
                <w:rtl w:val="true"/>
              </w:rPr>
              <w:t xml:space="preserve">بررس ادلّه اجماع از طرق ابناء عامه </w:t>
            </w:r>
            <w:r>
              <w:rPr>
                <w:rStyle w:val="IndexLink"/>
              </w:rPr>
              <w:t>94/10/29</w:t>
            </w:r>
            <w:r>
              <w:rPr>
                <w:rStyle w:val="IndexLink"/>
                <w:rtl w:val="true"/>
              </w:rPr>
              <w:tab/>
            </w:r>
            <w:r>
              <w:rPr>
                <w:rStyle w:val="IndexLink"/>
              </w:rPr>
              <w:t>258</w:t>
            </w:r>
          </w:hyperlink>
        </w:p>
        <w:p>
          <w:pPr>
            <w:pStyle w:val="Contents2"/>
            <w:tabs>
              <w:tab w:val="clear" w:pos="8743"/>
              <w:tab w:val="right" w:pos="9026" w:leader="dot"/>
            </w:tabs>
            <w:rPr/>
          </w:pPr>
          <w:hyperlink w:anchor="__RefHeading___Toc191423_1479056682">
            <w:r>
              <w:rPr>
                <w:webHidden/>
                <w:rStyle w:val="IndexLink"/>
                <w:rtl w:val="true"/>
              </w:rPr>
              <w:t xml:space="preserve">ادله اعتبار اجماع براساس مذهب اهل بت </w:t>
            </w:r>
            <w:r>
              <w:rPr>
                <w:rStyle w:val="IndexLink"/>
              </w:rPr>
              <w:t>94/10/30</w:t>
            </w:r>
            <w:r>
              <w:rPr>
                <w:rStyle w:val="IndexLink"/>
                <w:rtl w:val="true"/>
              </w:rPr>
              <w:tab/>
            </w:r>
            <w:r>
              <w:rPr>
                <w:rStyle w:val="IndexLink"/>
              </w:rPr>
              <w:t>262</w:t>
            </w:r>
          </w:hyperlink>
        </w:p>
        <w:p>
          <w:pPr>
            <w:pStyle w:val="Contents2"/>
            <w:tabs>
              <w:tab w:val="clear" w:pos="8743"/>
              <w:tab w:val="right" w:pos="9026" w:leader="dot"/>
            </w:tabs>
            <w:rPr/>
          </w:pPr>
          <w:hyperlink w:anchor="__RefHeading___Toc191425_1479056682">
            <w:r>
              <w:rPr>
                <w:webHidden/>
                <w:rStyle w:val="IndexLink"/>
                <w:rtl w:val="true"/>
              </w:rPr>
              <w:t xml:space="preserve">ادلّه اعتبار اجماع از منظر فقها اهل بت </w:t>
            </w:r>
            <w:r>
              <w:rPr>
                <w:rStyle w:val="IndexLink"/>
              </w:rPr>
              <w:t>94/11/03</w:t>
            </w:r>
            <w:r>
              <w:rPr>
                <w:rStyle w:val="IndexLink"/>
                <w:rtl w:val="true"/>
              </w:rPr>
              <w:tab/>
            </w:r>
            <w:r>
              <w:rPr>
                <w:rStyle w:val="IndexLink"/>
              </w:rPr>
              <w:t>266</w:t>
            </w:r>
          </w:hyperlink>
        </w:p>
        <w:p>
          <w:pPr>
            <w:pStyle w:val="Contents2"/>
            <w:tabs>
              <w:tab w:val="clear" w:pos="8743"/>
              <w:tab w:val="right" w:pos="9026" w:leader="dot"/>
            </w:tabs>
            <w:rPr/>
          </w:pPr>
          <w:hyperlink w:anchor="__RefHeading___Toc191427_1479056682">
            <w:r>
              <w:rPr>
                <w:webHidden/>
                <w:rStyle w:val="IndexLink"/>
                <w:rtl w:val="true"/>
              </w:rPr>
              <w:t xml:space="preserve">ادله اعتبار اجماع از منظر محقق نائن </w:t>
            </w:r>
            <w:r>
              <w:rPr>
                <w:rStyle w:val="IndexLink"/>
              </w:rPr>
              <w:t>94/11/04</w:t>
            </w:r>
            <w:r>
              <w:rPr>
                <w:rStyle w:val="IndexLink"/>
                <w:rtl w:val="true"/>
              </w:rPr>
              <w:tab/>
            </w:r>
            <w:r>
              <w:rPr>
                <w:rStyle w:val="IndexLink"/>
              </w:rPr>
              <w:t>271</w:t>
            </w:r>
          </w:hyperlink>
        </w:p>
        <w:p>
          <w:pPr>
            <w:pStyle w:val="Contents2"/>
            <w:tabs>
              <w:tab w:val="clear" w:pos="8743"/>
              <w:tab w:val="right" w:pos="9026" w:leader="dot"/>
            </w:tabs>
            <w:rPr/>
          </w:pPr>
          <w:hyperlink w:anchor="__RefHeading___Toc191429_1479056682">
            <w:r>
              <w:rPr>
                <w:webHidden/>
                <w:rStyle w:val="IndexLink"/>
                <w:rtl w:val="true"/>
              </w:rPr>
              <w:t xml:space="preserve">رفع اشکالات </w:t>
            </w:r>
            <w:r>
              <w:rPr>
                <w:rStyle w:val="IndexLink"/>
              </w:rPr>
              <w:t>94/11/07</w:t>
            </w:r>
            <w:r>
              <w:rPr>
                <w:rStyle w:val="IndexLink"/>
                <w:rtl w:val="true"/>
              </w:rPr>
              <w:tab/>
            </w:r>
            <w:r>
              <w:rPr>
                <w:rStyle w:val="IndexLink"/>
              </w:rPr>
              <w:t>275</w:t>
            </w:r>
          </w:hyperlink>
        </w:p>
        <w:p>
          <w:pPr>
            <w:pStyle w:val="Contents2"/>
            <w:tabs>
              <w:tab w:val="clear" w:pos="8743"/>
              <w:tab w:val="right" w:pos="9026" w:leader="dot"/>
            </w:tabs>
            <w:rPr/>
          </w:pPr>
          <w:hyperlink w:anchor="__RefHeading___Toc191431_1479056682">
            <w:r>
              <w:rPr>
                <w:webHidden/>
                <w:rStyle w:val="IndexLink"/>
                <w:rtl w:val="true"/>
              </w:rPr>
              <w:t xml:space="preserve">بررسی اشکالات حجیت اجماع </w:t>
            </w:r>
            <w:r>
              <w:rPr>
                <w:rStyle w:val="IndexLink"/>
              </w:rPr>
              <w:t>94/11/10</w:t>
            </w:r>
            <w:r>
              <w:rPr>
                <w:rStyle w:val="IndexLink"/>
                <w:rtl w:val="true"/>
              </w:rPr>
              <w:tab/>
            </w:r>
            <w:r>
              <w:rPr>
                <w:rStyle w:val="IndexLink"/>
              </w:rPr>
              <w:t>279</w:t>
            </w:r>
          </w:hyperlink>
        </w:p>
        <w:p>
          <w:pPr>
            <w:pStyle w:val="Contents2"/>
            <w:tabs>
              <w:tab w:val="clear" w:pos="8743"/>
              <w:tab w:val="right" w:pos="9026" w:leader="dot"/>
            </w:tabs>
            <w:rPr/>
          </w:pPr>
          <w:hyperlink w:anchor="__RefHeading___Toc191433_1479056682">
            <w:r>
              <w:rPr>
                <w:webHidden/>
                <w:rStyle w:val="IndexLink"/>
                <w:rtl w:val="true"/>
              </w:rPr>
              <w:t xml:space="preserve">بحث و بررسی اجماع منقول </w:t>
            </w:r>
            <w:r>
              <w:rPr>
                <w:rStyle w:val="IndexLink"/>
              </w:rPr>
              <w:t>94/11/11</w:t>
            </w:r>
            <w:r>
              <w:rPr>
                <w:rStyle w:val="IndexLink"/>
                <w:rtl w:val="true"/>
              </w:rPr>
              <w:tab/>
            </w:r>
            <w:r>
              <w:rPr>
                <w:rStyle w:val="IndexLink"/>
              </w:rPr>
              <w:t>283</w:t>
            </w:r>
          </w:hyperlink>
        </w:p>
        <w:p>
          <w:pPr>
            <w:pStyle w:val="Contents2"/>
            <w:tabs>
              <w:tab w:val="clear" w:pos="8743"/>
              <w:tab w:val="right" w:pos="9026" w:leader="dot"/>
            </w:tabs>
            <w:rPr/>
          </w:pPr>
          <w:hyperlink w:anchor="__RefHeading___Toc191435_1479056682">
            <w:r>
              <w:rPr>
                <w:webHidden/>
                <w:rStyle w:val="IndexLink"/>
                <w:rtl w:val="true"/>
              </w:rPr>
              <w:t xml:space="preserve">خلاصه بحث اجماع از منظور محقق خراسانی </w:t>
            </w:r>
            <w:r>
              <w:rPr>
                <w:rStyle w:val="IndexLink"/>
              </w:rPr>
              <w:t>94/11/12</w:t>
            </w:r>
            <w:r>
              <w:rPr>
                <w:rStyle w:val="IndexLink"/>
                <w:rtl w:val="true"/>
              </w:rPr>
              <w:tab/>
            </w:r>
            <w:r>
              <w:rPr>
                <w:rStyle w:val="IndexLink"/>
              </w:rPr>
              <w:t>289</w:t>
            </w:r>
          </w:hyperlink>
        </w:p>
        <w:p>
          <w:pPr>
            <w:pStyle w:val="Contents2"/>
            <w:tabs>
              <w:tab w:val="clear" w:pos="8743"/>
              <w:tab w:val="right" w:pos="9026" w:leader="dot"/>
            </w:tabs>
            <w:rPr/>
          </w:pPr>
          <w:hyperlink w:anchor="__RefHeading___Toc191437_1479056682">
            <w:r>
              <w:rPr>
                <w:webHidden/>
                <w:rStyle w:val="IndexLink"/>
                <w:rtl w:val="true"/>
              </w:rPr>
              <w:t xml:space="preserve">بحث شهرت در فقه و اصول </w:t>
            </w:r>
            <w:r>
              <w:rPr>
                <w:rStyle w:val="IndexLink"/>
              </w:rPr>
              <w:t>94/11/13</w:t>
            </w:r>
            <w:r>
              <w:rPr>
                <w:rStyle w:val="IndexLink"/>
                <w:rtl w:val="true"/>
              </w:rPr>
              <w:tab/>
            </w:r>
            <w:r>
              <w:rPr>
                <w:rStyle w:val="IndexLink"/>
              </w:rPr>
              <w:t>295</w:t>
            </w:r>
          </w:hyperlink>
        </w:p>
        <w:p>
          <w:pPr>
            <w:pStyle w:val="Contents2"/>
            <w:tabs>
              <w:tab w:val="clear" w:pos="8743"/>
              <w:tab w:val="right" w:pos="9026" w:leader="dot"/>
            </w:tabs>
            <w:rPr/>
          </w:pPr>
          <w:hyperlink w:anchor="__RefHeading___Toc191439_1479056682">
            <w:r>
              <w:rPr>
                <w:webHidden/>
                <w:rStyle w:val="IndexLink"/>
                <w:rtl w:val="true"/>
              </w:rPr>
              <w:t xml:space="preserve">تحقیق در اعتبار شهرت </w:t>
            </w:r>
            <w:r>
              <w:rPr>
                <w:rStyle w:val="IndexLink"/>
              </w:rPr>
              <w:t>94/11/14</w:t>
            </w:r>
            <w:r>
              <w:rPr>
                <w:rStyle w:val="IndexLink"/>
                <w:rtl w:val="true"/>
              </w:rPr>
              <w:tab/>
            </w:r>
            <w:r>
              <w:rPr>
                <w:rStyle w:val="IndexLink"/>
              </w:rPr>
              <w:t>301</w:t>
            </w:r>
          </w:hyperlink>
        </w:p>
        <w:p>
          <w:pPr>
            <w:pStyle w:val="Contents2"/>
            <w:tabs>
              <w:tab w:val="clear" w:pos="8743"/>
              <w:tab w:val="right" w:pos="9026" w:leader="dot"/>
            </w:tabs>
            <w:rPr/>
          </w:pPr>
          <w:hyperlink w:anchor="__RefHeading___Toc191441_1479056682">
            <w:r>
              <w:rPr>
                <w:webHidden/>
                <w:rStyle w:val="IndexLink"/>
                <w:rtl w:val="true"/>
              </w:rPr>
              <w:t xml:space="preserve">بررسی ادله اعتبار شهرت </w:t>
            </w:r>
            <w:r>
              <w:rPr>
                <w:rStyle w:val="IndexLink"/>
              </w:rPr>
              <w:t>94/11/17</w:t>
            </w:r>
            <w:r>
              <w:rPr>
                <w:rStyle w:val="IndexLink"/>
                <w:rtl w:val="true"/>
              </w:rPr>
              <w:tab/>
            </w:r>
            <w:r>
              <w:rPr>
                <w:rStyle w:val="IndexLink"/>
              </w:rPr>
              <w:t>306</w:t>
            </w:r>
          </w:hyperlink>
        </w:p>
        <w:p>
          <w:pPr>
            <w:pStyle w:val="Contents2"/>
            <w:tabs>
              <w:tab w:val="clear" w:pos="8743"/>
              <w:tab w:val="right" w:pos="9026" w:leader="dot"/>
            </w:tabs>
            <w:rPr/>
          </w:pPr>
          <w:hyperlink w:anchor="__RefHeading___Toc191443_1479056682">
            <w:r>
              <w:rPr>
                <w:webHidden/>
                <w:rStyle w:val="IndexLink"/>
                <w:rtl w:val="true"/>
              </w:rPr>
              <w:t xml:space="preserve">بررسی ادله اعتبار شهرت در فتوا </w:t>
            </w:r>
            <w:r>
              <w:rPr>
                <w:rStyle w:val="IndexLink"/>
              </w:rPr>
              <w:t>94/11/18</w:t>
            </w:r>
            <w:r>
              <w:rPr>
                <w:rStyle w:val="IndexLink"/>
                <w:rtl w:val="true"/>
              </w:rPr>
              <w:tab/>
            </w:r>
            <w:r>
              <w:rPr>
                <w:rStyle w:val="IndexLink"/>
              </w:rPr>
              <w:t>312</w:t>
            </w:r>
          </w:hyperlink>
        </w:p>
        <w:p>
          <w:pPr>
            <w:pStyle w:val="Contents2"/>
            <w:tabs>
              <w:tab w:val="clear" w:pos="8743"/>
              <w:tab w:val="right" w:pos="9026" w:leader="dot"/>
            </w:tabs>
            <w:rPr/>
          </w:pPr>
          <w:hyperlink w:anchor="__RefHeading___Toc191445_1479056682">
            <w:r>
              <w:rPr>
                <w:webHidden/>
                <w:rStyle w:val="IndexLink"/>
                <w:rtl w:val="true"/>
              </w:rPr>
              <w:t xml:space="preserve">تحقیق تکمیلی اعتبار شهرت فتوائی </w:t>
            </w:r>
            <w:r>
              <w:rPr>
                <w:rStyle w:val="IndexLink"/>
              </w:rPr>
              <w:t>94/11/19</w:t>
            </w:r>
            <w:r>
              <w:rPr>
                <w:rStyle w:val="IndexLink"/>
                <w:rtl w:val="true"/>
              </w:rPr>
              <w:tab/>
            </w:r>
            <w:r>
              <w:rPr>
                <w:rStyle w:val="IndexLink"/>
              </w:rPr>
              <w:t>318</w:t>
            </w:r>
          </w:hyperlink>
        </w:p>
        <w:p>
          <w:pPr>
            <w:pStyle w:val="Contents2"/>
            <w:tabs>
              <w:tab w:val="clear" w:pos="8743"/>
              <w:tab w:val="right" w:pos="9026" w:leader="dot"/>
            </w:tabs>
            <w:rPr/>
          </w:pPr>
          <w:hyperlink w:anchor="__RefHeading___Toc191447_1479056682">
            <w:r>
              <w:rPr>
                <w:webHidden/>
                <w:rStyle w:val="IndexLink"/>
                <w:rtl w:val="true"/>
              </w:rPr>
              <w:t xml:space="preserve">شهرت روایی و اقوال و ادله آن </w:t>
            </w:r>
            <w:r>
              <w:rPr>
                <w:rStyle w:val="IndexLink"/>
              </w:rPr>
              <w:t>94/11/20</w:t>
            </w:r>
            <w:r>
              <w:rPr>
                <w:rStyle w:val="IndexLink"/>
                <w:rtl w:val="true"/>
              </w:rPr>
              <w:tab/>
            </w:r>
            <w:r>
              <w:rPr>
                <w:rStyle w:val="IndexLink"/>
              </w:rPr>
              <w:t>323</w:t>
            </w:r>
          </w:hyperlink>
        </w:p>
        <w:p>
          <w:pPr>
            <w:pStyle w:val="Contents2"/>
            <w:tabs>
              <w:tab w:val="clear" w:pos="8743"/>
              <w:tab w:val="right" w:pos="9026" w:leader="dot"/>
            </w:tabs>
            <w:rPr/>
          </w:pPr>
          <w:hyperlink w:anchor="__RefHeading___Toc191449_1479056682">
            <w:r>
              <w:rPr>
                <w:webHidden/>
                <w:rStyle w:val="IndexLink"/>
                <w:rtl w:val="true"/>
              </w:rPr>
              <w:t xml:space="preserve">دله اعتبار شهرت روایی </w:t>
            </w:r>
            <w:r>
              <w:rPr>
                <w:rStyle w:val="IndexLink"/>
              </w:rPr>
              <w:t>94/11/21</w:t>
            </w:r>
            <w:r>
              <w:rPr>
                <w:rStyle w:val="IndexLink"/>
                <w:rtl w:val="true"/>
              </w:rPr>
              <w:tab/>
            </w:r>
            <w:r>
              <w:rPr>
                <w:rStyle w:val="IndexLink"/>
              </w:rPr>
              <w:t>326</w:t>
            </w:r>
          </w:hyperlink>
        </w:p>
        <w:p>
          <w:pPr>
            <w:pStyle w:val="Contents2"/>
            <w:tabs>
              <w:tab w:val="clear" w:pos="8743"/>
              <w:tab w:val="right" w:pos="9026" w:leader="dot"/>
            </w:tabs>
            <w:rPr/>
          </w:pPr>
          <w:hyperlink w:anchor="__RefHeading___Toc191451_1479056682">
            <w:r>
              <w:rPr>
                <w:webHidden/>
                <w:rStyle w:val="IndexLink"/>
                <w:rtl w:val="true"/>
              </w:rPr>
              <w:t xml:space="preserve">شهرت عملیه و ادله آن </w:t>
            </w:r>
            <w:r>
              <w:rPr>
                <w:rStyle w:val="IndexLink"/>
              </w:rPr>
              <w:t>94/11/24</w:t>
            </w:r>
            <w:r>
              <w:rPr>
                <w:rStyle w:val="IndexLink"/>
                <w:rtl w:val="true"/>
              </w:rPr>
              <w:tab/>
            </w:r>
            <w:r>
              <w:rPr>
                <w:rStyle w:val="IndexLink"/>
              </w:rPr>
              <w:t>332</w:t>
            </w:r>
          </w:hyperlink>
        </w:p>
        <w:p>
          <w:pPr>
            <w:pStyle w:val="Contents2"/>
            <w:tabs>
              <w:tab w:val="clear" w:pos="8743"/>
              <w:tab w:val="right" w:pos="9026" w:leader="dot"/>
            </w:tabs>
            <w:rPr/>
          </w:pPr>
          <w:hyperlink w:anchor="__RefHeading___Toc191453_1479056682">
            <w:r>
              <w:rPr>
                <w:webHidden/>
                <w:rStyle w:val="IndexLink"/>
                <w:rtl w:val="true"/>
              </w:rPr>
              <w:t xml:space="preserve">سیره عقلاء و اقسام و ادله اعتبار آن و فرق ان با عرف </w:t>
            </w:r>
            <w:r>
              <w:rPr>
                <w:rStyle w:val="IndexLink"/>
              </w:rPr>
              <w:t>94/11/25</w:t>
            </w:r>
            <w:r>
              <w:rPr>
                <w:rStyle w:val="IndexLink"/>
                <w:rtl w:val="true"/>
              </w:rPr>
              <w:tab/>
            </w:r>
            <w:r>
              <w:rPr>
                <w:rStyle w:val="IndexLink"/>
              </w:rPr>
              <w:t>336</w:t>
            </w:r>
          </w:hyperlink>
        </w:p>
        <w:p>
          <w:pPr>
            <w:pStyle w:val="Contents2"/>
            <w:tabs>
              <w:tab w:val="clear" w:pos="8743"/>
              <w:tab w:val="right" w:pos="9026" w:leader="dot"/>
            </w:tabs>
            <w:rPr/>
          </w:pPr>
          <w:hyperlink w:anchor="__RefHeading___Toc191455_1479056682">
            <w:r>
              <w:rPr>
                <w:webHidden/>
                <w:rStyle w:val="IndexLink"/>
                <w:rtl w:val="true"/>
              </w:rPr>
              <w:t xml:space="preserve">اقسام سیره </w:t>
            </w:r>
            <w:r>
              <w:rPr>
                <w:rStyle w:val="IndexLink"/>
              </w:rPr>
              <w:t>94/11/26</w:t>
            </w:r>
            <w:r>
              <w:rPr>
                <w:rStyle w:val="IndexLink"/>
                <w:rtl w:val="true"/>
              </w:rPr>
              <w:tab/>
            </w:r>
            <w:r>
              <w:rPr>
                <w:rStyle w:val="IndexLink"/>
              </w:rPr>
              <w:t>341</w:t>
            </w:r>
          </w:hyperlink>
        </w:p>
        <w:p>
          <w:pPr>
            <w:pStyle w:val="Contents2"/>
            <w:tabs>
              <w:tab w:val="clear" w:pos="8743"/>
              <w:tab w:val="right" w:pos="9026" w:leader="dot"/>
            </w:tabs>
            <w:rPr/>
          </w:pPr>
          <w:hyperlink w:anchor="__RefHeading___Toc191457_1479056682">
            <w:r>
              <w:rPr>
                <w:webHidden/>
                <w:rStyle w:val="IndexLink"/>
                <w:rtl w:val="true"/>
              </w:rPr>
              <w:t xml:space="preserve">بحث تکمیلی درباره سیره عقلاء </w:t>
            </w:r>
            <w:r>
              <w:rPr>
                <w:rStyle w:val="IndexLink"/>
              </w:rPr>
              <w:t>94/11/27</w:t>
            </w:r>
            <w:r>
              <w:rPr>
                <w:rStyle w:val="IndexLink"/>
                <w:rtl w:val="true"/>
              </w:rPr>
              <w:tab/>
            </w:r>
            <w:r>
              <w:rPr>
                <w:rStyle w:val="IndexLink"/>
              </w:rPr>
              <w:t>345</w:t>
            </w:r>
          </w:hyperlink>
        </w:p>
        <w:p>
          <w:pPr>
            <w:pStyle w:val="Contents2"/>
            <w:tabs>
              <w:tab w:val="clear" w:pos="8743"/>
              <w:tab w:val="right" w:pos="9026" w:leader="dot"/>
            </w:tabs>
            <w:rPr/>
          </w:pPr>
          <w:hyperlink w:anchor="__RefHeading___Toc191459_1479056682">
            <w:r>
              <w:rPr>
                <w:webHidden/>
                <w:rStyle w:val="IndexLink"/>
                <w:rtl w:val="true"/>
              </w:rPr>
              <w:t xml:space="preserve">شرائط اعتبار عرف </w:t>
            </w:r>
            <w:r>
              <w:rPr>
                <w:rStyle w:val="IndexLink"/>
              </w:rPr>
              <w:t>94/11/28</w:t>
            </w:r>
            <w:r>
              <w:rPr>
                <w:rStyle w:val="IndexLink"/>
                <w:rtl w:val="true"/>
              </w:rPr>
              <w:tab/>
            </w:r>
            <w:r>
              <w:rPr>
                <w:rStyle w:val="IndexLink"/>
              </w:rPr>
              <w:t>351</w:t>
            </w:r>
          </w:hyperlink>
        </w:p>
        <w:p>
          <w:pPr>
            <w:pStyle w:val="Contents2"/>
            <w:tabs>
              <w:tab w:val="clear" w:pos="8743"/>
              <w:tab w:val="right" w:pos="9026" w:leader="dot"/>
            </w:tabs>
            <w:rPr/>
          </w:pPr>
          <w:hyperlink w:anchor="__RefHeading___Toc191461_1479056682">
            <w:r>
              <w:rPr>
                <w:webHidden/>
                <w:rStyle w:val="IndexLink"/>
                <w:rtl w:val="true"/>
              </w:rPr>
              <w:t xml:space="preserve">حجیت خبر و موضوعات مورد بحث </w:t>
            </w:r>
            <w:r>
              <w:rPr>
                <w:rStyle w:val="IndexLink"/>
              </w:rPr>
              <w:t>94/12/01</w:t>
            </w:r>
            <w:r>
              <w:rPr>
                <w:rStyle w:val="IndexLink"/>
                <w:rtl w:val="true"/>
              </w:rPr>
              <w:tab/>
            </w:r>
            <w:r>
              <w:rPr>
                <w:rStyle w:val="IndexLink"/>
              </w:rPr>
              <w:t>356</w:t>
            </w:r>
          </w:hyperlink>
        </w:p>
        <w:p>
          <w:pPr>
            <w:pStyle w:val="Contents2"/>
            <w:tabs>
              <w:tab w:val="clear" w:pos="8743"/>
              <w:tab w:val="right" w:pos="9026" w:leader="dot"/>
            </w:tabs>
            <w:rPr/>
          </w:pPr>
          <w:hyperlink w:anchor="__RefHeading___Toc191463_1479056682">
            <w:r>
              <w:rPr>
                <w:webHidden/>
                <w:rStyle w:val="IndexLink"/>
                <w:rtl w:val="true"/>
              </w:rPr>
              <w:t xml:space="preserve">ادله اعتبار حجیت خبر </w:t>
            </w:r>
            <w:r>
              <w:rPr>
                <w:rStyle w:val="IndexLink"/>
              </w:rPr>
              <w:t>94/12/02</w:t>
            </w:r>
            <w:r>
              <w:rPr>
                <w:rStyle w:val="IndexLink"/>
                <w:rtl w:val="true"/>
              </w:rPr>
              <w:tab/>
            </w:r>
            <w:r>
              <w:rPr>
                <w:rStyle w:val="IndexLink"/>
              </w:rPr>
              <w:t>362</w:t>
            </w:r>
          </w:hyperlink>
        </w:p>
        <w:p>
          <w:pPr>
            <w:pStyle w:val="Contents2"/>
            <w:tabs>
              <w:tab w:val="clear" w:pos="8743"/>
              <w:tab w:val="right" w:pos="9026" w:leader="dot"/>
            </w:tabs>
            <w:rPr/>
          </w:pPr>
          <w:hyperlink w:anchor="__RefHeading___Toc191465_1479056682">
            <w:r>
              <w:rPr>
                <w:webHidden/>
                <w:rStyle w:val="IndexLink"/>
                <w:rtl w:val="true"/>
              </w:rPr>
              <w:t xml:space="preserve">تحقیق تکمیلی استدلال به اجماع نسبت به حجیت خبر </w:t>
            </w:r>
            <w:r>
              <w:rPr>
                <w:rStyle w:val="IndexLink"/>
              </w:rPr>
              <w:t>94/12/08</w:t>
            </w:r>
            <w:r>
              <w:rPr>
                <w:rStyle w:val="IndexLink"/>
                <w:rtl w:val="true"/>
              </w:rPr>
              <w:tab/>
            </w:r>
            <w:r>
              <w:rPr>
                <w:rStyle w:val="IndexLink"/>
              </w:rPr>
              <w:t>366</w:t>
            </w:r>
          </w:hyperlink>
        </w:p>
        <w:p>
          <w:pPr>
            <w:pStyle w:val="Contents2"/>
            <w:tabs>
              <w:tab w:val="clear" w:pos="8743"/>
              <w:tab w:val="right" w:pos="9026" w:leader="dot"/>
            </w:tabs>
            <w:rPr/>
          </w:pPr>
          <w:hyperlink w:anchor="__RefHeading___Toc191467_1479056682">
            <w:r>
              <w:rPr>
                <w:webHidden/>
                <w:rStyle w:val="IndexLink"/>
                <w:rtl w:val="true"/>
              </w:rPr>
              <w:t xml:space="preserve">استدلال به ادله اربعه برای حجیت خبر </w:t>
            </w:r>
            <w:r>
              <w:rPr>
                <w:rStyle w:val="IndexLink"/>
              </w:rPr>
              <w:t>94/12/09</w:t>
            </w:r>
            <w:r>
              <w:rPr>
                <w:rStyle w:val="IndexLink"/>
                <w:rtl w:val="true"/>
              </w:rPr>
              <w:tab/>
            </w:r>
            <w:r>
              <w:rPr>
                <w:rStyle w:val="IndexLink"/>
              </w:rPr>
              <w:t>370</w:t>
            </w:r>
          </w:hyperlink>
        </w:p>
        <w:p>
          <w:pPr>
            <w:pStyle w:val="Contents2"/>
            <w:tabs>
              <w:tab w:val="clear" w:pos="8743"/>
              <w:tab w:val="right" w:pos="9026" w:leader="dot"/>
            </w:tabs>
            <w:rPr/>
          </w:pPr>
          <w:hyperlink w:anchor="__RefHeading___Toc191469_1479056682">
            <w:r>
              <w:rPr>
                <w:webHidden/>
                <w:rStyle w:val="IndexLink"/>
                <w:rtl w:val="true"/>
              </w:rPr>
              <w:t xml:space="preserve">نقد و بررسی دلالت آیه نبأ بر حجیت خبر </w:t>
            </w:r>
            <w:r>
              <w:rPr>
                <w:rStyle w:val="IndexLink"/>
              </w:rPr>
              <w:t>94/12/10</w:t>
            </w:r>
            <w:r>
              <w:rPr>
                <w:rStyle w:val="IndexLink"/>
                <w:rtl w:val="true"/>
              </w:rPr>
              <w:tab/>
            </w:r>
            <w:r>
              <w:rPr>
                <w:rStyle w:val="IndexLink"/>
              </w:rPr>
              <w:t>375</w:t>
            </w:r>
          </w:hyperlink>
        </w:p>
        <w:p>
          <w:pPr>
            <w:pStyle w:val="Contents2"/>
            <w:tabs>
              <w:tab w:val="clear" w:pos="8743"/>
              <w:tab w:val="right" w:pos="9026" w:leader="dot"/>
            </w:tabs>
            <w:rPr/>
          </w:pPr>
          <w:hyperlink w:anchor="__RefHeading___Toc191471_1479056682">
            <w:r>
              <w:rPr>
                <w:webHidden/>
                <w:rStyle w:val="IndexLink"/>
                <w:rtl w:val="true"/>
              </w:rPr>
              <w:t xml:space="preserve">بررسی اشکالات آیه نبأ </w:t>
            </w:r>
            <w:r>
              <w:rPr>
                <w:rStyle w:val="IndexLink"/>
              </w:rPr>
              <w:t>94/12/11</w:t>
            </w:r>
            <w:r>
              <w:rPr>
                <w:rStyle w:val="IndexLink"/>
                <w:rtl w:val="true"/>
              </w:rPr>
              <w:tab/>
            </w:r>
            <w:r>
              <w:rPr>
                <w:rStyle w:val="IndexLink"/>
              </w:rPr>
              <w:t>380</w:t>
            </w:r>
          </w:hyperlink>
        </w:p>
        <w:p>
          <w:pPr>
            <w:pStyle w:val="Contents2"/>
            <w:tabs>
              <w:tab w:val="clear" w:pos="8743"/>
              <w:tab w:val="right" w:pos="9026" w:leader="dot"/>
            </w:tabs>
            <w:rPr/>
          </w:pPr>
          <w:hyperlink w:anchor="__RefHeading___Toc191473_1479056682">
            <w:r>
              <w:rPr>
                <w:webHidden/>
                <w:rStyle w:val="IndexLink"/>
                <w:rtl w:val="true"/>
              </w:rPr>
              <w:t xml:space="preserve">بررسی نقد محقق نائینی در اشکال دوم آیه نبأ </w:t>
            </w:r>
            <w:r>
              <w:rPr>
                <w:rStyle w:val="IndexLink"/>
              </w:rPr>
              <w:t>94/12/12</w:t>
            </w:r>
            <w:r>
              <w:rPr>
                <w:rStyle w:val="IndexLink"/>
                <w:rtl w:val="true"/>
              </w:rPr>
              <w:tab/>
            </w:r>
            <w:r>
              <w:rPr>
                <w:rStyle w:val="IndexLink"/>
              </w:rPr>
              <w:t>384</w:t>
            </w:r>
          </w:hyperlink>
        </w:p>
        <w:p>
          <w:pPr>
            <w:pStyle w:val="Contents2"/>
            <w:tabs>
              <w:tab w:val="clear" w:pos="8743"/>
              <w:tab w:val="right" w:pos="9026" w:leader="dot"/>
            </w:tabs>
            <w:rPr/>
          </w:pPr>
          <w:hyperlink w:anchor="__RefHeading___Toc191475_1479056682">
            <w:r>
              <w:rPr>
                <w:webHidden/>
                <w:rStyle w:val="IndexLink"/>
                <w:rtl w:val="true"/>
              </w:rPr>
              <w:t xml:space="preserve">توضیح اشکالات مطرح در آیه نبأ </w:t>
            </w:r>
            <w:r>
              <w:rPr>
                <w:rStyle w:val="IndexLink"/>
              </w:rPr>
              <w:t>94/12/15</w:t>
            </w:r>
            <w:r>
              <w:rPr>
                <w:rStyle w:val="IndexLink"/>
                <w:rtl w:val="true"/>
              </w:rPr>
              <w:tab/>
            </w:r>
            <w:r>
              <w:rPr>
                <w:rStyle w:val="IndexLink"/>
              </w:rPr>
              <w:t>390</w:t>
            </w:r>
          </w:hyperlink>
        </w:p>
        <w:p>
          <w:pPr>
            <w:pStyle w:val="Contents2"/>
            <w:tabs>
              <w:tab w:val="clear" w:pos="8743"/>
              <w:tab w:val="right" w:pos="9026" w:leader="dot"/>
            </w:tabs>
            <w:rPr/>
          </w:pPr>
          <w:hyperlink w:anchor="__RefHeading___Toc191477_1479056682">
            <w:r>
              <w:rPr>
                <w:webHidden/>
                <w:rStyle w:val="IndexLink"/>
                <w:rtl w:val="true"/>
              </w:rPr>
              <w:t xml:space="preserve">بررسی اشکالات دلالت آیه نبأ بر حجیت خبر </w:t>
            </w:r>
            <w:r>
              <w:rPr>
                <w:rStyle w:val="IndexLink"/>
              </w:rPr>
              <w:t>94/12/16</w:t>
            </w:r>
            <w:r>
              <w:rPr>
                <w:rStyle w:val="IndexLink"/>
                <w:rtl w:val="true"/>
              </w:rPr>
              <w:tab/>
            </w:r>
            <w:r>
              <w:rPr>
                <w:rStyle w:val="IndexLink"/>
              </w:rPr>
              <w:t>395</w:t>
            </w:r>
          </w:hyperlink>
        </w:p>
        <w:p>
          <w:pPr>
            <w:pStyle w:val="Contents2"/>
            <w:tabs>
              <w:tab w:val="clear" w:pos="8743"/>
              <w:tab w:val="right" w:pos="9026" w:leader="dot"/>
            </w:tabs>
            <w:rPr/>
          </w:pPr>
          <w:hyperlink w:anchor="__RefHeading___Toc191479_1479056682">
            <w:r>
              <w:rPr>
                <w:webHidden/>
                <w:rStyle w:val="IndexLink"/>
                <w:rtl w:val="true"/>
              </w:rPr>
              <w:t xml:space="preserve">استدلال به آیه نفر در جهت حجیت خبر </w:t>
            </w:r>
            <w:r>
              <w:rPr>
                <w:rStyle w:val="IndexLink"/>
              </w:rPr>
              <w:t>94/12/17</w:t>
            </w:r>
            <w:r>
              <w:rPr>
                <w:rStyle w:val="IndexLink"/>
                <w:rtl w:val="true"/>
              </w:rPr>
              <w:tab/>
            </w:r>
            <w:r>
              <w:rPr>
                <w:rStyle w:val="IndexLink"/>
              </w:rPr>
              <w:t>401</w:t>
            </w:r>
          </w:hyperlink>
        </w:p>
        <w:p>
          <w:pPr>
            <w:pStyle w:val="Contents2"/>
            <w:tabs>
              <w:tab w:val="clear" w:pos="8743"/>
              <w:tab w:val="right" w:pos="9026" w:leader="dot"/>
            </w:tabs>
            <w:rPr/>
          </w:pPr>
          <w:hyperlink w:anchor="__RefHeading___Toc191481_1479056682">
            <w:r>
              <w:rPr>
                <w:webHidden/>
                <w:rStyle w:val="IndexLink"/>
                <w:rtl w:val="true"/>
              </w:rPr>
              <w:t xml:space="preserve">دلالت آیه نفر بر حجیت خبر </w:t>
            </w:r>
            <w:r>
              <w:rPr>
                <w:rStyle w:val="IndexLink"/>
              </w:rPr>
              <w:t>94/12/19</w:t>
            </w:r>
            <w:r>
              <w:rPr>
                <w:rStyle w:val="IndexLink"/>
                <w:rtl w:val="true"/>
              </w:rPr>
              <w:tab/>
            </w:r>
            <w:r>
              <w:rPr>
                <w:rStyle w:val="IndexLink"/>
              </w:rPr>
              <w:t>405</w:t>
            </w:r>
          </w:hyperlink>
        </w:p>
        <w:p>
          <w:pPr>
            <w:pStyle w:val="Contents2"/>
            <w:tabs>
              <w:tab w:val="clear" w:pos="8743"/>
              <w:tab w:val="right" w:pos="9026" w:leader="dot"/>
            </w:tabs>
            <w:rPr/>
          </w:pPr>
          <w:hyperlink w:anchor="__RefHeading___Toc191483_1479056682">
            <w:r>
              <w:rPr>
                <w:webHidden/>
                <w:rStyle w:val="IndexLink"/>
                <w:rtl w:val="true"/>
              </w:rPr>
              <w:t xml:space="preserve">بحث تکمیلی استدلال به آیات در جهت اثبات حجیت خبر </w:t>
            </w:r>
            <w:r>
              <w:rPr>
                <w:rStyle w:val="IndexLink"/>
              </w:rPr>
              <w:t>95/01/15</w:t>
            </w:r>
            <w:r>
              <w:rPr>
                <w:rStyle w:val="IndexLink"/>
                <w:rtl w:val="true"/>
              </w:rPr>
              <w:tab/>
            </w:r>
            <w:r>
              <w:rPr>
                <w:rStyle w:val="IndexLink"/>
              </w:rPr>
              <w:t>410</w:t>
            </w:r>
          </w:hyperlink>
        </w:p>
        <w:p>
          <w:pPr>
            <w:pStyle w:val="Contents2"/>
            <w:tabs>
              <w:tab w:val="clear" w:pos="8743"/>
              <w:tab w:val="right" w:pos="9026" w:leader="dot"/>
            </w:tabs>
            <w:rPr/>
          </w:pPr>
          <w:hyperlink w:anchor="__RefHeading___Toc191485_1479056682">
            <w:r>
              <w:rPr>
                <w:webHidden/>
                <w:rStyle w:val="IndexLink"/>
                <w:rtl w:val="true"/>
              </w:rPr>
              <w:t xml:space="preserve">استدلال به آیات قرآن برای حجیت خبر واحد </w:t>
            </w:r>
            <w:r>
              <w:rPr>
                <w:rStyle w:val="IndexLink"/>
              </w:rPr>
              <w:t>95/01/16</w:t>
            </w:r>
            <w:r>
              <w:rPr>
                <w:rStyle w:val="IndexLink"/>
                <w:rtl w:val="true"/>
              </w:rPr>
              <w:tab/>
            </w:r>
            <w:r>
              <w:rPr>
                <w:rStyle w:val="IndexLink"/>
              </w:rPr>
              <w:t>413</w:t>
            </w:r>
          </w:hyperlink>
        </w:p>
        <w:p>
          <w:pPr>
            <w:pStyle w:val="Contents2"/>
            <w:tabs>
              <w:tab w:val="clear" w:pos="8743"/>
              <w:tab w:val="right" w:pos="9026" w:leader="dot"/>
            </w:tabs>
            <w:rPr/>
          </w:pPr>
          <w:hyperlink w:anchor="__RefHeading___Toc191487_1479056682">
            <w:r>
              <w:rPr>
                <w:webHidden/>
                <w:rStyle w:val="IndexLink"/>
                <w:rtl w:val="true"/>
              </w:rPr>
              <w:t xml:space="preserve">آیه </w:t>
            </w:r>
            <w:r>
              <w:rPr>
                <w:rStyle w:val="IndexLink"/>
              </w:rPr>
              <w:t>61</w:t>
            </w:r>
            <w:r>
              <w:rPr>
                <w:rStyle w:val="IndexLink"/>
                <w:rtl w:val="true"/>
              </w:rPr>
              <w:t xml:space="preserve"> </w:t>
            </w:r>
            <w:r>
              <w:rPr>
                <w:rStyle w:val="IndexLink"/>
                <w:rtl w:val="true"/>
              </w:rPr>
              <w:t xml:space="preserve">سوره توبه و تقریر استدلال </w:t>
            </w:r>
            <w:r>
              <w:rPr>
                <w:rStyle w:val="IndexLink"/>
              </w:rPr>
              <w:t>95/01/17</w:t>
            </w:r>
            <w:r>
              <w:rPr>
                <w:rStyle w:val="IndexLink"/>
                <w:rtl w:val="true"/>
              </w:rPr>
              <w:tab/>
            </w:r>
            <w:r>
              <w:rPr>
                <w:rStyle w:val="IndexLink"/>
              </w:rPr>
              <w:t>417</w:t>
            </w:r>
          </w:hyperlink>
        </w:p>
        <w:p>
          <w:pPr>
            <w:pStyle w:val="Contents2"/>
            <w:tabs>
              <w:tab w:val="clear" w:pos="8743"/>
              <w:tab w:val="right" w:pos="9026" w:leader="dot"/>
            </w:tabs>
            <w:rPr/>
          </w:pPr>
          <w:hyperlink w:anchor="__RefHeading___Toc191489_1479056682">
            <w:r>
              <w:rPr>
                <w:webHidden/>
                <w:rStyle w:val="IndexLink"/>
                <w:rtl w:val="true"/>
              </w:rPr>
              <w:t xml:space="preserve">نظر محقق خراسانی در دلالت آیه ایمان </w:t>
            </w:r>
            <w:r>
              <w:rPr>
                <w:rStyle w:val="IndexLink"/>
              </w:rPr>
              <w:t>95/01/18</w:t>
            </w:r>
            <w:r>
              <w:rPr>
                <w:rStyle w:val="IndexLink"/>
                <w:rtl w:val="true"/>
              </w:rPr>
              <w:tab/>
            </w:r>
            <w:r>
              <w:rPr>
                <w:rStyle w:val="IndexLink"/>
              </w:rPr>
              <w:t>422</w:t>
            </w:r>
          </w:hyperlink>
        </w:p>
        <w:p>
          <w:pPr>
            <w:pStyle w:val="Contents2"/>
            <w:tabs>
              <w:tab w:val="clear" w:pos="8743"/>
              <w:tab w:val="right" w:pos="9026" w:leader="dot"/>
            </w:tabs>
            <w:rPr/>
          </w:pPr>
          <w:hyperlink w:anchor="__RefHeading___Toc191491_1479056682">
            <w:r>
              <w:rPr>
                <w:webHidden/>
                <w:rStyle w:val="IndexLink"/>
                <w:rtl w:val="true"/>
              </w:rPr>
              <w:t xml:space="preserve">نتیجه نهایی آیات قرآن در اثبات حجیت خبر </w:t>
            </w:r>
            <w:r>
              <w:rPr>
                <w:rStyle w:val="IndexLink"/>
              </w:rPr>
              <w:t>95/01/21</w:t>
            </w:r>
            <w:r>
              <w:rPr>
                <w:rStyle w:val="IndexLink"/>
                <w:rtl w:val="true"/>
              </w:rPr>
              <w:tab/>
            </w:r>
            <w:r>
              <w:rPr>
                <w:rStyle w:val="IndexLink"/>
              </w:rPr>
              <w:t>428</w:t>
            </w:r>
          </w:hyperlink>
        </w:p>
        <w:p>
          <w:pPr>
            <w:pStyle w:val="Contents2"/>
            <w:tabs>
              <w:tab w:val="clear" w:pos="8743"/>
              <w:tab w:val="right" w:pos="9026" w:leader="dot"/>
            </w:tabs>
            <w:rPr/>
          </w:pPr>
          <w:hyperlink w:anchor="__RefHeading___Toc191493_1479056682">
            <w:r>
              <w:rPr>
                <w:webHidden/>
                <w:rStyle w:val="IndexLink"/>
                <w:rtl w:val="true"/>
              </w:rPr>
              <w:t xml:space="preserve">تحقیق و بررسی استدلال به سنت برای اثبات حجیت خبر </w:t>
            </w:r>
            <w:r>
              <w:rPr>
                <w:rStyle w:val="IndexLink"/>
              </w:rPr>
              <w:t>95/01/22</w:t>
            </w:r>
            <w:r>
              <w:rPr>
                <w:rStyle w:val="IndexLink"/>
                <w:rtl w:val="true"/>
              </w:rPr>
              <w:tab/>
            </w:r>
            <w:r>
              <w:rPr>
                <w:rStyle w:val="IndexLink"/>
              </w:rPr>
              <w:t>432</w:t>
            </w:r>
          </w:hyperlink>
        </w:p>
        <w:p>
          <w:pPr>
            <w:pStyle w:val="Contents2"/>
            <w:tabs>
              <w:tab w:val="clear" w:pos="8743"/>
              <w:tab w:val="right" w:pos="9026" w:leader="dot"/>
            </w:tabs>
            <w:rPr/>
          </w:pPr>
          <w:hyperlink w:anchor="__RefHeading___Toc191495_1479056682">
            <w:r>
              <w:rPr>
                <w:webHidden/>
                <w:rStyle w:val="IndexLink"/>
                <w:rtl w:val="true"/>
              </w:rPr>
              <w:t xml:space="preserve">بررسی روایات مورد استناد به حجیت خبر </w:t>
            </w:r>
            <w:r>
              <w:rPr>
                <w:rStyle w:val="IndexLink"/>
              </w:rPr>
              <w:t>95/01/24</w:t>
            </w:r>
            <w:r>
              <w:rPr>
                <w:rStyle w:val="IndexLink"/>
                <w:rtl w:val="true"/>
              </w:rPr>
              <w:tab/>
            </w:r>
            <w:r>
              <w:rPr>
                <w:rStyle w:val="IndexLink"/>
              </w:rPr>
              <w:t>436</w:t>
            </w:r>
          </w:hyperlink>
        </w:p>
        <w:p>
          <w:pPr>
            <w:pStyle w:val="Contents2"/>
            <w:tabs>
              <w:tab w:val="clear" w:pos="8743"/>
              <w:tab w:val="right" w:pos="9026" w:leader="dot"/>
            </w:tabs>
            <w:rPr/>
          </w:pPr>
          <w:hyperlink w:anchor="__RefHeading___Toc191497_1479056682">
            <w:r>
              <w:rPr>
                <w:webHidden/>
                <w:rStyle w:val="IndexLink"/>
                <w:rtl w:val="true"/>
              </w:rPr>
              <w:t xml:space="preserve">نتیجه نهایی استدلال به سنت برای حجیت خبر </w:t>
            </w:r>
            <w:r>
              <w:rPr>
                <w:rStyle w:val="IndexLink"/>
              </w:rPr>
              <w:t>95/01/25</w:t>
            </w:r>
            <w:r>
              <w:rPr>
                <w:rStyle w:val="IndexLink"/>
                <w:rtl w:val="true"/>
              </w:rPr>
              <w:tab/>
            </w:r>
            <w:r>
              <w:rPr>
                <w:rStyle w:val="IndexLink"/>
              </w:rPr>
              <w:t>441</w:t>
            </w:r>
          </w:hyperlink>
        </w:p>
        <w:p>
          <w:pPr>
            <w:pStyle w:val="Contents2"/>
            <w:tabs>
              <w:tab w:val="clear" w:pos="8743"/>
              <w:tab w:val="right" w:pos="9026" w:leader="dot"/>
            </w:tabs>
            <w:rPr/>
          </w:pPr>
          <w:hyperlink w:anchor="__RefHeading___Toc191499_1479056682">
            <w:r>
              <w:rPr>
                <w:webHidden/>
                <w:rStyle w:val="IndexLink"/>
                <w:rtl w:val="true"/>
              </w:rPr>
              <w:t xml:space="preserve">استدلال به اجماع در جهت اثبات حجیت خبر </w:t>
            </w:r>
            <w:r>
              <w:rPr>
                <w:rStyle w:val="IndexLink"/>
              </w:rPr>
              <w:t>95/01/28</w:t>
            </w:r>
            <w:r>
              <w:rPr>
                <w:rStyle w:val="IndexLink"/>
                <w:rtl w:val="true"/>
              </w:rPr>
              <w:tab/>
            </w:r>
            <w:r>
              <w:rPr>
                <w:rStyle w:val="IndexLink"/>
              </w:rPr>
              <w:t>445</w:t>
            </w:r>
          </w:hyperlink>
        </w:p>
        <w:p>
          <w:pPr>
            <w:pStyle w:val="Contents2"/>
            <w:tabs>
              <w:tab w:val="clear" w:pos="8743"/>
              <w:tab w:val="right" w:pos="9026" w:leader="dot"/>
            </w:tabs>
            <w:rPr/>
          </w:pPr>
          <w:hyperlink w:anchor="__RefHeading___Toc191501_1479056682">
            <w:r>
              <w:rPr>
                <w:webHidden/>
                <w:rStyle w:val="IndexLink"/>
                <w:rtl w:val="true"/>
              </w:rPr>
              <w:t xml:space="preserve">بحث تکمیلی استناد به اجماع در حجیت خبر ثقه </w:t>
            </w:r>
            <w:r>
              <w:rPr>
                <w:rStyle w:val="IndexLink"/>
              </w:rPr>
              <w:t>95/01/29</w:t>
            </w:r>
            <w:r>
              <w:rPr>
                <w:rStyle w:val="IndexLink"/>
                <w:rtl w:val="true"/>
              </w:rPr>
              <w:tab/>
            </w:r>
            <w:r>
              <w:rPr>
                <w:rStyle w:val="IndexLink"/>
              </w:rPr>
              <w:t>449</w:t>
            </w:r>
          </w:hyperlink>
        </w:p>
        <w:p>
          <w:pPr>
            <w:pStyle w:val="Contents2"/>
            <w:tabs>
              <w:tab w:val="clear" w:pos="8743"/>
              <w:tab w:val="right" w:pos="9026" w:leader="dot"/>
            </w:tabs>
            <w:rPr/>
          </w:pPr>
          <w:hyperlink w:anchor="__RefHeading___Toc191503_1479056682">
            <w:r>
              <w:rPr>
                <w:webHidden/>
                <w:rStyle w:val="IndexLink"/>
                <w:rtl w:val="true"/>
              </w:rPr>
              <w:t xml:space="preserve">استدلال به سیره عقلاء در جهت اثبات حجیت خبر </w:t>
            </w:r>
            <w:r>
              <w:rPr>
                <w:rStyle w:val="IndexLink"/>
              </w:rPr>
              <w:t>95/01/30</w:t>
            </w:r>
            <w:r>
              <w:rPr>
                <w:rStyle w:val="IndexLink"/>
                <w:rtl w:val="true"/>
              </w:rPr>
              <w:tab/>
            </w:r>
            <w:r>
              <w:rPr>
                <w:rStyle w:val="IndexLink"/>
              </w:rPr>
              <w:t>454</w:t>
            </w:r>
          </w:hyperlink>
        </w:p>
        <w:p>
          <w:pPr>
            <w:pStyle w:val="Contents2"/>
            <w:tabs>
              <w:tab w:val="clear" w:pos="8743"/>
              <w:tab w:val="right" w:pos="9026" w:leader="dot"/>
            </w:tabs>
            <w:rPr/>
          </w:pPr>
          <w:hyperlink w:anchor="__RefHeading___Toc191505_1479056682">
            <w:r>
              <w:rPr>
                <w:webHidden/>
                <w:rStyle w:val="IndexLink"/>
                <w:rtl w:val="true"/>
              </w:rPr>
              <w:t xml:space="preserve">استدلال به سیره برای اثبات حجیت خبر </w:t>
            </w:r>
            <w:r>
              <w:rPr>
                <w:rStyle w:val="IndexLink"/>
              </w:rPr>
              <w:t>95/01/31</w:t>
            </w:r>
            <w:r>
              <w:rPr>
                <w:rStyle w:val="IndexLink"/>
                <w:rtl w:val="true"/>
              </w:rPr>
              <w:tab/>
            </w:r>
            <w:r>
              <w:rPr>
                <w:rStyle w:val="IndexLink"/>
              </w:rPr>
              <w:t>457</w:t>
            </w:r>
          </w:hyperlink>
        </w:p>
        <w:p>
          <w:pPr>
            <w:pStyle w:val="Contents2"/>
            <w:tabs>
              <w:tab w:val="clear" w:pos="8743"/>
              <w:tab w:val="right" w:pos="9026" w:leader="dot"/>
            </w:tabs>
            <w:rPr/>
          </w:pPr>
          <w:hyperlink w:anchor="__RefHeading___Toc191507_1479056682">
            <w:r>
              <w:rPr>
                <w:webHidden/>
                <w:rStyle w:val="IndexLink"/>
                <w:rtl w:val="true"/>
              </w:rPr>
              <w:t xml:space="preserve">تحقیق و بررسی رادعیه آیات از سیره </w:t>
            </w:r>
            <w:r>
              <w:rPr>
                <w:rStyle w:val="IndexLink"/>
              </w:rPr>
              <w:t>95/02/01</w:t>
            </w:r>
            <w:r>
              <w:rPr>
                <w:rStyle w:val="IndexLink"/>
                <w:rtl w:val="true"/>
              </w:rPr>
              <w:tab/>
            </w:r>
            <w:r>
              <w:rPr>
                <w:rStyle w:val="IndexLink"/>
              </w:rPr>
              <w:t>462</w:t>
            </w:r>
          </w:hyperlink>
        </w:p>
        <w:p>
          <w:pPr>
            <w:pStyle w:val="Contents2"/>
            <w:tabs>
              <w:tab w:val="clear" w:pos="8743"/>
              <w:tab w:val="right" w:pos="9026" w:leader="dot"/>
            </w:tabs>
            <w:rPr/>
          </w:pPr>
          <w:hyperlink w:anchor="__RefHeading___Toc191509_1479056682">
            <w:r>
              <w:rPr>
                <w:webHidden/>
                <w:rStyle w:val="IndexLink"/>
                <w:rtl w:val="true"/>
              </w:rPr>
              <w:t xml:space="preserve">دلیل عقلی برای اثبات حجیت خبر </w:t>
            </w:r>
            <w:r>
              <w:rPr>
                <w:rStyle w:val="IndexLink"/>
              </w:rPr>
              <w:t>95/02/05</w:t>
            </w:r>
            <w:r>
              <w:rPr>
                <w:rStyle w:val="IndexLink"/>
                <w:rtl w:val="true"/>
              </w:rPr>
              <w:tab/>
            </w:r>
            <w:r>
              <w:rPr>
                <w:rStyle w:val="IndexLink"/>
              </w:rPr>
              <w:t>465</w:t>
            </w:r>
          </w:hyperlink>
        </w:p>
        <w:p>
          <w:pPr>
            <w:pStyle w:val="Contents2"/>
            <w:tabs>
              <w:tab w:val="clear" w:pos="8743"/>
              <w:tab w:val="right" w:pos="9026" w:leader="dot"/>
            </w:tabs>
            <w:rPr/>
          </w:pPr>
          <w:hyperlink w:anchor="__RefHeading___Toc191511_1479056682">
            <w:r>
              <w:rPr>
                <w:webHidden/>
                <w:rStyle w:val="IndexLink"/>
                <w:rtl w:val="true"/>
              </w:rPr>
              <w:t xml:space="preserve">تحقیق درباره استدلال به حکم عقل درباره حجیت خبر </w:t>
            </w:r>
            <w:r>
              <w:rPr>
                <w:rStyle w:val="IndexLink"/>
              </w:rPr>
              <w:t>95/02/06</w:t>
            </w:r>
            <w:r>
              <w:rPr>
                <w:rStyle w:val="IndexLink"/>
                <w:rtl w:val="true"/>
              </w:rPr>
              <w:tab/>
            </w:r>
            <w:r>
              <w:rPr>
                <w:rStyle w:val="IndexLink"/>
              </w:rPr>
              <w:t>470</w:t>
            </w:r>
          </w:hyperlink>
        </w:p>
        <w:p>
          <w:pPr>
            <w:pStyle w:val="Contents2"/>
            <w:tabs>
              <w:tab w:val="clear" w:pos="8743"/>
              <w:tab w:val="right" w:pos="9026" w:leader="dot"/>
            </w:tabs>
            <w:rPr/>
          </w:pPr>
          <w:hyperlink w:anchor="__RefHeading___Toc191513_1479056682">
            <w:r>
              <w:rPr>
                <w:webHidden/>
                <w:rStyle w:val="IndexLink"/>
                <w:rtl w:val="true"/>
              </w:rPr>
              <w:t xml:space="preserve">تحقیق تکمیلی درباره استدلال به حکم عقل برای اثبات حجیت خبر </w:t>
            </w:r>
            <w:r>
              <w:rPr>
                <w:rStyle w:val="IndexLink"/>
              </w:rPr>
              <w:t>95/02/07</w:t>
            </w:r>
            <w:r>
              <w:rPr>
                <w:rStyle w:val="IndexLink"/>
                <w:rtl w:val="true"/>
              </w:rPr>
              <w:tab/>
            </w:r>
            <w:r>
              <w:rPr>
                <w:rStyle w:val="IndexLink"/>
              </w:rPr>
              <w:t>474</w:t>
            </w:r>
          </w:hyperlink>
        </w:p>
        <w:p>
          <w:pPr>
            <w:pStyle w:val="Contents2"/>
            <w:tabs>
              <w:tab w:val="clear" w:pos="8743"/>
              <w:tab w:val="right" w:pos="9026" w:leader="dot"/>
            </w:tabs>
            <w:rPr/>
          </w:pPr>
          <w:hyperlink w:anchor="__RefHeading___Toc191515_1479056682">
            <w:r>
              <w:rPr>
                <w:webHidden/>
                <w:rStyle w:val="IndexLink"/>
                <w:rtl w:val="true"/>
              </w:rPr>
              <w:t xml:space="preserve">بررسی تکمیلی ادله عقلیه و بیان تحقیق </w:t>
            </w:r>
            <w:r>
              <w:rPr>
                <w:rStyle w:val="IndexLink"/>
              </w:rPr>
              <w:t>95/02/08</w:t>
            </w:r>
            <w:r>
              <w:rPr>
                <w:rStyle w:val="IndexLink"/>
                <w:rtl w:val="true"/>
              </w:rPr>
              <w:tab/>
            </w:r>
            <w:r>
              <w:rPr>
                <w:rStyle w:val="IndexLink"/>
              </w:rPr>
              <w:t>479</w:t>
            </w:r>
          </w:hyperlink>
        </w:p>
        <w:p>
          <w:pPr>
            <w:pStyle w:val="Contents2"/>
            <w:tabs>
              <w:tab w:val="clear" w:pos="8743"/>
              <w:tab w:val="right" w:pos="9026" w:leader="dot"/>
            </w:tabs>
            <w:rPr/>
          </w:pPr>
          <w:hyperlink w:anchor="__RefHeading___Toc191517_1479056682">
            <w:r>
              <w:rPr>
                <w:webHidden/>
                <w:rStyle w:val="IndexLink"/>
                <w:rtl w:val="true"/>
              </w:rPr>
              <w:t xml:space="preserve">تکمله ای درباره استدلال به حکم عقل در جهت اثبات حجیت خبر </w:t>
            </w:r>
            <w:r>
              <w:rPr>
                <w:rStyle w:val="IndexLink"/>
              </w:rPr>
              <w:t>95/02/11</w:t>
            </w:r>
            <w:r>
              <w:rPr>
                <w:rStyle w:val="IndexLink"/>
                <w:rtl w:val="true"/>
              </w:rPr>
              <w:tab/>
            </w:r>
            <w:r>
              <w:rPr>
                <w:rStyle w:val="IndexLink"/>
              </w:rPr>
              <w:t>483</w:t>
            </w:r>
          </w:hyperlink>
        </w:p>
        <w:p>
          <w:pPr>
            <w:pStyle w:val="Contents2"/>
            <w:tabs>
              <w:tab w:val="clear" w:pos="8743"/>
              <w:tab w:val="right" w:pos="9026" w:leader="dot"/>
            </w:tabs>
            <w:rPr/>
          </w:pPr>
          <w:hyperlink w:anchor="__RefHeading___Toc191519_1479056682">
            <w:r>
              <w:rPr>
                <w:webHidden/>
                <w:rStyle w:val="IndexLink"/>
                <w:rtl w:val="true"/>
              </w:rPr>
              <w:t xml:space="preserve">تحقیق و بحث تکمیلی تعارض علم اجمالی با اجراء اصل </w:t>
            </w:r>
            <w:r>
              <w:rPr>
                <w:rStyle w:val="IndexLink"/>
              </w:rPr>
              <w:t>95/02/12</w:t>
            </w:r>
            <w:r>
              <w:rPr>
                <w:rStyle w:val="IndexLink"/>
                <w:rtl w:val="true"/>
              </w:rPr>
              <w:tab/>
            </w:r>
            <w:r>
              <w:rPr>
                <w:rStyle w:val="IndexLink"/>
              </w:rPr>
              <w:t>487</w:t>
            </w:r>
          </w:hyperlink>
        </w:p>
        <w:p>
          <w:pPr>
            <w:pStyle w:val="Contents2"/>
            <w:tabs>
              <w:tab w:val="clear" w:pos="8743"/>
              <w:tab w:val="right" w:pos="9026" w:leader="dot"/>
            </w:tabs>
            <w:rPr/>
          </w:pPr>
          <w:hyperlink w:anchor="__RefHeading___Toc191521_1479056682">
            <w:r>
              <w:rPr>
                <w:webHidden/>
                <w:rStyle w:val="IndexLink"/>
                <w:rtl w:val="true"/>
              </w:rPr>
              <w:t xml:space="preserve">تحقیق و فرعی مربوط به حجیت خبر </w:t>
            </w:r>
            <w:r>
              <w:rPr>
                <w:rStyle w:val="IndexLink"/>
              </w:rPr>
              <w:t>95/02/13</w:t>
            </w:r>
            <w:r>
              <w:rPr>
                <w:rStyle w:val="IndexLink"/>
                <w:rtl w:val="true"/>
              </w:rPr>
              <w:tab/>
            </w:r>
            <w:r>
              <w:rPr>
                <w:rStyle w:val="IndexLink"/>
              </w:rPr>
              <w:t>491</w:t>
            </w:r>
          </w:hyperlink>
        </w:p>
        <w:p>
          <w:pPr>
            <w:pStyle w:val="Contents2"/>
            <w:tabs>
              <w:tab w:val="clear" w:pos="8743"/>
              <w:tab w:val="right" w:pos="9026" w:leader="dot"/>
            </w:tabs>
            <w:rPr/>
          </w:pPr>
          <w:hyperlink w:anchor="__RefHeading___Toc191523_1479056682">
            <w:r>
              <w:rPr>
                <w:webHidden/>
                <w:rStyle w:val="IndexLink"/>
                <w:rtl w:val="true"/>
              </w:rPr>
              <w:t xml:space="preserve">نقش شهرت در جبران ضعف خبر و اعراض از آن </w:t>
            </w:r>
            <w:r>
              <w:rPr>
                <w:rStyle w:val="IndexLink"/>
              </w:rPr>
              <w:t>95/02/18</w:t>
            </w:r>
            <w:r>
              <w:rPr>
                <w:rStyle w:val="IndexLink"/>
                <w:rtl w:val="true"/>
              </w:rPr>
              <w:tab/>
            </w:r>
            <w:r>
              <w:rPr>
                <w:rStyle w:val="IndexLink"/>
              </w:rPr>
              <w:t>495</w:t>
            </w:r>
          </w:hyperlink>
        </w:p>
        <w:p>
          <w:pPr>
            <w:pStyle w:val="Contents2"/>
            <w:tabs>
              <w:tab w:val="clear" w:pos="8743"/>
              <w:tab w:val="right" w:pos="9026" w:leader="dot"/>
            </w:tabs>
            <w:rPr/>
          </w:pPr>
          <w:hyperlink w:anchor="__RefHeading___Toc191525_1479056682">
            <w:r>
              <w:rPr>
                <w:webHidden/>
                <w:rStyle w:val="IndexLink"/>
                <w:rtl w:val="true"/>
              </w:rPr>
              <w:t xml:space="preserve">نظر محقق نائینی نسبت به نقش شهرت </w:t>
            </w:r>
            <w:r>
              <w:rPr>
                <w:rStyle w:val="IndexLink"/>
              </w:rPr>
              <w:t>95/02/19</w:t>
            </w:r>
            <w:r>
              <w:rPr>
                <w:rStyle w:val="IndexLink"/>
                <w:rtl w:val="true"/>
              </w:rPr>
              <w:tab/>
            </w:r>
            <w:r>
              <w:rPr>
                <w:rStyle w:val="IndexLink"/>
              </w:rPr>
              <w:t>499</w:t>
            </w:r>
          </w:hyperlink>
        </w:p>
        <w:p>
          <w:pPr>
            <w:pStyle w:val="Contents2"/>
            <w:tabs>
              <w:tab w:val="clear" w:pos="8743"/>
              <w:tab w:val="right" w:pos="9026" w:leader="dot"/>
            </w:tabs>
            <w:rPr/>
          </w:pPr>
          <w:hyperlink w:anchor="__RefHeading___Toc191527_1479056682">
            <w:r>
              <w:rPr>
                <w:webHidden/>
                <w:rStyle w:val="IndexLink"/>
                <w:rtl w:val="true"/>
              </w:rPr>
              <w:t xml:space="preserve">تحقیق تکمیلی شهرت عملی و نقش آن </w:t>
            </w:r>
            <w:r>
              <w:rPr>
                <w:rStyle w:val="IndexLink"/>
              </w:rPr>
              <w:t>95/02/20</w:t>
            </w:r>
            <w:r>
              <w:rPr>
                <w:rStyle w:val="IndexLink"/>
                <w:rtl w:val="true"/>
              </w:rPr>
              <w:tab/>
            </w:r>
            <w:r>
              <w:rPr>
                <w:rStyle w:val="IndexLink"/>
              </w:rPr>
              <w:t>502</w:t>
            </w:r>
          </w:hyperlink>
        </w:p>
        <w:p>
          <w:pPr>
            <w:pStyle w:val="Contents2"/>
            <w:tabs>
              <w:tab w:val="clear" w:pos="8743"/>
              <w:tab w:val="right" w:pos="9026" w:leader="dot"/>
            </w:tabs>
            <w:rPr/>
          </w:pPr>
          <w:hyperlink w:anchor="__RefHeading___Toc191529_1479056682">
            <w:r>
              <w:rPr>
                <w:webHidden/>
                <w:rStyle w:val="IndexLink"/>
                <w:rtl w:val="true"/>
              </w:rPr>
              <w:t xml:space="preserve">نکات تکمیلی جبران ضعف و اعراض مشهور </w:t>
            </w:r>
            <w:r>
              <w:rPr>
                <w:rStyle w:val="IndexLink"/>
              </w:rPr>
              <w:t>95/02/21</w:t>
            </w:r>
            <w:r>
              <w:rPr>
                <w:rStyle w:val="IndexLink"/>
                <w:rtl w:val="true"/>
              </w:rPr>
              <w:tab/>
            </w:r>
            <w:r>
              <w:rPr>
                <w:rStyle w:val="IndexLink"/>
              </w:rPr>
              <w:t>507</w:t>
            </w:r>
          </w:hyperlink>
        </w:p>
        <w:p>
          <w:pPr>
            <w:pStyle w:val="Contents2"/>
            <w:tabs>
              <w:tab w:val="clear" w:pos="8743"/>
              <w:tab w:val="right" w:pos="9026" w:leader="dot"/>
            </w:tabs>
            <w:rPr/>
          </w:pPr>
          <w:hyperlink w:anchor="__RefHeading___Toc191531_1479056682">
            <w:r>
              <w:rPr>
                <w:webHidden/>
                <w:rStyle w:val="IndexLink"/>
                <w:rtl w:val="true"/>
              </w:rPr>
              <w:t xml:space="preserve">اعتبار خبر واحد و مراتب اعتبار از حیث سند و دلالت </w:t>
            </w:r>
            <w:r>
              <w:rPr>
                <w:rStyle w:val="IndexLink"/>
              </w:rPr>
              <w:t>95/02/22</w:t>
            </w:r>
            <w:r>
              <w:rPr>
                <w:rStyle w:val="IndexLink"/>
                <w:rtl w:val="true"/>
              </w:rPr>
              <w:tab/>
            </w:r>
            <w:r>
              <w:rPr>
                <w:rStyle w:val="IndexLink"/>
              </w:rPr>
              <w:t>511</w:t>
            </w:r>
          </w:hyperlink>
        </w:p>
        <w:p>
          <w:pPr>
            <w:pStyle w:val="Contents2"/>
            <w:tabs>
              <w:tab w:val="clear" w:pos="8743"/>
              <w:tab w:val="right" w:pos="9026" w:leader="dot"/>
            </w:tabs>
            <w:rPr/>
          </w:pPr>
          <w:hyperlink w:anchor="__RefHeading___Toc191533_1479056682">
            <w:r>
              <w:rPr>
                <w:webHidden/>
                <w:rStyle w:val="IndexLink"/>
                <w:rtl w:val="true"/>
              </w:rPr>
              <w:t xml:space="preserve">بحث مراتب اعتبار </w:t>
            </w:r>
            <w:r>
              <w:rPr>
                <w:rStyle w:val="IndexLink"/>
              </w:rPr>
              <w:t>95/02/25</w:t>
            </w:r>
            <w:r>
              <w:rPr>
                <w:rStyle w:val="IndexLink"/>
                <w:rtl w:val="true"/>
              </w:rPr>
              <w:tab/>
            </w:r>
            <w:r>
              <w:rPr>
                <w:rStyle w:val="IndexLink"/>
              </w:rPr>
              <w:t>516</w:t>
            </w:r>
          </w:hyperlink>
        </w:p>
        <w:p>
          <w:pPr>
            <w:pStyle w:val="Contents2"/>
            <w:tabs>
              <w:tab w:val="clear" w:pos="8743"/>
              <w:tab w:val="right" w:pos="9026" w:leader="dot"/>
            </w:tabs>
            <w:rPr/>
          </w:pPr>
          <w:hyperlink w:anchor="__RefHeading___Toc191535_1479056682">
            <w:r>
              <w:rPr>
                <w:webHidden/>
                <w:rStyle w:val="IndexLink"/>
                <w:rtl w:val="true"/>
              </w:rPr>
              <w:t xml:space="preserve">توضیح تکمیلی مراتب روایات از حیث سند و دلالت </w:t>
            </w:r>
            <w:r>
              <w:rPr>
                <w:rStyle w:val="IndexLink"/>
              </w:rPr>
              <w:t>95/02/26</w:t>
            </w:r>
            <w:r>
              <w:rPr>
                <w:rStyle w:val="IndexLink"/>
                <w:rtl w:val="true"/>
              </w:rPr>
              <w:tab/>
            </w:r>
            <w:r>
              <w:rPr>
                <w:rStyle w:val="IndexLink"/>
              </w:rPr>
              <w:t>521</w:t>
            </w:r>
          </w:hyperlink>
        </w:p>
        <w:p>
          <w:pPr>
            <w:pStyle w:val="Contents2"/>
            <w:tabs>
              <w:tab w:val="clear" w:pos="8743"/>
              <w:tab w:val="right" w:pos="9026" w:leader="dot"/>
            </w:tabs>
            <w:rPr/>
          </w:pPr>
          <w:hyperlink w:anchor="__RefHeading___Toc191537_1479056682">
            <w:r>
              <w:rPr>
                <w:webHidden/>
                <w:rStyle w:val="IndexLink"/>
                <w:rtl w:val="true"/>
              </w:rPr>
              <w:t xml:space="preserve">حجیت ظهور و اقسام آن </w:t>
            </w:r>
            <w:r>
              <w:rPr>
                <w:rStyle w:val="IndexLink"/>
              </w:rPr>
              <w:t>95/02/27</w:t>
            </w:r>
            <w:r>
              <w:rPr>
                <w:rStyle w:val="IndexLink"/>
                <w:rtl w:val="true"/>
              </w:rPr>
              <w:tab/>
            </w:r>
            <w:r>
              <w:rPr>
                <w:rStyle w:val="IndexLink"/>
              </w:rPr>
              <w:t>526</w:t>
            </w:r>
          </w:hyperlink>
        </w:p>
        <w:p>
          <w:pPr>
            <w:pStyle w:val="Contents2"/>
            <w:tabs>
              <w:tab w:val="clear" w:pos="8743"/>
              <w:tab w:val="right" w:pos="9026" w:leader="dot"/>
            </w:tabs>
            <w:rPr/>
          </w:pPr>
          <w:hyperlink w:anchor="__RefHeading___Toc191539_1479056682">
            <w:r>
              <w:rPr>
                <w:webHidden/>
                <w:rStyle w:val="IndexLink"/>
                <w:rtl w:val="true"/>
              </w:rPr>
              <w:t xml:space="preserve">تحقیق در ادله اعتبار حجیت ظهور </w:t>
            </w:r>
            <w:r>
              <w:rPr>
                <w:rStyle w:val="IndexLink"/>
              </w:rPr>
              <w:t>95/02/28</w:t>
            </w:r>
            <w:r>
              <w:rPr>
                <w:rStyle w:val="IndexLink"/>
                <w:rtl w:val="true"/>
              </w:rPr>
              <w:tab/>
            </w:r>
            <w:r>
              <w:rPr>
                <w:rStyle w:val="IndexLink"/>
              </w:rPr>
              <w:t>529</w:t>
            </w:r>
          </w:hyperlink>
        </w:p>
        <w:p>
          <w:pPr>
            <w:pStyle w:val="Contents2"/>
            <w:tabs>
              <w:tab w:val="clear" w:pos="8743"/>
              <w:tab w:val="right" w:pos="9026" w:leader="dot"/>
            </w:tabs>
            <w:rPr/>
          </w:pPr>
          <w:hyperlink w:anchor="__RefHeading___Toc191541_1479056682">
            <w:r>
              <w:rPr>
                <w:webHidden/>
                <w:rStyle w:val="IndexLink"/>
                <w:rtl w:val="true"/>
              </w:rPr>
              <w:t xml:space="preserve">نکات تکمیلی حجیت ظواهر </w:t>
            </w:r>
            <w:r>
              <w:rPr>
                <w:rStyle w:val="IndexLink"/>
              </w:rPr>
              <w:t>95/02/29</w:t>
            </w:r>
            <w:r>
              <w:rPr>
                <w:rStyle w:val="IndexLink"/>
                <w:rtl w:val="true"/>
              </w:rPr>
              <w:tab/>
            </w:r>
            <w:r>
              <w:rPr>
                <w:rStyle w:val="IndexLink"/>
              </w:rPr>
              <w:t>532</w:t>
            </w:r>
          </w:hyperlink>
        </w:p>
        <w:p>
          <w:pPr>
            <w:pStyle w:val="Contents2"/>
            <w:tabs>
              <w:tab w:val="clear" w:pos="8743"/>
              <w:tab w:val="right" w:pos="9026" w:leader="dot"/>
            </w:tabs>
            <w:rPr/>
          </w:pPr>
          <w:hyperlink w:anchor="__RefHeading___Toc191543_1479056682">
            <w:r>
              <w:rPr>
                <w:webHidden/>
                <w:rStyle w:val="IndexLink"/>
                <w:rtl w:val="true"/>
              </w:rPr>
              <w:t xml:space="preserve">قاعده تسامح در ادله سنن </w:t>
            </w:r>
            <w:r>
              <w:rPr>
                <w:rStyle w:val="IndexLink"/>
              </w:rPr>
              <w:t>95/03/03</w:t>
            </w:r>
            <w:r>
              <w:rPr>
                <w:rStyle w:val="IndexLink"/>
                <w:rtl w:val="true"/>
              </w:rPr>
              <w:tab/>
            </w:r>
            <w:r>
              <w:rPr>
                <w:rStyle w:val="IndexLink"/>
              </w:rPr>
              <w:t>537</w:t>
            </w:r>
          </w:hyperlink>
        </w:p>
        <w:p>
          <w:pPr>
            <w:pStyle w:val="Contents2"/>
            <w:tabs>
              <w:tab w:val="clear" w:pos="8743"/>
              <w:tab w:val="right" w:pos="9026" w:leader="dot"/>
            </w:tabs>
            <w:rPr/>
          </w:pPr>
          <w:hyperlink w:anchor="__RefHeading___Toc191545_1479056682">
            <w:r>
              <w:rPr>
                <w:webHidden/>
                <w:rStyle w:val="IndexLink"/>
                <w:rtl w:val="true"/>
              </w:rPr>
              <w:t xml:space="preserve">تحقیق در روایات من بلغ </w:t>
            </w:r>
            <w:r>
              <w:rPr>
                <w:rStyle w:val="IndexLink"/>
              </w:rPr>
              <w:t>95/03/05</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39_21792"/>
      <w:bookmarkStart w:id="1" w:name="pg4239_21792"/>
      <w:bookmarkEnd w:id="1"/>
    </w:p>
    <w:p>
      <w:pPr>
        <w:pStyle w:val="Heading2"/>
        <w:numPr>
          <w:ilvl w:val="1"/>
          <w:numId w:val="1"/>
        </w:numPr>
        <w:rPr/>
      </w:pPr>
      <w:bookmarkStart w:id="2" w:name="pg4239_21792"/>
      <w:bookmarkStart w:id="3" w:name="__RefHeading___Toc19131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اصول آیت‌الله سیدکاظم مصطفوی نیا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191315_1479056682"/>
      <w:bookmarkStart w:id="6" w:name="_Toc2"/>
      <w:bookmarkEnd w:id="5"/>
      <w:r>
        <w:rPr>
          <w:rtl w:val="true"/>
        </w:rPr>
        <w:t xml:space="preserve">بحث حجج و امارات </w:t>
      </w:r>
      <w:r>
        <w:rPr/>
        <w:t>94/07/05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حجج و امارات</w:t>
      </w:r>
    </w:p>
    <w:p>
      <w:pPr>
        <w:pStyle w:val="BookText"/>
        <w:rPr/>
      </w:pPr>
      <w:r>
        <w:rPr>
          <w:rFonts w:ascii="IRNazanin" w:hAnsi="IRNazanin" w:eastAsia="IRNazanin"/>
          <w:color w:val="111111"/>
          <w:sz w:val="28"/>
          <w:sz w:val="28"/>
          <w:szCs w:val="28"/>
          <w:rtl w:val="true"/>
          <w:lang w:bidi="fa-IR"/>
        </w:rPr>
        <w:t>آغاز درس و بحث را به شما عزیزان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مناسبت ها را هم برای شما یادآور می شویم و تجلیل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ایام دفاع مقدس که انصافا دفاعی بود از حیثیت و شرف و مملکت و نظام که مقدس است و به یاد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ایام عزاداری شهادت مظلومانه حجاج عزیز را در صحرای منا که در اثر سوء تدبیر و به وسیله سوء مدیریت حکام خودکامه و ظالم سعودی جان باخته اند از طرف همه‌مان به پیشگاه مقدس ارباب عالم هستی سلطان کونین بقیه الله الاعظم ارواحنا فداه تسلیت می گوییم و دعا می کنیم خداوند علو درجات برای آن شهدا و سلامت و عزت برای ما بقی شان و سلامت مجروحین و مصدومین و نابودی و سرنگونی خانواده فاسد سعودی دعا می کنیم خداوند ان شاء الله شهداء را با شهدای کربلا محشور کند، مصدومین و مفقودین خداوند سلامت بدهد و این خانواده نا اهل را خداوند به قهارتش نابود گرداند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العلم فان تعلّمه حسنه و مدارسته تسبیح و البحث عنه جهاد و تعلیمه من لا یعلمه صدقه و بذله لاهله قربه لأنه معالم الحلال و الحرام و سالک بطالبه سبل الجنه و مونس فی الوحده و صاحب فی الغربه و دلیل علی السراء و صلاح علی الاعداء و زین الاخلاء یرفع الله به اقواما یجعله فی الخیر ائمه یقتدی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حدیث شریف دیدیم که مقام تعلم فقه و اصول که معالم حلال و حرام است چه ارزش و چه منزلتی دارد که تعلم است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مدارست و بحث می کنیم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کنجکاوی از آن جهاد در راه خداست و تعلیم هم که صدقه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برای دیگری که قربت است، آدم را به مقام قرب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معالم حلال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از مجموع این بحث فقهی و کار فقهی و تجربه فقهی به دست می آوریم این است که تمامی مسائل زندگی را هر چه باشد هیچ مسئله ای را جدی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است می آید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چیز جدی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عبودیت،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فقه و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تاست که برای آدم شخصیت می دهد و این دو تاست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و الذین اتوا العلم درجات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رفعت درجاتی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همه ما توفیق عبودیت و توفیق کسب علم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حجج و امارات</w:t>
      </w:r>
    </w:p>
    <w:p>
      <w:pPr>
        <w:pStyle w:val="BookText"/>
        <w:rPr/>
      </w:pPr>
      <w:r>
        <w:rPr>
          <w:rFonts w:ascii="IRNazanin" w:hAnsi="IRNazanin" w:eastAsia="IRNazanin"/>
          <w:color w:val="111111"/>
          <w:sz w:val="28"/>
          <w:sz w:val="28"/>
          <w:szCs w:val="28"/>
          <w:rtl w:val="true"/>
          <w:lang w:bidi="fa-IR"/>
        </w:rPr>
        <w:t>بحث ما در جایی است که از اهمیت بسیار بالایی برخوردار است، بحث حجج و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توان استنباط به دست بیاوریم اگر می خواهیم قدرت در اجتهاد داشته باشیم اصول لفظیه زمینه را مهیا می کند اما امارات و حجج عملیات نقش استخراج و استنباط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امارات و حجج عنوان شده است مبحث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قطع در رأس امارات و حجج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الامارات و سند الحجج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با این اهمیت مسئله قطع باید چند تا مطلب را عنوان کنیم تا بحث برای ما ان شاء الله میسور بشود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قطع،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قطع،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قطع</w:t>
      </w:r>
    </w:p>
    <w:p>
      <w:pPr>
        <w:pStyle w:val="BookText"/>
        <w:rPr/>
      </w:pPr>
      <w:r>
        <w:rPr>
          <w:rFonts w:ascii="IRNazanin" w:hAnsi="IRNazanin" w:eastAsia="IRNazanin"/>
          <w:color w:val="111111"/>
          <w:sz w:val="28"/>
          <w:sz w:val="28"/>
          <w:szCs w:val="28"/>
          <w:rtl w:val="true"/>
          <w:lang w:bidi="fa-IR"/>
        </w:rPr>
        <w:t>امر اول تعریف قطع، قطع عبارت است از علم، علم عبارت است از صورت جزمیه حاصله از اشیاء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علم و قطع</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ببینیم قطع با علم فرقی هم دارد یا مرادف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قطع عبارت است از علم می شود بگوییم مرادف است اما فرق جهتی و حیثیتی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اصطلاح منطق صوره حاصله فی الذهن است و در اصطلاح کشف تام، اگر همان کشف تام به عنوان خود او فقط خود کشف بدون توجه به آثار و خصائص در نظر گرفته شود به آن می گوییم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تام من حیث الذات علم است و کشف تام من حیث الوصف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از آن جهتی که کشف نور است به او می گویند علم، از آن جهتی که همان کشف احتمالات خلاف را قطع می کند به آن می گویند 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القطع ما یقطع به الاحتمال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فرقی که در بین این دو تا واژه اصلی گفته شد، هر دو شرح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علم از همان نافذه است یعنی از جهت نگرش به ذات، خود کشف، از جهت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جهت به این شکل عنوان می شود که تصورات ذهنی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گفته می شود انسان که وعاء ذهنی دارد، در آن وعاء ذهنی صورت ها جا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تا انتها، در مرحله ابتداء ابتدائی ترین صورت ذهنی عبارت است از وهم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خیال یک صورت ذهنی است اما ابتدائی و پا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وهم و خیال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وهم و خیال در این است که وهم بدون مقدمه و بدون اختیار وارد ذهن می شود مهمان ناخوانده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نشسته اید یک مرتبه وحشت می کنید یک توهمی به ذهن‌تان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خیال این است که مقدمه اش در اختیار آدم خیال 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خودش یک فکر رویایی، الان بروم در آسمان چهارم ببینم حضرت عیسی کجا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مقدمه می خواهد از سوی خیال پرداز و وارد می شود بدون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یک صورت پا نگرفته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از وهم و خیال احتمال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عقلایی، اما احتمال عقلی که در محدوده امکان مطرح می شود از مرحله بحث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بحث های عقلی و جزء مباحث معقولات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عقلایی تنها بود و معارضی نداشت می شود ظن،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معارضی داشت هر دو در یک سطح بود می شود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تعبیر سیدنا الشهید صدر قدس الله نفسه الزکیه احتمالات بالا گرفت و احتمال در حد بسیار بالایی رسید، از ظن قوی و ظن غالب و ظن متآخم به علم تا مرز اطمینان این همه سطوح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اطمینان که رسید می شود خارج از حدود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مرحله شک تردید است در مرحله ظن احتمال و عدم احتمال است و در مرحله اطمینان اعتماد قلبی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اطمینان در اصطلاح اصول علم به حساب می آید اما علم تعبدی و علم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اطمینان اعتماد به وجود آمده است اما احتمال ضعیفی بر خلاف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اطمینان احتمال خلاف کاملا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کرد قانون احتمالات تا رسید به جایی که در احتمالات بسته شد می شود علم 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صورت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باب وجود احتمالات و قطع احتمالات گفته می شود که کلمه قطع در برابر ظن و کلمه شک قرار می گیرد که کلمه ظن احتمال خلاف مرجوح دارد و کلمه شک دو احتمال متقابل و متساوی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ما یقطع به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معنای علم و قطع تا حدودی برای ما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اصطلاح اصول دو قسم است</w:t>
      </w:r>
    </w:p>
    <w:p>
      <w:pPr>
        <w:pStyle w:val="BookText"/>
        <w:rPr/>
      </w:pPr>
      <w:r>
        <w:rPr>
          <w:rFonts w:ascii="IRNazanin" w:hAnsi="IRNazanin" w:eastAsia="IRNazanin"/>
          <w:color w:val="111111"/>
          <w:sz w:val="28"/>
          <w:sz w:val="28"/>
          <w:szCs w:val="28"/>
          <w:rtl w:val="true"/>
          <w:lang w:bidi="fa-IR"/>
        </w:rPr>
        <w:t>اما به این نکته توجه کنیم علم در اصطلاح اصول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تعبدی و علم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دیگری را هم در اصول قبل از تطور آورده اند علم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 که اعتبار شرعی داشته باشد به آن می گفتند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درجات ندارد، یک درجه دارد بریدن و احتمال خلاف را 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اقسام دارد ظن درجات دارد قطع یک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کنید پس از آشنا شدن به فرق بین قطع و علم مطلب دیگری تداعی می شود و آن این است که اصطلاحی است که می گوییم علم و معرفت، و 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تعریف قطع، قطع با علم چه فرقی دارد قطع با معرفت چه فرقی دارد و قطع با یقین چه فرقی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قطع و یقین</w:t>
      </w:r>
    </w:p>
    <w:p>
      <w:pPr>
        <w:pStyle w:val="BookText"/>
        <w:rPr/>
      </w:pPr>
      <w:r>
        <w:rPr>
          <w:rFonts w:ascii="IRNazanin" w:hAnsi="IRNazanin" w:eastAsia="IRNazanin"/>
          <w:color w:val="111111"/>
          <w:sz w:val="28"/>
          <w:sz w:val="28"/>
          <w:szCs w:val="28"/>
          <w:rtl w:val="true"/>
          <w:lang w:bidi="fa-IR"/>
        </w:rPr>
        <w:t>بنابراین باید در ابتداء فرق بین قطع و یقین را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 یقین فرقش این است که قطع عبارت است از علم به شئ با احتمال جهل مرکب، این می شود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یعنی احتمال جهل مرکب در آن وجود دارد اما یقین عبارت است از آن علمی که دیگر احتمال جهل مرکب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کشف حسّی و شهودی که احتمال جهل مرکب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علم و معرفت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فرق بین علم و معرفت در تعریف علم منطق گفت صورت حاصله و اصول گفت کشف تام، تعریف دیگری هم دارد که می شود بگوییم تعریف روایی و فلسفی است العلم نور یقذفه الله فی قلب من یشاء، این تعریفی است که از روایت استفاده می شود در فلسفه هم گفته می شود که علم نور لذاته و منور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خصوصیت دیگر را هم اضافه کنید فرق بین علم با معرفت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گفته می شود که علم عبارت است از همان صورت جازم ذهنی برگرفته از حس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پیدایش علم حسب و تجربه است و قلمرو علم اشیاء جزئی و حسی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خارجی است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معرفت اساس آن براهین و ادله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رهاوردش مفاهیم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حقائق اشیاء، معرفت به وجود، معرفت به عالم پس از مرگ اینها جزء مسائل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دو تا خصوصیت فرق علم و معرفت بیان شده است در اصطلاح علمی و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اهل سلوک و عرفان فرق بین معرفت و علم یک شکل دیگری دارد و آن این است که گفته می شود علم تعریفش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به مسائل معرفتی دسترسی ندارد مگر در موارد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مقدمات معرفت را علم فراهم می کند اما خود معرفت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آن درک های جازمی است متعلق به معتقدات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الله، معرفه الامام، معرفه ولی الله، معرفه القرب، معرفه العبودیه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موارد متعلق معرفت است اینها را هم می گوییم موارد معرفت و هم متعلق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پیدایش این گونه معرفت ها فرق می کند با آن معرفتی که از طریق علم و فلسفه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علم باشد یکی از اجزاء اما فطرت است، الهام است، عنایت است، تجلی است و پاکی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عبادت است و اعبد ربک حتی یأتیک الیقین، آن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معرفت معرفت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معرفت به معنای علم و فلسفه اختصاصی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تعاریفی که گفتیم فرق بین این عناوین را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قطع تعریف از قطع به عمل نیامده از سوی اصولیین بلکه در اصطلاح قدمای از اصول از سید علم الهدی تا شیخ طوسی که ذریعه و عده باشد تا صاحبنظران دیگر مسئله قطع و حجیت قطع در بحث اصول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تاریخ اصول دیده ایم صاحب فصول قدس الله نفسه الزکیه که معاصر شیخ انصاری قدس الله نفسه الزکیه است، قطع را مرور اجمالی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محقق و پرچمدار اصول که قطع را برجسته سازی کرده شیخ انصاری قدس الله نفسه الزکیه است ولی تعریفی از قطع به این شکل خاصی که برای شما عرض شد به عمل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ملتفت به حکم شرعی دو قسم است</w:t>
      </w:r>
    </w:p>
    <w:p>
      <w:pPr>
        <w:pStyle w:val="BookText"/>
        <w:rPr/>
      </w:pPr>
      <w:r>
        <w:rPr>
          <w:rFonts w:ascii="IRNazanin" w:hAnsi="IRNazanin" w:eastAsia="IRNazanin"/>
          <w:color w:val="111111"/>
          <w:sz w:val="28"/>
          <w:sz w:val="28"/>
          <w:szCs w:val="28"/>
          <w:rtl w:val="true"/>
          <w:lang w:bidi="fa-IR"/>
        </w:rPr>
        <w:t>بعد از که معنای قطع در این حدّ شرح داده شد شیخ انصاری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که ملتفت بشود به تعبیر استادنا العلامه شیخ صدرای باکویی قدس الله نفسه الزکیه مکلف به دو قسم شأنی و فعلی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در دائره تکلیف است و غافل است، مکلف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در دائره تکلیف است و ملتفت است مکلف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مکلف فعلی در عنوانی که شیخ انصاری اعلام فرموده اند منظور نظر شریف‌شان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التفت الی حکم شرعی که محقق خراسانی قدس الله نفسه الزکیه همین معنا را انتخاب کرده 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المکلف اذا حاول الی استنباط الاحکام لنفسه أو لمقلده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می شود بر اینکه این مکلف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مکلف تنها مجتهد نیست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و سیدنا الاستاد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مکلف تنها مجتهد نیست اعم از مجتهد و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حکم شرعی حصول قطع و ظن و شک هم برای مجتهد میسور و محتمل است هم برای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عنوان هم مقلد می تواند باشد هم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و یک عامل، اشکالی است که آن عامل شده است و آن این است که گفته می شود در اصول عملیه اجتهاد لازم است، مقلد نمی تواند از اصول عملیه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اجتهادی می خواهد، حجیت استصحاب می خواهد، کاربرد استصحاب، ادله استصحاب اجتهاد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مقلد نمی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که نمی تواند انجام بدهد پس وظیفه مقلد چه می شود؟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به نیابت از مقلد عملیات استنباط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مقلد قدرت و توان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اشکال می کند که نیابت ثبوتاً و اثباتاً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ثبوتا می بینیم که مجتهد به سمت اجتهاد که می رود فقط یک جهت دارد و آن تعلم و تسلط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در مقام ثبوت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بگوید من بروم برای منوب عنه کار کنم،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مجتهد احکام را استنباط می کند از ادله استخراج می کند، هدف اجتهاد استخراج احکام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استخراج احکام به طور طبیعی برای خود فرد است و مسئله نیابت اصلا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نیابت جزء معاملات است، نیابت جزء قراردادها و عقود عهدیه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مجتهد تعهد می کند؟ بنابراین نیابتی نیست و خود مقلد می تواند در هر مرحله ای که التفات به عمل بیاورد یا قطع برایش حاصل می شود از هر راه که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ظن برایش حاصل می شود و یا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ای برای خودش راه حل متناسب با شأن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برایش حاصل شده از مفتی سوال می کند، شک دارد از اهل خبره سوال می کند و یا به رساله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مدارک و آن مستندات که در اختیار مقلد است، متناسب به شأن مقلد از بین برنده شک و راه گشا در وادی ظن خواهد بود</w:t>
      </w:r>
      <w:r>
        <w:rPr>
          <w:rFonts w:eastAsia="IRNazanin" w:cs="IRNazanin"/>
          <w:color w:val="111111"/>
          <w:sz w:val="28"/>
          <w:szCs w:val="28"/>
          <w:rtl w:val="true"/>
          <w:lang w:bidi="fa-IR"/>
        </w:rPr>
        <w:t>.</w:t>
      </w:r>
      <w:bookmarkStart w:id="7" w:name="pg4239_21797"/>
    </w:p>
    <w:p>
      <w:pPr>
        <w:pStyle w:val="BookText"/>
        <w:rPr/>
      </w:pPr>
      <w:bookmarkEnd w:id="7"/>
      <w:r>
        <w:rPr>
          <w:rFonts w:ascii="IRNazanin" w:hAnsi="IRNazanin" w:eastAsia="IRNazanin"/>
          <w:color w:val="111111"/>
          <w:sz w:val="28"/>
          <w:sz w:val="28"/>
          <w:szCs w:val="28"/>
          <w:rtl w:val="true"/>
          <w:lang w:bidi="fa-IR"/>
        </w:rPr>
        <w:t>جمع بین دو نظر</w:t>
      </w:r>
    </w:p>
    <w:p>
      <w:pPr>
        <w:pStyle w:val="BookText"/>
        <w:rPr/>
      </w:pPr>
      <w:r>
        <w:rPr>
          <w:rFonts w:ascii="IRNazanin" w:hAnsi="IRNazanin" w:eastAsia="IRNazanin"/>
          <w:color w:val="111111"/>
          <w:sz w:val="28"/>
          <w:sz w:val="28"/>
          <w:szCs w:val="28"/>
          <w:rtl w:val="true"/>
          <w:lang w:bidi="fa-IR"/>
        </w:rPr>
        <w:t>اما جمع بین این دو نظر از آنجا که مسلک بحثی ما جمع و تلفیق است نه ردّ و تفریق، این مسلک هم برخواسته از احترام به سلف صالح است، احترام به صاحبنظران علم اصول و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مسلک ما این است که اقوال و آراء را بفهمیم 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را بفهمیم تا جایی که امکان دارد تلفیق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ممکن است، می گوییم اصل این اختلاف نظر، اختلاف نظر ایجاب و سلبی نیست، یک قدر متیقنی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متیقن مورد توجه همه صاحبنظران است، ما روی آن قدر متیقن کار را خلاصه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در مقام استنباط یا علم به احکام داریم یا شک به احکام داریم و یا ظن به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اصولی ما هم بحث اصول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این قدر متیقن را طرفین این بحث قبول دارند ما به همین قدر متیقن اکتفاء می کنیم که بگوییم جمع بین آراء قدر متیقن این می شود و بحث اصول هم برای همین مکلف گسترانده شده است که مجتهد اگر قطع داشت به احکام چه می شود و اگر ظن داشت و شک داشت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شیخ انصاری این مطلب را می فرماید، اضافه می کند که در مرحله شک ما باید به اصول مراجعه کنیم و اصول عبارت است از چهار تا اصل به اعتبار 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ان شاء الله برای جلسه فردا</w:t>
      </w:r>
      <w:r>
        <w:rPr>
          <w:rFonts w:eastAsia="IRNazanin" w:cs="IRNazanin"/>
          <w:color w:val="111111"/>
          <w:sz w:val="28"/>
          <w:szCs w:val="28"/>
          <w:rtl w:val="true"/>
          <w:lang w:bidi="fa-IR"/>
        </w:rPr>
        <w:t>.</w:t>
      </w:r>
    </w:p>
    <w:p>
      <w:pPr>
        <w:pStyle w:val="Heading2"/>
        <w:numPr>
          <w:ilvl w:val="1"/>
          <w:numId w:val="1"/>
        </w:numPr>
        <w:rPr/>
      </w:pPr>
      <w:bookmarkStart w:id="8" w:name="__RefHeading___Toc191317_1479056682"/>
      <w:bookmarkStart w:id="9" w:name="_Toc3"/>
      <w:bookmarkEnd w:id="8"/>
      <w:r>
        <w:rPr>
          <w:rtl w:val="true"/>
        </w:rPr>
        <w:t xml:space="preserve">بحث حجج و امارات </w:t>
      </w:r>
      <w:r>
        <w:rPr/>
        <w:t>94/07/06</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حجج و امارات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و ظن و شک در بیان شیخ انصاری</w:t>
      </w:r>
    </w:p>
    <w:p>
      <w:pPr>
        <w:pStyle w:val="BookText"/>
        <w:rPr/>
      </w:pPr>
      <w:r>
        <w:rPr>
          <w:rFonts w:ascii="IRNazanin" w:hAnsi="IRNazanin" w:eastAsia="IRNazanin"/>
          <w:color w:val="111111"/>
          <w:sz w:val="28"/>
          <w:sz w:val="28"/>
          <w:szCs w:val="28"/>
          <w:rtl w:val="true"/>
          <w:lang w:bidi="fa-IR"/>
        </w:rPr>
        <w:t xml:space="preserve">فرمودند که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التفت الی حکم شرعی اما أن یحصل له القطع أو الظن أو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ملتفت باشد که بشود مکلف فعلی، مکلفی که غافل است مکلف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مکلف بر مبنای شیخ انصاری و محقق خراسانی مجتهد است و بر مبنای سیدنا الاستاد منظور از مکلف می تواند مجتهد باشد و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که ملتفت بشود به سوی حکم شرع نسبت به آن حکم شرع یا علم به دست می آورد یا قطع دارد یا ظن دارد یا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داشت حجیتش ذاتی است و اگر ظنی برایش حاصل شد، منظور از ظن در کلام شیخ در این تعریف ظن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حاصل نشد طبیعتاً در حالت شک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شک که قرار گرفت به طور طبیعی به اصول عملیه مراجعه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عملیه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اصول عملیه چهار قسم است براساس شرح شیخ انصاری قدس الله نفسه الزکیه، تکلیف یا حکم مشکوک یا دارای حالت سابقه است یا دارای حالت 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حالت سابقه است مجرای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حالت سابقه نیست یا شک در تکلیف است یا شک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تکلیف بود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شک در مکلف به بود یا احتیاط ممکن است یا احتیاط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ممکن باشد مورد اصاله الاشتغال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احتیاط ممکن نباشد مورد اصاله التخییر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گفته می شود که خود شیخ این حصر را اعلام نمی کند که این حصر عقلی است یا استقرائی است یا تعبدی است اما محققین از اصول مخصوصا محقق نائینی و سیدنا الاستاد قدس الله انفسهم الزاکیات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به اعتبار جریان در استنباط استقرائی است و به اعتبار مورد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مورد از چهار صورت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تداعی نکات</w:t>
      </w:r>
    </w:p>
    <w:p>
      <w:pPr>
        <w:pStyle w:val="BookText"/>
        <w:rPr/>
      </w:pPr>
      <w:r>
        <w:rPr>
          <w:rFonts w:ascii="IRNazanin" w:hAnsi="IRNazanin" w:eastAsia="IRNazanin"/>
          <w:color w:val="111111"/>
          <w:sz w:val="28"/>
          <w:sz w:val="28"/>
          <w:szCs w:val="28"/>
          <w:rtl w:val="true"/>
          <w:lang w:bidi="fa-IR"/>
        </w:rPr>
        <w:t>همین جا یکی دو نکته تداعی می شود، نکته اول در این حصر چهار تا اصل آمد و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الاباحه، اصاله الحلّ و اصاله الطهاره، اینها هم از اصولند و اصول معتبره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 در محدوده این چهار تا اصل نیست؟ اصاله الاباحه و اصاله الحلّ و اصاله الطهاره از قواعد فقهیه است نه از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قواعد با اصول</w:t>
      </w:r>
    </w:p>
    <w:p>
      <w:pPr>
        <w:pStyle w:val="BookText"/>
        <w:rPr/>
      </w:pPr>
      <w:r>
        <w:rPr>
          <w:rFonts w:ascii="IRNazanin" w:hAnsi="IRNazanin" w:eastAsia="IRNazanin"/>
          <w:color w:val="111111"/>
          <w:sz w:val="28"/>
          <w:sz w:val="28"/>
          <w:szCs w:val="28"/>
          <w:rtl w:val="true"/>
          <w:lang w:bidi="fa-IR"/>
        </w:rPr>
        <w:t>فرقی که بین قواعد و اصول سیدنا الاستاد می گوید اصول نقش آن توسیط است و قواعد نقش آن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استنباط قرار نمی گیرد قاعده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فقهی یک قانون کلی قابل انطباق به مصادیق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اصل حکم کلی است و مفاد نتیجه قاعده فقهی حکم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اصول نیاز به اجتهاد دارد و قاعده فقهی اختصاص به اجتهاد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اصل با اماره</w:t>
      </w:r>
    </w:p>
    <w:p>
      <w:pPr>
        <w:pStyle w:val="BookText"/>
        <w:rPr/>
      </w:pPr>
      <w:r>
        <w:rPr>
          <w:rFonts w:ascii="IRNazanin" w:hAnsi="IRNazanin" w:eastAsia="IRNazanin"/>
          <w:color w:val="111111"/>
          <w:sz w:val="28"/>
          <w:sz w:val="28"/>
          <w:szCs w:val="28"/>
          <w:rtl w:val="true"/>
          <w:lang w:bidi="fa-IR"/>
        </w:rPr>
        <w:t>این اصل با اماره چه فرقی دارد؟ اگر یادتان باشد بیشتر از ده تا فرق بین اصل و اماره گفتیم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 شک است، در موضوع اصل شک اخذ شده، جایی که شک در حکم واقعی باشد مجرای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 اماره شک اخذ نشده گاهی در مورد شک جاری می شود اما در موضوعش شک اخذ نشده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اماره حکم واقعی است و مودای اصل حکم ظاهری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از ادله معتبره اولیه است، اجتهادیه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از ادله ثانویه فقاهتیه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محقق خراسانی وجوه آن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قدس الله نفسه الزکیه در مبحث قطع از تنظیم شیخ انصاری عدول کرده اند و تنظیم ثلاثی را به ثنائی مبدل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المکلف البالغ اذا التفت الی حکم شرعی اما أن یحصل له القطع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مکلف درباره فهم احکام و جستجوی تکالیف شرعی یا برایش قطع می شود یا قطع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و ظن را چند شعبه کردن ملزم ندارد، همه آنها تحت عنوان عدم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است یا عدم قطع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تنظیم ثنائی است نه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ایشان سه تا دلیل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می فرماید در بیان شیخ که حکم شرعی آمده است به قرائنی منظور از حکم شرعی حکم واقعی فعلی و شأنی است، این منظور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و توضیحات بعدی که می دهد معلوم می شود که حکم واقعی است و اعم از فعلی و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اذا التفت الی حکم واقعی و ظاهری تعمیم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تعمیم که داده شد ثلاثی را ثنائی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حکم ظاهری قلمرو ظن قرار می گرفت، تقسیم ثلاثی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که در قلمرو قطع گرفت ظن ساقط شد پس همه آمد تحت قطع، قطع به حکم ظاهری و حکم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 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برای عدول این است که شیخ انصاری گفته است یا قطع به حکم یا ظن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حکم در صورت همان حکم واقعی است و ظن به حکم در صورت احراز حکم ظاهری است که می شود دو تا یا قطع حاصل می شود و یا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قطع حاصل می شود نسبت به حکم واقعی و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و ظاهری را شامل قطع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ظاهری مستقل جدا باقی نماند تا متعلق ظن باشد و بشود تنظیم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یعنی اختصاص دادیم حکم را به حکم فعلی که نظر شیخ حکم فعلی و شأنی بود، ما اختصاص دادیم به 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که اختصاص دادیم به حکم فعلی صورتش این است که حکم فعلی به مکلف تعلق می گیرد و موجب امر می شود و دارای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شأنی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منظور از حکم حکم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وجه به چه صورت دلیل می شود بر اینکه ثلاثی ثنائی بشود؟</w:t>
      </w:r>
    </w:p>
    <w:p>
      <w:pPr>
        <w:pStyle w:val="BookText"/>
        <w:rPr/>
      </w:pPr>
      <w:r>
        <w:rPr>
          <w:rFonts w:ascii="IRNazanin" w:hAnsi="IRNazanin" w:eastAsia="IRNazanin"/>
          <w:color w:val="111111"/>
          <w:sz w:val="28"/>
          <w:sz w:val="28"/>
          <w:szCs w:val="28"/>
          <w:rtl w:val="true"/>
          <w:lang w:bidi="fa-IR"/>
        </w:rPr>
        <w:t>مراحل تکلیف</w:t>
      </w:r>
    </w:p>
    <w:p>
      <w:pPr>
        <w:pStyle w:val="BookText"/>
        <w:rPr/>
      </w:pPr>
      <w:r>
        <w:rPr>
          <w:rFonts w:ascii="IRNazanin" w:hAnsi="IRNazanin" w:eastAsia="IRNazanin"/>
          <w:color w:val="111111"/>
          <w:sz w:val="28"/>
          <w:sz w:val="28"/>
          <w:szCs w:val="28"/>
          <w:rtl w:val="true"/>
          <w:lang w:bidi="fa-IR"/>
        </w:rPr>
        <w:t>نکته این است که ایشان اشاره می کند به آن مبنای خودشان که عبارت است از مراحل تکلیف که تکلیف دارای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انشاء، فعلیت،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فعلی که رسیدیم، حکم که فعلی شد، حکم فعلی که مورد بحث قرار گرفت فقط ارتباطش با تنجز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حاصل می کنیم که به تنجز می رسد یا علم حاصل نمی کنیم که به تنجز نمی رسیم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مرحله ای که محقق خراسانی درباره تکلیف کرده است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دارای چهار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که مرحله مصلحت است که حکم مصلحت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که بعد از داشتن مصلحت شارع حکم را انشاء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فعلیت که شرائط تعلق تکلیف و شرائط اعلام تکلیف فراهم بشود که در این مرحله اعلام هم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می شود و بعد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که شد حکم می شود فعلی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اعلام شده است اگر مکلف علم پیدا کرد به تکلیف، تکلیف می شود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تکلیف پیدا نکرد تکلیف فعلی است ولی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تکلیف نظر محقق خراسانی صاحب کفایه است و در سطح حوزه هم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دارای دو مرحله است، فقط انشاء که همان جعل است و فعلیت که همان اعلام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تنجز مرحله جدا نیست، تنجز مرحله رفع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تعذیر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در بیان شیخ انصاری حکم واقعی و ظاهری فعلی است، حکم که فعلی شد تقسیم ثلاثی می شود 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شک دیگر دو تا نیست همه اش می شود 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فعلی را که ما تحقیق کنیم فقط فاصله بین حکم فعلی و حکم منجز را باید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از طریق علم، پس حکم فعلی یا منجز می شود اگر علم حاصل شد یا منجز نمی شود اگر علم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که فعلی بود آنچه فحص و بحث لازم دارد حکم فعلی حصول علم و عدم حصول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حصول علم بشود منجز است و اگر علم حاصل نشود فعلی است، دیگر مراحل سه گانه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حاصل می شود که تنجیز آمده و یا علم حاصل نمی شود شک یا ظن فرق نمی کند، که حکم هنوز هم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معتبر را محقق نائینی علم تنزیلی می داند و سیدنا علم تعبدی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 عنوانین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برای عدول این است که اگر قائل بشویم بر تنظیم ثلاثی تداخل به وجود می آید، تداخل ظن در علم و شک در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ظن تداخل می کند، اگر ظن معتبر شد زیر مجموعه علم می شود و اگر ظن غیر معتبر بود می شود شک، پس این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جزء علم است و هم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معنایش این است که دو تا عنوان با هم به نحوی متداخل و مدغم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ظن است از یک سو و هم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ظن است و هم شک است، تداخل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ظن را برداریم تا تداخل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اما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له العلم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که مراجعه کند و به تکلیف توجه کند یا برایش علم حاصل می شود یا علم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تداخلی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ادله ای که اقامه کرد ثلاثی را ثنائی درست کرد، محقق خراسانی می فرماید تعریف اینگونه باشد مکلف عاقل بالغ که به حکم واقعی و ظاهری توجه و التفات کند یا برایش قطع حاصل می شود یا قطع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 صورت دوم که قطع حاصل نمی شود را باز دو قسم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می گردد به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صورتی که قطع حاصل نشود یا یک حکم عقلی قطعی دارد نسبت به آن حکم شرعی که حکم عقل قطعی می گوید این حکم الان درباره ات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قطعی عقل از طریق ادله انسداد از باب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کشف اگر بود وجه شرعی می گوید، و از باب حکومت که باشد فقط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اینکه مقدمات انسداد تمام بشود حکم عقل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قطعی عقلی وجود نداشت مراجعه می شود به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همان اصول عملیه ای که شیخ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محقق خراسانی ثلاثی به شکل دیگری خودش را نشان نمی دهد؟ دیگر ظن و قطعی نیست، عدم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قطع یا یک حکم عقل آنجا داریم که قطعی 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حکم عقل قطعی نکرد می شود شک که اصول عملیه کارش از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ابیت، إن ابیت معنایش این است که اگر از ثلاثی بودن تنظیم تنازل نکنید یا ما بگوییم لو تنزلنا ما تنازل کردیم و گفتیم ثنائی نیست ثلاثی است، منتها ثلاثی را طوری تنظیم کنیم که تداخلی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الاولی این است که مکلفی که ملتفت می شود به سمت حکم شرعی یا برایش قطع حاصل می شود یا قطع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حاصل نشد یا امارات معتبره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امارات معتبره داشت آن متّبع است و اگر امارات معتبره نداشت به اصول عملیه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است، ثلاثی است ولی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تداخل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دیگر ظن معتبر و غیر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هم اینجا آمده باشد ادله معتبره داریم، یا ادله معتبره داریم یا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معتبره که آمد دیگر از آن حالت تداخل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معتبره مودای خودش را از سوی شرع اعتبار می دهد و از لحاظ تعبد می شود معلوم و مقطوع تعبدی و اگر این ادله معتبره نبود دیگر ظن غیر معتبر نداریم که با شک تداخل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اش می ماند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است یا تساوی الطرفی است یا ظن غیر معتبر همه اش می شود شک، در آن صورت اصول عملیه است و تداخل دیگری نیست</w:t>
      </w:r>
      <w:r>
        <w:rPr>
          <w:rFonts w:eastAsia="IRNazanin" w:cs="IRNazanin"/>
          <w:color w:val="111111"/>
          <w:sz w:val="28"/>
          <w:szCs w:val="28"/>
          <w:rtl w:val="true"/>
          <w:lang w:bidi="fa-IR"/>
        </w:rPr>
        <w:t>.</w:t>
      </w:r>
      <w:bookmarkStart w:id="10" w:name="pg4239_21803"/>
    </w:p>
    <w:p>
      <w:pPr>
        <w:pStyle w:val="BookText"/>
        <w:rPr/>
      </w:pPr>
      <w:bookmarkEnd w:id="10"/>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قطع حاصل نشد دو راه برای ما ارائه کرده اند، ادله معتبره که داریم این ادله معتبره هرچند مودای آن در حد علم تعبدی است ولی دیگر ظن نیست، یک عنوان مستقل می شود برایش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ادله معتبره عنوان مستقل می گویید منتها تداخلی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ثنائی و ثلاثی کامل شد، محقق نائینی و سیدنا الاستاد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درست است تقسیم ثلاثی درست است و تقسیم ثنائی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رد ثنائیت و اثبات ثلاثیت بحثی کرده اند که آن قسمت جمع بین این دو رأی دنبال بکنیم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محقق نائینی یک جمله استفاده می شود که وجه جمع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که گفته شده است از جهتی است و ثنائی که گفته است از جهت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گوید که منظور شیخ انصاری که ثلاثی اعلام می کند این است که مکلف از جهت اینکه مکلف است حالات مکلف، حالات تصوری مکلف من حیث الواقع از این سه صورت بیرون نیست،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که ثنائی اعلام می کند من حیث التکلیف است، تکلیف یا از نظر شرع صحیح است با قطع وجدانی یا با قطع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صحی نیست مورد شک است که غیر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التکلیف ثنائی و از جهت مکلف ثلاثی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جمع است و لذا نزاعی در کار نیست، این قسمت از بحث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حجیت قطع ان شاء الله برای فردا</w:t>
      </w:r>
      <w:r>
        <w:rPr>
          <w:rFonts w:eastAsia="IRNazanin" w:cs="IRNazanin"/>
          <w:color w:val="111111"/>
          <w:sz w:val="28"/>
          <w:szCs w:val="28"/>
          <w:rtl w:val="true"/>
          <w:lang w:bidi="fa-IR"/>
        </w:rPr>
        <w:t>.</w:t>
      </w:r>
    </w:p>
    <w:p>
      <w:pPr>
        <w:pStyle w:val="Heading2"/>
        <w:numPr>
          <w:ilvl w:val="1"/>
          <w:numId w:val="1"/>
        </w:numPr>
        <w:rPr/>
      </w:pPr>
      <w:bookmarkStart w:id="11" w:name="__RefHeading___Toc191319_1479056682"/>
      <w:bookmarkStart w:id="12" w:name="_Toc4"/>
      <w:bookmarkEnd w:id="11"/>
      <w:r>
        <w:rPr>
          <w:rtl w:val="true"/>
        </w:rPr>
        <w:t xml:space="preserve">حجیت قطع </w:t>
      </w:r>
      <w:r>
        <w:rPr/>
        <w:t>94/07/07</w:t>
      </w:r>
      <w:bookmarkEnd w:id="1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ولادت آقا امام هادی علیه الصلاه و السلام به محضر مبارک مولایمان ارباب عالم هستی ولی نعمت‌مان بقیه الله الاعظم تبریک و تهنئت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 شاء الله از برکات این روز برای همه ما فیض و عنایتی لطف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امروز ان شاء الله خداوند بنیاد ظالمانه و جبارانه آل سعود را از روی زمین برکند و شهداء را با شهدای اسلام و مصدومین را سلامت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امام هادی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اتقی الله یتقی و من أطاع الله یطاع و من أطاع الخالق لم یبال بسخط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راه آزاد و آباد شدن خودش را تشخیص نمی دهد و الا هر که پیمان با هو الموجود بست، گردنش از قید هر معبود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با خدا ارتباط برقرار کند اطاعت خدا کند تقوای الهی داشته باشد این راه آزادی و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فردی اجتماعی، از هر بعد و از هر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کلام معصومین علیهم السلام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تأدب و ادب این است که ایام وفات و ایام ولادت که قم مشرف هستیم حرم حضرت معصومه مشرف بشویم شهادت را تسلیت و ولادت را تهنئت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حداقل آن فرهنگ قمی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بودن به ولادت در قم نیست که ظاهرا این حرف را یا شیخ قمی می گوید یا یکی از این اقطاب و علمای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ملتزم به این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قمی بودن که مصداق روایت بشود لو لا القمیون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شما همه تان اهل قمید که این لوازم را ملتزم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قطع</w:t>
      </w:r>
    </w:p>
    <w:p>
      <w:pPr>
        <w:pStyle w:val="BookText"/>
        <w:rPr/>
      </w:pPr>
      <w:r>
        <w:rPr>
          <w:rFonts w:ascii="IRNazanin" w:hAnsi="IRNazanin" w:eastAsia="IRNazanin"/>
          <w:color w:val="111111"/>
          <w:sz w:val="28"/>
          <w:sz w:val="28"/>
          <w:szCs w:val="28"/>
          <w:rtl w:val="true"/>
          <w:lang w:bidi="fa-IR"/>
        </w:rPr>
        <w:t>بعد از که قطع را تعریف کردیم می رسیم به بحث از حجیت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قطع و بحث از حجیت قطع شیخ انصاری قدس الله نفسه الزکیه در ابتدای کتاب رسائل که بحث قطع را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طریقته ذاتیه لا بجعل جاعل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طریقیت قطع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را محققین و صاحبنظران اصول مورد نقد قرار دادند که طریقیت خود قطع است نه حجیت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ظاهر بیان می نماید این است که منظور شیخ اعظم انصاری از طریقیت همان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طریقیت به حجیت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حجیت، اماره، طریق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و اماره تقریبا مترادف‌اند، فرق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 اماره مترادف است به اعتبار اینکه دلیل منشأ معتبری داشته باشد حجت می گوییم و به اعتبار اینکه دلیل کشف از مدلول داشته باشد اماره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حجت و اماره فرق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تقریبا گفتم مرادف است برای اینکه حجت در اصطلاح استعمالش اعم است از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درباره اصول شرعیه بکارمی رود اما اصول شرعیه را اماره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طریق گفته می شود که طریق عنوان عام است، منظور از طریق در بحث اصول یعنی راه به سوی کشف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 هم شامل اماره می شود و هم شامل حجت می شود و هم شامل اصل عملی شرعی، بنابر جعل حکم مماثل که در بحث استصحاب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طریقیت را بکار ببریم درباره حجیت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محققین گفته اند طریق با اماره موارد استعمال‌شان غالبا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به آن ادله ای بکار می رود که مدرک برای استنباط حکم کلی باشد و اماره به طور اغلب در موضوعات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هر جا موضوع باشد طبیعتاً حکم می شود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طریقیت که حجت و حجیت شد، اشکالی که گفته شده بود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گفته می شد شیخ در کلامش خلط بین خود حجت و حجیت حجت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خود قطع است، حجیت اثر قطع است یا لازم ذاتی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نفیا و اثباتا حجیت قطع قابل جعل نیست</w:t>
      </w:r>
    </w:p>
    <w:p>
      <w:pPr>
        <w:pStyle w:val="BookText"/>
        <w:rPr/>
      </w:pPr>
      <w:r>
        <w:rPr>
          <w:rFonts w:ascii="IRNazanin" w:hAnsi="IRNazanin" w:eastAsia="IRNazanin"/>
          <w:color w:val="111111"/>
          <w:sz w:val="28"/>
          <w:sz w:val="28"/>
          <w:szCs w:val="28"/>
          <w:rtl w:val="true"/>
          <w:lang w:bidi="fa-IR"/>
        </w:rPr>
        <w:t>اما شیخ اعظم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جعل نیست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شرح داد و نه برهانی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 این نفیا و اثباتا را در همین اختصار و ایجاز ترجمه کنیم و بعد به برهان عدم امکان جعل نفیا و اثباتا توجه کنیم که محقق خراسانی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اختصار نفیا و اثباتا قابل جعل نیست، چون یک امر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قطع نور است، حجیتش نورانیت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برای نور یک امر وجدانی است، امر وجدانی نه قابل جعل است و نه قابل نفی است که نفی آن مکابره با وجدان است، مخاصمه با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اثباتش هم وجدانا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حد یک ترجمه از نفیاً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معلوم شد که قطع که گفتیم معنایش علم است و علم نور، نور نورانیت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حجیتش نورانیت آن است، نورانیت نور وجدانی است نه قابل نفی است و نه قابل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قدس الله نفسه الزکیه برهانی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شبهه فی وجوب العمل بمقتضی القطع و بشهاده الوجدان و لا حاجه الی مزید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تعبیر عوض شد، طریقیت نیست، حجیت نیست، تعبیر وجوب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العمل چیست؟ وجوب العمل در اینجا اثر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اثر حجت قطعی شرعی، وجوب عمل به مقتضای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تعریف سیدنا الاستاد قدس الله نفسه الزکیه می گوید در شکل مردد که حجت بگوییم یا وجوب عمل به مقتضای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تعریف شئ به اثرش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برهانی می کند، می فرماید قابل جعل نیست، چرا قابل جعل نیست، این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جعل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بسیط و جعل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مرکب اصطلاح دومی هم دارد می گوییم جعل تألیفی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بسیط مفاد کان تامه است که کان باشد و به یک اسم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مرکب عبارت است از حمل محمول به موضوع، مثل کان زید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مرکب در تعریف خاص خودش عبارت است از جعل شئ 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دیگر حمل شئ لشئ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که مراجعه کنیم در حجیت قطع اگر بگوییم حجیت را شرع جعل بکند، جعل بسیط که نمی شود، این قسمتی که جعل بسیط نمی شود نه در متن آمده و نه در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یعنی کفایه و شرح یعنی همه شرح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جعل بسیط زمینه دارد برای اینکه متعلق جعل ما که حجیت باشد امر بسیط مستقل نیست، وابسته به چیز دیگری است، لازمه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بسیط که نیست،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جعل مرکب و تالیفی معنا ندارد برای اینکه جعل تالیفی جعل الشئ لشئ است، لازم قطع خود قطع است، ذاتیات قطع است، شئ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الشئ یعنی شئ جدا از موضوع که محمول جدا از موضوع باشد تا حمل صدق بکند اما اگر لازمش بود اصلا فاصله ای بین موضوع و محمول وجود ندارد، جعل الشئ لشئ معنا و مفهوم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 تألیفی هم زمینه ندارد و جعل بسیط هم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جعل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بالتبع ممکن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نکته دیگری که قابل دقت است،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جعل بالتبع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بالتبع که ذات شئ و ذاتیات شئ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شئ بسیط باشد و متعلق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پس از وجود ذاتی قهری الترتب است و حتمی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ذات است، ماهیت است، ماهیت یعنی حدود وجود و ماهیت یعنی لازمه ذاتی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فلسفه هم که خوانده اید که جعل اصالتاً تعلق دارد به وجود و ماهیت جعلش بالتبع است به این معناست که ان الوجود عندنا اصیل دلیل من خالفنا علیل، اصل جعل می خورد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مثال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المشمش مشمشه و انما أوجدها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حجیت در شکل جعل بالتبع جا دارد یعنی تعبیر به عنوان جعل بالتبع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جعل بالتبع تعبیر درستی بود جعل درست نمی شود، تعبیر درست است و این جعل یک نوع تعبیر مسامحی است، جعل از سوی شرع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درست است که بالتبع بگوییم جعل شده، جعل بالتبع که در حقیقت مسامحی و بالعنایه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بالعنایه جعل می گوییم جعلی در حقیقت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جعل بالتبع در بحث اصلی که بحث معقول است جایی بحث می کردیم که جعل تعلق بگیرد به امور تکوینی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المشمش مشمشمه بل أوجدها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مشمش وجود خارجی اش یعنی وجود به معنای وجود فلسفی، هستی و ضد العدم آن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خصوصیت و آن ماهیت و آن کیفیت و آن لذت و آن آثار و ویتامین ها آنها ذاتیاتش است آنها را خلق نکرده، ذاتش را که خلق کرد آنها حدودش است قهری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بالتبع در جایی است که به اعتبار جعل بسیط باشد و جعل بسیط هم متعلقش باید وجود تکوینی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 است، جعل بسیط اگر در نظر می گیریم خود قطع است، قطع از موجودات تکوینیه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از صور ذهنیه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مطلبی که آنجا می گفتیم که جعل بسیط است و جعل لوازم و ذاتیات بالتبع است، درباره ایجاد و وجود بود نه درباره جعل اعتباری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اشکالی است که گفته می شود در جواب این اشکال آنچه که امکان دارد که توجیه بشود، اشکال این است که تحقق قطع در ذهن انسان نوع از تکون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تکوینیات دارای دو مرحله است، تکوینیات دارای حجم مادی و تکوینیاتی که حجم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قسمتی از تکوینیات داریم که دارای حجم مادی نیست از جمله خود علم، قطع تا می رسد به روح و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 تکوینیه است یعنی مجرد الاعتبار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و حقیقت ذاتی دارد دارای یک حقیقت است و دارای یک کینونت است، بنابراین قطع هم می شود بگوییم که دارای کیان ذاتی است منتها کینونت آن مادی نیست کینونت مجردات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مجردات را می توانیم به نحوی بگوییم که کینونت و کیان و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توجیهی است و الا اگر ما به این توجیه مبادرت نکنیم در ابتداء بگوییم داعی نداریم ما به دنبال جعل بالتبع برویم، اصلا جعل شرعی نیست بلکه حجیت ذاتی است مثل نورانیت نور، نیاز به جعل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توضیح نتیجه این شد که حجیت قطع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ذاتی بود قابل جعل هم نیست یا وجدانا به مسلک شیخ یا برهانا به مسلک محقق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حجیت قطع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حجیت قطع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گفته می شود حجیت قطع براساس حکم عقلاء است یا بنای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برای حفظ نظام زندگی و برای قطع و علم حجیت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به علم اعتبار و حجیت قائل نشوند نظام زندگی بهم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این است که حجیت قطع براساس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حکم می کند الزام می کند بعد از تصور و تصدیق کرد یک حکم الزامی صادر می کند که قطع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هم این است که محقق خراسانی می فرماید که حجیت قطع از لوازم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اما قول اول که بنای عقلاء باشد یا حکم عقلاء این قول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از سوی عقلاء چنین چیزی را به عنوان سیره یا بناء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بنای عقلاء حجیت قطع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قبل از بنای عقلاء ذاتش می گوید که علم که شد نورانیتش است، خضوع نمی کند اصلا به بنای عقلاء تا عقلاء روی آن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دوم قابل التزام نیست که حکم عقل به شکل الزامی که عقل الزام کند قطع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قاعده جواب می دهد که حکم عقل صدور حکم نیست بلکه درک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اختصاص دارد به شرع، عقل هر قدر قدرت و توان داشته باشد می تواند درک صحیح ارائه بدهد اما حکم صادر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همان است که محقق خراسانی صاحب کفایه الاصول قدس الله نفسه الزکیه فرمودند که حجیت قطع از لوازم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عقلیه در دید ابتدایی یا حکم عقل باشد یا درک عقل باشد یا تطابق آراء عقلاء باشد، این لوازم عقلیه باشد چیست معنایش؟ منظور از حجیت قطع به عنوان لازمه عقلی این است که حجیت قطع یک ضرورت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تصورش درباره تصدیقش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کنید نور است نورانیت آن مشهود و ملموس است دیگر هیچ حالت منتظره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در اصطلاح دقت لازم دارد تصور و تصدیق لازم دارد، ضرورت عقل تصورش کافی است برای تصدیقش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 درک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مطلبی را که قبلا گفته ایم که قابل جعل نیست نه نفیا و نه اثباتاً، اما قابل جعل نیست اثباتا، شیخ گفت وجدانی است اما گفته اند دو وجه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بشود جعل لغو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است، چون جعل مستلزم تفکیک و انفکاک است و واقع خلاف تفکیک و انفکاک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 شئ و لازم شئ انفکاکی نشان نمی دهد اما جعل بکنید یعنی انفکاک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بودن یعنی خلف، هر موقع گفتیم خلاف واقع یعنی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سومی هم است که این را نیاورده اند که اشکال این است که اگر جعل بشود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تحصیل حاصل را اشکال کرده اند یکی از اقطاب نجف اشرف که به نام میرزا باقر زنجانی بود قدس الله نفسه الزکیه معاصر سیدنا الاستاد بود اما مرد منزوی بود ولی از نظر فضل اسوه و الگو بود در نجف، یعنی شخصیتی نبودکه در اعلمیت او کسی شک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استفاده از افاضات ایشان بسیار مختصری به بحث ایشان شرفیاب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استفاده از افادات ایشان تحصیل حاصل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تحققش نحوه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تکوینی از سوی شرع که جعل بیاید جعل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جعل تشریعی بر وجود تکوینی تحصیل حاصل نیست و یک لغویت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این است که هر دو تکوینی باشد یا هر دو تشریعی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سیدنا الاستاد تحصیل حاصل در این صورت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تحصیل حاصل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ردیئ و تحصیل حاصل اردئ، که اگر همه اصطلاحات را مطالعه کنید گاهی تعبیر شده است من اردئ انواع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اردئ آن این است که حاصل موجود بالتکوین باشد و تحصیل بالتشریع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تحصیل تشریعی بخواهید حاصل تکوینی را تحصیل بکنید می شود اردئ انحاء تحصیل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تحصیل حاصل هم وجهی دارد که فعلا در این کتبی که در دست شما هست این 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نفیاً هم قابل جعل نیست، دلیل آن ان شاء الله فردا</w:t>
      </w:r>
      <w:r>
        <w:rPr>
          <w:rFonts w:eastAsia="IRNazanin" w:cs="IRNazanin"/>
          <w:color w:val="111111"/>
          <w:sz w:val="28"/>
          <w:szCs w:val="28"/>
          <w:rtl w:val="true"/>
          <w:lang w:bidi="fa-IR"/>
        </w:rPr>
        <w:t>.</w:t>
      </w:r>
      <w:bookmarkStart w:id="13" w:name="pg4239_21810"/>
    </w:p>
    <w:p>
      <w:pPr>
        <w:pStyle w:val="Heading2"/>
        <w:numPr>
          <w:ilvl w:val="1"/>
          <w:numId w:val="1"/>
        </w:numPr>
        <w:rPr/>
      </w:pPr>
      <w:bookmarkStart w:id="14" w:name="__RefHeading___Toc191321_1479056682"/>
      <w:bookmarkStart w:id="15" w:name="_Toc5"/>
      <w:bookmarkEnd w:id="13"/>
      <w:bookmarkEnd w:id="14"/>
      <w:r>
        <w:rPr>
          <w:rtl w:val="true"/>
        </w:rPr>
        <w:t xml:space="preserve">قطع در قلمرو جعل جاعل نیست نفیا و اثباتاً </w:t>
      </w:r>
      <w:r>
        <w:rPr/>
        <w:t>94/07/08</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 قلمرو جعل جاعل نیست نفیا و اثباتاً</w:t>
      </w:r>
    </w:p>
    <w:p>
      <w:pPr>
        <w:pStyle w:val="BookText"/>
        <w:rPr/>
      </w:pPr>
      <w:r>
        <w:rPr>
          <w:rFonts w:ascii="IRNazanin" w:hAnsi="IRNazanin" w:eastAsia="IRNazanin"/>
          <w:color w:val="111111"/>
          <w:sz w:val="28"/>
          <w:sz w:val="28"/>
          <w:szCs w:val="28"/>
          <w:rtl w:val="true"/>
          <w:lang w:bidi="fa-IR"/>
        </w:rPr>
        <w:t>گفته شد که حجیت قطع ذاتی است قابل جعل نیست نه اثباتا و نه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اثباتاً قابل جعل نیست برای اینکه تحصیل حاصل است و لغو است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تحصیل حاصل است و طلب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اصطلاحی داریم که توجه دارید طلب حاصل قبیح است و تحصیل حاصل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حاصل از سوی حکیم شرعی قبح که داشته باشد براساس عنوان ثانوی می شود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قبیح از حکیم صادر نمی شود، شأن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مورد یعنی جعل حجیت از قبیل تحصیل حاصل است نه طلب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حاصل یعنی ایجاد مجدد شئ موجود و طلب حاصل یعنی امر و دستور به انجام دادن شئ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 حاصل به حصول حاصل عوض بشود بهتر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تحصیل حاصل یک مرتبه نسبت به آمر دارد و یک مرتبه به مامور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آمر باشد فقط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یک شئ موجود مثلا یک لیوان آب موجود است جاعل می خواهد به جعل تکوینی مجدد همین موجود را دوباره در همین زمان با همین شکل موجود کند، تحصیل و محال و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 گردد به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مامور حصول حاصل است، اگر یک چیزی حاصل شده باشد دوباره از او خواسته شود او باید آن حاصل را حصول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تحصیل حاصل نسبت به فاعل و جاعل است و حصول حاصل نسبت به مامور و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حجیت قطع قابل جعل نیست اثباتا و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نفیاً هم جعل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جعل راه ندارد برای اینکه اگر مقطوع را که نتیجه قطع است جاعل نفی بکند منتهی می شود به اجتماع ضدین 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ضدین مطلقاً یعنی در وعای اعتقاد و در وعای واقع، قطع مطابقت با واقع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کشف کرده است این حکم واجب است و در واقع هم این قطع تطبیق داشته، واجب محقق بوده است در واقع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جمع بین ضدین می شود مطلقا، هم در وعاء و ظرف اعتقاد قاطع و هم در ظرف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قطع واجب است، جاعل بفرماید که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 عدم وجوب در تضادّ است و از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بین ضدین است و از محالات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نفیاً هم حجیت قطع در قلمرو جعل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در یک جمله بگوییم که قطع در قلمرو جعل جاعل نیست نه اثباتا و نه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اشکالات</w:t>
      </w:r>
    </w:p>
    <w:p>
      <w:pPr>
        <w:pStyle w:val="BookText"/>
        <w:rPr/>
      </w:pPr>
      <w:r>
        <w:rPr>
          <w:rFonts w:ascii="IRNazanin" w:hAnsi="IRNazanin" w:eastAsia="IRNazanin"/>
          <w:color w:val="111111"/>
          <w:sz w:val="28"/>
          <w:sz w:val="28"/>
          <w:szCs w:val="28"/>
          <w:rtl w:val="true"/>
          <w:lang w:bidi="fa-IR"/>
        </w:rPr>
        <w:t>اشکال اول گفته می شود که این مطلب که اعلام شد که حجیت قطع ذاتی است این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حجیت قطع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می کنیم که ذاتی نیست، کشف إنّی از انفکاک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ذاتی و اوصاف آن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معقول خوانده اید ذاتیات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باب برهان که عبارت اند از مواد ثلاث عامه براهین، وجوب و امکان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ذاتی باب ایثاغوجی که عبارت است از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ذاتیت حجیت برای قطع طبیعتاً از باب ذاتی باب برهان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امکان و امتناع آن که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ذاتی باب ایثاغوجی است که جنس و فصل است یا بگویید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لازمه ذاتی شد و از ذاتیات شد، ذاتیات 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 لا یعلل،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الذاتی لا تنفکّ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دیدید که در این اشکال بسیار مهم که گفته می شود حجیت قطع ذاتی نیست اشکال این بود که حجیت قطع ذاتی نیست چون که ذاتی از ذات منفک نمی شود و ما دیده ایم که در قطع گاهی قطع اصابت به واقع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اصابت به واقع نکند آن کشفی که اثر قطعی قطع است ذاتی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اگر ذاتی بود هیچ گاه قابل تفکیک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قابل تفکیک است کشف می شود که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این اشکالات را ذکر می کنند و شرح 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که برای این اشکال گفته می شود، یک جواب ابتدائی است که آن را امام هم تعرض فرموده اند 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ابتدائی این است که این قطع همان ذاتیات را دارد اما به نظر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 محدوده نظر قاطع دارای همین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دید قاطع آن ذاتیات از این ذات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در بحث معقول هم مجتهد است و صاحب نظر،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ذاتیات به انظار تغیر نمی کنند که فی نظر ذاتیٌ و فی نظر آخر لیس بذاتی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تابع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که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اصلی و دقیق این است که قطع دقیقا کشف از مقطوع ذاتیات قطع است، دقیقا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اولا نقض می کنیم به ذاتی که احیانا در اثر مانعی از ذات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ناطق، ناطق ذاتی است ولی برای اخرس ناطق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جدا شد، اخرس نطق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از ذات جدا نمی شود،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جدایی می گوید که ذاتی در شرائط طبیعی و مشی عادی جدا از ذات نمی شود اما اگر مانع یا رادعی بیاید امکان تفکیک بین ذاتی و ذات وجود دارد، چنانکه در ناطق خواندیم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ثانیا اینکه در مثال زمان آیت الله العظمی بروجردی قدس الله نفسه الزکیه به آقا خبر دادند که یک طلبه سارق شده است، آقای بروجردی فرمود که طلبه سارق نشده است سارق آمده طلبه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از لازمش جدا نشده است، جهل مرکب آمده است خودش را قطع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قطعی که از اثر ذاتی اش جدا شده است قطع نیست، جهل مرکب است، نمای قطع را داشته در یک ظرف زمانی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تطبیق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همان است و ذاتیاتش همان و قابل تفکیک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سوال و این جواب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علم کشف تام است، کشف تام صورت حاصله در ذهن است برای قاطع، قائم به ذات است و وابسته به چیز دیگری نیست تا تسلسلی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گاهی برای این قاطع در عوض قطع جهل مرکب می آید، جایش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را که باز امام خمینی تعرض می فرمایند، 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 فرضی که گفته شود حجیت ذاتی است و نفی بشود از سوی شارع این نفی گفته شد که منتهی می شود به جمع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منتهی نمی شود به جمع بین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مطلب معروفی است و آن این است که فرق است بین اعتباریات و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واقعیات و حقائق خارجیه است نه بین اعتباریات و 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و تشریعیات در وادی تضاد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که یک امر اعتباری و یک حکم وضعی است نفی هم بشود نفی شده، للشارع أن ینفیها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ضدین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اعتبار عالم خفیف المونه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شارع این توان را دارد که نفی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گفته می شود که تضادّ در بین امرین وجودین خارجیین است، یک کلامی است که در معقول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معقول که تقابل ها را شرح می دهد که حاجی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فی غیریه تقابل، عرّفه اصحابنا 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غیریت را به چهار شکل تقسیم می کند که تقابل اربعه می آید و تقابل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امرین وجودیین خارجیین مثل آب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بحذاء ذات نداشت می شود متخالفین، متضادین به اصطلاح دقیق فلسفی دو وجود واقعی است، آب و آتش جمع نمی شود در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آب را می گیرم با آتش وصل می کنم جمع شد، این دید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جمع بین ضدین این است که در آن واحد همان دو تا که آب است هر کدام آتش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جمع است و محال است و خلف است و بر می گردد به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معقول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معقول تصریحی دیده نشده است که اعلام بکنند که تضاد در وعای اعتبار و ذهن وجود دارد یا ندارد، مسکوت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محدوده کار معقول و فلسفه وجود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خودش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استنباط شده که تضادّ اختصاص به این محدوده دارد اما کار معقول بحث در مسائل متضاد اعتباری نبوده است تا نظری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در عالم اعتبار هم بین وجودات متغایر اعتباری قطعاً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است که احکام خمسه تکلیفیه متضاد است، این مقدار آمده ولی نگفته اند که در عالم اعتبار در همان وضعیت اعتباری اش تضاد قطعا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از اساس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اعتباریات متخاصم و متقابل قطعا تضاد است منتها در ظرف و وعاء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الزام و نفی الزام، بین وجوب و غیر وجوب در عالم اعتبار در یک آن و در یک زمان قطعا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الان هذا العمل و یحرم علیک الان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واضحی است و همان اشکالی که در تضاد در امور واقعیات است متناسب با واقعیت در این عالم اعتبار هم متناسب با عالم اعتبار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واحد وجوب و حرمت در یک آن و در یک محل از سوی یک جاعل امکان جعل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این درست است یا آن، دو تا یکی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در جمع بین ضدین در عالم واقع است در عالم اعتبار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دو تا عالم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ضدین در عالم اعتبار هم همان گونه محال است که جمع بین ضدین در عالم واقع محال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یعنی عدم نفوذ جعل در حجیت قطع اثباتا و نفیاً کامل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حجیت بر قطع</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معلوم است اما اطلاق حجیت طبق اصطلاح بر قطع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در اصطلاح اصول عبارت است از اینکه دلیل یا علت حکم در وسط قرار بگیرد به عنوان کبرای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حدوث برای عالم ثابت کنید به وسیله دلیل و قاعده کلی که 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به شکل این قانون و این کبرای قیاس نیست، در شکل اول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دلیل یا حجیت سبب وصول به قطع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اصولی سبب یا دلیل وصول به قطع به نتیجه است اما قطع خودش قطع به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که قطع به نتیجه است سبب قطع به نتیجه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حجت طبق اصطلاح اصول برای قطع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این مطلب را عنایت کنید که حجیت که اینجا گفتید که شیخ هم فرمودند اولا این تعریف منطقی است و در اصول درباره تعریف مسئله اصولیه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اصولیه را تعریف می کند این می گوید و آن قسمت از حجج و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 عمدتا حجج و اماراتی است که قسمتی از آنها اصول عقلاییه است و قسمتی از آنها امارات است مثل خبر واحد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گفته شد، یک اصلاحیه هم ایشان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موضوعی بشود آن موقع قطع موضوعی واسطه یا سبب برای وصول به علم به نتیجه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جزء الموضوع باشد، دیگر آن قطع نیست، دیگر آن قطع طریقی نیست فقط خودش علم است یا قطعی است که موضوع است،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بحث ما درباره قطعی است که از طرق و امارات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قطعی که موضوع می شود دیگر از باب حجج و امارات نیست،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ماهوی و لفظی دارد در خود لفظ 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و اثر اصلا اشتراکی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دیده اید در فقه می گویند معلوم النجاسه نجس است ،یعنی اگر شک در نجاست داشته باشید نجس نیست، معلوم النجاسه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علم گنجانده شده، این علم طریق نیست، از حجج و امارات نیست،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علم به نجاست محقق شد موضوع برای حکم محقق می شود و حکم آن نجاست است که تابع دلیل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که قطع موضوعی بشود قطع موضوعی سبب می شود برای وصول به نتیجه، به این نحو که علم به نجاست اگر پیدا کردیم این علم به نجاست سبب می شود برای علم به نتیجه که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موضوع هم به حکم نسبت علت به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استطرادی که در قطع خوانده اید، خود قطع استطرادی نیست فقط قطع موضوعی که اسمش به میان آمده استطرادی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استطراد در قطع فقط مخصوص قطع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حجیت اقسامی دارد و حجیت و حجج به قطع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حجیت اصولی به قطع اطلاق می شود و هم قطع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حجت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حجت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لغوی، در لغت حجت عبارت است از دلیل و برهان و محقق نائینی می فرماید که حجت عبارت است از ما یحتجّ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منطق حجت عبارت است از دلیل یا اصل مسلم که کبرای قیاس قرار بگیرد مثل کبرای قیاس شکل اول که از اشکال اربعه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اینگونه حجت را می گوییم مسئله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حجت در اصول عبارت است از منجّزیت و معذّریت که اثر آن وجوب عمل به مقتضای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هر دو تعبیر است تعبیر به اثر هم می 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که اقسام حجت گفته شد،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لغتاً حجت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یحتج بها که است بلکه حجه الجج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های دیگر که اعتبارش کامل بشود باید به قطع منتهی بشود، اساس حجت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شکل حجت منطقی همان که شیخ انصاری فرمود حجت منطقی به قطع اطلاق نمی شود ولیکن حجت به اصطلاح اصول که منجزیت و معذریت باشد قطعاً به قطع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حجیت طبق اصطلاح اصول بر قطع درست است و معنای حجت که منجزیت و معذریت است تصریح محقق نائینی و سیدنا الاستاد و سیدنا الشهید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حجیت قطع که به معنای منجزیت و معذریت آن است که قد یعبر عنهما بالحجیه،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قطع، از کجا ثابت می شود؟ می فرماید از طریق قانون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قطعی است و نیاز به جعل ندارد ضروری است که گفتیم محققین در آخر رسیده اند به اینکه حجیت قطع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ضرورت حق الطاعه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 و قانون عبودیت و مولویت گفته بودم در اینجایی که مراجعه کردیم خود شهید صدر تصریح دارد که حق الطاعه به حکم عبودیت و مولویت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که قطع منجز و معذر است که می شود حجت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قطع حجیت اصولی هم است</w:t>
      </w:r>
      <w:r>
        <w:rPr>
          <w:rFonts w:eastAsia="IRNazanin" w:cs="IRNazanin"/>
          <w:color w:val="111111"/>
          <w:sz w:val="28"/>
          <w:szCs w:val="28"/>
          <w:rtl w:val="true"/>
          <w:lang w:bidi="fa-IR"/>
        </w:rPr>
        <w:t>.</w:t>
      </w:r>
      <w:bookmarkStart w:id="16" w:name="pg4239_21815"/>
    </w:p>
    <w:p>
      <w:pPr>
        <w:pStyle w:val="BookText"/>
        <w:rPr/>
      </w:pPr>
      <w:bookmarkEnd w:id="16"/>
      <w:r>
        <w:rPr>
          <w:rFonts w:ascii="IRNazanin" w:hAnsi="IRNazanin" w:eastAsia="IRNazanin"/>
          <w:color w:val="111111"/>
          <w:sz w:val="28"/>
          <w:sz w:val="28"/>
          <w:szCs w:val="28"/>
          <w:rtl w:val="true"/>
          <w:lang w:bidi="fa-IR"/>
        </w:rPr>
        <w:t>اطلاق اماره بر قطع</w:t>
      </w:r>
    </w:p>
    <w:p>
      <w:pPr>
        <w:pStyle w:val="BookText"/>
        <w:rPr/>
      </w:pPr>
      <w:r>
        <w:rPr>
          <w:rFonts w:ascii="IRNazanin" w:hAnsi="IRNazanin" w:eastAsia="IRNazanin"/>
          <w:color w:val="111111"/>
          <w:sz w:val="28"/>
          <w:sz w:val="28"/>
          <w:szCs w:val="28"/>
          <w:rtl w:val="true"/>
          <w:lang w:bidi="fa-IR"/>
        </w:rPr>
        <w:t>چیزی که باقی ماند این است که درباره قطع حجت اطلاقش درست بود، یک عنوان دیگر اطلاق اماره بر قطع، آیا قطع اماره است یا نیست؟ قطع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یک جنس مشترکی دارد، جنس اماره دارای کاشفیت ذاتی است و نوعاً اماره کاشفیتش ناقص است به توسط اعتبار شرع کامل می شود که به آن می گوییم تتمیم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اماره که کشف آن کامل است و نیاز جعل ندارد، این اماره است ما عنوان می کنیم اماره فوق الامارات، که کشف آن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جعلش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اعتبارش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دیگر ا ین است که حجیت قطع که کامل شد بنابراین تا اینجا گفتیم از سوی شرع هم ید جعل نفوذ ندارد، پس حجیت قطع حجیت شرعی نیست، فقط عقلی است؟ نه، قطع حجت شرعی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قطع از منظور شرع</w:t>
      </w:r>
    </w:p>
    <w:p>
      <w:pPr>
        <w:pStyle w:val="BookText"/>
        <w:rPr/>
      </w:pPr>
      <w:r>
        <w:rPr>
          <w:rFonts w:ascii="IRNazanin" w:hAnsi="IRNazanin" w:eastAsia="IRNazanin"/>
          <w:color w:val="111111"/>
          <w:sz w:val="28"/>
          <w:sz w:val="28"/>
          <w:szCs w:val="28"/>
          <w:rtl w:val="true"/>
          <w:lang w:bidi="fa-IR"/>
        </w:rPr>
        <w:t>از دید شرع هم حجیت قطع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مثل چنین مورد که حجیت قطعی باشد از سوی عقل، شرع امضاء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خود شرع با عقل مشترکاتی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مشترکاتش این است که در اعتبار ضرورت عقل مشترک است بین شرع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عقل را هم اهل معقول معتبر می دانند و هم اهل شرع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قطع براساس ضرورت عقل است که آن ضرورت عقل دلیل مشترک بین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بگوییم که حجیت قطع هم عقلی است و هم شرعی</w:t>
      </w:r>
      <w:r>
        <w:rPr>
          <w:rFonts w:eastAsia="IRNazanin" w:cs="IRNazanin"/>
          <w:color w:val="111111"/>
          <w:sz w:val="28"/>
          <w:szCs w:val="28"/>
          <w:rtl w:val="true"/>
          <w:lang w:bidi="fa-IR"/>
        </w:rPr>
        <w:t>.</w:t>
      </w:r>
    </w:p>
    <w:p>
      <w:pPr>
        <w:pStyle w:val="Heading2"/>
        <w:numPr>
          <w:ilvl w:val="1"/>
          <w:numId w:val="1"/>
        </w:numPr>
        <w:rPr/>
      </w:pPr>
      <w:bookmarkStart w:id="17" w:name="__RefHeading___Toc191323_1479056682"/>
      <w:bookmarkStart w:id="18" w:name="_Toc6"/>
      <w:bookmarkEnd w:id="17"/>
      <w:r>
        <w:rPr>
          <w:rtl w:val="true"/>
        </w:rPr>
        <w:t xml:space="preserve">انقیاد و تجری </w:t>
      </w:r>
      <w:r>
        <w:rPr/>
        <w:t>94/07/11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و تجری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 الله ایاکم، عید سعید غدیر خم بر همه شما عزیزان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از فیوضات این عید حظ وافری نصیب‌تان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بحث و عظمت و فضیلت و جلوه هایش لا تعد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تا جلوه بسیار عالی و برجسته اش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اول رسول الله الاعظم استمرار نبوت را یعنی خاتمیت را در روز غدیر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نباشد باید نبوت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باید پیامبر دیگری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بعد از رحلتش ضرورت نیازش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خاتمیت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برای بشر الی الابد اسوه نجات که در روایات هم دارد صراط المستقیم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برای کل بشریت صراط مستقیم روشن و تشخیص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نجات بشر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امروز کل دنیا در خط هدایتی امیرالمومنین باشد جامعه رویایی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گوییم موقعی که آقا ظهور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ولایت جدش را می آورد یعنی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ای از عبودیت تا روابط اجتماعی و تا اخلاق و تا کمال و تا انسان زیستن تا رسیدن به یک آرمان فطری بشری که آرامش به تمام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 به تمام معنا که به روح و ریحان و جنات نعیم گفته شده است در پی هدایت و ارشادات امیرالمومنین و ائمه است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انقیاد و تجری</w:t>
      </w:r>
    </w:p>
    <w:p>
      <w:pPr>
        <w:pStyle w:val="BookText"/>
        <w:rPr/>
      </w:pPr>
      <w:r>
        <w:rPr>
          <w:rFonts w:ascii="IRNazanin" w:hAnsi="IRNazanin" w:eastAsia="IRNazanin"/>
          <w:color w:val="111111"/>
          <w:sz w:val="28"/>
          <w:sz w:val="28"/>
          <w:szCs w:val="28"/>
          <w:rtl w:val="true"/>
          <w:lang w:bidi="fa-IR"/>
        </w:rPr>
        <w:t>یکی از بحث هایی که در مبحث قطع عنوان می شود یعنی طبق اسلوب ما مطلب سوم، اول تعریف قطع بود و دوم حجیت قطع و سوم بحث انقیاد و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برخواسته از حجیت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آنگونه حجیت ذاتی دارد، متابعتش واجب است، مخالفتش حرام است اطلاقا یعنی حتی در عالم قصد و تصمیم و عزم و جزم، یا فقط مخالفت عملی حرام است و موافقت عملی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عبارت است از مخالفت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انقیاد عبارت است از موافقت التزامی، قصد و تصمیم و عزم در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عبارت است از مخالفت عملی و تجری عبارت است از مخالفت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صاحبنظران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توثر نیه المعصیه عقاباً و ثواباً ما لم یتلبس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نیت معصیت ثواب و عقاب ندارد تا وقتی که عملا تلبسی به آن معصیت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مثالی می زند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قطع داشته باشد که این گوسفند مال مردم است و بعد به ذبح آن گوسفند مبادرت کند و معلوم شود که گوسفند مال خودش بوده، عقابی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کشتن گوسفند خودش عقاب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کسی اقدام به قتل مومنی، براساس علم و قطع خودش مومنی را به قتل رساند، معلوم شد که این مقتول مهدور الدم بوده، عقابی ندارد کار خلافی انجام نداده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این بیانی است که از شهید آمده و مورد احترام و تقدیر صاحبنظران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بر این مطلب 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گمان کند که وقت ضیق شده برای نماز و تسامح کند و استمرار بدهد در تسامح خودش، اگر که کشف خلاف شود یعنی معلوم شود که وقت ضیق نبوده و نماز در وقت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هو عدم استحقاق العقاب</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رأی سوم در همین قسمت صاحب فصول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قبح ذاتی ندارد بلکه بالوجوه و الاعتبارات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وجهی بود و اعتباری بود بر قبح و مذمت همان است و اگر نبود هم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تجری ذاتاً حکم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که می گوید اگر مولی عبد خودش را امر کند که برود عدو و دشمنش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رفت تا نزدیکی ها همان مورد و هدف مشخص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عدونا اقتل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 فرد را به قتل نرساند، تحقیق کردند دیدند عدو نبوده ابن مولی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قبحی نیست، شاید تشکر هم بکند که فرزندم را به قتل می رساندی اگر اطاعت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تقدیر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اگر وجه و اعتبار فرق داشت، مولی گفت عدو را به قتل برسان دنبال عدو حرکت کرد ولی در مسیر کار تجری کرد، خواست عدو را نکشد و اهمال کرد یا مسامحه کرد به نحوی که عدو از قلمرو قتل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تجری این است که نکشته دشمن را اما یک اثر سوء به جا گذاشته که مولی ناراضی است، اعتبار اینجا عدم رضایت مولی است، مذمت خواهد داشت از قبل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تجری قبح ذاتی ندارد، بلکه بالوجوه و الاعتبارات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تا به اینجا گفتیم که از لحاظ اقوال این صاحبنظران از شهید و علامه حلی و صاحب فصول که معلوم است که قطعاً این سه نفر اگر رأی ای بدهند موجب وثوق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این سه بزرگوار این شد که تجری به اصطلاح رسائل قبح فعلی ندارد هرچند قبح فاعلی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که بحث تجری را برجسته تر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تجری اختلاف نظر بین فقهاء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فقهاء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می گویند تجری موجب استحقاق عقاب هم است، دسته دوم می گویند تجری قبح و مذمتی دارد اما در حد نکوهش و سرزنش شخص که عمل نشان داده است این متجری سوء سریره دارد اما قبح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متجری به طبیعی است که مفسده ندارد براساس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قبح فاعلی دارد نه قبح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اتفاق دیده می شود بر اینکه تجری موجب استحقاق عقاب هم می شود، فعل از سر تجری انجام گرفته موجب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استحقاق عقاب به تجری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ظاهر اصحاب اتفاق می نماید یا اجماع بر این است که تجری موجب استحقاق عقاب می شود و موجب استحقاق عقاب امکان ندارد مگر اینکه خود آن فعل دارای مفسده و مبغوضیت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دلیل اول یک موید فقهی هم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فقهی این است که بین فقهاء خلافی نیست بر اینکه اگر کسی یک طریق مقطوع الخطری را طی کند که براساس قطع جایز نبوده است، موافقت قطع واجب است یعنی در طریقی که قطع دارد خطر است نیابد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طریق مقطوع الخطری را پیمود و بعد روشن شد که خطری نداشته باشد با آن هم معصیت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موید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است دلیل مستقل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بر این هستند که اگر کسی از امر مولی سرپیچی کند یعنی قطع داشته باشد که امر این است و مخالفت کند، همین مخالفت خودش یک کار نکوهیده و باعث مذمت است و قبحش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عقلاء همه با هم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بر این مطلب در حد سیره نیست بلکه در حد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سیره عقلاء نیاز داریم به دو عامل و خصوصیت حجیت سیره که امضاء و استمرار است، اما ارتکاز اگر ثابت شد خودش است تا زمان معصوم و نیاز به بحث و تحقیق ندارد، فقط تحقق موضوع لازم است تا بدانیم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ارتکاز است نه سیره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عنوان کرده اند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عقل حکم عقلی فلسفی نیست که برگردد به اصول فلسفی و به برهان 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می شود یک تحلیل که منتهی می شود به حکم عقل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ریشه حکم عقل به تحسین و تقبیح منتهی شد دو عنوان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کلامی و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حکم عقل ریشه اش براهین فلسفی بود دو تا عنوان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فلسفی و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فرمود که اگر دو نفر قاطع هر دو قطع دارند، دو تا ظرف نوشیدنی است، هر دو قطع دارند که این دو ظرف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نوشیدند ولیکن یکی با واقع مطابقت کرد خمر درآمد و دیگری با واقع مخالفت کرد و خلّ درآمد، در این صورت فرد اول که قطعش با واقع مطابقت کرده و فرد دوم قطعش با واقع مخالفت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اربعه عقلی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از لحاظ قانون احتمالات چهار احتمال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هر دو استحقاق عقاب داشته باشند، چون هر دو قطع داشتند و هر دو اقدام کردند به نوشیدن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هر دو استحقاق عقاب نداشته باشند چون قصد کردند برای یکی اتفاق افتاد، و آن یکی اتفاق نیافتد، باید هر دو استحقاق عقاب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است که آن کسی که قطعش مطابق واقع در آمده استحقاق عقاب داشته باشد، قصد خوردن خمر داشته و خمر را هم در واقع هم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قطعش مخالف واقع درآمده استحقاق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که عکس آن، احتمال صرف فرض است، آن است که آن کسی که شرب خمر کرده و خمر هم در واقع به او رسیده و خمر شرب کرده، او عقاب نشود و آن کسی که قصدش کرده و آخر چیزی نخورده خلّ و سرکه نوشیده او عقاب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عقلی که شد احتمالات را کامل می کنیم بعد یکی یکی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که هیچ کدام عقاب نشوند و استحقاق نداشته باشند و صورت چهارم که عکس آن باشد که آنکه خلّ خورده کتک بخورد و آنکه خمر خورده آزاد باشد، این دو قسم اساساً بیرون است و جایی برای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موجب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واقع است، یک خلافی است که انجام می شود و شبهه ظلم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که از دائره بیرون رفت، فقط باقی ماند دو 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احتمال سوم این بود که آن کسی که خمر خورده و با واقع تطبیق کرده استحقاق عقاب داشته باشد و آنکه خلّ خورده و با واقع تطبیق نداشته استحقاق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این حکم را بکنیم مستلزم این می شود که عقاب مربوط بشود به امر خارج از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و عدم مطابقت در اختیار مکلف نیست، هر دو به قصد خمر خوری شرب خمر کردند یکی مطابقت کرد و یکی مطابقت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اختیار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منتهی می شود به عقل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بگوییم تبعیض بکنیم به امر خارج از اختیار عقاب اعلام کرده ایم و قبیح است، تقبیح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احتمال که بسته شد، متعین می شود احتمال اول که هر دو عقاب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هم در این جهت گفته شده است که جواب دادن از آن دلیل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عبارت است از روایاتی که از جمله آن حدیثی است که از حضرت رسول صلی الله علیه و آله و سلم شیخ طوسی نقل کرده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المقتول کلاهما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دو تایشان در آتش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المقتول</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سوال شد که قاتل که قاتل است مقتول چه گناهی کرده است؟ کشته شده، آن هم در جهنم باشد؟ جوابش داده شد که قصد و نیت قتل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جوامع معتبر روایی است و حدیث هم از حضرت رسول صلی الله علیه و آله و سلم و توضیح هم داده شده، بعد از سوال و جواب مطلب کامل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نیتش او هم عقاب می شود که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چهار دلیل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فالمحصل منه غیر 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المنقول عنه کالباطل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اجماعی که ادعاء شده است اجماع محصلی نیست و اجماع منقولی که گفته شده است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صاحبنظرانی مثل شهید قدس الله نفسه الزکیه بر این است که استحقاق عقابی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دوم که عبارت بود از بنای عقلاء، بنای عقلاء را قبول داریم و درست است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بنای عقلاء در این حد است که تجری موجب مذمت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تجری موجب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می گوید عقلای عالم آدم متجری را نکوهش می کند و مذمت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مذموم است اما عقاب دارد بنای عقلاء به عقاب اصلا ارتباط برقرار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سوم که دلیل عقلی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ما به طور مشخص و قطعی اعلام می کند که آن کسی که قطع را انجام داده است در واقع او مستحق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عقاب و ثواب در فقه امامیه تابع واقع است به این معنا که احکام تابع مصالح و مفاسدی است که در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متعلق واقعا مفسده داشته است حکم استحقاق عقاب خواهد آمد که حکم تابع مفسده ای است که در متعلق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مطابقت نکرده است قطع با واقع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عمل در واقع مفسده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مذهب عدلیه حکم بدون مصلحت و مفسده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عدالت حکم ثواب و عقاب مربوط باشد به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بود که گفتیم اگر بناء بشود که این دو نفر آن کسی که قطعش مطابقت کرده با واقع عقاب بشود و آن کسی که مطابقت با واقع نکرده است عقاب نشود عقاب مربوط می شود به فعل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اول این است که فعل غیر اختیاری اگر منشأ آن اختیاری باشد استحقاق عقاب دارد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امتناع یعنی تکلیف بدون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آن را که سیدنا الاستاد قدس الله نفسه الزکیه می فرماید که عقاب بر اساس عدم اختیار ممتنع است اما عدم عقاب بر فعل غیر اختیاری قبیح و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عدم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عقاب بر فعل غیر اختیاری ممتنع نیست، عقاب بر فعل غیر اختیاری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قاعده عقلی اینجا از اساس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جوابش داده شد دلیل چهارم ان شاء الله برای فردا</w:t>
      </w:r>
      <w:r>
        <w:rPr>
          <w:rFonts w:eastAsia="IRNazanin" w:cs="IRNazanin"/>
          <w:color w:val="111111"/>
          <w:sz w:val="28"/>
          <w:szCs w:val="28"/>
          <w:rtl w:val="true"/>
          <w:lang w:bidi="fa-IR"/>
        </w:rPr>
        <w:t>.</w:t>
      </w:r>
      <w:bookmarkStart w:id="19" w:name="pg4239_21819"/>
    </w:p>
    <w:p>
      <w:pPr>
        <w:pStyle w:val="Heading2"/>
        <w:numPr>
          <w:ilvl w:val="1"/>
          <w:numId w:val="1"/>
        </w:numPr>
        <w:rPr/>
      </w:pPr>
      <w:bookmarkStart w:id="20" w:name="__RefHeading___Toc191325_1479056682"/>
      <w:bookmarkStart w:id="21" w:name="_Toc7"/>
      <w:bookmarkEnd w:id="19"/>
      <w:bookmarkEnd w:id="20"/>
      <w:r>
        <w:rPr>
          <w:rtl w:val="true"/>
        </w:rPr>
        <w:t xml:space="preserve">تحقیق تکمیلی قبح فعل متجری به </w:t>
      </w:r>
      <w:r>
        <w:rPr/>
        <w:t>94/07/12</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قبح فعل متجری به</w:t>
      </w:r>
    </w:p>
    <w:p>
      <w:pPr>
        <w:pStyle w:val="BookText"/>
        <w:rPr/>
      </w:pPr>
      <w:r>
        <w:rPr>
          <w:rFonts w:ascii="IRNazanin" w:hAnsi="IRNazanin" w:eastAsia="IRNazanin"/>
          <w:color w:val="111111"/>
          <w:sz w:val="28"/>
          <w:sz w:val="28"/>
          <w:szCs w:val="28"/>
          <w:rtl w:val="true"/>
          <w:lang w:bidi="fa-IR"/>
        </w:rPr>
        <w:t>ادله قائلین به قبح فعلی و جواب آن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قائلین به قبح فعلی ادله ای دارند که عبارت بود از اجماع و بنای عقلاء و حکم عقل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ادله بررسی شد و دیدیم که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گفتیم که حاصل نیست بلکه اجماع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مسئله عقلیه است، اجماع در مسائل شرعیه و امور تعبدیه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در مسئله عقلی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عقلی تابع مدارک خودش است که براهین باشد یا تحسین و 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فقهاء اجماع بکنند که علت و معلول در کار نیست، علت و معلول راه خودش را ادامه می دهد به اجماع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وادی غیر مرتبط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عقلی و بحث اجماع، اجماع از ادله تعبدیه است و مسئله عقلیه از سنخ معقول است، تابع معاییر معقولی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المقتول کلاهما فی النار سئل یا رسول الله ما بال المقتول قال لأنه أراد قتل صاحبه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حدیث در تهذیب و معروف است و در جامع معتبر روایی هم ذکر شده و فقهاء هم به این حدیث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اعتبارش در یک حدی است که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آن در چه حدی است؟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اخبار و روایات مربوط به این مسئله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روایتی است که متنی دارد که توجیه و فهم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روایت به این صورت است که قاتل که فعل انجام داده در نار و آتش است، مقتول اقدام کرده است و تجری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است به قتل، هرچند قتل انجام نشده، اقدام به فعل حرام و در صورتی که آن فعل حرام انجام نگیرد می شود تجری، بنابراین تجری صورت گرفته و این تجری هم عقوبت دارد و عقوبتش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در روایت که قاتل و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این حدیث شریف اعلام می شود که تجری قبح فاعلی دارد مضافا بر آن قبح فعلی دارد و الّا عقوبت برای یک سوء سریره 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می بینیم دقیقا تجری صورت گرفته و براساس این تجری عقوبت هم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بشود که این تجری که عقوبت داشته باشد از چه باب است، خود سوء سریره این آثار را دارد یا یک شئ دیگری در اینجا وارد می شود که آن باعث عقوبت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فعل متجری به که فرض ما این است که انجام نگرفته این نیاز به توجیه دارد که در قسمت بعدی بحث به اش تذکر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حدیث سندش لا بأس به بود و دلالتش هم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حدیث را محقق نائینی در شکل کامل بیان کرده است، آنچه تتبع به عمل آمد جواب کامل تر از آن برنخوردیم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دلالت این حدیث استفاده می شود این است که براساس این روایت حرمت قصد معصیت با اقدام به انجام فعل محرم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است، اقدام است، متعلق قصد هم فعل محرم واقعی که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تجری به معنایی که عمل محرم خیالی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فعل محرم خیالی نیست، چنانکه در قتل مومن اقدام به قتل انجام شد و در واقع مهدور الدم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بود به عمل محرم خیالی، اینجا فردی است و فرض هم این است که آن فرد مهدور الدم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است به فعل محرم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این خصوصیت حرام است و این حرمت از نص این حدیث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همان مقداری که حدیث دلالت دارد ما اکتفاء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مقدر را هم جواب می دهیم که قاتل و مقتول از لحاظ عمل فرق دارد چرا هر دو مساوی به واقع شدن در آتش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قتل نفس کرده و آن دیگری قصد قتل نفس کرده است، چطور می شود این را با عدالت و با واقعیت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مکتب عدلیه به چه صورت بتواند این را توجه کند که قاتلی که قتل نفس کرده و شخصی که اقدام به قتل کرده دو تا مثل هم در آتش جهنم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در جهنم یک مرحله اول است، جهنم و بهشت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حد اقل ورود نار مشترک اند اما قاتل شخص محقون الدم جزاء و مجازات جدایی در همان داخل جهنم دارد که بودنش در جهنم استمرار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دیگر ممکن است در جهنم برود و در مدت کوتاهی آن مرحله را طی کند 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اشکال با توجه به درجات عقاب حل است و ایجاد مشکل نمی کند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تایید شد که تجری استحقاق عقاب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این تجری آن تجری که شما ادعاء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که محل بحث است، تجری است که نسبت به فعل محرم خیالی صورت گرفته است و اما تجری که به فعل محرم واقعی صورت بگیرد شخص بوده آنجا، مهدور الدم هم نبوده اقدام هم شده، بنابراین هم می توانیم که یک مرحله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ین تجری آن تجری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تجری براساس نص و براساس اهمیت قتل نفس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این رابطه حرمت فقط در این مورد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اثبات یک حکم کلی و آن قبح فعلی برای مطلق تجری کاری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حاصل جواب این است که این حدیث فقط شامل مورد خودش است، عقوبت را در همین جا ثابت می کند و حرمت را هم در همین مورد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اینجا نسبت به اصل فعل قتل نیست تا قبح فعلی 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نسبت به قصد، عزم، جزم اقدام و آن نسبت به محرم واقعی و ربّما جزء و سبب برای تحقق قتل که در ضمن کلام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سبب برای انجام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مورد یک خصوصیت دارد، حرمتش براساس نص از این باب است و انجام این فعل حرام که عقوبت دارد برای اینکه این فعل حرام است دارای یک حرمت شرعی و حتی عقلایی می تواند باشد و این نمی تواند قبح فعلی را برای تجری به طور کامل ثابت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مورد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توانیم بگوییم اینجا که قبح تجری قبح فعلی در ابتداء می نماید، اگر خوب دقت کنیم در حقیقت قبح فعلی مربوط به تجری مورد بحث نیست بلکه مشابه به تجری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تجری مورد بحث ما مخالفت فعل محرم خیالی است نه مخالفت فعل محرم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جوابش از سوی محقق نائینی قدس الله نفسه الزکیه با توضیحاتی که اضافه شد به طور کامل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ادامه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ردّ این ادله اشارت هایی دارد به دلیل 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تجری در همه موارد خودش فرق نمی کند، یعنی قبح فاعلی دارد یعنی بالوجوه و الاعتبارات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در همه موارد خودش و در همه اقسام خودش حداقل تجری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مجرد و خالی از عمل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با عزم و جزم و اراده عمل و انجام بعضی از 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قصد مخالفت و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تجری به جمیع اقسام خودش که دارای سه قسم است، فرق نمی کند همان قبح فاعلی است بلا اشکال اما قبح فعلی داشته باشد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رأی شیخ انصاری را دقیق بفهمید، یک مطلبی را مشهور از رسائل برداشت می کنیم و یک مطلبی را از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مشهور است این است شیخ انصاری می فرماید تجری قبح فاعلی دارد و قبح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دقت بنگیرید شیخ انصاری درباره قبح فعلی که می رسد می فرماید فیه اشکال، نظر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حکمی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استناد می کند به کلام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شهید قدس الله نفسه الزکیه فرموده است که نیت موثر نیست، نیت مستتبع ثواب و عقاب نیست تا در مرحله عمل نرسد و منتهی به عمل نشود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 باید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قبح متجری به را می گوید محل اشکال است، بعد از نقل اقوال و تصریح قطعی نسبت به قبح فاعلی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قبح فعلی باید تامل کرد اما قبح فاعلی هیچ تاملی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دلیل که از کلام شیخ انصاری استفاده می شود فقط بناء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عقلاء یک امر قطعی است و شبهه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و اقسام هم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که دلالت بر عدم ترتب عقوبت دارد هم مورد ایماء و اشاره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روایاتی داریم که به مجرد نیت عقوبت مترتب نمی شود اما از آنجا که علی الظاهر ذهن شریف ایشان روایات دیگر هم مشغول کرده باشد که یک دسته از روایات داریم دال بر اینکه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 الکافر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از یک سو و روایاتی که دلالت دارد بر اینکه به مجرد نیت عقاب مترتب نمی شود از سوی دیگر، این دو دسته از روایات تعارض می کنند و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روایات تعارض کردند و تساقط از روایات چیزی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روایات هم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مسئله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مسئله عقلی بود برای ادله نقلیه اگر راهی نیست، برای اجماع که راه بسته است، برای روایات یک راهی باز است به نام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اگر در این رابطه آمده باشد می شود اوامر ارشادیه که نه بار تکلیف دارد و نه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بحث رجال خواندید دسته بندی روایات که گفتیم روایات احکام و روایات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سومی هم است که کم است روایات تصوفی که آمده وارد شده اما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روایاتی که داریم با آن خصوصیتی که در بحث رجال خواندیم روایات اخلاقی است، لحن هم موعظه و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نیک داشته باشید که نیت بد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اخلاقی لحن مبالغه ای و موعظه است و کنایه از فضیلت و منقصت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مطابقی در روایات اخلاقی مراد و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در این دو دسته خواندیم اتفاقا به طور اغلب اخلاقی بود فقط این حدیث را که کلاهما فی النار هرچند صبغه اخلاقی هم تا حدودی دارد ولی مسئله قتل و صراحت و سوال و جوابی بود که شرحش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رأی شیخ انصاری عبارت است از اینکه تجری قبح فاعلی دارد و قبح فعلی اش محل نظر و اشکال و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بر قبح فاعلی تجری بنای عقلاء یا در حد ارتکاز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متممی هم از ضمن کلامش استفاده می شود مذاق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که از کلمه ذوق گرفته شده تعبیر عرفی است اما معنای مذاق شرع یعنی مقتضای طبیعت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طبیعت شرع مساهله، عفو و نفی مشقت و عسر و رأفت و لطف این مذاق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اقتضای مذاق شرع هم که متمم یا دلیل در درجه دوم قرار بگیرد این شد که تجری قبح فعلی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در قرآن ان تبدوا ما فی انفسکم أو تخفوه یحاسبکم به الله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تجری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محاسبه دارد در حد خودش ، قبح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در تجری و احکام آن</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مستتبع عقوبت است، تجری عقاب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مذمت اکتفاء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موجب عقاب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شخصی که تجری می کند به شهادت وجدان هتک حرمت مولی کرده است و خود هتک حرمت یک عمل است و یک فعل است، و نکته دوم اینکه از رسوم عبودیت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سوم هم برای طغیان مبادرت عملی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مجرد قصد این عقوبت را اعلام نمی کنیم قصدی که عزم و جزم بشود و به مقدمات عمل مبادرت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دلیل ایشان بود به طور قطع و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که گفته شد دلیلش عبارت است از یک حکم قطعی عقلی کلامی، تقبیح عقلی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رابطه اگر تردید بکند مکابره با وجدان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تجری نیست به خاطر انجام فعل و هتک حرمت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یا مخالفت مولی اگر منتهی بشود به مخالفت خود فعل که تجری نیست، بحث ندارد، بحث این است که تجری صورت بگیرد قصد مخالفت مولی صورت بگیرد آنگاه که قصد مخالفت مولی صورت گرفت آیا این قصد مخالفت که اسم آن است در اصول تجری عقاب دارد یا ندارد؟ محقق خراسانی از کلامش استفاده می شود که اصلا در حقیقت اینجا یک کار حرام انجام شده و آن هتک حرمت مولی است، هتک حرمت مولی یک کار حرامی است که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ما اسمش را تجری می گوییم یک کار بسیار خطرناکی انجام گرفته و آن خودش عقوبت دارد هتک حرمت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خروج از رسوم عبودیت که دلیل سیدنا الشهید صدر اینجا وارد می شود که حق الطاعه همین جا جایش است، حق الطاعه اجازه نمی دهد که عباد از عبودیت و عبادت بیرون برود این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مرحله سوم طغیان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آیات و روایات که ان شاء الله شرح مسئله برای فردا</w:t>
      </w:r>
      <w:r>
        <w:rPr>
          <w:rFonts w:eastAsia="IRNazanin" w:cs="IRNazanin"/>
          <w:color w:val="111111"/>
          <w:sz w:val="28"/>
          <w:szCs w:val="28"/>
          <w:rtl w:val="true"/>
          <w:lang w:bidi="fa-IR"/>
        </w:rPr>
        <w:t>.</w:t>
      </w:r>
      <w:bookmarkStart w:id="22" w:name="pg4239_21823"/>
    </w:p>
    <w:p>
      <w:pPr>
        <w:pStyle w:val="Heading2"/>
        <w:numPr>
          <w:ilvl w:val="1"/>
          <w:numId w:val="1"/>
        </w:numPr>
        <w:rPr/>
      </w:pPr>
      <w:bookmarkStart w:id="23" w:name="__RefHeading___Toc191327_1479056682"/>
      <w:bookmarkStart w:id="24" w:name="_Toc8"/>
      <w:bookmarkEnd w:id="22"/>
      <w:bookmarkEnd w:id="23"/>
      <w:r>
        <w:rPr>
          <w:rtl w:val="true"/>
        </w:rPr>
        <w:t xml:space="preserve">نظر محقق خراسانی در حکم تجری </w:t>
      </w:r>
      <w:r>
        <w:rPr/>
        <w:t>94/07/13</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در حکم تجری</w:t>
      </w:r>
    </w:p>
    <w:p>
      <w:pPr>
        <w:pStyle w:val="BookText"/>
        <w:rPr/>
      </w:pPr>
      <w:r>
        <w:rPr>
          <w:rFonts w:ascii="IRNazanin" w:hAnsi="IRNazanin" w:eastAsia="IRNazanin"/>
          <w:color w:val="111111"/>
          <w:sz w:val="28"/>
          <w:sz w:val="28"/>
          <w:szCs w:val="28"/>
          <w:rtl w:val="true"/>
          <w:lang w:bidi="fa-IR"/>
        </w:rPr>
        <w:t>محقق خراسانی قدس الله نفسه الزکیه فرمودند که تجری موجب عقوبت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گفتیم موجب عقوبت یعنی قبح فعلی دارد و گفتیم موجب مذمت فقط قبح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تجری موجب عقوبت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در این رابطه همان شهادت وجدان با قاطعیت تمام که شرح آن دلیل تطبیق شد به هتک حرمت مولی و خروج از رسوم عبودیت و مبادرت به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اشاره ای هم داشت که کلام شیخ انصاری را هم در نظر می گیریم که قصد تنها در تجری کافی نیست بلکه قصد باشد و عزم و جزم که قسم دوم تجری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بر مخالفت باعث تغییر واقع نمی شود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اشاره به فرمایش صاحب فصول دارد و هم یک حقیقت که باید به آن توجه کنیم را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قطع به یک فعل محرم خیالی تعلق گرفت که در واقع آن فعل واجب بود، این قطع واقع را تغییر نمی دهد، واجب را محرم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قطع به یک واجب خیال قرار گرفت و در واقع حرام بود این قطع حرام را واجب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این مطلب داشته باشد که قطع از وجوه و اعتبارات مغیّره نیست بلکه واقع علی ما هو علیه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که اعلام می کنیم از درون تجری بیرون 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اگر در واقع محبوب است به محبوبیت خودش و اگر مبغوض است به مبغوضیت خودش ثابت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بر عدم تغییر واقع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مطلب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وجدان شاهد است که آن عملی که در واقع است همان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تجری که قطع بر خلاف است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مکلف مناط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مناط مستقلی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ضرورت است در مذهب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یک قطعی بوده برای مکلف و در منطقه خودش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ضرورت قطع مکلف واقع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تغییر حکم در اثر وجه و اعتبار به این صورت است که مثال معروف کذب محرم است اگر به جهت نجات نفس محترمه ای کسی مرتکب کذب بشود این وجه است، نجات وجه است، مغیِّر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حرمت از آن کذب خاص که برای نجات است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 از این باب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مغیِّر باید فعل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اختیاری آن است که از روی علم و اراده ناشی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فعل غیر اختیاری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بدون قصد،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بدون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فعل بدون التفات تفصیلی از کسی صادر بشود این فعل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اختیاری آن است که از روی قصد و التفات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قطع که ما فرض کردیم که عنوان مغیِّر است این عنوان قطع در بحث ما فعل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انجام متعلق قطع در حین انجام مکلف به قطع التفات نمی کند که بگوید من این خمری را که الان به اش قطع دارم می خورم بلکه می گوید این خمر واقعی را الان 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مغیِّر در حال ارتکاب و تجری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اختیاری نباشد مغیِّر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شئ ای که مورد التفات ارتکازی باشد فعل اختیاری به حساب نمی آید بر مبنای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التفات تفصیلی باشد، التفات تفصیلی را مقطوع الخمر مورد شرب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آنجا که خمر خیالی را قطع دارد و می خواهد شرب کند، به این صورت نیست که بگوید این خمری که الان به اش قطع دارم می خورم به قطع خودش التفات تفصیلی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قطع ما که متعلق به یک فعل است در وقت عمل مورد التفات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الان انا اشرب هذا الخمر الذی اقطع به، به این صورت به قطع خودمان در حال انجام عمل التفات نمی کنیم و آن وجهی که مغیِّر است باید اختیاری باشد، مورد التفات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التفات نیست و اختیاری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این وجود ندارد که قطع اینجا وجه و عنوان مغیِّر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التفات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قطع که خودش قطع است، التفات فعل و عمل را اختیاری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و عمل مورد التفات نباشد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عملی داریم خمر که قطع تعلق گرفته به آن، مکلف می گوید من قطع دارم این خمر است، و بعد این خمر را شرب کرد و در واقع هم خمر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مغیِّر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وجه مغیّر با عنوان مغیّر وقتی می تواند مغیر باشد که مورد التفات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تحقیقات اصولی است که اگر فعل عن التفات نباشد می شود شبیه فعلی که عن قصد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 قصد نباشد که قطعا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خواب است قطعا عملش عن قصد نیست اگر عملی انجام بدهد عقوبت تکلیفی ندارد عن قصد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در حال خواب آلودگی است دست و پایش فکر می کند که حرکت می کند اما خوب التفات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التفات ملحق است به عدم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فعل صادر عن عدم قصد قطعا اختیاری نیست، فعل صادر عن عدم التفات وصل به عن عدم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فعل و خود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قطع اینجا مثال نیست، قطع که می گوییم قطعی که متعلق است به عمل آن عمل که قطع به آن تعلق گرفته عن التفات که متن می گوید هذا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اشکال نکنید آن قطعی که خود قطع است ارتکازی اش، تفصیلی اش را اعتبار خودش را دارد و به آن بحث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قطعی که اینجا بحث می کنیم می گوییم قطع عنوان مغیِّر نمی شود قطع جدا نیست، قطعی که مرتبط با خمر است، این قطعی که مرتبط با خمر نیست مورد التفات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گفتم که مکلف یقین دارد که این مایع خمر است با این دید شرب خمر نمی کند که بگوید چون من قطع دارم که این خمر است این را شرب می کنم، غافل از این است، خمر واقعی را شرب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گاهی ضروری باشد نیاز به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التفات گاهی شرط می شود و گاهی هم شرط نیست به عنوان یک مفهوم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التفات را مفهومی در نظر بگیریم گاهی اصلا التفات تفصیلی نیست اما التفات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شرط در نظر بگیریم که التفات شرط فعل اختیاری است باید وجود داشته باشد خودش، چیز دیگری نیست که قائم مقامش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دو دلیل این مطلب ثابت شد که خود فعل در واقع تغییر نمی کند به وسیله قطع بر خلاف عمل واقعی از قطع متابعت نمی کند بلکه بر همان واقعیت خودش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ما عقوبت را براساس فعل متجری به در نظر نمی گیریم بلکه عقوبت را در اثر خود تجری که گفتیم تجری هتک حرمت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خود تجری عقوبت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که اگر قطع اینگونه باشد تجری چیست؟ اگر بناء شود که غیر اختیاری بودن این عنوان اعلام گردد اشکال بر می خوریم و آن اشکال این است که تجری مخالفت قطع بود، قطع به اعتبار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قطعی که به عنوان مقطوع بدون التفات باشد وغیر اختیاری باشد مخالفت قطع در حقیقت می شود مخالفت امر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غیر اختیاری نباید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عقوبت اعلام می کنید گویا عقوبت بر امر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را ما بر فعل مترتب نمی کنیم بلکه عقوبت را ما بر فعل و عزم و مخالفت مولی مترتب می کنیم که گفتیم هتک حرمت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عقوبت در قصد و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داده شد، اشکال دیگری به وجود آمد که اگر اینجور بگویید قصد و عزم و جزم از بدنه اراده است، مقدمات داخلی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امر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عقوبت را مترتب می کنید بر امر اختیاری که معلوم است اراده غیر اختیاری است، در اصول مسلم است و الا لتسلسلت، همه چیز با اراده است و اراده مستقل است اگر اراده به اراده دیگر باشد تسلسل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خودش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علامه شیخ صدرا قدس الله نفسه الزکیه می فرمود آنجا گفتید که عقوبت به قصد می شود و بعد الان نمی توانید جوابش را بدهید، قصد که جزء بدنه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مطلب اولا و ثانیا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که بگوییم عقوبت متعلق به اراده و قصد می شود و اراده هم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اولا اراده بعض از مقدماتش اختیاریه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گاهی تابع اخسّ مقدمات است و گاهی نتیجه تابع اشرف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تابع اشرف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مقدمات اراده ملاحظه نفع عمل و تصور منفعت، تصور فائده عمل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تصور فائده که از مقدمات اراده است اختیاری شد، نتیجه تابع اشرف مقدمات اراده هم اختیاری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شیخ صدرا قدس الله نفسه الزکیه می فرمود محقق خراسانی در بحث طلب و اراده که گفت اراده اختیاری نیست، چهار نفر جلسه را ترک کردند، گفتند که شما قائل به جبر شدید و مسلک ما جبری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رفتند تا شنیدند در این بحث قطع که محقق خراسانی گفت بعضی از مبادی اراده اختیاری است و نتیجه تابع اشرف مقدمات، اراده هم اختیاری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جواب دومش را فلسفی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است با همان جوابی که در بحث طلب و اراده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بینیم عقوبت و عقاب لازمه بعد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قرب مثوبت است و لازمه بعد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عقوبت لازمه بعد است آن قرب و بعدی که نسبت به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عقوبت مترتب به بعد از مولی است و اما بعد از تجری به وجود می آید، هتک حرمت مولی که شد بعد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تجری از سوء سریره عبد به وجود می آید و سوء سریره عبد همان شقاوت ذاتی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سعید فی بطن امه و الشقی شقی فی بطن امه، دیگر اینجا 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شیخ صدرا قدس الله نفسه الزکیه انسان یک فصل ندارد، فصول متعددی دارد الانسان حیوان ناطق، حیوان سعید، حیوان شقی، شقی و سعید جزء فصول انسان است و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زند که سوال نمی شود که چرا حمار ناهق است، ذاتی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ناطق است، ذاتیاتش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ذاتیات سوال نمی شود و اصلا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ذاتیات حدود وجود است، حدود وجود ذاتی خود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وجود مترتب بر خود وجود است، وجود که آمد یک حدودی دارد آن حدود می شود ذاتی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اثبات ندارد، بالتبع وجود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سعادت علت تامه نیست،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هم عوامل دارد، به عوامل هم از سوی اسلام تذکراتی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شقاوت و سعادت که ذاتی است مقتضی بود هیچ اشکالی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هم براثر عامل وراثت، تربیت، اخلاق خوب، لقمه حلال کل اینها بر می گردد به مسائل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محقق خراسانی اشکال می کند که اگر ذاتی هست پس بعثت ا نبیاء ، امر و نهی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است شقی شقی است و سعید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مرکب است از سه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ارشادات دینی و بعثت انبیاء نسبت به کسانی که حسن سریره دارد کمک در جهت تکامل آنهاست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کسانی که سوء سریره دارند و شقاوت ذاتی دارند اتمام حجت بشود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علت تامه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سعید بطن امه که مقتضی سعادت را دارد در اثر تربیت فاسد شقی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شقی که مقتضی شقاوت را دارد در اثر تربیت سعید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مقدار که آمده برای انسان ذاتیتش اصل آن اختیاری است از سوی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تزویج، تربیت، شیردهی، لقمه حلال، رضاع و ارضاع، درباره حمل و بارداری آن توصیه هایی که شده است لقمه حلال، و اجتناب از محرم و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مسائل تذکر داده شده، اگر رعایت بشود مقتضی سعادت می اید و اگر رعایت نشود مقتضی شقاوت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ریشه کار ارشادی اختیاری است منتها این بشر است که با اختیار خودش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خراسانی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نظر محقق نائینی نسبت به تجری و حکم آن فردا ان شاء الله</w:t>
      </w:r>
      <w:r>
        <w:rPr>
          <w:rFonts w:eastAsia="IRNazanin" w:cs="IRNazanin"/>
          <w:color w:val="111111"/>
          <w:sz w:val="28"/>
          <w:szCs w:val="28"/>
          <w:rtl w:val="true"/>
          <w:lang w:bidi="fa-IR"/>
        </w:rPr>
        <w:t>.</w:t>
      </w:r>
      <w:bookmarkStart w:id="25" w:name="pg4239_21829"/>
    </w:p>
    <w:p>
      <w:pPr>
        <w:pStyle w:val="Heading2"/>
        <w:numPr>
          <w:ilvl w:val="1"/>
          <w:numId w:val="1"/>
        </w:numPr>
        <w:rPr/>
      </w:pPr>
      <w:bookmarkStart w:id="26" w:name="__RefHeading___Toc191329_1479056682"/>
      <w:bookmarkStart w:id="27" w:name="_Toc9"/>
      <w:bookmarkEnd w:id="25"/>
      <w:bookmarkEnd w:id="26"/>
      <w:r>
        <w:rPr>
          <w:rtl w:val="true"/>
        </w:rPr>
        <w:t xml:space="preserve">تحقیق درباره قبح فعل متجری به </w:t>
      </w:r>
      <w:r>
        <w:rPr/>
        <w:t>94/07/14</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قبح فعل متجری به</w:t>
      </w:r>
    </w:p>
    <w:p>
      <w:pPr>
        <w:pStyle w:val="BookText"/>
        <w:rPr/>
      </w:pPr>
      <w:r>
        <w:rPr>
          <w:rFonts w:ascii="IRNazanin" w:hAnsi="IRNazanin" w:eastAsia="IRNazanin"/>
          <w:color w:val="111111"/>
          <w:sz w:val="28"/>
          <w:sz w:val="28"/>
          <w:szCs w:val="28"/>
          <w:rtl w:val="true"/>
          <w:lang w:bidi="fa-IR"/>
        </w:rPr>
        <w:t>رأی و نظر محقق خراسانی</w:t>
      </w:r>
    </w:p>
    <w:p>
      <w:pPr>
        <w:pStyle w:val="BookText"/>
        <w:rPr/>
      </w:pPr>
      <w:r>
        <w:rPr>
          <w:rFonts w:ascii="IRNazanin" w:hAnsi="IRNazanin" w:eastAsia="IRNazanin"/>
          <w:color w:val="111111"/>
          <w:sz w:val="28"/>
          <w:sz w:val="28"/>
          <w:szCs w:val="28"/>
          <w:rtl w:val="true"/>
          <w:lang w:bidi="fa-IR"/>
        </w:rPr>
        <w:t>رأی و نظر محقق خراسانی این شد که فعل متجری به قبیح است و تجری هتک حرمت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واقع فعل محبوبیت داشته باشد و مبغوض مولی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رأی محقق خراسانی این شد که تجری قبح فعلی هم دارد مضافا بر قبح فاعلی که یک امر مسلم بین همه صاحبنظران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مطلب دو دلیل اقامه فرموده اند که دلیل اول‌شان شهادت وجدان بود که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آیات و روایات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دوم می فرماید آیات و روایات شهادت می دهند بر آنچه را که عقل و وجدان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در حد وجدانی این بود که هتک حرمت مولی بلا شبهه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را آیات و روایات به تعبیر ایشان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چندی در کتب اصولی ذکر شده است که عمده ترین آن همان آیه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تبدوا ما فی انفسکم أو تخفوه یحاسبکم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اگر به عنوان مکلف آنچه را که در ذهن خود نگه بدارید و آنچه را که اظهار بکنید مورد محاسبه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ای که می شود در جهت اثبات مطلوب در این حد است که نیت تنها هم که شده است اگر نیت سوء باشد، مورد محاسبه و معاقبه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تطبیق می کند به تجری که تجری نیت سوء بدون انجام عمل 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سیئ انجام نگرفته است، نیت سوء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به آیات آیه اول که شیخ انصاری هم به آن استناد کرده است همین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تبدوا ما فی انفسکم أو تخفوه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نیت سوء بدون عمل و به انجام عمل فاسد و سیئ منتهی نشود مورد معاقبه است و این تطبیق می کند به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در جمع آیات همین آیه از دلالت نسبتاً خوبی برخوردار باشد در مقایسه با بعضی از آیات دیگر که ذکر شده است لذا به ذکر همین آیه اکتفاء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دلالت کامل نیست و دلالت در حد یک موید می تواند اعلام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است برای اینکه نیت بدون عمل را مورد معاقبه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نمی شود و دلالتش کامل نیست برای اینکه این نیت تجری نیست، نیت بر انجام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محقق خراسانی فرمودند که از آیات و روایات شهادت بر مدعا وجود دارد، شهادت را در حد تایید ممکن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از روایات و تعارض آن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درباره روایات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دلالت بر عفو دارد یعنی اگر کسی جرأت به مولی داشته است ولی عمل را که مرتکب شده است عمل باطل و فاسد نبوده، اینها مورد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دسته روایاتی داریم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یحشر علی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دلالت دارد بر اینکه تمامی مردم به نیت هایشان مواخذه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روایات به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دلالت دارند بر عدم قبح فعلی و دسته دیگر دلالت دارند بر قبح فعلی نسبت به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متعارض‌اند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روایتی است دلالت دارد بر اینکه مردم مکلف به نیت‌شان مواخذه و معاقبه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مسند است و در محاسن برقی آمده است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 تقریبا لا بأس به است و اجمالا درست و قابل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الصادق علیه السلام ان الله یحشر الناس علی نیاتهم یوم القیامه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دلالتش بسیار واضح، لذا از این دسته همین روایت را مورد استناد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نیت‌شان در روز قیامت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نیت‌هاست که در روز قیامت بر اساس آن مواخذه و معاقبه و عقوبت و مثوبت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شیخ و غیر شیخ به این حدیث هم کمکی است که دلالت این روایت بر مطلوب کامل باشد، فهم فقهاء هم در این رابطه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حدیثی است که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دراج از زراره عن احدهما علیهما السلام، در حدیثی تا می رسد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بسیئه لم تکتب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دلالت بر اینکه نیت سوء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کرد بر اینکه کسی که تلاش کند به گناهی برسد ولی انجام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بها و عملها کتبت علیه سیئه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تتمه هم قرینه بر این می شود که اولی در حد تجری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دلالت‌شان نسبتاً خوب و اصحاب هم از این دو دسته روایت دو لحن متخالف برداشت کرده اند و ما اجمالا بین این دو دسته تعارض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انصاری قدس الله نفسه الزکیه فرمودند که این دو دسته از روایات تعارض دارند و شیخ گویا مرجحی در این بین در نظر نداشته اند، می فرماید به تساقط کشیده می شود و بعد از تساقط اصل عملی اینجا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شیخ بود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جمع بندی</w:t>
      </w:r>
    </w:p>
    <w:p>
      <w:pPr>
        <w:pStyle w:val="BookText"/>
        <w:rPr/>
      </w:pPr>
      <w:r>
        <w:rPr>
          <w:rFonts w:ascii="IRNazanin" w:hAnsi="IRNazanin" w:eastAsia="IRNazanin"/>
          <w:color w:val="111111"/>
          <w:sz w:val="28"/>
          <w:sz w:val="28"/>
          <w:szCs w:val="28"/>
          <w:rtl w:val="true"/>
          <w:lang w:bidi="fa-IR"/>
        </w:rPr>
        <w:t>درباره جمع بندی آنچه که به عنوان نکته اصلی به نظر می رسد این است که قبح تجری نه به عنوان تجری، به عنوان هتک حرمت مولی مورد اتفاق فقهاء و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و محقق خراسانی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نائینی درباره حکم تجری</w:t>
      </w:r>
    </w:p>
    <w:p>
      <w:p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قبح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قبح تجری هیچ اشکال و شبهه ای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الاشکال کله یتصل بقبح الفعل المتجری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وجود دارد مربوط می شود به قبح فعل متجری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فعل متجری به که فعل در حالتی انجام شده است که هتک حرمت مولی صورت می گیرد، قبح دارد یا ندارد؟</w:t>
      </w:r>
    </w:p>
    <w:p>
      <w:pPr>
        <w:pStyle w:val="BookText"/>
        <w:rPr/>
      </w:pPr>
      <w:r>
        <w:rPr>
          <w:rFonts w:ascii="IRNazanin" w:hAnsi="IRNazanin" w:eastAsia="IRNazanin"/>
          <w:color w:val="111111"/>
          <w:sz w:val="28"/>
          <w:sz w:val="28"/>
          <w:szCs w:val="28"/>
          <w:rtl w:val="true"/>
          <w:lang w:bidi="fa-IR"/>
        </w:rPr>
        <w:t>دو راه برای اثبات عقوبت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برای اثبات عقوبت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این است که قبح فاعلی و همان جرأت سوء که از سوی عبد صورت گرفته است، موجب سرایت قبح محرم واقعی به محرم خیالی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قدرت را قبح فاعلی داشت دیگر قبح فعلی در همین حد تجری محقق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محرم واقعی داریم که این فرد جرأت کرده که انجام بدهد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خمر محرم واقعی است، قبح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محرم خیالی داریم که فردی که شرب کرده سرکه در آمده، این محرم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از ما هو علیه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تجری قبح فعلی دارد، فعلی که شرب خلّ باشد قبح پیدا کند راهش این است که قبح فاعلی آن قدر قدرت داشته باشد که آن قبح را از خمر که محرم واقعی است سرایت بدهد به این متجری به که فعل قبیح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قدرت را داشته باشد نتیجه این می شود که قبح فعلی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قصد کرده است که خمر را بخورد ولیکن آن خمر خلاف درآمده و خلّ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فعل واقعی داریم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واقعی خمر است، فعل خیالی خلّ است خیالی شده که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فاعلی بتواند مفسده خمر واقعی را منتقل کند به این شربی که الان شرب خمر خیالی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فاعل یک قبح قطعا قائلیم و آن هتک حرمت مولی است، هتک حرمت مولی یک قبحی است عند العقلاء و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کل قبح ها که متعلق به عمل نیست، نیت سوء هم قبح دارد خیلی چیزهای دیگر که غیر از عمل است مثلا لفظ قبیح قبح دارد نیت قبیح قبح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 تابع مفاسد و مصالح است بر همان مبنا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انجام شده که شرب باشد، ما اگر قبح فاعلی ثابت بکنیم راهش این است که شرب را که مکلف انجام داده محرّم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این را محرّم درست کنیم مگر اینکه بگوییم قبح فاعلی هتک حرمت مولی آنقدر توان و قدرت دارد که قبح محرم واقعی را سرایت می دهد به این محرم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گوییم این امر اول سرایت بدهد قبح را از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قبح خمر را بتواند قبح فاعلی منتقل کند به این شرب خیالی خمر، آن وقت قبح فعلی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حرمت واقعی متعلق است به خود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واقعی به خلّ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محرم واقعی خمر است و محرم خیالی خلّ است، شرب خمر ارتکاب محرم واقعی است و شرب خلّ به قصد شرب خمر ارتکاب محرم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برای این شرب که شرب فعل محرم خیالی است اگر قبح درست کنیم که قبح فعلی بشود،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این است که قبح فاعلی چون هتک حرمت مولی است بتواند آن حرمت یا آن قبح که در محرم واقعی بود را منتقل کند به محرم خیالی که شرب خمر است به عقیده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بتواند قبح فعلی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راه اول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راه می فرماید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قبح فاعلی متأخر است از قبح فعلی و قبح فعلی باشد تا قبح فاعلی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در این توجیه این بود که قبح فاعلی اول است و قبح فاعلی بتواند قبح فعلی 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انتقال و جا به جایی داشته باشد معنایش این است که اول قبح فاعلی است و آن قبح فاعلی قبح فعلی می آفریند، ما کان متأخرا یصبح متقدماً، این تقدم شئ بر نفس شئ از محالات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اول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یک حکم، قطع داریم که این مایع حرام است الان یک مایعی را خیال کرده بودیم که خمر است اگر شرب بکند این قطع چون قطع است مولّد حکم باشد، جعل حکم مماثل بشود در مودای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حجت فوق الحجج است و مودایش آن حکم واقعی است در صورت 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در صورت خطأ مودای قطع حکمی است مجعول به نحو حکم واقعی که الان تطبیق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علامه شیخ صدرا جعل حکم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حکم مماثل در نظر بگیریم راهی است که قبح فعلی دیگر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برای خمر واقعی بود از سوی شرع حکم مماثل یعنی حرمت جعل می شود برای مودای قطع که شرب خمر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اگر بگوییم هرچند از لحاظ اساس بنیه دارد و قطع است، ولی به مشکلی بر می خورد که امکان جعل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جعل بشود کار منتهی می شود به اجتماع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جعل حکمین مثلین در مودای قطع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واحد است در مودای آن دو تا حکم مماثل است یکی واقعی و یکی هم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منتهی می شود به اجتماع مثلین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راه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رأی محقق نائینی هم تجری قبح فاعلی دارد و قبح فعلی آن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رأی و نظر شیخ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رأی و نظر سیدنا الاستاد درباره مسئله ان شاء الله فردا</w:t>
      </w:r>
      <w:r>
        <w:rPr>
          <w:rFonts w:eastAsia="IRNazanin" w:cs="IRNazanin"/>
          <w:color w:val="111111"/>
          <w:sz w:val="28"/>
          <w:szCs w:val="28"/>
          <w:rtl w:val="true"/>
          <w:lang w:bidi="fa-IR"/>
        </w:rPr>
        <w:t>.</w:t>
      </w:r>
      <w:bookmarkStart w:id="28" w:name="pg4239_21834"/>
    </w:p>
    <w:p>
      <w:pPr>
        <w:pStyle w:val="Heading2"/>
        <w:numPr>
          <w:ilvl w:val="1"/>
          <w:numId w:val="1"/>
        </w:numPr>
        <w:rPr/>
      </w:pPr>
      <w:bookmarkStart w:id="29" w:name="__RefHeading___Toc191331_1479056682"/>
      <w:bookmarkStart w:id="30" w:name="_Toc10"/>
      <w:bookmarkEnd w:id="28"/>
      <w:bookmarkEnd w:id="29"/>
      <w:r>
        <w:rPr>
          <w:rtl w:val="true"/>
        </w:rPr>
        <w:t xml:space="preserve">رأی سید الخویی درباره تجری و حکم آن </w:t>
      </w:r>
      <w:r>
        <w:rPr/>
        <w:t>94/07/15</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سید الخویی درباره تجری و حکم آن</w:t>
      </w:r>
    </w:p>
    <w:p>
      <w:pPr>
        <w:pStyle w:val="BookText"/>
        <w:rPr/>
      </w:pPr>
      <w:r>
        <w:rPr>
          <w:rFonts w:ascii="IRNazanin" w:hAnsi="IRNazanin" w:eastAsia="IRNazanin"/>
          <w:color w:val="111111"/>
          <w:sz w:val="28"/>
          <w:sz w:val="28"/>
          <w:szCs w:val="28"/>
          <w:rtl w:val="true"/>
          <w:lang w:bidi="fa-IR"/>
        </w:rPr>
        <w:t>سیدنا الاستاد قدس الله نفسه الزکیه درباره تجری مطالبی دارد بسیار متین و تحقیقی که با توضیحاتی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منظور از بحث در اثبات قبح فعلی به این نکته تعلق دارد که باید فعل متجری به حرمت شرعی داشته باشد تا آن آثار که عقاب و عقوبت مترتب بشود و قبح فعلی یعنی همان فعلی که در شرب خمر واقعی وجود دارد در متجری به هم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از بیان ایشان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سید الخویی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استدلالی که از بیان ایشان استفاده می شود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و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برای اثبات مقصود قاعده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قبح متجری به عقلا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عقلا قبح فعل متجری به معلوم بود به وسیله قاعده ملازمه کل ما حکم به العقل حکم به الشرع حرمت شرعی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اجمالی استدلال به قاعده ملازمه در جهت اثبات حرمت شرعی برای فعل متجری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استناد به این قاعده را سیدنا الاستاد به این ترتیب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قاعده ملازمه یک مقدمه اساسی دارد و آن درک قطعی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اگر ظنی باشد و اگر در حد اطمینان باشد اینجا به نتیجه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ملازمه باید ادراک عقل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ادراک عقل قطعی بود، این ادراک به اعتبار مورد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عقل که متعلق باشد به سلسله علل و ملاکات، منظور از عللی که در این قاعده ذکر می شود ملاکات و مناطات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درک بکند ملاک حکم را به طور جازم و بلا مزاحم آنگاه این درک و این حکم عقل ملازمه دارد به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قطعی اگر به دست بیاید یعنی ملاک حکم اگر با قطع وجدانی احراز شد، این نهاد اصلی برای شکل گرفتن قاعده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ملازمه دارد به اینکه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قطعا وجود دارد و ملاک که بود حکم شرعی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کند از حکم شرعی کشف تام و آن کشفش می شود علمی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مبنای ایشان قاعده ملازمه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 با این شکل و این ساختار هرچند درست است ولی نادره جداً بلکه در حد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آن ملاک واقعی حکم شرعی به توسط عقل قطعی کار مکلف نیست، از مکلف و از بشر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استدلال می شود برای اثبات حرمت شرعی نسبت به فعل متجری به به قاعده ملازمه، چون عقل قبح عمل متجری به را که درک می کند و قاعده ملازمه می گوید حکم شرعی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ادراک عقل</w:t>
      </w:r>
    </w:p>
    <w:p>
      <w:pPr>
        <w:pStyle w:val="BookText"/>
        <w:rPr/>
      </w:pPr>
      <w:r>
        <w:rPr>
          <w:rFonts w:ascii="IRNazanin" w:hAnsi="IRNazanin" w:eastAsia="IRNazanin"/>
          <w:color w:val="111111"/>
          <w:sz w:val="28"/>
          <w:sz w:val="28"/>
          <w:szCs w:val="28"/>
          <w:rtl w:val="true"/>
          <w:lang w:bidi="fa-IR"/>
        </w:rPr>
        <w:t>سیدنا الاستاد فرمودند که درک عقل به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عقل متعلق به سلسله علل که عقل ملاک حکم را به طور قطعی درک کند، اگر این درک صورت گرفت ملازمه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از ادراک عقل خبری نیست اما در احکام وضعیه امکان درک ملاک وجود دارد چون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درک کردیم که از این مسیر رفتن امنیت است وضعی است و درک هم قطعی بود شرعا هم می توانیم کشف کنیم که مشی در این مسیر می شود واجب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عقلی متعلق به سلسله معالیل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و آن اموری که در مرحله معلول قرار دارد عقل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درک حسن انقیاد و درک قبح مخالفت امر و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درک است و درک قطعی است اما در کجا قرار دارد؟ این درک بعد از تحقق حکم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باشد و یک وجوبی باشد آنگاه امتثال آن امر حسن دارد به درک قطعی عقل اینجا طبیعتاً جایی برای قاعده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 این است که درک عقل کشف کند که حکم شرعی در پی است اما این درک عقلی در سلسله معالیل بعد از وجود حکم شرعی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برای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عقل با این دو نوع شرح داده شد، نتیجه این شد که قاعده ملازمه را در مورد بحث بکار گرفتن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قاعده ملازمه از بحث ما بیگانه و به دور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کوتاه به قاعده ملازمه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نگاه کوتاهی نسبت به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قاعده ملازمه اشارت هایی به عمل آورده ایم گفته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 اشکالی که می شود که میگوید هر چیز عقل درک کند شرع حکم می کند، عقل یک درک ابتدایی بکند که نمی شود آنجا شرع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در امور واضحات عقل بیاید یک چیزی را درک کند مثلا بگوید دو دو تا چهارتاست، شرع هم بیاید بگوید دو دو تا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وجدان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حکم به العقل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قطعی است، در حد یقین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باشد به حکمی از سنخ احکام فقهی، وجوب و حرمت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ضرورت به خودش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حکم عقل با این خصوصیت عنوان ضرورت به خودش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است و نیاز به کشف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از لحاظ شرع مورد قبول و 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ملازمه در ادراکات عقلیه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ملازمه اختصاص دارد به ادراکات عقلیه ضروریه،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دیگری داریم که جعل حکم شرعی را ناممکن اعلام می کند و آن این است که به عنوان برهان عقلی می گوییم این درک عقل نسبت به قبح تجری و حسن انقیاد درباره اتمام حجت بر عبد و تحقق بعث و زجر یا محرّکیت کافی است یا کافی نیست؟ اگر کافی باشد عقل درک می کند که تجری قبح دارد و این درک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بیان اتمام حجت و تحقق بعث و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 درک عقل کای است برای اتمام حجت نیازی به جعل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شرعی مکرر و مجدد صورت بگیرد لغو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گفتیم حسن انقیاد و قبح تجری که عقل درک کرده است کافی نیست، در این صورت هم جعل شرعی فائده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فرض ما این است که جعل شرع همین مقداری را که عقل درک کرده همین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یک جعل موکد و یک جعل مفصل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جعل دوباره تکرار می شود و دوباره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جعل شرع ثانیا به همان اندازه ای است که درک از سوی عقل صورت می گرفت، کم و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درک عقل که الان داریم و موجود است یا کافی است یا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کافی است جعل مجدد شرع لغو است و اما اگر کافی نباشد فرض ما این است که شرع این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را که درک کرده عقل از سوی شرع هم جعل بشود برای اتمام حجت عبد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جعل حکم شرعی معنی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برهان ابسط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یک اصطلاح لغوی دارد و یک اصطلاح نجفی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لغوی مبسوط تر است، اصطلاح نجفی آن آسان تر است، بسیط در اصطلاح نجف آسان تر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حکم شرعی جعل شود طبیعتاً حکم بدون موضوع جعل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موضوع نیاز دارد و مکلفی که آن حکم را انجام بدهد موضوع آن حکم را هم باید التفات و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جعل شده است برای نماز، وجوب بدون نماز که نمی شود موضوع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که جعل شد موقعی که انجام می شود مکلف به بدنه نماز سجود و رکوع که توجه و التفات می کند که نماز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جعل شود برای تجری، موضوع می شود تجری باید مکلف به تجری التفات کند التفات به تجری موجب زوال 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قاطع می گوید قطع من خلاف است که کسی با علم به خلاف که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این است که حکم در مثال معروف برای ناسی جعل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خود ناسی جعل بشود که حکم ناسی این است که من الان ناسی هستم و حکم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ملتفت بشود که ناسی هستم دیگر ناسی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موضوع موجب زوال موضوع می شود، التفات به تجری که قطع را الان من مخالفت می کنم، موجب زوال تجری می شود، دیگر تجری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ابسط هرچند محقق نائینی ذکر فرموده اند اما نقد دارند اما سیدنا الاستاد این برهان را تایید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اعلام می فرمایند ایشان که قبح متجری به من حیث الصغری مسلم است چون فعل متجری به که انجام می شود مصداق هتک حرمت مولی است، قبحش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متجری به مصداق قطعی هتک حرمت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قبحش عقلاً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قبح قطعی عقلی از وجود حکم مجعول شرعی نسبت به این فعل متجری به کشف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قاعده ملازمه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بود که برای اثبات قبح فعل متجری به با استناد به قاعده ملازمه 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و نصوص</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 و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روایات می فرمایند که روایات را به طور کامل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تا بابی که دیروز اشاره کردیم باب پنج و شش از ابواب مقدمه عبادات، در این دو باب دو دسته از روایات وجود دارد دسته اول که شیخ انصاری می فرماید دال بر عفو است از نیت سوء عفو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با نیت سوء عبد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محقق نائینی و سیدنا الاستاد امکان جمع بین این دو دسته را به این صورت فرموده اند، اصل مطلب علی الظاهر از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آن طائفه از روایات که عفو اعلام می کند حمل بشود به تجری که فقط در حد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مقدمات صورت نگرفته، خود فعل متجری به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که اعلام می کند نیت مورد مواخذه است حمل بشود بر تجری که در مرحله انجام مقدمات یا انجام فعل متجری 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دوم هم اعلام می فرماید و آن این است که دسته اول که عفو می خورد مربوط باشد به تجری که ندامت در پی داشته باشد، نفسیاً خود متجری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بعد از یک مقدار جرأت منصرف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که نیت مواخذه می شود مربوط باشد به نیتی که ارتداع و انصراف از آن نیت به عمل نیامده ادامه داشته تا انجام مقدمات مثلا</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محقق نائینی قدس الله نفسه الزکیه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جمعاً حسناً ولکنه یحتاج الی شاهد و الا فیصبح جمعاً تبرعیا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خوبی است اما این گونه جمع از آن جمع عرفی واضح نیست که نیاز به شاهد جمع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روایی نسبتاً سنگینی است و نیاز به شاهد جمع دارد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از ضمن کلام شیخ انصاری استفاده می شود که شاهد جمعی که نیست حمل و جمع در حد یک تصور است، در حقیقت دو تا دسته از روایات به تعارض کشیده می شود و تساقط و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جمع را از نظر دور بداریم به این روایات استناد نمی شود، این روایت روایاتی نیست که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اولاً روایات در این دو باب آنهایی که دلالت دارد سند ندارد، مثل نبوی معروف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سند دارد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به عنوان روایت جامع شرائط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شرائط اعتبار دلالت و سند و جهت درست باشد، این روایات سند و دلالت درست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فرضی که اعتماد کنیم حد دلالت این روایات این است که اگر قبول کنیم روایات را که دلالت بر قبح دارد حد دلالت این است که می گوید به نیت معصیت ترتیب اثر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معصیت واقعی که معصیت در واقع معصیت است اما تجری نیت معصیت واقعی نیست، نیت معصیت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در وادی تجری قرار ندارند، آن نیت را می گیرند نفیا و اثباتا که معصیت واقعی باشد نه نیت معصیت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آیه قرآنی را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تبدوا ما فی أنفسکم أو تخفوه یحاسبکم به الله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آنجا گفتیم که آن آیه دلالت می کند که از نیت معصیت محاسبه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که نیتش در این حد بود یک آیه دیگر متقابل داریم که هم این نیت معصیت را محدود می کند و هم برای ما کمک می کند که حرمت و عقاب مترتب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جزاء در اصطلاح فقه و قرآن اعم از کیفر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مترتب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یک قانون کلی است در انتهای ذکر مصادیق گاهی یک قانون کلی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ملتزم بشویم که این دلالت درباره تجری هم است نیت معصیت خیالی را هم شامل می شود با آن هم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حد دلالت فقط کشف عقل است، حکم عقل است اما حرمت شرعی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با حرمت شرعی ندارد، مطلوب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قبح فعلی یا حرمت شرعیه نسبت به فعل متجری به از لحاظ حکم عقل و نصّ و از لحاظ قاعده عقلیه و نصوص شرعیه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می شود موافق با رأی محقق نائینی و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نتیجه اعلام شد، تحقیق و جمع بندی ان شاء الله جلسه آینده</w:t>
      </w:r>
      <w:r>
        <w:rPr>
          <w:rFonts w:eastAsia="IRNazanin" w:cs="IRNazanin"/>
          <w:color w:val="111111"/>
          <w:sz w:val="28"/>
          <w:szCs w:val="28"/>
          <w:rtl w:val="true"/>
          <w:lang w:bidi="fa-IR"/>
        </w:rPr>
        <w:t>.</w:t>
      </w:r>
      <w:bookmarkStart w:id="31" w:name="pg4239_21839"/>
    </w:p>
    <w:p>
      <w:pPr>
        <w:pStyle w:val="Heading2"/>
        <w:numPr>
          <w:ilvl w:val="1"/>
          <w:numId w:val="1"/>
        </w:numPr>
        <w:rPr/>
      </w:pPr>
      <w:bookmarkStart w:id="32" w:name="__RefHeading___Toc191333_1479056682"/>
      <w:bookmarkStart w:id="33" w:name="_Toc11"/>
      <w:bookmarkEnd w:id="31"/>
      <w:bookmarkEnd w:id="32"/>
      <w:r>
        <w:rPr>
          <w:rtl w:val="true"/>
        </w:rPr>
        <w:t xml:space="preserve">جمع بندی و تحقیق حکم تجری </w:t>
      </w:r>
      <w:r>
        <w:rPr/>
        <w:t>94/07/18</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و تحقیق حکم تجری</w:t>
      </w:r>
    </w:p>
    <w:p>
      <w:pPr>
        <w:pStyle w:val="BookText"/>
        <w:rPr/>
      </w:pPr>
      <w:r>
        <w:rPr>
          <w:rFonts w:ascii="IRNazanin" w:hAnsi="IRNazanin" w:eastAsia="IRNazanin"/>
          <w:color w:val="111111"/>
          <w:sz w:val="28"/>
          <w:sz w:val="28"/>
          <w:szCs w:val="28"/>
          <w:rtl w:val="true"/>
          <w:lang w:bidi="fa-IR"/>
        </w:rPr>
        <w:t>بحث تجری که از بعد از تطور زمان شیخ انصاری برجسته شد، ایشان فرمودند که تجری قبح فاعلی دارد و قبح فعلی اش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اسرارهما فرمودند که تجری به شهادت قطعا هتک حرمت مولی، خروج از رسوم عبودیت و مبادرت به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عقاب دارد، متجری مستحق عقوبت است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فرمودند که قبح تجری اشکالی در آن نیست و اگر قبح در نظر نگیریم اصلا تجری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حرمت شرعیه نسبت به فعل متجری به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فرمودند که قبح تجری و قبح فعل متجری به یعنی همان فعلی را که خیال می کند معصیت است و انجام میدهد، قبح فعل متجری به مصداق تجری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تجری به قصد تنها نیست و آن فعل متجری به قبیح است بلا اشکال و به حکم عقل و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الشهید صدر قدس الله نفسه الزکیه کتاب حلقه ثالثه جزء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حق الطاعه متجری و عاصی هر دو انتهاکی دارند نسبت به مولی و تخلفی است نسبت به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متجری و عاصی در انتهاک حرمت مولی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آراء به طور خلاصه این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مورد توافق آراء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از مجموع آراء نسبت به تجری می بینیم چند نکته مورد توافق آراء صابحنظران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به مجرد قصد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اول تجری را در نظر بگیریم که فقط قصد مخالفت کرده ولی اقدامی به عمل نیاورده است دلیلی بر عقوبت نیست بلکه مسلم است که به مجرد قصد قبح فعلی وجه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گروه از صاحبان مکتب اصولی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در قالب فعل متجری به قبحش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تجری جزء قطعیات است و بلا شبهه و اشکال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تجری واقع عما هو علیه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قبح فعلی که در خمر واقعی بوده است همان جا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 را هم می توان گفت که مورد اتفاق است ولی در کلام همه این صاحبنظران دیده نمی شود و آن این است که قبح فعلی از حرام واقعی به حرام خیالی منتقل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دو تا رأی قاطع، رأی محقق خراسانی و شهید صدر به طور قاطع و رأی محقق نائینی و سیدنا الاستاد به طور قاطع بر عدم عقوبت و رأی شیخ انصاری بر تأمل و اشکال، ممکن است به این صورت جمع شکل بگیرد و آن اینکه می گوییم آن دسته از صاحبنظران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فعلی قطعی است همان قبح فعل متجری به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قائل نیستند که در خلّی که نوشیده شده آن حرمت خمر واقعی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از صاحبنظران مخصوصا سیدنا الاستاد که تصریح دارد که قبح متجری به قطعی است عقلاً، تا این قسمت تاییدی شده است بر رأی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شرعی برای این فعل ثابت نمی شود که محقق خراسانی صحبت از حرمت شرعی به طور مشخص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جمع صورت گرفت و در جمله کوتاه که در ضمن بحث قبلی اشاره شد مطلب از این قرار است که بگوییم درباره فعل متجری به که یک فعل است قبحی است و آن قبح فعل واقعی نیست و معنایش این نیست که قبح فعلی قطعا فعل آن فعل حرام واقعی باشد که گفتیم درجات و محقق خراسانی هم می فرماید 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دارد قبح فعلی نسبت به خود فعل متجری به که حکم قطعی عقلی است نیازی به دلیل شرعی هم در اینجا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شرعی هم اینجا فرا برسد حمل به ارشاد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 کلام 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شبهه در تجری واقع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به همان شکلی که بوده است اما بر مبنایی که در اجتماع امر و نهی گفتیم که مصبّ احکام عناوین است نه ذات عمل، عنوان عمل مصبّ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اگر یک عمل دو تا عنوان داشته باشد در اعتبار شرع می نماید که دو تا موضوع باشد برای دو تا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عنوان باعث تعدد معنون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تجری کسی که بخواهد مشروبی بخورد با علم به اینکه مشروب است و پس از خوردن مشروب معلوم شد که شربت پاک و طیبی بوده است در این فعل دو تا عنوان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شربت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عنوان حکم خودش را دارد، عنوان مسکر حرمتش را دارد که در مقام تجری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شرب مباح حکم خودش را دارد که واقع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تجری جمع بین حکمین ممکن است، به عنوان اینکه تجری شده است قبح دارد و به عنوان اینکه در واقع کار مباحی بوده است حکمش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مباح در یک فعل به وسیله تعدد عنوان قابل جمع است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شریف ایشان را که به عنوان شاهد جمع گفتیم در حد موید است برای رأی تحقیق که ما گفتیم قبح فعل متجری جدا از قبح فعل واقعی است،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یکی را مرتکب بشود و یکی را مرتکب نشده باشد، قریب به آن است که در تحقیق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تجری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قطع</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برای قطع اقسامی ذکر کرده است که این اقسام اقسام قطع نیست اقسام استطرادی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یک قسم است و بسیط است و انواعی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 قسمت درست نمی کند، قطع قطاع، قطع شکاک، قطع محقق، این اضافت‌ها اقسام درست نمی کند، قطع فقط قطع است ما یقطع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در بحث حجیت وارد شد، قطع موضوعی و قطع مأخوذ به موضوع را مثال آورد و گفت دو قسم می شود بعد از آن محققین قطع موضوعی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قطع موضوعی اصلا هیچ دخلی به باب حجج و امارات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تداعی اسمی در ضمن تعریف قطع به عمل آمد و محققین بعد هم آن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عبد و اماء که می رسیم ما عبد و اماء بحث نمی کنیم معنی و مفهومی ندارد، قطع موضوعی هم اصلا دخل به باب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یعنی موضوع حکم، و این موضوع حکم دخل به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شد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 تداعی ایشان تقسیم نکرده است که یک اشکال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اشکال بکنید که شیخ انصاری قطع را اقسام نگفته، یک جواب این است که شیخ مشغول و معطوف بوده ذهنش به محتوا و به عبارت توجه نداشته است ولی جواب اصلی از این اشکال این است که اصلا قطع موضوعی عنوان بحث نیست، در ضمن آمده سه قسم آمده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طلبه ای که ابتداءً رسائل می خواند قطع را اقسامش را می گوید طریقی موضوعی، نخیر طریقی موضوع نیست و یک قطع است و فقط طریقی، طریقی هم نمی خواهد خودش قطع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قرار گرفتن به عنوان موضوع و علت برای اثبات نتیجه قطع موضوعی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علت و دلیل اثبات نتیجه نیست، قطع موضوعی که موضوع باشد دلیل و واسطه برای اثبات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ما بحث می کنیم قطع به خود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تقسیمی که شده است، قسم اول قطع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طریقی معنایش طریق محض برای کشف شئ مقطوع، موضوع باشد حکم باشد یا عقیده باشد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قطع موضوعی عبارت است از علمی که از سوی شرع و به اعتبار شرعی موضوع برای حکم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گاهی مرکب اند و گاهی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ترکیب می شود از دو جزء و سه جزء گاهی ترکیب می شود برای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شهادت دو نفر شاهد، هر شاهد یک جزء است،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تصدیق خبر یک نفر عادل خبر می دهد می شود موضوع برای اثبات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بسیط است یا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موضوع مرکب می شود از دو شئ متغایر، نظری و واقعی، علم و شئ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به نجاست شئ که موضوع می شود برای وجوب اجتناب برای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علم است و یک جزء آن نجاست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به دم یک مرتبه رنگی است شبیه دم یا دم قروح و جروح است و خون آبه است، باید علم به دم داشته باشیم تا این دو جزء مرکب موضوع بشود برای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خود آن دم و یک جزء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نداشتیم در واقع هم نجس بود بعدا کشف شد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کامل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شد موضوع، موضوع که شد این قطع موضوعی دو قسم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که علم اخذ شده باشد در موضوع به عنوان موضوعیت و صفتیت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اخذ شده باشد در موضوع حکم به عنوان طریقیت و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دو مورد و اقسام دیگری که می آید مثال واقعی نداریم، اینها به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اعتبار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نجاست دم علم جزء الموضوع بود، فرض کنیم به عنوان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شرع به نحو طریقیت اخذ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طریقیت و صفتیت باید تنگاتنگ به اعتبار شرع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نحو صفتیت یعنی علم به عنوان یک صفت نفسانی برای قاطع البته برای مقطوع هم گفته شده است ولی قدر متیقن آن برای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قاطع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شهادت علی قول شیخ انصاری مثال می زند یا در حفظ عدد رکعات ثنائیه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در اینجا باز هم براساس تداعی صفت را شرح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صفت و اقسام آن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در تقسیم ابتدائی به دو قسم متأصله و انتزاعیه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متأصله عبارت است از صفتی که در خارج ما بازاء دارد دارای واقعیت خارجی است هرچند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لون سیاه و سفید در خارج است، واقعیت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انتزاعی این است که در خارج فقط منشأ انتزاع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ابوت و بنوت، صفت انتزاعیه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یک فرق بین انتزاعی و اعتباری هم تذکر بدهیم که انتزاعی نیاز به منشأ دارد و اعتباری نیاز به منشأ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معتبر است، هر گونه که اعتبار بکند مبسوط الید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صفت متأصله و انتزاعی شد، صفت متأصله و انتزاعی را اسم دیگر هم برایش می بریم، صفت متأصله را می گوییم صفت حقیقیه و صفت انتزاعیه را می گوییم صفت اضافیه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حقیقیه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حقیقیه محضه و صفت حقیقیه اضافیه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دیگری دارد که صفت فوق الاوصاف که صفت ذاتیه که آن مخصوص کمال مطلق و ذات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تقسیماتی که گفتیم الان اینجا تطبیق کنیم صفت حقیقیه محضه مثل حیات و سلامت که اضافه به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حقیقیه اضافیه مثل علم و قطع و ظنّ که اضافه به چیزی دارد، علم بالاضافه به معلوم است قطع بالاضافه به مقطوع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تقسیمی که کردیم صفتی که اینجا در نظر است که قطع صفت است صفت حقیقیه اضافیه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این عنوان فرض کنیم که شارع که فقط صفتیت و این طریقیت از دلیل اعتبار شرعی به دست می آید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مثلا علم را در حفظ رکعات صلوات دو رکعتی جزء الموضوع قرار داده است، الان دو رکعت است درست است چون علم دارید اما این علم‌تان به عنوان صفت نفسی برای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داشته باشید به عنوان صفت حقیقیه اضافیه نسبت به این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صفت حقیقیه اضافیه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که شیخ انصاری درباره قطع فرمودند می شود سه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طریقی،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ماخوذ به نحو طریقیت،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ماخوذ به نحو صفتیت و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اقسام را پنج قسم اعلام می کند که شرح آن برای فردا</w:t>
      </w:r>
      <w:r>
        <w:rPr>
          <w:rFonts w:eastAsia="IRNazanin" w:cs="IRNazanin"/>
          <w:color w:val="111111"/>
          <w:sz w:val="28"/>
          <w:szCs w:val="28"/>
          <w:rtl w:val="true"/>
          <w:lang w:bidi="fa-IR"/>
        </w:rPr>
        <w:t>.</w:t>
      </w:r>
      <w:bookmarkStart w:id="34" w:name="pg4239_21842"/>
    </w:p>
    <w:p>
      <w:pPr>
        <w:pStyle w:val="Heading2"/>
        <w:numPr>
          <w:ilvl w:val="1"/>
          <w:numId w:val="1"/>
        </w:numPr>
        <w:rPr/>
      </w:pPr>
      <w:bookmarkStart w:id="35" w:name="__RefHeading___Toc191335_1479056682"/>
      <w:bookmarkStart w:id="36" w:name="_Toc12"/>
      <w:bookmarkEnd w:id="34"/>
      <w:bookmarkEnd w:id="35"/>
      <w:r>
        <w:rPr>
          <w:rtl w:val="true"/>
        </w:rPr>
        <w:t xml:space="preserve">جمع بندی تجری </w:t>
      </w:r>
      <w:r>
        <w:rPr/>
        <w:t>94/07/19</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تجری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درس قبلی بعضی از عزیزان جمع بین اقوال را سوال کرده اند که آخر درس بود جمعی که اعلام کردیم در بحث تجری به طور کامل برای عزیزان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بگویم رأی و نظر شیخ انصاری این است که تجری قبح فاعلی دارد اما قبح فعلی آن محل تامل است بر عکس اینکه اشتهار یافته که ایشان قبح فعلی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صاحب کفایه الاصول و شهید صدر تقریبا هم نظر هستند می گویند تجری در حقیقت هتک حرمت مولی است، به تعبیر شهید صدر متجری با عاصی دو تا مشترک اند در هتک حرمت مولی و مخالفت با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و سیدنا الاستاد بر این هستند که قبح فعل متجری به عقلا قطعی است اما در عین حالی که عقلا قطعی است حرمت شرعی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برای اثبات حرمت شرعی قاعده ملازمه است، قاعده ملازمه را اینجا گفتیم که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 در سلسله معالیل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را کشف کردیم می توانیم حکم شرعی را هم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بتواند برای سیگار کشیدن ملاک را کشف کند که این عمل ضرر قطعی دارد، ملاک را که کشف بکند حرمت و وجوب از نظر مذهب عدلیه تابع ملاکات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حرمت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قبح قطعی عقاب نسبت به هتک حرمت مولی ملازمه با تحقق حرمت شرعی ندارد مگر از باب قاعده ملازمه و قاعده ملازمه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بحث در وادی معلولات است، عقاب و ثواب مرحله معلولات است نه مرحله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 در مرحله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جمع این بود که ما در جمع دقت کنید چیز تازه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این است که آیاتی که در موضوع متحدند در کنار هم که قرار بدهیم هر کدام به هم کمک می کنند مطلبی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اقوال را کنار هم قرار دادیم گفتیم که ما این نکته را که اعلام می کنیم که تجری قبح قطعی دارد می گوییم همه معتقدیم محقق خراسانی هم این مطلب را اعلام می کند که تجری قبح دارد عقلا 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فرمایش سیدنا الاستاد را دیدیم که تصریح کرد فرمود فعل متجری به یعنی آن خمر خیالی که شرب می شود آن مصداق تجری است، قبح او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حد از قبح را هر دو طرف قبول دارند اما حرمت شرعی به عنوان یک حکم شرعی در کلام محقق خراسانی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می گوید که حرمت شرعی از این به دست نمی آید، پس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خمینی شاهد جمع است</w:t>
      </w:r>
    </w:p>
    <w:p>
      <w:pPr>
        <w:pStyle w:val="BookText"/>
        <w:rPr/>
      </w:pPr>
      <w:r>
        <w:rPr>
          <w:rFonts w:ascii="IRNazanin" w:hAnsi="IRNazanin" w:eastAsia="IRNazanin"/>
          <w:color w:val="111111"/>
          <w:sz w:val="28"/>
          <w:sz w:val="28"/>
          <w:szCs w:val="28"/>
          <w:rtl w:val="true"/>
          <w:lang w:bidi="fa-IR"/>
        </w:rPr>
        <w:t>نکته تکمیلی که گفتم کلام امام می تواند شاهد جمع باشد، نظر امام این شد که فرمود هر دو حکم است یعنی فعل متجری به الان قبح دارد و نوشیدنی واقعی که آب بود آن هم اباحه اش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 ممکن است اختلاف نظر باشد خذ الغایات و اترک المبادی، به غایات که مراجعه کنیم ایشان هم که قائل به دو تا حکم شد، با نظر این محققین قابل تطبیق است که این فعل متجری در این مرحله ظاهر است و قبح دارد و در واقع که این نوشیدنی خمر نبوده خلّ بوده، اباحه اش هم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ظاهر و مرحله واقع، در مرحله ظاهر قبح و حرمت عقلی دارد نه حرمت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واقع هم که مباح است که 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موید یا شاهد می شود بر این جمعی که ما اعلام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قطع از منظر محقق خراسانی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اقسام قطع موضوعی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به موضوع اخذ می شود یا به نحو طریقیت و کاشفیت است یا به نحو موضوعیت و صفتیت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صفتیت در حقیقت شرح برای موضوعیت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اخذ قطع در موضوع که در موضوع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و صفتیت یعنی به عنوان یک صفت قائم به نفس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یا صفت مقطوع به هم آمده که سیدنا اشکال می کند که مقطوع فرقش مثل ایجاد و وجود است در حقیقت صفت مقطوع بر می گردد به صفت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متیقن بگیرید به عنوان صفت ذهنی برای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قطع موضوعی اخذ می شود در موضوع به عنوان طریقیت یعنی این علمی که جزء موضوع است جهت کاشفیت دارد و کشف از واقع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گونه همان دو گونه ای بود که شیخ انصاری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بعد اضافه می شود، محقق خراسانی می فرماید این دو گونه قطع موضوعی هر کدام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طریقی مأخوذ جزء الموضوع،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طریقی ماخوذ تمام الموضوع،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موضوعی مأخوذ در موضوع به عنوان موضوعیت جزء الموضوع،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مأخوذ به نحو موضوعیت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شد و با خود قطع اصلی که قطع طریقی به آن می گوییم می شود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طبق نظر شیخ انصاری قدس الله نفسه الزکیه یا به نحو طریقیت اخذ در موضوع می شود یا به نحو موضوعیت اخذ در 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هر یکی از این دو قسم قطع موضوعی که اخذ شده است به عنوان طریقیت یا جزء الموضوع است یا تمام الموضوع و قطع موضوعی که اخذ شده است به وصف موضوعیت و صفتیت باز یا جزء الموضوع است یا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قسم اول قطع موضوعی که در موضوع اخذ شده است به عنوان طریقیت و جزء الموضوع است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قطعت بوجوب صلاه الجمعه فیجب علیک التصدق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شرع قطع جزء الموضوع شد یک جزء قطع است و جزء دیگر وجوب صلاه جمعه و حکم هم وجوب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لحاظ شرعی این قطع به وجوب صلاه طریق است که کشف کند وجوب صلاه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جزء الموضوع قطع به وجوب است و جزء الموضوع وجوب صلاه است، حکمش وجوب تصدق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قطع نسبت به این وجوب صلاه جمعه طریق است، وجوب صلاه جمعه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قسم دوم که همین قسم قطع موضوعی ماخوذ به نحو طریقیت که تمام الموضوع باشد، همین مثال منتها گفتم اینها همه اش براساس حکم 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قطعت بصلاه الجمعه فعلیک بالتصدق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 موضوع است و طریق است و تمام الموضوع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الموضوع شد، نتیجه این می شود که این قطع که حاصل شد یک متعلق دارد و متعلق آن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متعلق نمی شود، از صفات حقیقیه ذات الاضافه است بدون مضاف الیه نمی شود، او مضافه الیه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قطع که حاصل شد خود این قطع موضوع می شود برای وجوب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اگر کشف خلاف شد، دیروز این قطع طریقی تمام الموضوع بود و اگر امروز که یک روز گذشته کشف خلاف شد، کشف شد که نماز جمعه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تصدق واجب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قطع تمام الموضوع باشد تصدق واجب است و قطع موضوع بوده و موضوع محقق شده و حکمش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اینکه جزء الموضوع باشد در صورت موافقت باید تصدق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شده باشد موضوع محقق نشده، جزء الموضوع خود وجوب صلاه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گفتم دیروز و امروز، امروز قطع بوده و امروز کشف شده خلافش که قطع بر خلاف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تصدق واجب است یا نیست؟ چون قطع تمام موضوع بود دیروز که قطع حاصل شده بود موضوع محقق شده بود و حکمش وجوب تصدق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جزء الموضوع بوده و کشف خلاف شده موضوع برای حکم محقق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الموضوع تعیین بشود یا تمام الموضوع تعیین بشود به جعل جاعل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وضع جاعل مراجعه کنیم، جعل جاعل اهمال نمی کند یا مشخص می گوید این تمام الموضوع است یا مشخص می گوید این جزء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الموضوع و تمام الموضوع بودن را نمی توانیم تشخیص بدهیم و دقیقا راهش جعل جاعل است و به جعل جاعل و جعل شرع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آنجا این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نحوه جعل دارد، نحوه جعل که تمام الموضوع یا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که می شود موضوعی، اخذ قطع در موضوع حکم به نحو موضوعیت 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در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شهادت بدهد باید علم داشته باشد به مشهود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علم اخذ شده است در موضوع به عنوان موضوعیت 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الموضوع که بود در مقام امتثال همان می شود که گفتیم که شهادت برای فرد اگر کشف شد آیا این شخص مسئولیت دارد که شهادت بر خلاف داده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جزء الموضوع بود تبعات شهادت بر خلاف را باید تحمل کند چون شهادت بر خلاف تبعات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موضوعش علم بود و جزء موضوع واقع بود یعنی مشهود به واقعیت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چهارم عبارت است از اخذ قطع در موضوع به شکل موضوعیت و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به نجاست شئ علم در موضوع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به دم که به عنوان موضوع اخذ شده است اما به نحو تمام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منظور از موضوع اخذ در موضوع حکم است و منظور از موضوعیت به عنوان صفت قائم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موضوعیت موضوع صفه متأصله حقیقیه اضافیه قائم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و وصف کاشفیت دیگر در آن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تمام موضوع که بشود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علم به دم داشت و اعتناء نکرد نماز خواند و منکشف شد که دم نبود و رنگ بود، نمازش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تمام الموضوع بود و حکمش وجوب اجتناب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قسم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نتیجه پنج قسم شد، چهار قسم قطع موضوعی به اضافه قطع طریقی شد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قطع عند الشیخ سه تاست، و اقسام قطع عند المحقق خراسانی پنج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محقق نائینی و سید الخویی</w:t>
      </w:r>
    </w:p>
    <w:p>
      <w:pPr>
        <w:pStyle w:val="BookText"/>
        <w:rPr/>
      </w:pPr>
      <w:r>
        <w:rPr>
          <w:rFonts w:ascii="IRNazanin" w:hAnsi="IRNazanin" w:eastAsia="IRNazanin"/>
          <w:color w:val="111111"/>
          <w:sz w:val="28"/>
          <w:sz w:val="28"/>
          <w:szCs w:val="28"/>
          <w:rtl w:val="true"/>
          <w:lang w:bidi="fa-IR"/>
        </w:rPr>
        <w:t>اما محقق نائینی قدس الله نفسه الزکیه با سیدنا الاستاد می فرمایند قطع موضوعی سه قسم است، برای قطع موضوعی تثلیث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قطع مأخوذ در موضوع به عنوان موضوعیت می تواند دو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الموضوع و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اخذ شده است به عنوان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جزء الموضوع باشد و می تواند تمام الموضوع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قطع موضوعی مأخوذ به نحو طریقیت فقط می تواند جزء الموضوع باشد تمام الموضوع ممکن نیست، منتهی می شود به جمع بین متناقضین </w:t>
      </w:r>
      <w:r>
        <w:rPr>
          <w:rStyle w:val="FootnoteAnchor"/>
          <w:rtl w:val="true"/>
        </w:rPr>
        <w:footnoteReference w:id="21"/>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مختصری از اشکالی که گفته شد، خلاصه اشکال این است که اگر قطع موضوعی که به شکل طریقیت در موضوع اخذ شده است یعنی حالت کشف دارد، جزء موضوع باشد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موضوع علم است که حالت کشف دارد و جزء موضوع هم وجوب صلاه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تمام موضوع باشد آن هم به شکل طریقیت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طریقیتی که برای قطع در اینجا گفته می شود که حالت کشف دارد اگر تمام موضوع شد معنایش این است که طریقیت دیگر ندارد،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طریقیت است تمام موضوع نیست و اگر بگوییم تمام الموضوع است طریقیت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نقیضین از اینجا درست می شود که اگر گفتیم طریقیت کشف واقع دخل دارد و اگر گفتیم تمام الموضوع واقع دخل ندارد جمع بین دخالت واقع و عدم دخالت واقع جمع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قطع موضوعی به نحو طریقیت در شکل تمام الموضوع قابل جعل در موضوع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اعلام می شود اقسام قطع موضوعی سه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جزء الموضوع،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و تمام الموضوع،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به ضمیمه قطع طریقی می شود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شیخ انصاری اقسام قطع سه تا، نظر محقق خراسانی اقسام قطع پنج تا، نظر محقق نائینی و سیدنا الاستاد اقسام قطع چهار تا</w:t>
      </w:r>
      <w:r>
        <w:rPr>
          <w:rFonts w:eastAsia="IRNazanin" w:cs="IRNazanin"/>
          <w:color w:val="111111"/>
          <w:sz w:val="28"/>
          <w:szCs w:val="28"/>
          <w:rtl w:val="true"/>
          <w:lang w:bidi="fa-IR"/>
        </w:rPr>
        <w:t>.</w:t>
      </w:r>
      <w:bookmarkStart w:id="37" w:name="pg4239_21846"/>
    </w:p>
    <w:p>
      <w:pPr>
        <w:pStyle w:val="BookText"/>
        <w:rPr/>
      </w:pPr>
      <w:bookmarkEnd w:id="37"/>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دم تمام موضوع است یعنی هیچ دخلی به دم ندارد، اما به شرط اینکه آن را طریق نگویید، اگر طریق گفتید طریق یعنی کشف بکند از منکشف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که می گویید با تمام موضوع در تضاد است، یا طریق بگویید یا تمام الموضوع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با تمام الموضوع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سیدنا در صورت تمام الموضوع لا دخاله للواقع، واقع هیچ دخالتی ندارد و در صورت طریقیت معنای طریقیت که واقع دخیل است دخالت برای واقع در کار است و این دخالت واقع در صورت طریقیت و عدم دخالت واقع در صورت تمام الموضوع جمع بین وجود و عدم می شود و جمع بین وجود و عدم جمع بین متناقضین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قطع طریقی این است که اماره قائم مقام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بودن معنایش این است که بگوییم قطع اعتبار دارد و اگر قطع نبود در رتبه بعدی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حجت درجه یک است نسبت به مطالب و اگر قطع نبود در رتبه بعدی اماره است و اگر اماره نبود در رتبه بعدی اصل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بعدی حجج را بیان می کند</w:t>
      </w:r>
      <w:r>
        <w:rPr>
          <w:rFonts w:eastAsia="IRNazanin" w:cs="IRNazanin"/>
          <w:color w:val="111111"/>
          <w:sz w:val="28"/>
          <w:szCs w:val="28"/>
          <w:rtl w:val="true"/>
          <w:lang w:bidi="fa-IR"/>
        </w:rPr>
        <w:t>.</w:t>
      </w:r>
    </w:p>
    <w:p>
      <w:pPr>
        <w:pStyle w:val="Heading2"/>
        <w:numPr>
          <w:ilvl w:val="1"/>
          <w:numId w:val="1"/>
        </w:numPr>
        <w:rPr/>
      </w:pPr>
      <w:bookmarkStart w:id="38" w:name="__RefHeading___Toc191337_1479056682"/>
      <w:bookmarkStart w:id="39" w:name="_Toc13"/>
      <w:bookmarkEnd w:id="38"/>
      <w:r>
        <w:rPr>
          <w:rtl w:val="true"/>
        </w:rPr>
        <w:t xml:space="preserve">قیام امارات و استصحاب مقام قطع طریقی </w:t>
      </w:r>
      <w:r>
        <w:rPr/>
        <w:t>94/07/20</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امارات و استصحاب مقام قطع طریقی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بعد از که قطع طریقی و قطع موضوعی را بیان فرمودند که سه قسم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طریقی آن است که اماره قائم مقام قطع طریقی می شود و همچنین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شیخ از اصول عملیه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قواعد اگر اصول باشد مثل اصاله الحل و اصاله الطهاره آنها هم تغلیبا اصول عملیه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این است که امارات شرعیه و اصل شرعی قائم مقام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قائم مقامی یعنی آن ترتیب اثری که برای قطع داده می شود برای اماره هم آن آثار مترتب می شود که عبارت است از منجزیت و معذریت بر مبنای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بحث را ترجمه کنیم قائم مقامی در کار نیست، مسئله اینطور نیست که قطع یک مقام دارد از این مقام که قطع بلند شد اماره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قائم مقامی یعنی اعتبار و کاشفیت را پس از قطع اماره شرعیه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اعتبار و آن کاشفیت تام را در درجه اول که قطع دارد در صورت عدم وجود قطع در رتبه بعدی اماره همان اعتبار و همان کاشفیت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طریقیت و کاشفیت را که اماره دارد فقط از دلیل اعتبار خود اماره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اماره که از سوی شرع اعتبار دارد همان دلیل اعتبارش برای اماره این آثار را اثبات می کند که اماره می تواند منجز و معذر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کاشفیت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لازم نداریم فقط دلیل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که اعتبار شرعی دارد اعتبار شرعی اش از دلیل اعتبار خودش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نظر در استصحاب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شرعی یا استصحاب، درباره استصحاب دو نظر وجود دارد که استصحاب اصل است یا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نکته ای که باعث می شود که بگوییم اماره است و آن نکته‌ای که باعث می شود بگوییم اصل است چیست؟ اگر برای استصحاب کاشفیت ذاتی عقلایی ناقص قائل باشیم و این کاشفیت از سوی شرع کامل و تتمیم بشود، در این صورت استصحاب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استصحاب از دید عقلاء کاشفیت ذاتی ولو در حد ناقص ندارد، یک حالت سابقه است، هیچ گونه کششی به سمت حالت سابقه عند العقلاء به ثبت نرسیده فقط حدیث لا تنقض است که اعتبار برای استصحاب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می شود اصل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استصحاب اماره باشد که بحث اضافی نمی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امارات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امارات براساس دلیل اعتبارشان قائم مقام قطع طریقی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اصل باشد باز هم می تواند قائم مقام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شرعی محض است، اصل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شرعی محض یعنی براساس نصوص صحاح زراره اعتبار و حجیتش ثابت شده، می تواند کاشفیت و طریقیت داشته باشد منتها با جعل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سنخ ادله معتبره اولیه می شود قطع، اماره، استصحاب که اعتبار دارند و کشف از مطلوب می کند و اثرش هم تنجیز و تعذیر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موضوعی بود ولیکن در موضوع قطع به نحو طریقیت اخذ شده بود، در این صورت نیز اماره و اصل شرعی می تواند براساس همان دلیل اعتبار خودش قائم مقام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موضوعی که به نحو طریقیت است یعنی نقش طریق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و اصل شرعی هم طریق شرعی است، هم سنخ است، سنخیت محفوظ است می تواند جای آن قطع قرار بگیرد هرچند این مرحله از کار دخلی به حجیت و منجزیت و معذریت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در وادی اخذ قطع به عنوان موضوع اینجا منجزیت و معذریت در کار نیست، اینجا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قطع که جزء موضوع است با وصف طریقیت است، منجزیت و معذریت در باب حجت است، این جا بحث از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قطع جزء موضوع قرار بگیرد و آن جعل قطع در موضوع به نحو صفتیت و موضوعیت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امارات و اصل شرعی قائم مقام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 قرار گرفته آن هم به نحو موضوعیت، اماره طریق است،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در جهت موضوعیت نیست طریقیت هر چه باشد همان وصف خودش را دارد یعنی طریق نه موضوع، به هیچ وجه سنخیت بین طریق و موضوع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جایی یعنی در یک جهت و یک سنخ قرار گرفتن برای طریق و موضوع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عنوان جداست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طریقیت چیزی است و موضوعیت محض چیز دیگری است، هیچ گونه تشابه در بین وجود ندارد و تماثل و سنخیتی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اماره به هیچ وجه نمی تواند قائم مقام قطع موضوعی که به نحو موضوعیت اخذ شده باشد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است، علم به خمر که علم جزء موضوع است، این دو تا جزء می شود موضوع برای حرمت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هست به اعتبار شرع که شیخ هم اشاره می کند که این مثال ها مثال های قطع موضوعی به نحو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علمی که اینجا است در موضوع اخذ شده است اما به نحو طریقیت، علمی که کشف کند موضوع را که این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کشف کند یا واقع را کشف بکند، در این شکل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قطع که قبلا خواندیم با اماره درباره کشف و اعتبار یک سنخ بود منتها رتبه بندی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 باشد نوبت به اماره نمی رسد قطع که نبود اماره همان نقش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اخذ علم جزء الموضوع در شهادت که کسی که شهادت می دهد به چیزی علم به آن مشهود به داشته باشد، این علم جزء موضوع است، جزء موضوع آن مشهود به است که واقع است و جزء موضوع علم شاهد است تا خودش در ذهنش به عنوان یک صفت نفسانی علم به مشهود به نداشته باشد بر فرض مثال حق شهادت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ای هم قائم مقام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و محقق خراسانی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خلاصه ای از رأی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اصل شرعی قائم مقام قطع طریقی می شود به نفس دلیل اعتبار خودش بدون کمک از جای دیگر و اماره قائم مقام قطع موضوعی که به نحو طریقیت اخذ شده باشد هم خواهد شد براساس همان دلیلی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اماره قائم مقام قطع موضوعی که به نحو موضوعیت اخذ شده باشد نمی شود به دلیل اینکه دو مقوله و دو عنوان جدا از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طریق است، قطع یک صفت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اماره حجت شرعی است و قطع موضوعی به نحو موضوعیت صفت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صفت نفسانی و حجیت شرعی سنخیتی وجود ندارد تا قائم مقامی زمینه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انصاری به طور کامل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و اصل شرعی قائم مقام قطع طریقی می شود برای اینکه همان ترتیب اثری که برای قطع داده می شود ذاتاً برای اماره و اصل شرعی همان آثار ترتیب داده می شود منتها به اعتبار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احکام حجیت قطع هم منجزیت و معذریت است و احکام حجیت اماره هم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فرقی و بحثی نیست و اشکالی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قطع موضوعی اطلاقاً جزء موضوع باشد یا تمام الموضوع، قطع در موضوع به نحو طریقیت اخذ شده باشد یا به نحو موضوعیت، اطلاقاً اماره و اصل قائم مقام قطع موضوعی نمی شود، بر خلاف رأی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ایشان ارائه می کند به طور خلاصه این است که حجیت امارات در جهت ترتیب آثار است و قائم مقام قطع که می شود در جهت ترتیب آثار قائم مقام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حجیت که به عبارت ساده طریقیت است یا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رأی محقق خراسانی مجعول در باب امارات منجزیت و معذریت است براساس رأی سیدنا الاستاد مجعول در باب امارات طریقیت و کاشفیت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مجعول در باب امارات که خودش طریق و حجیت آن طریقیت است، این طریقیت در باب امارات اثری دارد و آن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 است از این بالاتر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اماره به سمت موضوع حکم راه ندارد، دخل به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ترتیب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تصحیح موضوع نیست، به مرحله موضوع ربط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امارات ترتب احکام است ترتب آثار است و اصلا موضوع احکام وادی دیگری است، از قلمرو امارات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در خارج از قلمرو خودش ایفای نقش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در باب امارات، اماره از لحاظ شرعی اعتبار کامل دارد همان اعتباری که قطع دارد و اعتبارش ذاتی بود این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اماره حجیتش طوری است که الغاء احتمال خلاف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قطع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را که تعریف بکنیم یعنی قطع احتمال خلاف، اماره الغاء احتمال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اماره تنزیلاً قطع است به عبارتی قطع اصلی داریم و قطع تنزیلی یا قطع حقیقی داریم یا قطع حکمی، اماره قطع تنزیلی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قطع تنزیلی بشود یعنی به نحو خود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هم باشد منتها به نحو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بکنید، اما جواب اشکال این است که اگر این تنزیل را قبول کنیم در حقیقت می شود دو تا تنزیل از درون این تنزیل جمع بین دو لحاظ متغایر لازم می آید که جمع بین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که تنزیل بشود منزله قطع طریقی، در تنزیل یک لحاظ به عمل می آید و آن لحاظ آلی، قطع طریقی لحاظش آلی است و قطع موضوعی لحاظش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اماره قائم مقام قطع موضوعی طریقی بشود در این صورت منزل اماره است و منزل علیه قطع طریقی که دارای دو عنوان است، یکی موضوعیت و یکی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اخذ شده به نحو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تنزیل باید منزل علیه لحاظ بشود تا تنزیل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لحاظ شد از نافذه دلیل اعتبار اماره، این دلیل لحاظ کند منزل علیه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علیه را که لحاظ کند در این لحاظ منزل علیه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است و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که لحاظ بشود که می شود لحاظش استقلالی و طریقیت لحاظ بشود که لحاظش می شود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دلیل و یک لحاظ باید دو لحاظ صورت بگیرد که این از یک سو خلف است یک لحاظ نمی تواند دو لحاظ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جمع بین لحاظ آلی و لحاظ استقلالی در بیان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قطع قائم مقام قطع موضوعی به نحو موضوعیه باشد نمی شود اما قطع قائم مقام قطعی که اخذ شده است موضوع به عنوان طریقیت امکان دارد که شیخ هم می گوید، اشکال در این 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و یا اشکالی که اینجا مطرح شد با توجه به این نکته بود که قطع موضوعی، قطع موضوعی است که به نحو طریقیت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قطع موضوعی به نحو طریقیت دو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که در موضوع است، طریقیت که به نحو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وصف که در این قطع موضوعی است در عملیات تنزیل باید لحاظ بشود از جهت واحد که دلیل اعتبار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اعتبار که لحاظ بکند یک لحاظ دارد در آن لحاظ واحد باید دو چیز را در آن واحد لحاظ بکند، به ترتیب هم نیست تا اینکه اشکال رفع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دو تا لحاظ که عبارت اند از آلی و استقلالی جمع بین ضدین است یا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سیدنا الاستاد مفصل فرموده است اما محقق نائینی بهترین جواب از این بیان محقق خراسانی که جمع بین لحاظین است را داده اند</w:t>
      </w:r>
      <w:r>
        <w:rPr>
          <w:rFonts w:eastAsia="IRNazanin" w:cs="IRNazanin"/>
          <w:color w:val="111111"/>
          <w:sz w:val="28"/>
          <w:szCs w:val="28"/>
          <w:rtl w:val="true"/>
          <w:lang w:bidi="fa-IR"/>
        </w:rPr>
        <w:t>.</w:t>
      </w:r>
      <w:bookmarkStart w:id="40" w:name="pg4239_21851"/>
    </w:p>
    <w:p>
      <w:pPr>
        <w:pStyle w:val="BookText"/>
        <w:rPr/>
      </w:pPr>
      <w:bookmarkEnd w:id="40"/>
      <w:r>
        <w:rPr>
          <w:rFonts w:ascii="IRNazanin" w:hAnsi="IRNazanin" w:eastAsia="IRNazanin"/>
          <w:color w:val="111111"/>
          <w:sz w:val="28"/>
          <w:sz w:val="28"/>
          <w:szCs w:val="28"/>
          <w:rtl w:val="true"/>
          <w:lang w:bidi="fa-IR"/>
        </w:rPr>
        <w:t>رفع اشکال از منظر محقق نائینی</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جعل و اعتبار حجیت اماره تنزیلی نیست تا ما نیازی به لحاظ خصوصیت منزل علیه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تنزیلی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اماره از باب تتمیم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اماره ای یک کاشفیت ناقصی دارد، دلیل اعتبار و دلیل حجیتش ناظر به اعتبار آن اماره است که برای آن اماره اعتبار شرعی عطاء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الاعتبار آن نظر به تنزیل منزله قطع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قطع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اماره بما هی اماره از سوی شرع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کشفش ناقص بود چون کاشفیت عقلائیه ناقص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آن کشفش تایید می شود که در اصطلاح محقق نائینی می گوییم تتمیم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تنزیلی در کار نیست زمینه برای اشکال از اساس وجود ندارد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رأی محقق نائینی و رأی سیدنا الاستاد مجموعاً این است که امارات قائم مقام قطع موضوعی که به نحو طریقیت اخذ شده باشد می شود، براساس همان دلیل اعتبار و همان شرحی که برای شما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تکمیل این بحث و جمع بندی و تحقیق برای فردا</w:t>
      </w:r>
      <w:r>
        <w:rPr>
          <w:rFonts w:eastAsia="IRNazanin" w:cs="IRNazanin"/>
          <w:color w:val="111111"/>
          <w:sz w:val="28"/>
          <w:szCs w:val="28"/>
          <w:rtl w:val="true"/>
          <w:lang w:bidi="fa-IR"/>
        </w:rPr>
        <w:t>.</w:t>
      </w:r>
    </w:p>
    <w:p>
      <w:pPr>
        <w:pStyle w:val="Heading2"/>
        <w:numPr>
          <w:ilvl w:val="1"/>
          <w:numId w:val="1"/>
        </w:numPr>
        <w:rPr/>
      </w:pPr>
      <w:bookmarkStart w:id="41" w:name="__RefHeading___Toc191339_1479056682"/>
      <w:bookmarkStart w:id="42" w:name="_Toc14"/>
      <w:bookmarkEnd w:id="41"/>
      <w:r>
        <w:rPr>
          <w:rtl w:val="true"/>
        </w:rPr>
        <w:t xml:space="preserve">جمع بندی قیام امارات و اصول مقام قطع </w:t>
      </w:r>
      <w:r>
        <w:rPr/>
        <w:t>94/07/21</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قیام امارات و اصول مقام قطع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همه تان اهل منبر هستید و منبر می روید و در ضمن اگر فرصتی پیدا شد مطالعه فقهی تان را هم ادامه بدهید که مثل آبی است که جاری باشد ریشه درخت علم ما زنده 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قطع شد ریشه آن درخت علم که نور است قطع می شود و نور باطن ما کم می شود، این را ادامه بدهید و ثوابش را در ایام محرم که مطالعه کردید هدیه کنید به روح آقا امام حسین و یارانش سلام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فرصتی برای منبر رفتن نداشتید شرکت در مجالس و برای افرادی که تحت نفوذتان یا با شما در ارتباط هستند روایتی از امام حسین بخوانید یاد سید الشهداءدل آدم را زنده می کند، روح آدم را تازه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آلمان است و درس می خواند اینجا و دانشگاه علوم پزشکی هم می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یک موسسه ای است در آلمان که برای مسیحی سازی، مردم را مسیحی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اعلام کردند که ما سعی می کنیم بچه مسلمان ها را مسیحی بسازیم یازده ماه تقریبا تلاش می کنیم ولی محرم که می رسد و مجالس که برپا می شود تمام رشته ما پنبه می شود، بر می گردند به طرف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به خدا و عشق به اولیای خدا و عشق به سید الشهداء در عمق فطرت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که تحریک بشود امروز در دنیا عشق به معنای عرفان، عشق به معنای تقرب به خدا حرف اول را می زند و راه صعودش هم سید 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راه که وارد می شود آن احساسات پاک شان و عواطفش که زنده بشود، یک مسیحی نظام مسیحی مرده ای بی جان بی برنامه، نظام مسیحی فعلی روح ندارد، جان ندارد برنامه ندارد فقط یک نکته اعلام می کند می گوید خوش برخوردی و رحم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درباره عبودیت برنامه دارد و نه درباره اعتقادات برنامه دارد خالی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جوانی که در سنین جوانی باشد عطوفت و رحم خیلی جاذبه دارد بیشتر از طریق عطوفت و رحم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کسانی که می خواهد بحث بکند اسلام را معرفی کند نه بعض از افراد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اسلام مسلمان ها نیست متاسفانه، نشانه اسلام برنامه های اسلام است و ائمه اسلام و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مسیحی ها فقهای اسلام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برای اسلام امیرالمومنین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علمای اسلام مراجع تقلیدی را که از نزدیک آشنا هستید اندازه علم‌شان، اندازه دلسوزی‌شان، اندازه فهم و هوش‌شان که اصلا در تاریخ علماء اینها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اگر خوب مطالعه بشود زندگی نامه اش از تمامی دانشمدان سیاسمتداران علمای تمام ادیان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مسیحی شدن خود اسلام را معرفی کنید که بگویید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نیست که عفو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مسائل زندگی عفو همراه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دین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صحبت‌ات هم باید عرف یکی از معناهایش متعارف صحبت کنید افراط و تفریط نکنید و یکی از معناهایش این است که امر به معروف کنید، از یک مظلومی که هیچ کسی ندارد ظلم می شود در حقش،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همان خارجی ها ظاهرا آمریکایی است کتابی نوشته است اسمش است مایل کوک، کتابی نوشته است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رفتم در یک ایستگاه قطار بود یا ماشین، نشسته بود که یک زن مورد حمله یک مرد وحشی قرار گرفت، هیچ کسی کار نداشت، امر به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بلند شد رفت از آن زن دفاع کرد خیلی چیز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شما پرسیدم که زن چه نسبتی با شما داشت؟ گفت هیچ نسبتی، گفتم چرا این کار را کردی، گفت ما مسلمانیم و شیعه هستیم دستور ما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که هیچ کس را نداشته باشد باید ازش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شد مطالعه کرد رفت و رفت یک کتابی نوشته دو جلدی امر به معروف و نهی از منکر، چاپ آستان قدس رضوی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بتواند اسلام را از نظر رفتاری که خود اسلام معنای اسلام یعنی سلم، مسالمت و برخورد خوب و به دور از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است و اسمش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رفتار تک و تک آن را تواضع و ادب حتی گفته است که اگر تو مقامت هم بالا باشد خودت را بالا 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از کسی که زیر دست تو است خودت را بالاتر 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اخفض جناحک لمن اتبعک من المومنین</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تواضع و عفو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جا در فطرت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طریق قرآن و عترت و الان خارج از اسلام جدید داعش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سوزی، مسیحی یا زرتشی کشی در عراق اینها از نظر مراجع تقلید و مرجعیت دینی لذا برای اینها حکم صادر کردند که دفاع در برابر اینها واجب است، اینها از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در طول تاریخ خلفای جبار اموی فاسد بودند، مشروب خور و بوزینه باز و اهل فحشاء و منکر و رقص و تار و تنبور، خودکامه ولذا همان رسمی که آمده در عربستان سعودی، زن جزء موجود رسمی جامعه نیست یک زن نمی تواند راننده بشود یک زن نمی تواند رأی بدهد یک زن شناسنامه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زن که معمولی است بدون رضایت، یکی از خود آن عرب ها به من می گفت اگر زن یک مقدار مخالفت می کند کمربندت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روحانی شان دستور می دهد که نحوه کتک زدن، زن را چطوری باید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 نباید بزند که ممکن است دیوانه بشود بعد نتواند برای آدم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کتک زدنش فقهاً فقیه آمده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انحراف اسلام از خط پیامبر از زمان غدیر و سقیفه که جدا شد تا حالا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جدا شد خلیفه گری و خلافت است و آنکه ماند ولایت و اهل 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گوید 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مومنینی هستند یک نمونه آن بعضی را من می شناسم در ایران بعضی از مومنین واقعا ادب و اخلاق و فهم و خدمت یعنی معادلات تطبیق نمی کند ولی خوب کم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جلوه اش در زیارت اربعین پیاده روی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چیه؟ چه صحنه ای است؟ مردم با تمام سرمایه‌شان و تمام وجودشان آنقدر تغذیه برای بیست میلیون جمعیت که اصلا هیچ گونه نیازی به غذایی نیست و به بهترین شکل در اختیارشان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 جواب نمی دهد، قانون جواب نمی دهد و غیر از اینکه بگوییم یک صحنه هست که نمایش قدرت اهل ولایت و روح و عظمت سید الشهداء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 است، مسائل دیگر را که صحبت کردید آنها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اصلی زنده سازی خط اعتقادی آن روحیه ای که سید الشهداء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متخصصین بلاغت آورده اند که از لحاظ بافت کلمات سید الشهداء آخرین جمله ها که گفته است نشان می دهد که یک ذره اضطراب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الدعی و ابن الدعی قد رکّزنی بین الذله و السله 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آدمی که آن همه مصیبت را ببیند یک جمله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هم فرموده بود این محرم است که اسلام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دارم به شهود از سیدنا الاستاد آقای خویی قدس الله نفسه الزکیه ایام محرم از نجف می آمد کربلا، کربلا که می آمد یک دفتری داشت بسیار مختصر دم پنجره می نشست دسته وارد می شد، دسته با طبل و تنبور و موزیک دسته، صدای مداحیرا کار نداشت دسته که وارد می شد با موزیک، شروع می کرد با صدا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دأب فقهای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هم اگر قطعا فقهاء هستند آن فقیهی موفق است که ولایتش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و آن روحانی توفیقش بیشتر است که خودش با آقا بقیه الله نزدیک تر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ولایت آدم محکم تر باشد توفیق آدم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علم فقه و اصول اگر کسی ولایت اهل بیت را کم رنگ بکند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عروجش فقط نور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کارهایتان وقتی که می خواهید بحث کنید یا هدایتش کنید، خود بحث را قربه الی الله قصد کنید ثوابش را هدیه کنید به روح آقا امام صادق از خود آقا بقیه الاعظم مدد بطلبید مطمئنا موفق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از بالا می ریزد، در حین بحث مطلب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جدید از آن سوی وادی می رسد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این ماه محرمی که در پیش دارید کار اصلی ما در ماه محرم زنده سازی اسلام ناب اهل بیتی خط مکتب اهل بیت که هم عقیده است بهترین عقیده، عقیده کامل در هیچ مسلک و مکتبی وجود ندارد مگر در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خداشناسی را از طریق فطرت و از طریق فلسفه و از طریق آیات از طریق علم از طریق تجربه علمی از همه این طرق اعتقادات باید خودت محکم کنی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وهابیت الان به عقیده بحث نمی کند، بحث عقائد تقریبا تحریم می کند، می گوید خدا، بحث نیست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سعودی شیعه شده بود آمریکا بود، با من در تماس شد من در مکه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دیدم گفت من آمریکا زندگی می کنم و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وهابیت بسته است، نه دلیل دارد نه ادله دارد نه آگاهی دارد هیچی، مسائل اعتقادات برای نبوت دلیل اقامه نمی کند، پیامبر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وجود خدا دلیل اقامه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که دلیل اقامه کند از خود قرآن یک دلیل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آزادی را هم ممنوع اعلام می کند و هر گونه تعقل آزاد را هم مشکل دار و شرک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کتاب هایی که از حوزه علمیه قم بود شیعه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باب مثال در جنگ یک خلبان شیعه متدین که می رود عراق مراکز نظامی یا دولتی را بزند یا یک پل را بزند در حینی که با چه زحمتی رفته آنجا رسیده دید که روی پل ماشین مردم است شخصی است، بی گناه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دینی و مذهبی کجاست؟ فقط در مکتب اهل بیت است و جای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ببینید الان آمریکایی که می گویید حقوق بشر می گوید، سعودی اسلام را ادعاء می کند که در رأس است، شش ماه تمام یمن را به خاطر اینکه زنده شده و می خواهد آنها شیعه بشوند فقط، می زنند و اسم‌شان را هم می گذارند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عروسی را می زنند و اطفال را می زنند، تمام زندگی اش را بهم ریختند با قدرت بالای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آمریکا که حقوق بشر می گفت اوباما گفت ما از سعودی در جنگ یمن حمایت می کنیم که یمن مخالف دوست ما عربستان سعودی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اسمش را می گذارند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تمام نه حقوق بشر است و نه سازمان ملل است و نه آمریکا است و نه اسلامی، این شد اسلام؟ اگر واقعا در تاریخ بشر لکه سیاهی به روی اسلام نماهای سعودی حمله به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گویند ما می خواهیم شیعه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تقریبا اعلام کردند که مراسم شیعی را آزاد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بودند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اصلی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که بتوانیم که خواهد شد که آینده از آن پیروان اهل بیت است، آینده از ولایت اقا امام زمان است، آینده از ظهور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منابر و در جلسات و ایام عاشوراء این خط اصلی را زنده نگه بداریم و ذهن ا ین باشد که برای مردم هم خط ناب اهل بیتی را متقابل و مقارن ارائه بدهیم بگوییم اسلام کدام است، مرکز اسلامی که آل سعود اعلام می کند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اتفاق و اختلاف</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شد که درباره قیام امارات و استصحاب که اصل شرعی است مقام قطع طریقی با آن تعریفی که ما داشتیم محل اشکال و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قیام امارات مقام قطع موضوعی که به عنوان موضوعیت و صفتیت در موضوع حکم اخذ شده باشد مورد اتفاق نظر است که قائم مقام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محل اتفاق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اماره قائم مقام قطع موضوعی که به نحو موضوعیت اخذ شده 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است که اماره دلیل است قطعی که در موضوع به عنوان موضوعیت اخذ شده موضوع است، دلیل چیزی است و موضوع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سر جای موضوع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دلیل است قطع موضوعی هم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 موضوع حکم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 یک محور است که قطع موضوعی به نحو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میرزای نائینی و سیدنا الاستاد قدس الله اسرارهم بر این هستند که اماره قائم مقام قطع موضوعی به نحو طریقیت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محقق خراسانی می گوید که اماره قائم مقام قطع موضوعی نمی شود اطلاقاً، چه اینکه این قطع موضوعی به نحو طریقیت اخذ شده باشد و چه اینکه به نحو صفتیت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صفتیت که معلوم شد که اماره دلیل است و قطع موضوعی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با موضوع حکم دو جنس متغایر است 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قطع موضوعی که به نحو طریقیت اخذ شده باشد عمده دلیل شیخ انصاری این است که این قطع هرچند موضوع است ولی نسبت به آن جزء دیگر حالت طریقیت را دارد که آن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وجوب صلاه جمعه، چون به نحو طریقیت است طریق یک طریق نیست که فقط قطع باشد، قطع طریق درجه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درجه دو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قطع درجه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نبودن قطع به طور طبیعی اماره طریقی است که راه را ادامه می دهد و عملیات کشف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کلام شیخ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خراسانی و حل آن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محقق خراسانی که اجتماع لحاظین بود که اگر اماره قائم مقام قطع موضوعی به نحو طریقیت بشود جمع بین لحاظ آلی و استقلالی می شود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یک دلیل اعتبار داریم دلیل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 اعتبار منزل علیه قطع موضوعی به نحو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ملاحظه کند چون اماره را تنزیل می کند منزله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ملاحظه کند در حین لحاظ یک لحاظ است و یک دلیل است در 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 باید بین دو لحاظ جمع کند چون آنجا دو تا لحاظ وجود دارد استقلالی خود قطع، آلی مودای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لحاظین در آن واحد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را محقق خراسانی در کتاب حاشیه گفته است که خودش می فرماید آنچه را که در حاشیه گفتم باید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رسائل این مشکل جمع بین لحاظین را حل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بگوییم مشکل جمع بین لحاظین در صورتی است که ما یک دلیل و یک دلالت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 بتوانیم از همین یک دلیل که دلیل اعتبار روایت است اگر دو تا دلالت بیرون بیاوریم یک دلالت آلی باشد و دلالت دیگر استقلالی باشد جمع بین لحاظین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ما می توانیم از همین یک دلیل دو تا دلالت در بیاوریم،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 که دلالت مطابقی عبارت است از تنزیل مودای اماره منزله واقع یا مودای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دلالت مطابقی لحاظ می شود آلی و لغیره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همین دلالت مطابقی که گفتیم لازمه اش این است که خود اماره یعنی قطع تنزیلی اماره تنزیل بشود منزله قطع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دلالت اول می شود دلالت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این دلالت التزامیه ما خود اماره را هم قائم مقام قطع موضوعی می توانیم قرار بدهیم و نازل منزله آن که نازل منزله که شد قائم مقامش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اجتماع بین لحاظین هم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جمع بین لحاظین این شد که ما دو دلالت درست می کنیم دلالت مطابقی و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 براساس دلیل اعتباره اماره دلالت مطابقی می شود این که مودای اماره تنزیل می شود منزله واقع یا منزله مودای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مطابقی بود، همین دلالت مطابقی ملازمه عرفیه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مودایش که نازل منزله شد خودش هم باید نازل منزله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مودایش نازل منزله مودای قطع و خودش هم نازله منزله خود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لحاظین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حل اشکال را درست نمی داند</w:t>
      </w:r>
    </w:p>
    <w:p>
      <w:pPr>
        <w:pStyle w:val="BookText"/>
        <w:rPr/>
      </w:pPr>
      <w:r>
        <w:rPr>
          <w:rFonts w:ascii="IRNazanin" w:hAnsi="IRNazanin" w:eastAsia="IRNazanin"/>
          <w:color w:val="111111"/>
          <w:sz w:val="28"/>
          <w:sz w:val="28"/>
          <w:szCs w:val="28"/>
          <w:rtl w:val="true"/>
          <w:lang w:bidi="fa-IR"/>
        </w:rPr>
        <w:t>می فرماید این طریقه حل یعنی این توجیهی که گفتیم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می گوید تکلف بلکه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یعنی سخت و دشوار است و تأسف یعنی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تکلف است سیدنا الاستاد تکلف ایشان را ترجمه می کند به اینکه ملازمه عرفی بین این دو دلالت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التزامی باید خیلی واضح باشد لزوم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لزوم بینی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اساس ملازمه ثابت نیست تا دو دلالت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دو دلالت بود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دلالت التزامی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عرفی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که ملازمه جایی است که لازم بین بالمعنی الاخص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چنین لازم بین بمعنی الاخص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مستلزم دور است</w:t>
      </w:r>
    </w:p>
    <w:p>
      <w:pPr>
        <w:pStyle w:val="BookText"/>
        <w:rPr/>
      </w:pPr>
      <w:r>
        <w:rPr>
          <w:rFonts w:ascii="IRNazanin" w:hAnsi="IRNazanin" w:eastAsia="IRNazanin"/>
          <w:color w:val="111111"/>
          <w:sz w:val="28"/>
          <w:sz w:val="28"/>
          <w:szCs w:val="28"/>
          <w:rtl w:val="true"/>
          <w:lang w:bidi="fa-IR"/>
        </w:rPr>
        <w:t>تأسف آن این است که مستلزم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استادنا العلامه شیخ صدرای باکویی یک توجیهی برای این دور گفته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این قرار است که قبول کنیم دلالت التزامیه را برفرض، اگر قبول کنیم مستلزم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این قرار است که در مقام یعنی در این مسئله گفتید که دلالت مطابقیه توقف دارد به دلالت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همیشگی است که دلالت التزامیه فرع دلالت مطابقیه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مستلزم دور می شود این توجیه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باقی ماند درباره اماره و استصحاب، استصحاب شرعی که گفتیم همان وضعیت اماره را به خود می گیرد حرفاً 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لحاظین، قائم مقام بودن، تنزیل مودا، چون استصحاب یا قطعا اماره است یا در حکم اماره است اصل شرعی محض است، با تعبد شرعی مودایش نازل منزله مودای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استصحاب بحث جدا لازم نیست عیناً همان بحثی که درباره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احتیاط</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احتیاط، اشکال گفته می شود که احتیاط هم قائم مقام قطع طریقی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بینه احتیاط هم قائم مقام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احتیاط هم تنجز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تکلیف که شد قائم مقام قطع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قطع تنجز است و نتیجه احتیاط هم تنجز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قائم مقام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قطع تنجز است و احتیاط هم تنجز می آورد پس می تواند قائم مقام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بگوییم احتیاط می تواند قائم مقام باشد؟ نه، احتیاط قائم مقام قطع نخواهد شد برای اینکه احتیاط دو قسم است یا عقلی یا نقلی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قطعی شد در حقیقت احتیاط عقلی حکم عقل است به متابعت از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 می گویند که احتیاط درک عقل از تنجز تکلیف است نه اینکه احتیاط دلیل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دلیل منجز است، قطع دلیل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درک کند عقل تنجز را و یا اینکه دلیل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عقلی در حقیقت متابعت از قطع است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قطع باشد ولی اجمال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عقلی متابعت از علم اجمالی است، چیز دیگری نیست قائم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احتیاط نقلی که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ادله احتیاط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نقلی اگر بگوییم دو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شبهات بدویه و مورد دوم شبهات اطراف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 شبهات بدویه جاری بشود زمینه برای قائم مقامی وجود دارد ولی ما قائل نیستیم که احتیاط در شبهادت بدویه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شبهات علم اجمالی جاری بشود برمی گردد به همان احتیاط عقلی و متابعت از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قائم مقام نمی شود و جایی برای شبهه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اخذ قطع در موضوع حکم مماثل و جمع بندی در بعد از اتمام فروع قطع موضوعی ان شاء الله برای جلسه آینده</w:t>
      </w:r>
      <w:r>
        <w:rPr>
          <w:rFonts w:eastAsia="IRNazanin" w:cs="IRNazanin"/>
          <w:color w:val="111111"/>
          <w:sz w:val="28"/>
          <w:szCs w:val="28"/>
          <w:rtl w:val="true"/>
          <w:lang w:bidi="fa-IR"/>
        </w:rPr>
        <w:t>.</w:t>
      </w:r>
      <w:bookmarkStart w:id="43" w:name="pg4239_21856"/>
    </w:p>
    <w:p>
      <w:pPr>
        <w:pStyle w:val="Heading2"/>
        <w:numPr>
          <w:ilvl w:val="1"/>
          <w:numId w:val="1"/>
        </w:numPr>
        <w:rPr/>
      </w:pPr>
      <w:bookmarkStart w:id="44" w:name="__RefHeading___Toc191341_1479056682"/>
      <w:bookmarkStart w:id="45" w:name="_Toc15"/>
      <w:bookmarkEnd w:id="43"/>
      <w:bookmarkEnd w:id="44"/>
      <w:r>
        <w:rPr>
          <w:rtl w:val="true"/>
        </w:rPr>
        <w:t xml:space="preserve">امر چهارم از اوامر هفتگاه قطع </w:t>
      </w:r>
      <w:r>
        <w:rPr/>
        <w:t>94/08/09</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چهارم از اوامر هفتگاه قطع</w:t>
      </w:r>
    </w:p>
    <w:p>
      <w:pPr>
        <w:pStyle w:val="BookText"/>
        <w:rPr/>
      </w:pPr>
      <w:r>
        <w:rPr>
          <w:rFonts w:ascii="IRNazanin" w:hAnsi="IRNazanin" w:eastAsia="IRNazanin"/>
          <w:color w:val="111111"/>
          <w:sz w:val="28"/>
          <w:sz w:val="28"/>
          <w:szCs w:val="28"/>
          <w:rtl w:val="true"/>
          <w:lang w:bidi="fa-IR"/>
        </w:rPr>
        <w:t>اوامر هفتگاه قطع</w:t>
      </w:r>
    </w:p>
    <w:p>
      <w:pPr>
        <w:pStyle w:val="BookText"/>
        <w:rPr/>
      </w:pPr>
      <w:r>
        <w:rPr>
          <w:rFonts w:ascii="IRNazanin" w:hAnsi="IRNazanin" w:eastAsia="IRNazanin"/>
          <w:color w:val="111111"/>
          <w:sz w:val="28"/>
          <w:sz w:val="28"/>
          <w:szCs w:val="28"/>
          <w:rtl w:val="true"/>
          <w:lang w:bidi="fa-IR"/>
        </w:rPr>
        <w:t>متن بحث ما کفایه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مبحث قطع را تحت عنوان هفت امر تدوین و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دوم، سوم که از مهم ترین آن امور بود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حجیت قطع که نکات جدیدی هم داشت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بحث تجری و انقیاد که باز هم با نکته ها و ظرافت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اقسام قطع بود آن هم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 قطع به حکم موضوع برای حکم قرار نمی گیرد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 محقق خراسانی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أن یأخذ القطع بحکمٍ فی موضوع نفسه و لا فی موضوع مثله و لا فی موضوع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قطع به یک حکم به عنوان موضوع حکم اخذ شود ممکن نیست که قطع به یک حکم مثلا قطع به وجوب نماز جمعه موضوع اخذ شود برای همین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حکمی که موضوع آن حکم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اولا این تنظیم باید جزء بحث قطع موضوعی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 بعدی که بحث از موافقت التزامیه است جزء بحث تجری و انقیاد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تنسیق و نظم و نسق این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که این امر را جدا مستقل طرح کرده است به خاطر اهمیت آن باشد و موافقت التزامیه را که مستقل بیان می کند به جهت اهمیت مطلب باشد، هرچند می دانید این دو مطلب از ضمائم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قطع موضوعی و ضمیمه تجری و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که جزء موضوع قرار گیرد، قطع به وجوب صلاه، قطع یک جزء موضوع است و وجوب صلاه جزء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مرکب شد از قطع و وجوب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جعل جاعل و بیان شرعی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به نجاست که از نظر شرع جزء موضوع است، یک جزء موضوع خود نجاست است و یک جزء موضوع علم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جزء که محقق شد مرکباً موضوع می شود برای وجوب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این قطع موضوعی جزء موضوع برای حکم قرار می گیرد، جزء موضوع قطع است و جزء موضوع هم نجاست است، دو جزء می شود موضوع برای حکمی که وجوب ازاله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قطع که جزء موضوع است برای قطع به حکم، جزء موضوع برای خود آن حکم نمی تواند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شراح زده اند مثلا قطع به وجوب صلاه جمعه که قطع به حکم است، این قطع به وجوب صلاه جمعه موضوع قرار بگیرد و جزء موضوع قطع باشد و جزء موضوع وجوب صلاه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جزء مرکبا موضوع قرار بگیرد برای حکم خودش وجوب صلاه جمعه،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قطع و وجوب صلاه جمعه، این دو جزء مرکبا شد موضوع، و این دو جزء مرکب یعنی قطع به حکم موضوع برای خود آن حکم نمی تواند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قطع به حکم موضوع برای خود آن حکم مقطوع خودش قرار نمی گیرد؟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حکم صلاه جمعه وجوب بود و موضوعش قطع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حکم که وجوب صلاه است بعد از موضوع می آید که موضوع مرکب از قطع و حکم، پس این حکم رتبه اش بعد 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حکم مثل معلول بعد از علت است، حکم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اینجا که قطع جزء موضوع است می بینیم که قطع که جزء موضوع است باید قبل از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عارض است حکم معروض است، عارض بعد از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قطع متعلق است حکم متعلَّق است متعلِّق قبل از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ما کان متأخرا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متاخر بود متقدم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 سطحی این است که ما هو المتاخر متقدم دور است اما توجه داشته باشید دور نیست، براساس دقت با دور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ابتدائی شئ متاخر متقدم بشود دور است اما با دید تحقیقی با دور فرق می کند بلکه نتیجه الدور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صدرا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استادنا العلامه شیخ صدرای بادکوبی قدس الله نفسه الزکیه می فرماید این ما فرض المتاخر متقدماً نتیجه الدور است نه خود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این عنوانی که ایشان فرموده اند کامل بکنیم مثلین و ضدین آن را هم بگوییم بعد برویم به رأی و نظر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حکم موضوع قرار بگیرد برای همان حکمی که مقطوع نیست که ممکن نیست چون ملتزم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قطع به حکم موضوع قرار بگیرد برای حکم مماثل مثل حکم مقطوع، قطع به یک حکمی که تعلق گرفته آن حکم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 قطع به حکم موضوع قرار بگیرد برای حکم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قطع به وجوب صلاه جمعه موضوع است برای وجوب دیگر همین صلاه جمعه، یک وجوب دیگر مثل همین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وجوب صلاه مرکّبا که قطع یک جزء است و وجوب جزء دیگر است، موضوع باشد برای وجوب دیگری مشابه برای همین صلاه جمعه، این می شود موضوع برای حکم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مثلین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اجتماع مثلین می شود در مورد واحد، فرض ما این است که همین یک صلاه است و دو تا وجوب داشته باشد، اجتما ع مثلین است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ممکن نیست که قطع به حکم موضوع قرار بگیرد برای حکمی که ضدّ آن حکم است که قطع به او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وجوب صلاه موضوع شد که یک جزئش قطع است و یک جزئش وجوب صلاه است، این قطع به حکم موضوع بشود برای حرمت صلاه جمعه، حکم مضادّ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وجوب صلاه موضوع بشود برای حرمت صلاه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بحث قطع موضوعی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موضوعی در صورتی درست است که قطع جزء الموضوع باشد برای حکم نه قطع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تعلق بگیرد به موضوع، مقطوع الخمر حرام است، جزء موضوع واقعی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و بررسی</w:t>
      </w:r>
    </w:p>
    <w:p>
      <w:pPr>
        <w:pStyle w:val="BookText"/>
        <w:rPr/>
      </w:pPr>
      <w:r>
        <w:rPr>
          <w:rFonts w:ascii="IRNazanin" w:hAnsi="IRNazanin" w:eastAsia="IRNazanin"/>
          <w:color w:val="111111"/>
          <w:sz w:val="28"/>
          <w:sz w:val="28"/>
          <w:szCs w:val="28"/>
          <w:rtl w:val="true"/>
          <w:lang w:bidi="fa-IR"/>
        </w:rPr>
        <w:t>این فراز از بحث تتمه بحث قطع موضوعی بود که ما حصل آن یک جمله است و آن این است که قطع موضوعی ممکن آن قطع موضوعی است که منضم بشود و متعلق بشود به موضوع حکم، مربوط بشود به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حرمت خمر خود خمر است، قطع اگر متعلق شد به خود خمر قطع می شود قطع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قطع متعلق شد به حرمت خمر مشکلی دارد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بحث در کلام شیخ انصاری نیامده و محقق نائینی هم تعرض نفرموده اند و سیدنا الشهید صدر قدس الله اسرارهم هم تعرض نفرموده اند این بحث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اصفهانی</w:t>
      </w:r>
    </w:p>
    <w:p>
      <w:pPr>
        <w:pStyle w:val="BookText"/>
        <w:rPr/>
      </w:pPr>
      <w:r>
        <w:rPr>
          <w:rFonts w:ascii="IRNazanin" w:hAnsi="IRNazanin" w:eastAsia="IRNazanin"/>
          <w:color w:val="111111"/>
          <w:sz w:val="28"/>
          <w:sz w:val="28"/>
          <w:szCs w:val="28"/>
          <w:rtl w:val="true"/>
          <w:lang w:bidi="fa-IR"/>
        </w:rPr>
        <w:t>فقط بعد از محقق خراسانی تلمیذ عظیم الشأن ایشان محقق اصفهانی صاحب نهایه الداریه که بر کفایه الاصول شرح نوشته است این مطلب را تعرض کرده و سیدنا الاستاد هم تعرض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تا امر چهارم که کفایه را شرح می کرده در زمان حیات محقق خراسانی بوده و این امر چهارم که شرح می کند بعد از رحلت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چهارم به بعد می گوید قدس سره، تا امر سوم می گوید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ایشان می فرماید که دور در کار است، در دید ابتدائی دور تصور می شود اما در دید تحقیقی از دور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اولا این دور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ارکان دور مصطلح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وجود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ماهیت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ماهیت به طور کلی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من حیث هی هی که در تعبیر بسیار ساده فقط قابلیت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قابلیت محض نه موجوده می توانیم بگوییم و نه معدومه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محصّله را ماهیت هم ماهیت موجوده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که در خارج وجود دارد حدودی دارد کمّ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 و کیف خارجی یک موجود می شود ماهیت موجوده یا محصّله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مطلقه، ماهیت مطلقه در برابر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اصاله الوجود و اعتباریه الماهیه بنابراین مبنای مشهور مشائین، مشائین فلسفه قائل به اصاله الوجود و اعتباریت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الوجود عندنا اصیل دلیل من خالفنا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اشراق که اشراق قائل به اصاله الماهیه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فلسفه مشاء و اصاله الوجود ماهیت مطلقه مطلق اعتباریات است، هر چیزی که وجود خارجی عینی نداشته باشد از سنخ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الوجود وجود را تطبیق کرده است به وجود عینی خارجی ذو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ذو الاثار نیست لذا در قلمرو وجود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مطلقه آن مفهومی که در مقابل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تا حکمی که داریم حکمی که از سوی شرع به عنوان حکم مربوط به موضوع صادر بشود یعنی آن حکمی که می گوییم محمول است برای موضوع، وجوب صلاه جمعه پس از علم 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ثانی که از سوی شرع است، آن حکم از مصادیق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حکمی که جزء الموضوع است تصورش جزء موضوع است، وجود واقعی خارجی ندارد، آن حکم از سنخ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موقوف و موقوف علیه دو چیز شد، تفکیک بین موقوف و موقوف علیه که به عمل بیاید دیگر دوری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 ول از سنخ ماهیت است و حکم دوم جعل شرعی از سنخ وجود است، پس دوری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اینجا دوری که می گویید دور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مصطلح آن است که بین دو تا وجود ارتباط و علقه ایجادی متقابل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علت و معلول دو امر وجودی است، علقه ایجادی است معلول علقه اش با علت علقه‌ی ایجادی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هم به همان معلول علقه ایجادی داشته باشد می 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که نسبت به علت علقه ایجادی دارد اگر علت هم به همان معلول علقه ایجادی داشته باشد می 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مصطلح</w:t>
      </w:r>
    </w:p>
    <w:p>
      <w:pPr>
        <w:pStyle w:val="BookText"/>
        <w:rPr/>
      </w:pPr>
      <w:r>
        <w:rPr>
          <w:rFonts w:ascii="IRNazanin" w:hAnsi="IRNazanin" w:eastAsia="IRNazanin"/>
          <w:color w:val="111111"/>
          <w:sz w:val="28"/>
          <w:sz w:val="28"/>
          <w:szCs w:val="28"/>
          <w:rtl w:val="true"/>
          <w:lang w:bidi="fa-IR"/>
        </w:rPr>
        <w:t>اینجا می فرماید این دور نیست، تعدد وجود ندارد، یک حکم است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رتبتاً متاخر است ولی با فرضی که جزء موضوع باشد باید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دور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اشکال را دادیم که دور در اصطلاح دقیق همان است که گفتیم و محقق اصفهانی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شئ متاخر اگر برگردد و متقدم بشود ما فرض المتأخر کان متقدماً یا ما کان المتأخر فرض متقدماً، اگر اینگونه فرض بشود در اصطلاح مسامحه ای دور است، دور مصطلح نیست، توسعه در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 دقیق همانطور که شیخ صدرا فرمودند ما کان متأخرا لزم أن یکون متقدما نتیجه الدور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مصطلح نیست ولی نتیجه الدور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تقدم شئ بر نفس شئ که اصطلاح در دور دارید خود دور نیست نتیجه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گفته شد از سوی محقق اصفهانی قدس الله نفسه الزکیه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کتاب نهایه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اشکال ایشان را هم توضیح دادیم دأب و مسلک ما این است که آراء صاحبنظران را خوب بفهمیم و در آخر هم جمع 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محقق خراسانی فرمودند نسبت به عدم امکان اخذ قطع به حکم موضوع برای خود آن حکم که مستلزم دور است، درست است مستلزم دور است 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قطع به حکم موضوع برای حکم مماثل اخذ 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اگر قطع به حکم جزء موضوع برای حکم مماثل قرار بگیرد مثلا قطع به وجوب صلاه جمعه مرکباً قطع و وجوب صلاه جمعه موضوع بشود برای یک وجوب مماثل برای همین صلاه جمعه، گفتیم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جعل حکم مماثل بشود از سوی شرع حکم از همسنخ باشند می شود حمل بر تأکید کرد، یک وجوب مکرّر و موکدی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تازه ای نیاورده تا تضادی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تأکید یک پیش شرط دارد و آن این است که جعل حکم به عنوان وحدت مطلوب نباشد، اگر جعل به عنوان جعل مستقل با قید وحدت در مطلوب باشد منتهی می شود به اجتماع مثلین که یک صلاه فقط یک وجود دارد، این وحدت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بود اجتماع مثلین است و اگر این قید نبود وجوب مجدد آمده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علی الوجوب نور علی نور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ادامه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به حکم موضوع باشد برای همان حکم منتها با تفاوت در مرتبه، قطع به حکم انشائی موضوع باشد برای 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چون که جزء الموضوع حکم انشائی است و اما حکمی که جعل می شود حکم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موقوف و موقوف علیه یکی نیست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بگوییم قطع به وجوب انشائی صلاه جمعه موضوع است برای وجوب فعلی صلاه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دو مرحله است موضوع حکم انشائی است و محمول حکم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بگویید که ما قطع پیدا می کنیم که این حکم انشاء شده اما در مرحله فعلیت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فرض شد حکم انشائی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است اما بر مبنای خود محقق خراسانی که حکم دارای چهار مرحله است اقتضاء و انشاء و فعلیت و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خود سیدنا الاستاد که حکم دارای دو مرحله است انشاء و جعل، و فعلیت و تنجز دیگر جایی برای این توجیه نیست، شرح این مسئله برای فردا</w:t>
      </w:r>
      <w:r>
        <w:rPr>
          <w:rFonts w:eastAsia="IRNazanin" w:cs="IRNazanin"/>
          <w:color w:val="111111"/>
          <w:sz w:val="28"/>
          <w:szCs w:val="28"/>
          <w:rtl w:val="true"/>
          <w:lang w:bidi="fa-IR"/>
        </w:rPr>
        <w:t>.</w:t>
      </w:r>
      <w:bookmarkStart w:id="46" w:name="pg4239_21860"/>
    </w:p>
    <w:p>
      <w:pPr>
        <w:pStyle w:val="Heading2"/>
        <w:numPr>
          <w:ilvl w:val="1"/>
          <w:numId w:val="1"/>
        </w:numPr>
        <w:rPr/>
      </w:pPr>
      <w:bookmarkStart w:id="47" w:name="__RefHeading___Toc191343_1479056682"/>
      <w:bookmarkStart w:id="48" w:name="_Toc16"/>
      <w:bookmarkEnd w:id="46"/>
      <w:bookmarkEnd w:id="47"/>
      <w:r>
        <w:rPr>
          <w:rtl w:val="true"/>
        </w:rPr>
        <w:t xml:space="preserve">بررسی و تحقیق تکمیلی اخذ قطع به حکم در موضوع آن حکم </w:t>
      </w:r>
      <w:r>
        <w:rPr/>
        <w:t>94/08/10</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تکمیلی اخذ قطع به حکم در موضوع آن حکم</w:t>
      </w:r>
    </w:p>
    <w:p>
      <w:pPr>
        <w:pStyle w:val="BookText"/>
        <w:rPr/>
      </w:pPr>
      <w:r>
        <w:rPr>
          <w:rFonts w:ascii="IRNazanin" w:hAnsi="IRNazanin" w:eastAsia="IRNazanin"/>
          <w:color w:val="111111"/>
          <w:sz w:val="28"/>
          <w:sz w:val="28"/>
          <w:szCs w:val="28"/>
          <w:rtl w:val="true"/>
          <w:lang w:bidi="fa-IR"/>
        </w:rPr>
        <w:t>مطلبی را دیروز بحث کردیم، خلاصه آن را برای بعضی از عزیزان که امروز آمده اند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مقصود و مطلوب بحث این است که در قطع موضوعی که گفتیم امکان دارد در موضوع حکم از سوی شرع اخذ بشود این امکان یک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خصوصیتش آن است که قطع جزء الموضوع که باشد متعلق و مربوط به موضوع حکم باشد، قطع به خمر موضوع برای حرمت خمر است اما قطع به حکم جزءموضوع قرار نمی گیرد که بگوییم قطع به حرمت خمر موضوع برای حرمت خمر باشد،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موجب ما کان متأخرا متقدم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گفتیم که این پیامد یعنی لزوم ما هو المتأخر متقدماً نتیجه دور است نه خود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محقق خراسانی</w:t>
      </w:r>
    </w:p>
    <w:p>
      <w:pPr>
        <w:pStyle w:val="BookText"/>
        <w:rPr/>
      </w:pPr>
      <w:r>
        <w:rPr>
          <w:rFonts w:ascii="IRNazanin" w:hAnsi="IRNazanin" w:eastAsia="IRNazanin"/>
          <w:color w:val="111111"/>
          <w:sz w:val="28"/>
          <w:sz w:val="28"/>
          <w:szCs w:val="28"/>
          <w:rtl w:val="true"/>
          <w:lang w:bidi="fa-IR"/>
        </w:rPr>
        <w:t>اما محقق خراسانی فرمودند که همین فرض که قطع به حکم موضوع قرار بگیرد برای خود حکم در یک صورت ممکن است و آن در صورتی که اختلاف مرتبه حکم لحاظ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حکم به این معنا که قطع به حرمت خمر ملاحظه بشود در مرتبه انشاء و حرمت خمر به عنوان محمول ملاحظه بشود در 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اگر قطع پیدا کردید به حرمت انشائی خمر، خمر حرام است با حرمت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که حکم جزء موضوع است مرتبه انشائی است، مرتبه ای که حکم محمول است و مجعول شرعی حرمت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سید الخوئی و مرحله حکم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درست است اما بر مبنای خود محقق خراسانی که ایشان می فرمایند حکم چهار مرحله یا مرتبه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اقتضاء، مرتبه ا قتضاء آن مرتبه ای است که حکم مصلحت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 اقتضاء می آورد برای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انشاء، پس از که مولی تشخیص داد این تکلیف یا حکم مصلحت دارد این انشاء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در مقام ثبوت، جعل کند و بعد از که جعل شد برای مکلف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که بشود در حقیقت می شود مرتبه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صورت گرفت دیگر این اعلام برای مکلف برسد و مکلف علم به این اعلام پیدا بکند مرحله حصول علم مکلف می شود مرحله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سیدنا الاستاد می فرماید حکم یا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حکم و تکلیف این است که به اعتبار تعلق به مکلف تعبیر به تکلیف می شود و به نسبت به مولی تعبیر به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تکلیف فرق اعتباری و اضافی دارد یعنی بالاضافه به مکلف تکلیف است و همان تکلیف بالاضافه به مولی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یا حکم بگویید یا مراتب حکم یا مراتب تکلیف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حکم دو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انشاء و جعل،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مرتبه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مولی که مصلحت را ملاحظه می کند، ملاحظه مصلحت مرتبه حکم نیست کار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که ملاحظه شد مولی جعل و انشاء می کند به شکل قضیه حقیقیه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علی الناس حج البیت من استطاع الیه سبیلا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جعل و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اصطلاح ایشان و اصطلاح محقق نائینی حکم جعل می شود برای موضوع مفروض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استطاعت پیدا کرد، استطاعت موضوع است و مفروض الوجود است، اگر استطاعت به وجود آمد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 جعل و انشاء یک تعلیق وجود دارد و آن وجود موضوع، معلق است به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محقق شد فعلیت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که فراهم بشود وجوب حج فعلی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مکلف نقش معذر را دارد که اگر علم نداشت عذر دارد و مرحله از تکلیف در آنجا متصور نیست، فقط عدم علم عذر است، تکلیف فعلی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حاصل شد تنجیز یعنی منجز در نقطه مقابل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که منجز بشود دیگر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یا حکم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تطبیق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مبنای ما که تکلیف و حکم دارای دو مرتبه است اختلاف این دو رتبه مشکلی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شرحی که داده شد اگر تکلیف در مقام جعل و انشاء موضوع تکلیف یا به اصطلاح جزء الموضوع در مقام جعل و انشاء که جزء موضوع تکلیف باشد و جزء موضوع علم باشد این علم در مقام جعل و انشاء تعلق گرفته است به این حکم این علم به حکم در این مرتبه ملازم است با علم به حکم در 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جعل و انشاء عند الجاعل از فعلیت تکلیف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قبلی را که گفتیم اینجا می آید که اگر علم به حکم جزء موضوع برای خود آن حکم باشد ما کان المتأخر متقدم می شود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امر چهارم را محقق خراسانی یک تتمه اضافه می کند</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ظن به حکم موضوع برای خود آن حکم</w:t>
      </w:r>
    </w:p>
    <w:p>
      <w:pPr>
        <w:pStyle w:val="BookText"/>
        <w:rPr/>
      </w:pPr>
      <w:r>
        <w:rPr>
          <w:rFonts w:ascii="IRNazanin" w:hAnsi="IRNazanin" w:eastAsia="IRNazanin"/>
          <w:color w:val="111111"/>
          <w:sz w:val="28"/>
          <w:sz w:val="28"/>
          <w:szCs w:val="28"/>
          <w:rtl w:val="true"/>
          <w:lang w:bidi="fa-IR"/>
        </w:rPr>
        <w:t>اگر ظن به وجوب صلاه جمعه پیدا کردید یجب علیک صلاه الجمعه، فرق این مسئله با مسئله قبل فقط در یک کلمه است که آنجا قطع می گفتیم و این جا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قطع به حکم نمی تواند جزء موضوع خود آن حکم باشد ظن به حکم مثلا ظن به وجوب نماز جمعه نمی تواند موضوع باشد مرکّبا برای وجوب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دور وارد است با یک فرق</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همان نتیجه دور می آید که می گوییم واجب است نماز جمعه از سوی شرع یعنی براساس این فرض وجوب نماز جمعه جعل می شود وقتی که ظن به وجوب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وجوب حکم است و حکم از موضوع خودش متاخر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قبل از حکم است مثل علت قبل از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کان متأخرا اصبح متقدما، متأخرا را که فهمیدیم که گفته بودیم ظن به وجوب نماز موضوع است برای وجوب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وجوب نماز جمعه محمول متأخر است از موضوع به طور طبیعی مثل تأخر معلول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ظن به حکم را موضوع قرار دادیم ظن به حکم که ظن عارض است و حکم معروض است، یا به عبارت ساده ظن متعلِّق است و حرمت متعلَّق است و به طور طبیعی متعلَّق قبل از متعلِّق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وجوبی که الان محمول است و متاخر است باید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اشکال وارد است منتها با یک فرق و آن این است که در اخذ قطع به حکم در موضوع حکم نتیجه دور قطعی بود اینجا نتیجه دور ظنی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اخذ برای مثل و ضد اشکالی ندارد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اضافه می کند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حکم اگر اخذ شود موضوع برای مثل آن حکم یا برای ضد آن حکم، در این صورت که ظن جزء موضوع باشد اشکال و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مثالی که قطع به حکم موضوع بشود برای حکم مثال چه می گفتیم؟ می گفتیم اگر قطع به وجوب صلاه پیدا کردید همین صلاه یک وجوب دیگری خواهد داشت وجوب مماثل مثل وجوب قبلی نتیجه آن می شود اجتماع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گفتیم قطع به حکم موضوع بشود برای حکم ضد حکم مقطوع، مثالش را می گفتیم اگر قطع به وجوب نماز پیدا کردیم یحرم علیک صلاه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بیاورید کلمه ظن را سر جای قطع قرار بدهید بگویید اگر ظن به نماز جمعه پیدا کردید، نماز جمعه واجب می شود به یک وجوب مثل وجوب قبلی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بعدی اگر ظن به نماز جمعه پیدا کردید نماز جمعه حرام می شود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اخذ ظن به حکم موضوع برای حکم مماثل یا برای حکم مضاد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ظن به حکم یعنی حکمی که جزء موضوع است با حکمی که جعل می شود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اولی که جزء موضوع است ظن به این حکم تعلق می گیرد این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ظن به آن تعلق می گیرد حکمی که از ظن به دست می آید حکم ظاهری است و آن حکمی را که شارع جعل می کند پس از تحقق این موضوع آن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و توقف شئ بر نفس شئ‌ای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در جهت تلخیص و آسان سازی دو تا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ظن معتبر باشد اخذ آن ظن معتبر و ظن به حکم موضوع برای خود آن حکم مثل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اعتبار شرعی دارد ظن هم اگر اعتبار شرعی داشت می شود عین قطع و همان اشکالی که در قطع وجود داشت اینجا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الطریق لا تنافی قطعیه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طریق ظنی است مثلا اماره است ولی اعتبارش از سوی شرع قطعی ثابت شده است حکم می شود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ظن غیر معتبر باشد بحث و اشکال در کار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اخذ ظن به حکم در موضوع خود آن حکم در سرتاسر فقه نمونه و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برای این مسئله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ما درباره قطع بحث می کنیم این یک استطراد خیلی برجسته ای خواهد بود که اخذ قطع موضوعی را بیاوریم تا سر حدّ اخذ ظن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ظن موضوعی کار و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خارج از محدوده بحث است و هم سیدنا می گوید مجرد فرض است، واقعیت ندارد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ما به تبعیت از متن کفایه الاصول خلاصه مطلب را برای شما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که موضوع برای حکم قرار می دهیم باید شرع آن حجیت و اعتبار قطع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حجج و امارات شرعیه بحث می کنیم همین قطعی که حجیتش ذاتی است باید کامل کنیم بگوییم همین حجیت ذاتی از سوی شرع مورد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شرعی دارد و الا می شود یک بحث فرضی عقلی جدا از حجج و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بحث بشود که حجیت قطع ذاتی است، باید وصل کنید که این قطعی که حجیتش ذاتی است از نظر شرع مورد تایید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 وجوب موافقت التزامیه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عنوان را معنا کنیم، منظور از موافقت التزامیه همان انقیاد روحی است و التزام نفسانی که انسان با توجه و با حضور قلب مشغول خواندن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نماز می خواند شکل دارد اما محتوا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قعود و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با محتوا با التزام نفسانی و با توجه قلب و با حضور قلب شروع می کنیم به نماز خواندن، این یک نوع موافقت التزامیه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 به معنای درست کلمه و در صدر جدول تطبیق می کند به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انجام می دهیم هم صورت داشته باشد و هم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همان قیام و رکوع و سجود و تشهد باشد و سیرتش مصلی داخل نماز باشد و بیرون نماز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و با روح وارد نماز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عبودیت آنچنان برایش برجسته است که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می شود حتی براساس فتوای امام خمینی قدس الله نفسه الزکیه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بگوید و به معنا توجه نکند باید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فتوایی ایشان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بارز موافقت التزامیه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عمل است، موافقت التزامیه نشان می دهد که ما دو تا عمل داریم عمل به ارکان و عمل به 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ملا عبدالله عمل به جوارح و عمل به 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به جوانح را به آن می گویند موافقت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بارز و برجسته برای موافقت التزامیه آن حضور و توجه از قصد قربت تا تکبیر و تا تسلیم نسبت به عبادتی که مثلا صلاه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موافقت التزامیه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قدر متیقن و معنای درست موافقت التزامیه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موافقت التزامیه به معنای مسامحی یا به معنای عام عبارت از این است که در مورد اطاعت امر مولی که عملا امر مولی را انجام می دهد مثلا به شما می گویند مولایتان ان شاء الله یا پیاده کربلا رفتید وسط راه خوابتان برد دیدید آقا سید الشهداء سلام الله علیه تشریف آورد فرمود برو برای من آب بیاور، شما خسته بودید قصد نکردید ولی رفتید آب آوردید موافقت التزامیه انجام نشده اما اگر تا گفت با تمام وجود قصد کردید و با عشق و شور به عمق جان‌تان این امر را وارد کردید، رفتید با این عزم آب آوردید موافقت التزامیه شده است و موافقت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تجری و انقیاد گفتیم و یک پیشنهادی هم شد که اگر می شد که این امر پنجم را با بحث تجری و انقیاد که امر دوم مدغم و منضم می آورد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گفتیم به خاطر اهمیت شاید این را درست تشخیص داده و جداسازی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موافقت التزامیه فهمیدیم معنای قدر متیقن یا معنای اصلی و معنای عام یا معنای 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موافقت التزامیه این است که عمل دو تاست و امتثال هم دو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خارجی،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امتثال هم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کار را انجام بدهد امتثال خارجی است و به آن امتثال خارجی می گوییم موافقت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قلبی که التزام و توجه و قصد اطاعت است به این عمل می گوییم التزام یا انقیاد و انجام اگر ملتزم باشیم و با تمام توجه قصد انجام را داشته باشیم موافقت التزامیه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معنا، اما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دو وجه در اینجا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درباره اثبات لزوم موافقت التزامیه، وجه دوم درباره عدم لزوم موافقت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قول درست است منتها خاستگاه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اول از دید عبودیت و معرفت و عرفان و سلوک است و دید دوم از منظر و جایگاه ادله و فقه و جعل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اجمالش که در جمع بندی این را ان شاء الله کاملتر بگوییم ادله طرفین چه باشد شرح آن برای فردا</w:t>
      </w:r>
      <w:r>
        <w:rPr>
          <w:rFonts w:eastAsia="IRNazanin" w:cs="IRNazanin"/>
          <w:color w:val="111111"/>
          <w:sz w:val="28"/>
          <w:szCs w:val="28"/>
          <w:rtl w:val="true"/>
          <w:lang w:bidi="fa-IR"/>
        </w:rPr>
        <w:t>.</w:t>
      </w:r>
      <w:bookmarkStart w:id="49" w:name="pg4239_21865"/>
    </w:p>
    <w:p>
      <w:pPr>
        <w:pStyle w:val="Heading2"/>
        <w:numPr>
          <w:ilvl w:val="1"/>
          <w:numId w:val="1"/>
        </w:numPr>
        <w:rPr/>
      </w:pPr>
      <w:bookmarkStart w:id="50" w:name="__RefHeading___Toc191345_1479056682"/>
      <w:bookmarkStart w:id="51" w:name="_Toc17"/>
      <w:bookmarkEnd w:id="49"/>
      <w:bookmarkEnd w:id="50"/>
      <w:r>
        <w:rPr>
          <w:rtl w:val="true"/>
        </w:rPr>
        <w:t xml:space="preserve">موافقت التزامیه </w:t>
      </w:r>
      <w:r>
        <w:rPr/>
        <w:t>94/08/11</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سوالی شد دیروز نسبت به فرمایش سیدنا الاستاد قدس الله نفسه الزکیه درباره اخذ قطع به حکم در موضوع آن حکم، اگر تعدد مرتبه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خراسانی گفت با اختلاف مرتبه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حکمی که جزء الموضوع است حکم انشائی است و آن حکمی که مجعول است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محقق خراسانی مراحل فقط نسبت به اصل تشریع حکم است که از سوی شرع این مراحل طی می شود و به مکلف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مرحله انشاء عملیات تشریع حکم انشاء شده است و در مرحله فعلیت همان حکم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فرمودند که بر مبنای ما که ما می گوییم حکم دارای دو مرحله است جعل و فعلیت یا جعل و انشاء که یک مرحله است و فعلیت هم یک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ما هرچند حکمی که جزء الموضوع است، آن در مرحله جعل باشد ملازم می شود با حکمی که در مرحله فعلیت است، نسبت به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ملازم است با فعلیت؟ می فرماید کسی که قطع به حکم پیدا می کند قطع به حکم نسبت به خودش پیدا می کند و قطع به حکم به نحو قضیه حقیقیه که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حکم نسبت به خودش می شود جزء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نسبت به تحقق حکم یا جعل حکم برای خودش پیدا کند آن قطع به حکم که الان به من تعلق دارد قطعا باید ملازم با فعلی باشد باید استطاعت باشد تا قطع به تحقق حکم نسبت به خودش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که جزء الموضوع بشود در مرحله جعل ملازم است با قطع در مقام فعلیت و همان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التزامیه و دو نظر</w:t>
      </w:r>
    </w:p>
    <w:p>
      <w:pPr>
        <w:pStyle w:val="BookText"/>
        <w:rPr/>
      </w:pPr>
      <w:r>
        <w:rPr>
          <w:rFonts w:ascii="IRNazanin" w:hAnsi="IRNazanin" w:eastAsia="IRNazanin"/>
          <w:color w:val="111111"/>
          <w:sz w:val="28"/>
          <w:sz w:val="28"/>
          <w:szCs w:val="28"/>
          <w:rtl w:val="true"/>
          <w:lang w:bidi="fa-IR"/>
        </w:rPr>
        <w:t>دو نظر درباره موافقت التزامیه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مشهور اصولیین که می گویند موافقت التزامیه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ادله ایشان</w:t>
      </w:r>
    </w:p>
    <w:p>
      <w:pPr>
        <w:pStyle w:val="BookText"/>
        <w:rPr/>
      </w:pPr>
      <w:r>
        <w:rPr>
          <w:rFonts w:ascii="IRNazanin" w:hAnsi="IRNazanin" w:eastAsia="IRNazanin"/>
          <w:color w:val="111111"/>
          <w:sz w:val="28"/>
          <w:sz w:val="28"/>
          <w:szCs w:val="28"/>
          <w:rtl w:val="true"/>
          <w:lang w:bidi="fa-IR"/>
        </w:rPr>
        <w:t>ادله ای که در این رابطه اقامه می شود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التزامیه که عبارت است از عقد القلب، التزام قلبی نسبت به امر مولی، این التزام قلبی دلیل خاص ندارد که تتبع کنیم در سرتاسر فقه موردی را پیدا بکنیم که گفته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التزموا بالاوامر المولویه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به اعتبار حکم عقل می بینیم که اگر عبد از مولی اطاعت کند عملاً، یک واجبی را انجام بدهد ولی قلبا به امر مولی توجه نداشته باشد بدون توجه به امر مولی، امر مولی را انجام داد اینجا مسلما استحقاق مثوبت دارد امتثال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امتثال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سومی که در مقام استدلال در مقام جمع بندی در جهت عدم وجوب موافقت التزامیه شیخ انصاری می فرماید بحث علم اجمالی از مذاق شرع و از مجموع احکام و تکالیف استفاده می شود که مقتضای عبادت و امتثال این است که عملاً تکلیف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عملی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و ادله ایشان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قدس الله نفسه الزکیه در امر پنجم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موافقت التزامیه واجب نیست 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وجدان در باب اطاعت و عصیان،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مستقل عقل که اگر عبد عمل ماموربه را انجام بدهد امتثال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شهادت وجدان و عقل مستقل چه می شود؟ شهادت وجدانی تحقیق میدانی در باب اطاعت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میدانی می کنیم می بینیم یک کسی امری را عملا انجام داد، عقلاء چه می گویند و شرع چه می فرماید، می گوید اطاعت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عملا امر را انجام نداد، شرع و عقلاء می گویند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وجدان و تحقیق میدانی در باب اطاعت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وجدان آن صبغه ادله که به خودش بگیرد تحت ادله استقراء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استقلال عقل، در اصول استقلال عقل همان حکم عقلی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کلامی دو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احتمال خلاف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 نتیجه اش حسن و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عقل بر این است که اگر کسی عمل ماموربه را انجام داده است قطعا امتثال کرده است و ثواب برایش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مامور به انجام بدهد مطمئنا مثوبت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را هم در فقه تشخیص داده ایم که از کجا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معتبر ما از محدوده ادله اربعه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استحسانات را ما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وادی ادله اربعه هیچ دلیلی نه اجماعی و نه روایتی و نه آیه ای و نه حکم عقل قطعی ضروری نداریم بر اینکه موافقت التزامیه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شرع در این باره استفاده می شود فقط امر و بعث تحریک دارد الی العمل المامور به، دلالت امر شرعی تا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 که مورد ملاحظه قرار بدهیم می بینیم حکم عقل اضافه و زائد بر انجام اصل عمل چیزی ندارد، حکم عقل فقط می گوید عملی را که امر شده است را انجام بدهید اضافه بر آن چیزی نمی گوید و از عقل بر نمی آید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بنابراین این سه بزرگوار قدس الله انفسهم الزاکیات تقریبا استدلال شان از یک سنخ بوده و خلاصه استدلال شان این می شود که از سوی شرع دلیلی نداریم و عقلاً امتثال به وسیله انجام ماموربه در واقع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استدلال اصول نظرش این است که موافقت التزامیه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دوم و ادله ایشان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 مقابل که گفته می شود موافقت التزامیه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ادله ای مورد استناد قرار می گیرد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عبودیت و مولویت، یا به تعبیر شهید صدر قدس الله نفسه الزکیه مقتضای قاعده حق الطاعه، این است که مکلف که می خواهد تکلیف را انجام بدهد و مامور به را انجام بدهد باید التزام قلبی که در حقیقت توجه خاص به امر مولی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قاعده عبودیت و مولویت است به تعبیر محقق نائینی و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حدیث نبوی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نیات قصد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اعمال واجب که تنها عبادات نیست، کل اعمال 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الشرعیه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به معنای عام توجه قلبی است، التزام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حدیث مورد عمل قرار بگیرد راهش فقط همین است که التزام قلبی در مورد انجام ماموربه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این است که اگر بگوییم موافقت التزامیه واجب نیست تبعاتی دارد که قابل التزام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بدانیم منظور از التزام قلبی در حقیقت التفات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التزام قلبی از التفات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عمل عبادی را انجام می دهد قطعا التفات دارد لذا این دلیل از یک سو اعلام می کند که التزام قلبی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مامور به را انجام می دهد به طور طبیعی التفات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آن امر می شود از مصادیق 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بناء بشود بدون التزام و بدون التفات عبادت انجام بگیرد باید عبادت و تکلیف از ساهی و هاذل و نائم قبول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التفات نیست و التزام قلبی نیست اما عمل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کسی این تبعه را نمی تواند ملتزم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محقق خراسانی در ضمن بیانش اعلام کرد که اگر التزام قلبی نباشد انحطاط رتبه دارد، رتبه عبودیت و عمل منحط است بدون التزام، خروج از رسوم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اشتغال ذمه یقینی و شک در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شرعی واجب می گویید شک در محصّل به تعبیر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انجام بشود بدون التزام قلبی شک در محصل است و شک در محصل موجب احتیاط شرعی می شود در نتیجه موافقت التزامیه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امر طبیعی است و از شئون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تتبع بکنیم، در تتبع و استقراء دأب عباد بر این است که اعمال را با توجه به امر مولی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اخلاص که آیه قرآن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الا لیعبدوا الله مخلصین</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گفته می شود خدای متعال از بندگان خودش در برابر همه این الطاف هیچ چیزی نخواسته فقط یک چیز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از سر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بدون التزام قلبی و بدون توجه به امر مولی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اخلاص توجه به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اخلاص این التزام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 از دید فقهی معنا کردیم گفتیم که اخلاص با آن اوصافی که در روایات اخلاقی آمده است فقط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اخلاقی 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مطابقی مراد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تعبیر مبالغه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اخلاص روایات اخلاقی که آمده است که اخلاص آنقدر سخت است که شب تاریک و نمد و سیاه و مورچه و راه رفتن اگر متوجه شدید اخلاص شما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اصل دین و اصل شریعت تطبیق نمی کند بعثت علی شریعه سمحه سهله، اینکه از عسر بالاست و حرجی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و سنت تطبیق نمی کند و با طبیعت شرع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یا اینها روایات تصوف است که کم و بیش نفوذ کرده،یا اینکه روایات اخلاقی که لحنش مبالغه است کنایه از اهمیت و فضیلت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اخلاص از دید شرعی معنایش این است که انجام امر به داعی امر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داعی امر مولی که بدون توجه به امر مولی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نتیجه رسیدیم که التزام عملی هم طبق تتبع در کارنامه عباد ثبت است و یک امر طبیعی هم است چون اخلاص در کار است و اخلاص بدون التزام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نظر دوم بر این بود که وجوب موافقت التزامیه قابل اثبات است با این هفت دلیل ظاهرا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ببینیم چگونه جمع بکنیم بین نظر مشهور اصول و بین این ادله با این استحکامات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جمع بین این دو نظر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نظر از استحکامات بالا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 که مشهور اصول بلکه در مکاتب اصولی رأی ای بر وجوب موافقت التزامیه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سوی دیگر هم ادله آنچنان پر قوت بود که برای مکلف شک و تردید به جا نمی آورد که التزام قلبی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جمع بکنیم بین این دو نظر؟ تحقیق این است که اولا گفتیم هر دو نظر حسن دارد و خوب است اما این دو نظر که با هم اختلاف دارند به جهت این است که مبنای هر دو جداست، مکتب 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اصولی و مکتب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مکتب اصولی آنچه را که گفتند درست است، ما دلیل لازم داریم دلیل هم تعریف شده و از آن ادله تعریف شده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تابع دلیلیم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می بینیم که مکتب عبودیت می گوید که التزام لازم بلکه واقع است، بلکه در تتبع می بینیم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امکان ندارد که ما دست برداریم از 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می توانیم اعلام بکنیم که لا شکّ فی حسن الالتزام قلباً، شکی در این نیست از یک سو و از سوی دیگر لا شکّ در اینکه از دید مکتب اصولی مانعی ندارد که التزام قلبی هم در کار باشد و تصریح محقق خراسانی بر این بود که ارتقاء درجه عبودیت در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اعلام می کنیم که براساس همان مشی اصولی و اعتراف ضمنی محقق خراسانی که التزام قلبی ارتقاء در عبودیت است، می گوییم با عنایت به ارتقاء در مرحله عبودیت باید علی الاحوط الوجوبی درباره ماموربه شرعی موافقت التزامیه رعایت بشود</w:t>
      </w:r>
      <w:r>
        <w:rPr>
          <w:rFonts w:eastAsia="IRNazanin" w:cs="IRNazanin"/>
          <w:color w:val="111111"/>
          <w:sz w:val="28"/>
          <w:szCs w:val="28"/>
          <w:rtl w:val="true"/>
          <w:lang w:bidi="fa-IR"/>
        </w:rPr>
        <w:t>.</w:t>
      </w:r>
      <w:bookmarkStart w:id="52" w:name="pg4239_21869"/>
    </w:p>
    <w:p>
      <w:pPr>
        <w:pStyle w:val="BookText"/>
        <w:rPr/>
      </w:pPr>
      <w:bookmarkEnd w:id="52"/>
      <w:r>
        <w:rPr>
          <w:rFonts w:ascii="IRNazanin" w:hAnsi="IRNazanin" w:eastAsia="IRNazanin"/>
          <w:color w:val="111111"/>
          <w:sz w:val="28"/>
          <w:sz w:val="28"/>
          <w:szCs w:val="28"/>
          <w:rtl w:val="true"/>
          <w:lang w:bidi="fa-IR"/>
        </w:rPr>
        <w:t xml:space="preserve">تتمه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تتمه را هم اضافه کنید و آن این است که بحث اصولی با بحث فقه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اصولی ها در عمل خودشان ملتزمند به توجه به امر امولی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بود که در اصول می گوییم دلیل نداریم اما در فقه که می رسیم عبودیت است و مقام عبودیت و مولویت است و ارتقاء مقام عباد مقتضی این است که باید التزام و توجه به امر مولی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جمع بین این دو نظر هم کار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اصولیونی که این حرف را می زنند در عمل موافقت التزامیه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قولاً هم مخالف با موافقت التزامیه نیستند و حسن موافقت التزامیه را انکار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موافقت التزامیه در ارتقاء مقام عبودیت را هم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بگوییم که نظر اصول هم در ضمن این است که الاحوط موافقت التزامیه</w:t>
      </w:r>
      <w:r>
        <w:rPr>
          <w:rFonts w:eastAsia="IRNazanin" w:cs="IRNazanin"/>
          <w:color w:val="111111"/>
          <w:sz w:val="28"/>
          <w:szCs w:val="28"/>
          <w:rtl w:val="true"/>
          <w:lang w:bidi="fa-IR"/>
        </w:rPr>
        <w:t>.</w:t>
      </w:r>
    </w:p>
    <w:p>
      <w:pPr>
        <w:pStyle w:val="Heading2"/>
        <w:numPr>
          <w:ilvl w:val="1"/>
          <w:numId w:val="1"/>
        </w:numPr>
        <w:rPr/>
      </w:pPr>
      <w:bookmarkStart w:id="53" w:name="__RefHeading___Toc191347_1479056682"/>
      <w:bookmarkStart w:id="54" w:name="_Toc18"/>
      <w:bookmarkEnd w:id="53"/>
      <w:r>
        <w:rPr>
          <w:rtl w:val="true"/>
        </w:rPr>
        <w:t xml:space="preserve">تحقیق تکمیلی موافقت التزامیه </w:t>
      </w:r>
      <w:r>
        <w:rPr/>
        <w:t>94/08/12</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موافقت التزامیه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رأی با وجه و ادله شان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رأی مشهور عند الاصولیین عدم وجود موافقت التزامیه است و تلخیص مطلب از این قرار است که شیخ انصاری و محقق خراسانی قدس الله انفسهم به یک شکل استدلال می کنند در جهت اثبات عدم وجوب موافقت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استدلال شان به طور کل دارای دو دلیل عقلائی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محقق نائینی و سیدنا الاستاد قدس انفسهم الزاکیات تقریبا با یک سبک و سیاق استدلال می کنند و تصریح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دلیل من الشرع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موافقت التزامیه شرعاً و عقلاً دلیلی ندارد</w:t>
      </w:r>
      <w:r>
        <w:rPr>
          <w:rFonts w:eastAsia="IRNazanin" w:cs="IRNazanin"/>
          <w:color w:val="111111"/>
          <w:sz w:val="28"/>
          <w:szCs w:val="28"/>
          <w:rtl w:val="true"/>
          <w:lang w:bidi="fa-IR"/>
        </w:rPr>
        <w:t xml:space="preserve">. </w:t>
      </w:r>
      <w:r>
        <w:rPr>
          <w:rStyle w:val="FootnoteAnchor"/>
          <w:rtl w:val="true"/>
        </w:rPr>
        <w:footnoteReference w:id="34"/>
      </w:r>
      <w:r>
        <w:rPr>
          <w:rStyle w:val="FootnoteAnchor"/>
          <w:rtl w:val="true"/>
        </w:rPr>
        <w:footnoteReference w:id="35"/>
      </w:r>
      <w:r>
        <w:rPr>
          <w:rFonts w:ascii="IRNazanin" w:hAnsi="IRNazanin" w:eastAsia="IRNazanin"/>
          <w:color w:val="111111"/>
          <w:sz w:val="28"/>
          <w:sz w:val="28"/>
          <w:szCs w:val="28"/>
          <w:rtl w:val="true"/>
          <w:lang w:bidi="fa-IR"/>
        </w:rPr>
        <w:t>بنابراین رأی مشهور اصول بلکه لا خلاف بین الاصولین که موافقت التزامیه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فقهاء یا صاحبنظرانی که با دید عبودیت یا دیدگاه عبادت و عبودیت بر مسئله می نگرند می گویند موافقت التزامیه لازم است بلکه طبیعی است بلکه وجودش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اما در جمع بندی می گوییم که از لحاظ نظری و عملی این دو رأی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نظری گفتیم که التزام قلبی یعنی موافقت التزامیه حسن التزام قلبی یک امر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هم این است که محقق خراسانی در ضمن کلام شان اشاره فرمودند که التزام قلبی موجب ارتقاء رتبه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مرحله نظری هم سویی و هم جهتی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اصول دین و فروع دین</w:t>
      </w:r>
    </w:p>
    <w:p>
      <w:pPr>
        <w:pStyle w:val="BookText"/>
        <w:rPr/>
      </w:pPr>
      <w:r>
        <w:rPr>
          <w:rFonts w:ascii="IRNazanin" w:hAnsi="IRNazanin" w:eastAsia="IRNazanin"/>
          <w:color w:val="111111"/>
          <w:sz w:val="28"/>
          <w:sz w:val="28"/>
          <w:szCs w:val="28"/>
          <w:rtl w:val="true"/>
          <w:lang w:bidi="fa-IR"/>
        </w:rPr>
        <w:t>اما در مرحله عمل در این مرحله به طور عمده بدنه دین از دو بخش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در بخش اصول التزام قلبی یعنی موافقت التزامیه اصل عمل اعتقادی و بدنه اصلی اصول عقائد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یاءیها الذین آمنوا آمِنوا</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تعریف ایمان در کتاب کافی و وافی باب حدود الایمان، ایمان که تعریف می شود عبارت است از اعتقاد و التزام به کلّ ما جاء به النبی صلی الله علیه و آله و سلم، در این بخش یعنی بخش اصول به طور واضح دیده می شود که موافقت التزامیه یا التزام قلبی بدنه اصلی عمل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قائلین به وجوب موافقت و منکرین وجوب موافقت در بحث عقائد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تعبدیات و توصلیات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فروع که فروع دو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تعبدیات و 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فروع که عبادات باشد مشخص است که عبادت نیاز به قصد امر دارد توجه به امر در ضمن دارد و توجه به امر التزام قلبی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عبادات از پنجره قصد امر التزام قلبی محقق می شود و ناگزیر است، در این بخش از حیث عمل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باقی می ماند در مقام عمل توصلیات است، توصلیات که بدون قصد امر امتثال محقق می شود در حقیقت یک نکته دیگر را هم اضافه کنید و آن این است که توصلیات وضعیات است،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تلقی نشود که تعبدیات امر دارند و توصلیات امر ندارند تا نیاز به قصد امر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توصلیات هم امر دارد منتها توصلیات واقعیات و وضعیات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امتثال در باب وضعیات بدون قصد امر ممکن است چون طبیعت وضعیه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تشنه سیراب نشود قصد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از جسم و از لباس زدوده شود بدون 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ازاله نجاست به عمل بیاید یک عمل واقعی است و بدون قصد ماهیت عمل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امر در توصلیات هم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توصلیات را هم با قصد امر انجام داد که به وسیله آن قصد یک امتیاز عبادی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امتثال در توصلیات نیاز به قصد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توضیحی که داده شد در عمل محل اختلاف بین این دو رأی فقط در توصلیات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اینگونه شد الامر کلّه سهل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ضرورت فقه توصلیات را می شود بدون قصد امر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قائل و طرفدار وجوب موافقت التزامیه هستند درباره توصلیات هیچ گونه اصراری ندارند که توصلیات باید با قصد امر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توصلیات چون وضعیات است می توان بدون قصد امر و بدون التزام قلبی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عمل اختلاف عملی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نادری اختلاف عملی پیش بیاید در اوامر موالی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اوامر شرعیه که به دو بخش تعبدی و توصلی اختصاص دارد گفتیم و توضیح دادیم که اختلاف عملی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وضعیات مقصد انجام فعل و ایجاد آن واقعیتی است که به عنوان یک حکم وضعی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وضعیت را انجام بدهیم، بعد آن وضعیات اثر می کند جزء شرائط یا دیون یا ضمانات می شود از این طریق برای فاعل هم حسن با یک واسطه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فاعلی هم با یک واسطه است چون وضعیات بالواسطه جزء شرائط موانع دیون و ضمانات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ثمره بحث از این قرار است که اگر قائل به وجوب موافقت التزامیه باشیم در اطراف علم اجمالی و در دوران امر بین محذورین اصل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عدم وجوب موافقت التزامیه باشیم در این دو مورد اصل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عدم جریان اصل در صورت التزام به وجوب موافقت التزامیه این است که با التزام به وجوب موافقت التزامیه باید در مورد علم اجمالی التزام به حکم واقعی اجمالی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مجمل است، حکم در هاله ابهام است اما هست و علم اجمالی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ملتزم باشیم که یک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موافقت التزامیه مانع اجراء 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موافقت التزامیه در اینجا این است که می دانیم امر دائر است بین محذورین یا واجب و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وظیفه داریم که موافقت التزامیه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داریم و اصل جاری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جاری کردیم آن موافقت التزامیه، التزام در برابر حکم واقعی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التزام در برابر حکم واقعی مجمل با اجرای اصل صدمه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ای است که از کلام شیخ استفاده می شود و محقق خراسانی ضمنی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سید الخوئی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منتها سیدنا الاستاد ثمره را به این صورت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موافقت التزامیه دلیل ندارد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اگر تنزل بکنیم و بگوییم موافقت التزامیه لازم است ثمره ای که گفته شد قابل تایید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بیان محقق خراسانی قدس الله نفسه الزکیه آمده است که اگر قائل به وجوب موافقت التزامیه باشیم حتی وجوب موافقت التزامیه مورد دوران امر بین محذورین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محذورین که موافقت قطعیه ممکن نیست، چون نمی شود یک طرف نماز جمعه یا واجب است و یا حرام، موافقت قطعیه ممکن نیست و مخالفت قطعیه هم ممکن نیست چون شما یا انجام می دهید یا انجام نمی دهید، حالت سوم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موافقت التزامیه بین المحذورین هم موافقت قطعیه التزامیه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عمل کار نداریم و التزام قلبی احتمالی نسبت به حکم واقعی، پس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دیگر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امر بین محذورین واجب و حرام اصاله الاباحه جاری کنید با مسلک به وجوب موافقت التزامیه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التزامیه را صدمه می زند، و التزام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 اگر منظور شما از موافقت التزامیه موافقت اجمالیه باشد که در واقع یک حکمی است و هر حکمی در واقع باشد ما به آن حکم ملتزم هستیم و التزام قلبی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مراد شما باشد این مقدار التزام با جریان اصل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که جاری می شود در ظرف شک است و حکمی را که صادر یا اثبات می کند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ملتزم به حکم واقعی عند الله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علم اجمالی داشتید به نجاست احد الانائین، شما یک موافقت التزامی داشته باشید به این معنا که من قلبا ملتزم هستم که در ضمن این علم اجمالی هر حکم واقعی که در واقع وجود داشته باشد من به آن حکم واقعی پایبند و التزام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یکی از آن دو اناء که رسیدید شک می کنید که نجاستی که بود یکی اش از محل ابتلاء خارج شد، این یکی الان مورد ابتلاء است یا نیست، استصحاب می کنید همان استصحاب نجاست ا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نسبت به یکی از آن انائین حکم ظاهری اثبات می کنید و اصل شما به آن فرد دیگری از انائین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یک فرد که حکم ظاهری صادر کرد منافات ندارد با وجوب اجتناب شما در واقع که شما در واقع ملتزمید که هر یکی که در واقع نجس باشد ما از او اجتناب می کنیم و ملتزم به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 اصل در مرحله ظاهر و اثبات حکم ظاهری به عبارت دیگر در این مثال فرض کنید شما براساس اصاله الاحتیاط برای هر دو اناء وجوب اجتناب در مرحله ظاهر اثبات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التزام دارید که در واقع یکی طاهر و یکی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حکم واقعی منافات با جریان اصل و اثبات حکم ظاهری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ادامه می دهد که اگر مراد شما این باشد که ملتزم هستید نسبت به حکم واقعی به طور مشخص و معین، اگر این ادعاء را بکنید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را در واقع معین بدانید دیگر علم اجمالی نیست خلف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مقدور هم نیست مکلف دانه دانه احکام را در واقع نمی تواند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آخر اگر شما بگویید منظور از موافقت التزامیه این است که ما محذورین را مثلا ملتزم می شویم نه اجمالاً تا بگویید که اجرای اصل با اجمال تنافی ندارد، بلکه معینا به نحو تخییر که در کفایه الاصول هم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تخییر ملتزم می شویم مخیر هستیم این باشد یا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در نظر بگیریم واضح البطلان است، چون فرض ما این است که واجب حکم واقعی یک مورد دارد و آن یک مورد فقط التزام نسبت به خود آن مورد را اقتضاء می دارد و به هیچ وجه یک حکم واقعی التزام برای خود و برای ضد خود را اقتضاء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ثمره بحث در مورد موافقت التزامیه اجرای اصل نیست</w:t>
      </w:r>
      <w:r>
        <w:rPr>
          <w:rFonts w:eastAsia="IRNazanin" w:cs="IRNazanin"/>
          <w:color w:val="111111"/>
          <w:sz w:val="28"/>
          <w:szCs w:val="28"/>
          <w:rtl w:val="true"/>
          <w:lang w:bidi="fa-IR"/>
        </w:rPr>
        <w:t xml:space="preserve">. </w:t>
      </w:r>
      <w:r>
        <w:rPr>
          <w:rStyle w:val="FootnoteAnchor"/>
          <w:rtl w:val="true"/>
        </w:rPr>
        <w:footnoteReference w:id="37"/>
      </w:r>
      <w:bookmarkStart w:id="55" w:name="pg4239_21873"/>
    </w:p>
    <w:p>
      <w:pPr>
        <w:pStyle w:val="BookText"/>
        <w:rPr/>
      </w:pPr>
      <w:bookmarkEnd w:id="55"/>
      <w:r>
        <w:rPr>
          <w:rFonts w:ascii="IRNazanin" w:hAnsi="IRNazanin" w:eastAsia="IRNazanin"/>
          <w:color w:val="111111"/>
          <w:sz w:val="28"/>
          <w:sz w:val="28"/>
          <w:szCs w:val="28"/>
          <w:rtl w:val="true"/>
          <w:lang w:bidi="fa-IR"/>
        </w:rPr>
        <w:t>پس ثمره علمی ندارد ولی ثمره عبادی دارد</w:t>
      </w:r>
    </w:p>
    <w:p>
      <w:pPr>
        <w:pStyle w:val="BookText"/>
        <w:rPr/>
      </w:pPr>
      <w:r>
        <w:rPr>
          <w:rFonts w:ascii="IRNazanin" w:hAnsi="IRNazanin" w:eastAsia="IRNazanin"/>
          <w:color w:val="111111"/>
          <w:sz w:val="28"/>
          <w:sz w:val="28"/>
          <w:szCs w:val="28"/>
          <w:rtl w:val="true"/>
          <w:lang w:bidi="fa-IR"/>
        </w:rPr>
        <w:t>در نتیجه این مسئله ثمره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 عبادی دارد، ثمره عبادی اش این است که اگر موافقت التزامیه در توصلیات که گفتیم اضافه شود و مورد توجه قرار بگیرد کسب فضیلت و ارتقای مقام عبودیت در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بحث خالی از ثمره نیست منتها ثمره اش عبودیت و عبادت و انجام وظیفه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پنجم کامل شد، امر ششم قطع قطاع که نکات باز هم ان شاء الله تازه دارد نسبت به قطع ابنای عامه و نسبت به قطع خوش باورها بحث های جدیدی دارد که ان شاء الله فردا بحث کنیم</w:t>
      </w:r>
      <w:r>
        <w:rPr>
          <w:rFonts w:eastAsia="IRNazanin" w:cs="IRNazanin"/>
          <w:color w:val="111111"/>
          <w:sz w:val="28"/>
          <w:szCs w:val="28"/>
          <w:rtl w:val="true"/>
          <w:lang w:bidi="fa-IR"/>
        </w:rPr>
        <w:t>.</w:t>
      </w:r>
    </w:p>
    <w:p>
      <w:pPr>
        <w:pStyle w:val="Heading2"/>
        <w:numPr>
          <w:ilvl w:val="1"/>
          <w:numId w:val="1"/>
        </w:numPr>
        <w:rPr/>
      </w:pPr>
      <w:bookmarkStart w:id="56" w:name="__RefHeading___Toc191349_1479056682"/>
      <w:bookmarkStart w:id="57" w:name="_Toc19"/>
      <w:bookmarkEnd w:id="56"/>
      <w:r>
        <w:rPr>
          <w:rtl w:val="true"/>
        </w:rPr>
        <w:t xml:space="preserve">الامر السادس قطع قطاع </w:t>
      </w:r>
      <w:r>
        <w:rPr/>
        <w:t>94/08/13</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السادس قطع قطاع</w:t>
      </w:r>
    </w:p>
    <w:p>
      <w:pPr>
        <w:pStyle w:val="BookText"/>
        <w:rPr/>
      </w:pPr>
      <w:r>
        <w:rPr>
          <w:rFonts w:ascii="IRNazanin" w:hAnsi="IRNazanin" w:eastAsia="IRNazanin"/>
          <w:color w:val="111111"/>
          <w:sz w:val="28"/>
          <w:sz w:val="28"/>
          <w:szCs w:val="28"/>
          <w:rtl w:val="true"/>
          <w:lang w:bidi="fa-IR"/>
        </w:rPr>
        <w:t>الامر السادس، بحثی درباره حجیت قطع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بحث قطع مهم و اساسی است و آثار عملی و احیانا عقیدتی هم دارد بحث قطع 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احیانا بعضی از فروع این مسئله از یک ابهام و یک غموضی هم برخوردار است که مناسب است ان شاء الله بحث قطع قطاع را با دقت بررسی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این عنوان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قطع قطاع چیست؟ به طور طبیعی در این عنوان دو کلمه مستقل می بینیم قطع و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قطع همین قطعی است که گفتیم جزم و علم کامل با نفی احتمال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قطاع که صیغه مبالغه است یعنی شخصی که بسیار قطع برایش حاصل بشود، کسی که کثیر القطع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قطعش از حد عادی و متعارف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گفته می شود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معنای صیغه قطاع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قطاع معنایش این نیست که در حد اقل جمع یا تعدادی قطعش نسبت به دیگری بیشتر باشد بلکه حصول قطع برایش بیش از حد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درباره تعریف قطع و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منظور از قطاع این است که قطعش بیش از حد متعارف است و آن هم از مقدمات غیر متعارف از اسباب بسیار عادی و مقدمات غیر متعارف که برای افراد عادی از آن مقدمات قطع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قطاع از آن مقدمات غیر متعارف قطع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می خواهد رویت هلال برایش ثابت بشود و قطع پیدا کند به رویت هلال، یک بچه کوچکی که از باب لطافت و خوشحالی بگوید فردا عید است، برای این آقا قطع به رویت هلال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بعضی از اعضای خانواده اش بگوید فردا تدارکات عید را حاصل کنید برایش قطع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ببیند مردم خوشحالند برایش قطع به رویت هلال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غیر متعارف است که از این گونه مقدمات برای آدم عادی و متعارف قطع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تعریف معنای قطاع این است که قطع زیادی بیش از حد متعارف و از اسباب غیر متعارف برایش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قطع زیاد و در حد قابل توجهی برایش حاصل می شود اما از اسباب متعارف، معنای صیغه مبالغه درباره اش صدق می کند قطاع است کثیر القطع است اما قطاع به معنای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قطاع کثیر القطعی است که از اسباب غیر متعارف برایش قطع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بود درباره معنای 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طبق تتبع ما طراح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فی السن المعاصرین که قطع قطاع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 در این مسئله</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ascii="IRNazanin" w:hAnsi="IRNazanin" w:eastAsia="IRNazanin"/>
          <w:color w:val="111111"/>
          <w:sz w:val="28"/>
          <w:sz w:val="28"/>
          <w:szCs w:val="28"/>
          <w:rtl w:val="true"/>
          <w:lang w:bidi="fa-IR"/>
        </w:rPr>
        <w:t>چون متن ما کفایه الاصول است در ابتداء رأی محقق خراسانی، امر ششم از اموری که مربوط به قطع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قطاع اعتبار دارد به دلیل اینکه قطع حجت است عقلاً و اگر شخصی قطاع هم بشود قطع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فرق کرده است نه قطع، قطع همان قطعی است که حجیت ذاتی دارد و اعتبارش لا 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عمل به متقضای قطع مسلم است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مواخذه شخص مخالفت کننده با مقتضای قطع درست است عقلاً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قطع بر خلاف قطع قطاع داشته باشد از اعتبار قطع قطاع چیزی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قطع برای خود قاطع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قطع که ذاتی است و این حجیت اطلاق دارد من حیث السبب و من حیث الجهه و من حیث المورد، از هر سببی باشد و از هر کسی باشد در هر موردی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امور عقلی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عقلی یا ضرورت عقلی استثناء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محقق خراسانی یک مطلبی را کانما توهمی را یا اشکالی را یادآور می شوند و آن را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اخباریین و ارتباط آن با بحث</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در امر ششم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الی الاخباریین که قطع اگر از مقدمات عقلیه حاصل بشود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کتاب و سنت حاصل بشود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الاخباریین مرحوم محدث استرآبادی در کتاب فوائد المدنیه متنی دارد که آن را محقق خراسانی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متن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دقیقه ای است قابل استفاده و آن این است که اگر احکام جزء ضروریات نباشد باید از بیان صادقین علیهما السلام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که حکم شرعی ضروری نیست و نیاز به احراز دارد به ادله ظنیه مراجعه شود که منظور از ادله ظنیه علی الظاهر در مسلک اخباریین قواعد عقلاییه است و یا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ادله ظنیه مراجعه شود که قطع حاصل نمی شود می شود احکام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نداریم که ما به احکام ظنیه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بیان صادقین مراجعه شود و از بیان آن معصوم سلام الله علیهم اجمعین بهره بگیریم تا درباره استنباط حکم شرعی اضطراب و نگرانی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است که باید توجه کرد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پس از نقل این متن می فرماید بسیار واضح است که نسبتی که به اخباریین داده شده است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اخباریین قطع قطاع را طبق این متن انکار نکرده اند بلکه عمل به غیر قطع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ادله عقلیه و عقلاییه ظنیه قابل اعتماد نیست و باید به کتاب و سنت مراجعه شود در جهت استفاده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کمال وضوح اعلام می دارد که درباره استنباط احکام ادله ظنیه و حصول ظن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بیان اشاره ای به عدم حجیت قطع قطاع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بحث با اخباریین را بسیار کوتاه و در مرحله صغری قضیه جمع می کند که اخباریین گویا می گویند از مقدمات عقلیه قطع صغرویا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یک ملاحظه ای است که در بیان سیدنا الاستاد آمده است که بعدا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که ما بحث قطع قطاع را بحث می کنیم اما محقق خراسانی آمد اشکال اخباریین را جواب داد که آنها می گویند قطع از مقدمات عقلیه اگر حاصل بشود اعتبار ندارد، ارتباط قضیه به چه صورت است؟ ارتباط قضیه از این قرار است که قطع قطاع عبارت از قطعی است که از هر سببی حتی از قیاس اگر قطع حاصل بشود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اخباریین آمدند این بدنه از قطع را اشکال کردند که اگر از مقدمات عقلیه بود قطع هم است ولی این قطع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 قطاعی که برگرفته از اسباب غیر عادی یا مقدمات عقلیه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اخباریین طبق نقل محقق خراسانی گفته شد و جواب آن هم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pStyle w:val="BookText"/>
        <w:rPr/>
      </w:pPr>
      <w:r>
        <w:rPr>
          <w:rFonts w:ascii="IRNazanin" w:hAnsi="IRNazanin" w:eastAsia="IRNazanin"/>
          <w:color w:val="111111"/>
          <w:sz w:val="28"/>
          <w:sz w:val="28"/>
          <w:szCs w:val="28"/>
          <w:rtl w:val="true"/>
          <w:lang w:bidi="fa-IR"/>
        </w:rPr>
        <w:t>اما شیخ انصاری قدس الله نفسه الزکیه درکتاب فرائد الاصول امر سوم در امور مربوط به قطع عنوان می کند که مشهور در بیان معاصرین این است که قطع قطاع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اساس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که محقق خراسانی می گویند گویا از مکتب تحقیقی شیخ انصاری گرفته شده است که حجیت قطع ذاتی است و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بما هو قطع فرق نمی کند بعد از حصول قطع است و حجیتش ذاتی و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مطلب که قطع قطاع اعتبار ندارد از سوی شیخ کاشف الغطاء قدس الله نفسه الزکیه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کاشف الغطاء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کاشف الغطاء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شکاک و ظن کثیر الظن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شکاک اعتبار ندارد یعنی از قلمرو قاعده شک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شک که در نماز است شامل شک متعارف است شک بین دو رکعت و سه رکعت بناء بر اکثر در عدد رکعات و قاعده ظن در عدد رکعات اعتماد به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قاعده داریم هم قاعده شک در عدد رکعات که بناء بر اکثر است و قاعده ظن در عدد رکعات که همان اعتبار ظن است، هر کدام دلیل و نص خاص معتبری دارد و مورد اتفاق یا اجماع فقهاء هم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قاعده جاری است مگر اینکه ظن برای فرد عادی نباشد، فرد کثیر الظن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کثیر الشک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نصوص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لظن کثیر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هم صحیح است که کثیر الظن ظنش اعتبار ندارد از قلمرو قاعده ظن بیرون می رود و کثیر الشک شکش اعتبار ندارد یعنی از قلمرو قاعده شک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اضافه می کند و کذلک قطع من کان کثیر القطع، و همینطور مثل ظن و شک قطع است، قطع کسی که قطاع است و کثیر القطع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کثیر القطع مثل کثیر الظن و کثیر 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هستند، چون که ظن و شک تا وقتی که در حد متعارف هستند قاعده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هم تا وقتی که متعارف است قاعده مند است اما از حد متعارف که بیرون رفت یعنی از قاعده خارج شد و از اعتبار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کاشف الغطای اول قدس الله نفسه الزکیه با توضیحی که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از کاشف الغطاء</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و این تنظیر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کثیر القطع با کثیر الظن و کثیر الشک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ساده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شک درست است دلیل اعتبار داریم که آن شکی که معتبر است و قاعده مند است تحت قانون شک وارد می شود شک متعارف است اما شک غیر متعارف از قلمرو قاعده شک براساس ادله قاعده شک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ظن اشاره نمی کند گویا درباره ظن هم همین حرف را بگویید که ظنی که اعتبار دارد ظنی است که از اسباب متعارف به وجود بیاید اما ظنی که از اسباب غیر متعارف محقق بشود ادله اعتبار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ظن و شک وابسته به دلیل اعتبارشان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اعتبار ذاتی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وابسته به دلیل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اعتبار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باشد یا قلیل باشد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اگر قطع موضوعی در نظر بگیریم ممکن است بگوییم اشکال وارد است که در قطع موضوعی دلیل جعل قطع به عنوان موضوع اختصاص دارد به قطعی که از اسباب متعارف به وجود بیاید و اما اگر قطع طریقی بود و کاشف، حجیتش ذاتی است وابسته به دلیل نیست تا اختصاص داشته باشد به قطعی که از اسباب متعارف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تمثیل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قطع داشته باشد به تکلیف یا به وجوب شئ ولی قطعش از سوی فرد قطاع است، اگر قطع قطاع تعلق بگیرد به وجوب یک شئ می شود بگوییم اینجا اصل برائت است و این قطع کالشک است و اعتبار ندارد؟ خلاف وجدان است، هیچ کسی نمی تواند بگوید که در این صورت مثل شک در وجوب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کسی قطاع قطع دارد که این رکعت سوم است در صلاه رباعیه می شود بگوییم که این قطع اعتبار ندارد و شک است و باید بناء بر اکثر گذاشته شود؟ خلاف ضرورت است، هیچ فقیه و هیچ متفقهی این مطلب را تایید نمی کند که قطع را بیاورد سر جای شک قرار بدهد و شک را جایگزین قطع کند و حکم شک را در صورت وجود قطع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 در غایت از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باشد که قطع قطاع را احراز کنید که خلاف واقع است در یک موردی، حجیت ندارد یعنی ردعش واجب است، اگر اینطور بگوییم اولا این وجوب ردع اگر ثابت بشود در حقیقت از مصادیق ارشاد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قطعش بر خلاف واقع بود می توان آن را ارشاد کرد ولی در دو مورد ارشاد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ارشاد واجب نیست مگر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دماء و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قطاع در مسئله دماء و فروج بر خلاف بود ارشاد واجب است و می شود یک حکم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قطع قطاع را که دیدیم مخالف واقع است مجزی نیست، می گوییم درست است قطعی که بر خلاف واقع باشد مجزی نیست ولو قطاع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شرحی که داده شد اعلام می شود که قطع قطاع از اعتبار برخوردار است و مواردی که به عنوان فروع احیانا گفته می شود از باب اشتباه در تطبیق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حجیتش ذاتی است از سه جهت اطلاق دارد ولو شخصی که قطع به دست می آورد قطاع هم باشد هیچ منع قانونی وجود ندارد، حکم عقل به همان قاطعیت می فرماید قطع حجت است 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آراء نقل می شود به سوالهایی بر می خوریم قطعی که گفتیم اطلاق دارد از هر سببی کسی که اهل مذهب باطل است قطع داشته باشد، قطع حجیت دارد و او اهل مذهب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دارد کشته شود شیعه را بکشد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ذاتی است چه می شود؟ نکته ظریفی است که ادامه بحث بیان رأی محقق نائینی در مورد حجیت قطع قطاع</w:t>
      </w:r>
      <w:r>
        <w:rPr>
          <w:rFonts w:eastAsia="IRNazanin" w:cs="IRNazanin"/>
          <w:color w:val="111111"/>
          <w:sz w:val="28"/>
          <w:szCs w:val="28"/>
          <w:rtl w:val="true"/>
          <w:lang w:bidi="fa-IR"/>
        </w:rPr>
        <w:t>.</w:t>
      </w:r>
      <w:bookmarkStart w:id="58" w:name="pg4239_21877"/>
    </w:p>
    <w:p>
      <w:pPr>
        <w:pStyle w:val="Heading2"/>
        <w:numPr>
          <w:ilvl w:val="1"/>
          <w:numId w:val="1"/>
        </w:numPr>
        <w:rPr/>
      </w:pPr>
      <w:bookmarkStart w:id="59" w:name="__RefHeading___Toc191351_1479056682"/>
      <w:bookmarkStart w:id="60" w:name="_Toc20"/>
      <w:bookmarkEnd w:id="58"/>
      <w:bookmarkEnd w:id="59"/>
      <w:r>
        <w:rPr>
          <w:rtl w:val="true"/>
        </w:rPr>
        <w:t xml:space="preserve">تحقیق در مورد حجیت قطع قطاع </w:t>
      </w:r>
      <w:r>
        <w:rPr/>
        <w:t>94/08/16</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مورد حجیت قطع قطاع</w:t>
      </w:r>
    </w:p>
    <w:p>
      <w:pPr>
        <w:pStyle w:val="BookText"/>
        <w:rPr/>
      </w:pPr>
      <w:r>
        <w:rPr>
          <w:rFonts w:ascii="IRNazanin" w:hAnsi="IRNazanin" w:eastAsia="IRNazanin"/>
          <w:color w:val="111111"/>
          <w:sz w:val="28"/>
          <w:sz w:val="28"/>
          <w:szCs w:val="28"/>
          <w:rtl w:val="true"/>
          <w:lang w:bidi="fa-IR"/>
        </w:rPr>
        <w:t>آراء صاحبنظران در حجیت و ادله آن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صاحبان مکتب اصولی قطع قطاع را معتبر می دانند و شیخ انصاری فرمودند که قطع قطاع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کاشفیت علم فرق بین اسباب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کاشف است از هر سببی که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فرمودند که اعتبار و حجیت قطع از نظر عقل فرقی بین مقدمات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موافقت قطع واجب است و مخالفت آن از نظر عقل مستقل مواخذه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حجیتش ذاتی و قابل منع نیست از قطاع باشد یا غیر قطاع و تنظیر آن به کثیر الشک و کثیر الظن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ادله قاعده شک که در مورد شک آمده است که عبارت است از بناء علی الاکثر، ادله این قاعده انصراف دارد به شکی که از اسباب متعارف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کثیر الظن که از قاعده حجیت ظن خارج می شود به دلیل این است که قاعده حجیت ظن در رکعات انصراف دارد به ظن متعارف یا ظنی که از اسباب متعارف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که کاشف و طریق باشد، انصراف به متعارف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ذاتی مقدمات متعارف و غیر متعارف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 قطاع معتبر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اما رأی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قابل تخصیص نیست همان قاعده ای که در حکم عقل داریم که حکم عقل قابل تخصیص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که ذاتی شد از سنخ مستقلات عقلیه است و مستقلات عقلیه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امور عقلاییه قابل تخصیص است و حکم عقلی قابل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شیخ اعظم انصاری قدس الله نفسه الزکیه فرمودند و از متاخرین هم آن را تبعیت کردند درست است که منع از حجیت قطع کار محالی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آراء این صاحبان مکتب اصولی این شد که قطع قطاع حجت است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حجیت قطع قطاع</w:t>
      </w:r>
    </w:p>
    <w:p>
      <w:pPr>
        <w:pStyle w:val="BookText"/>
        <w:rPr/>
      </w:pPr>
      <w:r>
        <w:rPr>
          <w:rFonts w:ascii="IRNazanin" w:hAnsi="IRNazanin" w:eastAsia="IRNazanin"/>
          <w:color w:val="111111"/>
          <w:sz w:val="28"/>
          <w:sz w:val="28"/>
          <w:szCs w:val="28"/>
          <w:rtl w:val="true"/>
          <w:lang w:bidi="fa-IR"/>
        </w:rPr>
        <w:t>این دسته از صاحبنظران که از جمله شیخ کاشف الغطاء و بعضی از محققین از اخباریین مثل محقق استرآبادی و غیرهم باشند گفته می شود که قطع قطاع از مسیر طبیعی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حجت است ولی باید مسیر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قطاع از مسیر طبیعی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قطع قطاع حجیت ندارد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هم این است که قطع قطاع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می توانیم به ادله و مویداتی استناد کنیم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نادر نیست بلکه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مدعای ما بیان و تصریح شیخ انصاری قدس الله نفسه الزکیه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فی السن المعاصرین عدم حجیه قطع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معاصرین شیخ از صاحب فصول و صاحب معالم و صاحب قوانین و غیرهم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یک موید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را که شیخ کاشف الغطاءفرمودند دلیل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شک قاعده مند است و ظن قاعده مند است که قواعدش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شک متعارف باشد اما اگر کثیر الشک شد نصی داریم 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هم در فقه حجیت دارد در باب عدد رکعات، تا وقتی است که ظن عادی باشد اگر کثیر الظن شد خارج از این وادی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هم درست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و ظن هم تا وقتی که قاعده مند هستند سبب لحاظ نمی شود که شک از چه سببی به وجود آمد، ظن از چه سببی از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عدد رکعات من أی سبب، شک بنابر اکثر بشود من أی سبب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ظن مثل قطع من حیث السبب اطلاق دارد، قطع هم من حیث السبب اطلاق دارد ولی تا وقتی که در مسیر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طبیعی و طبیعت عادی مکلفین و انسان که خارج بشود خارج از حدود شده است و از قاعده سر باز می زند و دیگر قطع حجیت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بسیار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ممکن است نیاز به دلیل داشته باشد و اثباتش کار مشکلی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حجیت قطع که گفته می شود قابل منع نیست، بلکه اطلاق حجیت قطع قابل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قطع از قیاس برخواسته باشد نصاً قابل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ابان بن تغلب است به مبنای اینکه ابراهیم بن هاشم را موثق بدانیم و الا می شود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سلام الله علیه سوال شد که اگر مردی یک انگشت از زنی را قطع کند چقدر دیه دارد؟ فرمود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تکرار شد که اگر آن مرد دو تا انگشت زنی را قطع کند چقدر دیه دارد آقا فرمود 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تکرار شد که اگر آن مرد سه تا انگشت زنی را قطع کند چقدر دیه دارد؟ امام صادق فرمود سی تا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تکرار شد که اگر آن مرد چهار انگشت زنی را قطع کند چقدر دیه دارد؟ فرمود 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ثلاثا فیکون علیه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انگشت قطع می شود دیه اش می شود سی تا و چهار تا انگشت قطع می شود دیه اش می شود بیست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کان یبلغنا و نحن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ما رسیده بود و ما می گفتیم نستجیر بالله این مطلبی است که شیطان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که سه تا انگشت سی تا و چهار تا انگشت بیست تا، قطع داریم که چهار تا انگشت چهل تا باشد،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ابان هذا حکم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یواش آهسته حرکت کن این حکم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 مرد صد تا شتر است و زن دیه کاملش پنجاه تا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زن با مرد تا ثلث مساوی است و از ثلث که بالاتر برود به قاعده بر می گردد، نصف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تا انگشت که ثلث بود مساوی بود و چهار تا انگشت که رسید از ثلث گذشت و از ثلث که بگذرد برمی گردد به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المرأه نصف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آخر 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انک اخذتنی بالقیاس و السنه اذا قیست محق الدین</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 شود که قطع و باوری که براساس قیاس بوده از سوی امام صریحا ردّ شده است و این ردّ صریح برای مدعای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قطع قطاع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بسیار با شدت گفته می شد که قطع به هیچ وجه قابل ردع و منع نیست، از هر مقدمه باشد در این نص صریح آمده است که قطع اگر بر اثر قیاس به وجود بیاید اعتبار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واقعی برای حجیت قطع، بی هیچ تردید حجیت قطع به معنای منجزیت که حجیت ظاهری معذریت است و حجیت واقعی که منجزیت باشد، یک شرط واقعی دارد و آن این است که با واقع مطابقت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اصابت با واقع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مخالفت با واقع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حجیت واقعی ندارد و قطع قطاع که مطابقتش با واقع احتمالی است حجیتش احراز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ده روز پیش بود امام خمینی قدس الله نفسه الزکیه را در عالم رویا دیدم با یک وضعیت خیلی خوب و لباس روحانیت، جلسه ای بود به ذهنم آمد که آقا مشاغل زیاد دارد سوالهای مختلفی نباید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سوال علمی اجازه است؟ گفت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سوال کردم یک سوال درباره مبنای ایشان نسبت به معنای حرفی که این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دوم درباره قطع قطاع جمله ای که ایشان فرمود که قطع قطاع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معذر است، حجیت واقعی ندارد، منجز دیگر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ارتکازی، درباره حجیت قطع یک شرط ارتکازی قطعی وجود دارد و آن این است که قطع باید برای آدم عاقل و دارای عقل متعارف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قطع از آدم مجنون صورت بگیرد اعتبار قطعا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معامله سفیه، اظهارات سفیه، شهادات سفیه اعتبار قانونی و حقوقی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قطاع در فارسی می شود خوش باور، خوش باور معادل سفیه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نظر عقل و خرد عادی نیست و شرط ارتکازی برای حجیت قطع که عاقل بودن باشد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عاقل نباشد مجنون باشد یا سفیه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قطعش از روی خرد و اندیشه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گفته بودم عالم و عابد، عابد خوش باور و به هرچیزی باور می کند یکی از باورهایش رفته ترک دنیا کرده و مشغول عبادت و گوشه عزلت، و عالم در مدرسه و خانه و مسجد و محراب درس و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رفت پیش عابد گفت تو به پیغمبری منصوب شدی، گفتم خودم هم همچنین چیزی را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عالم رفت تو به پیغمبری منصوب شدی گفت اخسوا یا شیطان، برو بیرون شیطان هستی لا نبی بعد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خوش باور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شیطان هم باور برایش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مردم به جادو و جنبل باور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که به او می گوییم جادو و جنبل درست نیست، زیر بار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هنرپیشه های کلاه بردار با لطائف الحیلی می آید در گوشه خانه یا حیاطش یک چیزی را زیر خاک پنهان می کند بعد می آید صاحب خانه را سرش را گرم می کند که اینجا استخاره و آنجا استخاره، آن گوشه استخاره خوب آمد، بکند زمین را، زمین را می کنند، آن چیزی که پنهان کرده بود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از زیر دیوار نوشته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هم خوش باورهایی هستند که به کارهای خرافات دور از خرد باور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شرط ارتکازی قطع باید از مردم خردمند که در فقه و اصول کلمه عقلاء خیلی جایگاه دارد، از عقلاء باید اتفاق بیافتد و قطعی که از غیر عقلاء از مجنون و سفیه و کم دان قطع اتفاق بیافتد براساس آن شرط ارتکازی بی هیچ تردید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قول امام خمینی قدس الله نفسه الزکیه معذر باشد اما اعتبار قانونی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اصولی و آن عبارت از این است که درباره قطع قطاع حداقل شک در حجیت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از مکتب اصولی شان این مطلب به وضوح استفاده می شود که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حجیت قطع قطاع مطلبی نیست که قابل انکار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کبرای قضیه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این حقیقت رسیدیم که قطع قطاع در صورتی که قطع قطاع باشد، مصداق محرز باشد، قطع آدم خوش باور نه کسی که براساس ادله درست قطعش کثیر است، قطع قطاعی که جادو و جنبل را هم باور می کند، حرف هر کسی را باور می کند از اینجا تا بیرون برود ده تا حرف متضاد به اش گفته بشود باور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قطاع اگر واقعا مصداق قطاع محرز شد، نه اعتبار عقلی دارد و نه اعتبار عقلائی و نه اعتبار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حقوق که بروید اگر یک آدم خوش باور سفیه را به عنوان شاهد بیاورند بگویند من علم حاصل کردم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قطع قطاع بر فرض تحقق مصداق برای قطاع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فرد مکلف که قطع برایش معذر است در مسائلی که مهم نباشد عمل کند اما اگر در مسائلی که مهم باشد مثل سفیه باید ولی قیمومیت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فروش اموال سفیه ولی باید ولایت و قیمومیت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قطع قطاع بیان شد، نکته جدید دیگر قطع کسانی که پیروان ادیان و مذاهب باطند، گفتیم قطع حجیتش ذاتی است، آنها که پیروان مذاهب باطل هستند داعش الان می گوید شیعه را بکشید ظهر امروز پشت سر حضرت رسول نماز بخوانیم، این قطع ها و این علم ها چه صورتی دارد، نکته های جدیدی دارد برای فردا</w:t>
      </w:r>
      <w:r>
        <w:rPr>
          <w:rFonts w:eastAsia="IRNazanin" w:cs="IRNazanin"/>
          <w:color w:val="111111"/>
          <w:sz w:val="28"/>
          <w:szCs w:val="28"/>
          <w:rtl w:val="true"/>
          <w:lang w:bidi="fa-IR"/>
        </w:rPr>
        <w:t>.</w:t>
      </w:r>
      <w:bookmarkStart w:id="61" w:name="pg4239_21879"/>
    </w:p>
    <w:p>
      <w:pPr>
        <w:pStyle w:val="Heading2"/>
        <w:numPr>
          <w:ilvl w:val="1"/>
          <w:numId w:val="1"/>
        </w:numPr>
        <w:rPr/>
      </w:pPr>
      <w:bookmarkStart w:id="62" w:name="__RefHeading___Toc191353_1479056682"/>
      <w:bookmarkStart w:id="63" w:name="_Toc21"/>
      <w:bookmarkEnd w:id="61"/>
      <w:bookmarkEnd w:id="62"/>
      <w:r>
        <w:rPr>
          <w:rtl w:val="true"/>
        </w:rPr>
        <w:t xml:space="preserve">حجیت قطع پیروان ادیان و مذاهب باطل </w:t>
      </w:r>
      <w:r>
        <w:rPr/>
        <w:t>94/08/18</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پیروان ادیان و مذاهب باطل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حجیت قطع بحث شد و گفته شد که قطع من حیث السبب و من حیث المتعلق و من حیث القاطع اطلاق دارد، چون که حجیت قطع مستقل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سوال معروفی مطرح است که قطع پیروان مذهب باطل یا دین باطل حجیت دارد، بنابراین فردی که متدین به دین باطل است و پیرو مذهب باطل است چون قطع دارد کارش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حجیتش ذاتی است و هیچ مسئولیتی 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بعضی از دانشمندان تاریخ اخیر که مرحوم شده اند می فرماید شیخ انصاری قدس الله نفسه الزکیه فرموده است که قطع در مورد عقائد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تتبع در بیان شیخ انصاری چنین تصریحی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از اطلاق کلام شان استفاده کرده باشند که من حیث المتعلق و السبب و القاطع له اطلاق لحجیه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نتیجه این توضیح ما اگر ادعاء کنیم یا اعلام بکنیم که مذهب فقط در بین فرق و مذاهب یک مذهب مذهب حق است که همان مذهب تأسیس شده از سوی رسول الله صلی الله علیه و آله و سلم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اگر ادعاء بکنیم، جواب این بشود که این مذهب درست است و پیروان مذاهب دیگر هم با قطعی که دارند به مشکلی برنمی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قطع در مورد دین باطل یا مذهب باطل اعتبار و حجیت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گفته می شود درباره مذاهب و پیروان مذاهب نسبت به عقائد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ابتداء رساله های عملیه که من دیشب برای احتیاط توضیح المسائل سیدنا الاستاد را رویت کردم که از قدیم در ذهنم بود همه توضیح المسائل ها در ابتداء کتاب مسئله اول بحث تقلید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عقائد تقلیدی نیست بلکه از روی دلیل باید اعتقاد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 عقائد را هر فردی استدلالاً باید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تسلیم کافی نیست، تقلید از یک عالمی بکند یا تسلیم به سنت خانوادگی و فرقه ای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عقائد باید استدلالاً عن الادله الکامله المعتبره باید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پیروان مذاهب پنداری که دارند و گرایشی که دارند یا تقلیدی است و یا تسلیمی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مفتی شان یا از یک عالم شان از یک فقیه شان از پاپ شان تقلید می کنند یا تسلیم سنت می شوند، سنت حاکم بر فرقه شان را تسلیم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ذهنی پیروان ادیان و مذاهب با قطع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بنگریم یک پندار و یک گرایش قطع نیست تا ما بگوییم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برداشت ها و فراورده ها و مصنوعات مختلف و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پندار و عصبیت و جهل و غضب و قساوت که قست قلوبهم اینجا خیلی نکته حساسی است و باید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پندار محکم در ذهن قطع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مذاهب دو دسته اند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پیروان مذاهب به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تقلیدی و تسلیمی، اینها اصلا قطع ندارند، قبول دارند، گرایش تسلیمی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اول همین است و این دین است این مذهب است و این پیشوا است و این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بابای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پدرش خیلی احترام دارد پدر با معرفتی، هر چیزی پدر بگوید فرزند در ذهنش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ثبت قطع نیست، این تسلیم و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فرآورده های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پیروان ادیان و مذاهب تقلید و تسلیم یک حرکت دیگر انجام می دهد عصبیت اضافه می شود و لجاجت اضافه می شود یک گرایش مستحکم که در یک کلمه می گوییم لجاجت در اصطلاح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قرآن و سنت به اش می گوییم قساوت قلب برخواسته از 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محکم ایستاده بودند دست از بت پرستی بر نمی داشتند که این شیوه پدر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تکفیری و داعشی از این گروه دوم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با شیعه، لجاجت با پیروان اهل بیت که از قدیم به ارث برده اند دامن زده می شود و تشویق می شود و ذهنش را پر می کند در حال انفجار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نیست، این عصبیت و لجاجت است که ترکیب شده و یک پندار ذهنی است و هیچ اعتبار قانونی و شرعی درکار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یک قطع عادی نیست، می تواند صفت قطع آنجا وجود داشته باشد اما اعتقاد یعنی ایمان، ایمان تعریف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هو الاقرار باللسان و التصدیق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قلبی به تدریج و با آگاهی و با توجه می آید تا پایه ها غرس کند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را محکم کند و تصدیق قلبی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تصور برسد به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قلبی که شد صفت قطع هم بکار برده بشود مانعی ندارد اما قطع عادی نیست که از یک پریدن کلاغ یک کسی قطع پیدا بکند این تصدیق قلبی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قلبی یک صیاغت و ساختار تدریجی دارد که از تصور شروع می شود به تصدیق کامل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قرآن و روایات تعیین کرده است تفکر، تفکر در آیات خدا، تفکر به صنعت بدیع الهی و تفکر به ادله و براهین تا از این راه یک تصدیق قلبی محکم و آسیب ناپذیر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تصدیق قلبی جهل مرکب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به تدریج و کامل مسیر طی شده است، خدشه 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قطع که هم برای ارباب و هم برای پیروان ادیان باطل دیده می شود قطعاً در واقع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قبلی گفتیم که حجیت قطع در مورد جهل مرکب حجیت واقعی و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جهل مرکب فقط معذر است نه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واقعی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کردیم که در قطع قطاع که حجیت یک لایه ظاهری دارد و یک لایه واقعی، واقعی اش در صورت اصابت است و ظاهری در صورتی که ذهن طرف قطع پیدا کرده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که جهل مرکب است آن هم نسبت به اصل دین و بنیادهای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بودیم مطلبی را که گفتیم قطع و علم واقع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قطع واقع را تغییر نمی دهد و با توجه به اینکه حجیت قطع در صورت عدم اصابت حجیت واقعی نیست یعنی منجز نیست، قطع پیروان ادیان باطل در صورت و شکل یک جهل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ضمیمه می شود به جهله صدر اسلام، آن جهّال از کفار قریش که ذهن ها محکم بود به آن مسیر خودشان، در نهایت استحکام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و قسمت قابل توجه از آنها مقصر بودند،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حقانیت پیامبر و علم به حقانیت دین اسلام داشتند ولی دست بر نمی داشتند از لجاجت شان، مقصر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عامد و مقصّر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مقصر که بشوند در بحث های قبلی خواندیم که عامد نسبت به مسبّب عصیان می کند و مقصر نسبت به سبب عمدا عصیان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عامد است، عمد عامد متعلق به مسبب است و عمد مقصر متعلق به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گونه معذریتی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که جهلی که شدت داشته باشد به علم به حقانیت طرف حاضر به پذیرفتن نمی شود که از امام خمینی قدس الله نفسه الزکیه در بحث یاد دارم که فرمودند ضمن یک بحثی که روز قیامت که می شود کفار که در عذاب هستند، یک لحظه می بینند عذاب رفع شد، سوال می کنند کفار که چه حادثه ای و چه واقعه ای پیش آمد که عذاب رفع شد، گفتند که رسول اعظم اسلام از منطقه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که داخل آتش جهنم هستند گفتند بگذارید به آتش باشیم ولی عبور نکند و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تا این حد است، نستجیر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قسمت از بحث این شد که قطع پیروان مذاهب و ادیان باطل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اعتقادات باید استدلالی باشد که در ابتداء رساله های عملیه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گفتیم که این قطعی که ما فکر می کنیم قطع است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است یک فرآورده مستحکم ذهنی است به نام لجاجت و 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تحقق اعتقادات وضعیتی دارد که قطع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 طی کند و تکامل کند و تا مرحله تصدیق قلبی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خلاف در واقع هم قطع بشود که در حد یقین برسد 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قطع پیروان مذاهب و ادیان باطل هیچ گونه اعتبار عقلی عقلایی و کتاباً و سنتاً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رفع اشکال</w:t>
      </w:r>
    </w:p>
    <w:p>
      <w:pPr>
        <w:pStyle w:val="BookText"/>
        <w:rPr/>
      </w:pPr>
      <w:r>
        <w:rPr>
          <w:rFonts w:ascii="IRNazanin" w:hAnsi="IRNazanin" w:eastAsia="IRNazanin"/>
          <w:color w:val="111111"/>
          <w:sz w:val="28"/>
          <w:sz w:val="28"/>
          <w:szCs w:val="28"/>
          <w:rtl w:val="true"/>
          <w:lang w:bidi="fa-IR"/>
        </w:rPr>
        <w:t>اشکال اول یک اشکال کلامی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اعتقادات برای عوام مردم که گفته می شود باید استدلالی باشد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از کجا می دانند، کی وقت می کنند، توانش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بندگان خودش که تکلیف کرده و موظف کرده است به اصول و فروع، قدرت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طرق و راه هایی برای کسب اعتقاد هم تعیین کرده برای عوام و برای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و برهان امکان و وجوب و برهان صدیقین و برهان تجربه علمی همه این برهان ها مقام علمی نیاز دارد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عامه مردم یک راه دیگری را عنایت کرده است که در دسترس همه مردم است که عبارت است از برهان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فطرت و غریزه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فطرت را تحت عنوان فطرت دل در تحریر و قلم آورده اند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فطرت دل یک روزنه به سوی نور یعنی به سوی آفریدگار و پرستش، حس پرستش یک حس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فطری تعلیم و تعلم نمی خواهد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مختص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امور غریزی همین این دو خصوصیت را دارد ولی شامل انسان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سیدنا الشهید صدر قدس الله نفسه الزکیه گفته اند حب ذات که غریزی است و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فطری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امر فطری یک مثالی داریم که یک آیت خداست و بسیار ساده ولی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برگ گل می بینید می گویید عجب پر لطافت است، خیلی دل نواز است، این جاذبه از کجا آمد؟ از طریق علم علم تجربه است که تجربه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فلسفه که علت و معلول است که اینجا علت و معلولی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تقلید که گرایش و جاذبه قلبی تقلیدی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گفتیم گل زبیاست زیباست ولی زیبایی از کجا آمده، در درون من خسته دل ندانم چیست، از آثارش شناسایی می شود که من خموشم او در فغان و در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برای همه انسانها وجود دارد آن فطرت است، روزنه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خودکار خیلی فعال و دارای درک قوی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دل یکی از مواردش پرستش است،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چرا پس همگانی نیست؟ می گوییم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بشر از پرستش جدا نبوده، منتها مصادیق خدا پرستی بت پرستی و مدرنش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فطری شد امر فطری مثل یک برقی است که کوچک ترین جرقه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برای بچه ها بگویید بروید نماز بخوانید الله اکبر را از دل بگویید همین که بگویید سر را به سجده بگذارید و اذکار را با معنایش قصد کنید، جرقه که تماس می گیرد به آن مرکز اصلی فطرت آن خودش در عقبه کار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می برد، دل می رود ز دستم صاحبدلان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جرقه آن فطرت روشن می شود و گرایش در عمق دل به وجود می آید، دلیل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بست و اعتقاد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اخیرا در سطح حوزه در بحث کلامی مطرح بود من به یک فرد از طلبه ها خدا توفیق داد که این جواب را بگویم و جا افتاد و مشکل اصلی حل شد، یک مشکل کلامی که اعتقادات مردم را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سوال و اشکال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جواب یک سوال و اشکال دیگر ذهنی هم حل می شود و آن اشکال این است که چرا تکفیری ها و داعشی از اروپا و خارج این همه طرفدار جذب می کند، کافر است و مسیحی چرا می توانند جذب کنند؟ فطرت خداجویی در درون آنها هم است، فقط در این حد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خداجویی با آن شعار داغی که دارند شعار خداجویی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اله الا الله را قدرش بدانید یکی از آثارش شیطان کشی است طبق روایات، وسوسه آمد بگو لا اله الا الله، خطورات آمد 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اله الا الله شوخی نیست که پیامبر فرمود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اذکار روزانه تان صد بار لا اله الا الله یادتان نرود و این را همیشه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رمزی دارد که پیامبر در ابتداء گفت 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شیطانی که عصبیت و جهل را می آورد به شما تحمیل می کرد آن را از بین می برد، خلاف که در بیان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 اله الا الله فوز و فلاح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فوز و فلاح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وضعیت داغ می آید در خیابان ها مجامع با یک وضعیت محکم لا اله الا الله، تکان می دهد آن فطرت را و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نیست، خلاف نیست عیش و نوش نیست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جذب می شود در اثر آن جذب دیگر می آید تسلیم، یک مقداری لجاجت و عصبیت تا کار کشیده می شود به داعش و داعشیت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اشکال و این سوال هم حل شد و الحمد لله بحثی که عنوان شده بود فرع مربوط به حجیت قطع که در حوزه به این شکل بحث نمی شود نوبت به ما ضعفاء رسید و خدا توفیق داد که بحثش کردیم</w:t>
      </w:r>
      <w:r>
        <w:rPr>
          <w:rFonts w:eastAsia="IRNazanin" w:cs="IRNazanin"/>
          <w:color w:val="111111"/>
          <w:sz w:val="28"/>
          <w:szCs w:val="28"/>
          <w:rtl w:val="true"/>
          <w:lang w:bidi="fa-IR"/>
        </w:rPr>
        <w:t>.</w:t>
      </w:r>
      <w:bookmarkStart w:id="64" w:name="pg4239_21885"/>
    </w:p>
    <w:p>
      <w:pPr>
        <w:pStyle w:val="Heading2"/>
        <w:numPr>
          <w:ilvl w:val="1"/>
          <w:numId w:val="1"/>
        </w:numPr>
        <w:rPr/>
      </w:pPr>
      <w:bookmarkStart w:id="65" w:name="__RefHeading___Toc191355_1479056682"/>
      <w:bookmarkStart w:id="66" w:name="_Toc22"/>
      <w:bookmarkEnd w:id="64"/>
      <w:bookmarkEnd w:id="65"/>
      <w:r>
        <w:rPr>
          <w:rtl w:val="true"/>
        </w:rPr>
        <w:t xml:space="preserve">نقش علم اجمالی در تنجیز حکم </w:t>
      </w:r>
      <w:r>
        <w:rPr/>
        <w:t>94/08/19</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علم اجمالی در تنجیز حکم</w:t>
      </w:r>
    </w:p>
    <w:p>
      <w:pPr>
        <w:pStyle w:val="BookText"/>
        <w:rPr/>
      </w:pPr>
      <w:r>
        <w:rPr>
          <w:rFonts w:ascii="IRNazanin" w:hAnsi="IRNazanin" w:eastAsia="IRNazanin"/>
          <w:color w:val="111111"/>
          <w:sz w:val="28"/>
          <w:sz w:val="28"/>
          <w:szCs w:val="28"/>
          <w:rtl w:val="true"/>
          <w:lang w:bidi="fa-IR"/>
        </w:rPr>
        <w:t>بحث بسیار مهم و دارای اثر عملی و جزء بحث های مهمی است که در بحث های اصول یکی از تقریرات سیدنا الاستاد قدس الله نفسه الزکیه که یکی از شاگردان فاضل ایشان به نام لطفی نوشته است فقط فروع علم اجمالی به عنوان یک جلد تقریر نوشته است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هم در کتاب رسائل فروع متعددی را یادآور شده است به دلیل اهمیت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علم اجمالی</w:t>
      </w:r>
    </w:p>
    <w:p>
      <w:pPr>
        <w:pStyle w:val="BookText"/>
        <w:rPr/>
      </w:pPr>
      <w:r>
        <w:rPr>
          <w:rFonts w:ascii="IRNazanin" w:hAnsi="IRNazanin" w:eastAsia="IRNazanin"/>
          <w:color w:val="111111"/>
          <w:sz w:val="28"/>
          <w:sz w:val="28"/>
          <w:szCs w:val="28"/>
          <w:rtl w:val="true"/>
          <w:lang w:bidi="fa-IR"/>
        </w:rPr>
        <w:t>اما نکته اول تعریف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طور خلاصه عبارت است از علمی که تردد و اجمال در متعلق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علم که کشف است، تردد ندارد، اجمال ندارد، علم اجمالی از باب وصف الشئ به حال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متعلقش تردد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که یکی از این انائین نجس است، آن متعلق علم که انائین باشد احد الانائین مردد است که اناء سمت راست است یا اناء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اجمالی از باب وصف الشئ به حال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متعلق علم مورد تردد و اجمال است و خود علم که تردد پذیر نیست و اجمال پذیر نیست،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علم اجمالی معلوم است اما بحث در این است که علم اجمالی موجب تنجیز تکلیف می شود یا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تنجیز تکلیف به علم اجمالی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اقوال مختلف است به طور عمده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است که علم اجمالی مثل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اجمال در متعلقش باشد خود علم را از علم بودن بیرون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است، و حجیتش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فرقش این است که در علم تفصیلی امتثال تفصیلی انجام می شود علم داریم به این اناء خاص که متنجس است از همان اناء اجتناب می کنیم، و در علم اجمالی امتثال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اجتناب می کنیم تا علم حاصل بشود که امتثال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اجمال در مرحله امتثال فرقی اساسی در منجزیت علم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گفته میشود که علم اجمالی مثل علم تفصیلی نیست،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علت تامه برای تنجز است و علم اجمالی مقتضی برای تنجز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مقتضی اعمال می شود، قاعده مقتضی این بود که اگر مانعی نباشد شرط محقق باشد، مقتضی در مرحله علت تامه می رسد، در ضمن بیان محقق خراسانی هم آمده است که علم تفصیلی با علم اجمالی اشتراک دارند در اقتضاء، در مرحله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آنکه علت تامه است مقتضی در ضمن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اجمالی ممکن است به مانعی بربخورد و آن مانع یکی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که مانع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مانع ترخیص باشد ترخیص از سوی شرع که کل شئ لک حلال حتی تعلم أنه حرام، ترخیص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اجمالی در مرحله علیت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ترخیص نبود و شبهه محصوره بود، نه برای اصل جایی برای جریان بود و نه مانع عقلی داشت که احتیاط موجب عسر و حرج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علت تامه ممکن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متن تصریح نشده اما از ضمن بیان ایشان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گفته می شود علم اجمالی منجّز است نسبت به حرمت مخالفت عملیه قطعیه و مقتضی است نسبت به وجوب موافقت عملیه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قول مشهور و عمده ترین است و اقوال دیگر یا مندرج در این اقوال بشود یا از سوی صاحبنظران محل اعتناء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سه تا قول، قول اول تنجیز مطلقاً یعنی مثل علم تفصیلی است که موافقت قطعیه واجب و مخالفت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مقتضی است نتیجه اش این می شود که جریان اصل در اطراف آن ممکن است و موافقت قطعیه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است که موافقت قطعیه واجب نیست اما مخالفت قطعیه عملیه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قول دوم و ادله آن</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اجمالی مقتضی است و موافقت قطعیه عملیه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ایشان اقامه می کند به طور خلاصه از این قرار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کشف است ولی کاشفیتش مثل کاشفیت علم تفصیلی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کاشف تام است و علم اجمالی کشفش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کشف تام و کشف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 توانیم کشف ناقص را با کشف تام یک عنوان تلقی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کشف تام منجز است و کشف ناقص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علم اجمالی موضوع برای حکم ظاهری محفوظ است و اما در علم تفصیلی زمینه برای حکم ظاهری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قطعا معلوم شده و شک دیگر نیست اما در علم اجمالی موضوع حکم ظاهری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ظاهری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اجمالی این موضوع موجود است، شک داریم که حرام یا نجس 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شک موضوع می شود برای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آمد نقش موضوع با حکم سبب و مسبب یا علت و معلول، همین که موضوع برای حکم ظاهری محقق شد علت و سبب برای حکم ظاهری موجود شده و مسبب که حکم ظاهری باشد قطعا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حکم واقعی را معین نمی کند تا شک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شک در تشخیص حکم واقعی موجود است و شک در حکم واقعی موضوع برای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علم اجمالی داشته باشیم حکم واقعی مشخص و معلوم نیست و شک در حکم واقعی موضوع برای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اجمالی با علم تفصیلی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 توانیم بگوییم که علم اجمالی همان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از طریق اجرای اصل می آید، کل شئ لک حلال آن هم اصل جاری می شود، اصاله الطهاره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اصاله الطهاره در بعضی از اطراف که جاری می شود، در همه اطراف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است و حکم ترخیص است و جای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ظرفی که شک داشتید یک ظرف نجس است نسبت به هر کدامش اصاله الطهاره، چون شک در طهارت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هم شک در طهارت است و شک در طهارت مجرای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و نظر جریان اصل در اطراف علم اجمالی با این قاطعیت که محقق خراسانی فرمود که حتی در شبهه محصوره تطبیق می کنید و جاری است، این رأی و نظر تناقض دارد با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ضمن این موارد شبهه یقین داریم که حکم واقعی است اما در هاله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به مناقضت با حکم واقعی در آخر کار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جواب می گوید، جواب اول عبارت است از جواب نقضی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در اطراف علم اجمالی اگر شبهه غیر محصوره باشد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علم اجمالی و شبهه غیر محصوره اصل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ایشان یک نقضی کرد گفت در شبهه غیر محصوره متسالم علیه است که اصل جاری می شود، آنجا که جاری شد اینجا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اشکال بکنید که در شبهه محصوره استلزام تناقض قطعی است و در شبهه غیر محصوره استلزام تناقض احتمالی است، این توجیه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بحث معقول گفته ایم که همانگونه که تناقض قطعی محال است تناقض احتمالی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تناقض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تناقضی که قطعا وجود ندارد احتمال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تناقض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هر آنچه را که آنجا توجیه کردید در تناقض احتمالی، ما می توانیم همان توجیه را اینجا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مقام رد و اشکال نیستیم اما یک نقض و نقدی وجود دارد و آن این است که در شبهه غیر محصوره توجیه دارد که موجب عسر و حرج می شود و در شبهه بدویه توجیه دارد که احتمال ضعیف است و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شبهه اطراف علم اجمالی که شبهه محصوره باشد مخالفت با علم اجمالی یا مخالفت با حکم واقعی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در نقض باید موردی که تنزیل می شود مشابه بشود، مشابهتی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اما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جمع بین حکم ظاهری و حکم واقعی، و منجز بودن حکم ظاهری و منجز نبودن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فردا ان شاء الله</w:t>
      </w:r>
      <w:r>
        <w:rPr>
          <w:rFonts w:eastAsia="IRNazanin" w:cs="IRNazanin"/>
          <w:color w:val="111111"/>
          <w:sz w:val="28"/>
          <w:szCs w:val="28"/>
          <w:rtl w:val="true"/>
          <w:lang w:bidi="fa-IR"/>
        </w:rPr>
        <w:t>.</w:t>
      </w:r>
      <w:bookmarkStart w:id="67" w:name="pg4239_21888"/>
    </w:p>
    <w:p>
      <w:pPr>
        <w:pStyle w:val="Heading2"/>
        <w:numPr>
          <w:ilvl w:val="1"/>
          <w:numId w:val="1"/>
        </w:numPr>
        <w:rPr/>
      </w:pPr>
      <w:bookmarkStart w:id="68" w:name="__RefHeading___Toc191357_1479056682"/>
      <w:bookmarkStart w:id="69" w:name="_Toc23"/>
      <w:bookmarkEnd w:id="67"/>
      <w:bookmarkEnd w:id="68"/>
      <w:r>
        <w:rPr>
          <w:rtl w:val="true"/>
        </w:rPr>
        <w:t xml:space="preserve">تنجیز حکم به وسیله علم اجمالی </w:t>
      </w:r>
      <w:r>
        <w:rPr/>
        <w:t>94/08/20</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حکم به وسیله علم اجمالی</w:t>
      </w:r>
    </w:p>
    <w:p>
      <w:pPr>
        <w:pStyle w:val="BookText"/>
        <w:rPr/>
      </w:pPr>
      <w:r>
        <w:rPr>
          <w:rFonts w:ascii="IRNazanin" w:hAnsi="IRNazanin" w:eastAsia="IRNazanin"/>
          <w:color w:val="111111"/>
          <w:sz w:val="28"/>
          <w:sz w:val="28"/>
          <w:szCs w:val="28"/>
          <w:rtl w:val="true"/>
          <w:lang w:bidi="fa-IR"/>
        </w:rPr>
        <w:t>سه قول در تنجیز حکم به وسیله علم اجمالی</w:t>
      </w:r>
    </w:p>
    <w:p>
      <w:pPr>
        <w:pStyle w:val="BookText"/>
        <w:rPr/>
      </w:pPr>
      <w:r>
        <w:rPr>
          <w:rFonts w:ascii="IRNazanin" w:hAnsi="IRNazanin" w:eastAsia="IRNazanin"/>
          <w:color w:val="111111"/>
          <w:sz w:val="28"/>
          <w:sz w:val="28"/>
          <w:szCs w:val="28"/>
          <w:rtl w:val="true"/>
          <w:lang w:bidi="fa-IR"/>
        </w:rPr>
        <w:t xml:space="preserve">درباره تنجیز حکم به وسیله علم اجمالی سه قول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مثل علم تفصیلی علت تامه برای تنجیز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حد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اقتضاء می دارد تنجیز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به این صورت که علم اجمالی مقتضی است نسبت به موافقت قطعیه عملیه و علت تامه است برای حرمت مخالفت قطعیه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مختار محقق خراسانی است، ایشان فرمودند که علم اجمالی مقتضی است و در حد ذات علم اجمالی انکشاف تام نیست، انکشاف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حکم ظاهری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همین بود که انکشاف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اصل مانع ندارد چون موضوع برای جریان اصل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تضاد و تناقض با حکم واقعی قطعی را نقضاً و حلاً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نقضاً نقض شد به شبهه غیر محصوره و حتی شبهه بدویه که گفتیم و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 تناقض از طرف محقق خراسانی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حلّی، محقق خراسانی قدس الله نفسه الزکیه در مقام جواب از اشکال استلزام تناقض که اگر علم اجمالی مقتضی باشد و موضوع برای حکم ظاهری فراهم باشد، اصل جاری بشود در نهایت تضاد به وجود می آید بین حکم ظاهری و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از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مرتبه حکم ظاهری در همه اطراف علم اجمالی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مشترک است بین عالم و جاهل در مرحله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حاصل شد برای مکلف حکم منجز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به حکم نبود، شک و جهل وجود داشت، آن حکم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می بینیم اطراف علم اجمالی در حقیقت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علم ندارد نسبت به هر طرفی از اطراف علم اجمالی که توجه بشود، متعلق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در کار نیست علم که نبود تنجیزی در کار نیست، تنجیز که نبود اراده و کراهتی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فرمایش ایشان مطابق با معاییر کلامی،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دو تا حکم موجب تضاد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حکم مخالف که انشاء بشود در مرحله انشاء تضاد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بعث است نه تحریک است و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فعلیت باز هم حکم برای همه مکلفین که اعلام شده است خود اعلام هم موجب تضاد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ازحیث اراده و کراهت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عمل منجز بود و در واقع حکم واقعی حرمت بود یا نجاست بود، و برای مکلف هم معلوم بود اینجا کراهت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انجام آن حکم کراهت دارد، انزجار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مرحله اگر یک حکم ظاهری جعل بشود بگوید اصل طهارت است، اگر در این مرحله حکم ظاهری اراده محقق شد این اراده و کراهت با هم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اراده و کراهت نبود آن بعث و برانگیختن در برخورد وجود ندارد، اراده و کراهت نیرویی که سبب می شود برای برخورد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اراده و کراهت نباشد هیچ تحریکی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کراهت که محرک کار بود، برخورد عملی و تضاد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بیان محقق خراسانی در 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جاهل باشد، اراده ای در کار نیست، حکم فعلی هم است ولی نیروی محرک ندارد که اراده باشد یا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 است ولی مکلف جاهل است اراده و کراهت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تطبیق کنید، علم اجمالی تعلق گرفته است به نجاست یکی از این اناءها و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نجاست است، اما مکلف وقتی که دست می گذارد روی اناء شماره یک علم ندارد، 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جهل دارد نیروی محرکه ندارد اراده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که صورت نگرفت یعنی همان تنجیز، تنجیزی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واقعی سر جای خودش نگهداری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ما برقرار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و انجام داعی وجود ندارد، محرک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داده شد حکم واقعی در یک مرحله سکوت قرار دارد،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در مرحله سکون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در کار نیست چون نیروی محرکه ندارد و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حکم ظاهری معلوم است و منجز است، و شرط و ظرفش آماده است که شک در حکم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ظاهری متحرّک است نیروی محرکه پشت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باعث بعث و تحریک می شود و حکم واقعی در حالت سکون است چون نیروی محرکه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تا محرّک برخورد می کند نه یک سکون با یک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واقعی که اراده پشت سر آن نیست هیچ گونه تحریکی ندارد، به عبارت دیگر فعال نیست، ساکت است و از طرفی هم حکم ظاهری منجّز است و فعال است و میدان دار بلا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معارض برایش می آمد که طرف هم فعال و 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 آخر کار تا همان طرف آخری ده تا مورد بود فرض کردیم اطراف علم اجمالی، تا مورد دهم که می رسید همین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 دهم معلوم نیست علم ندارید به حکم واقعی، جهل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نجس است یا نیست، این جهل موضوع برای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واقعی که علم نداریم در همان جا بی 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تحرک بودن او به نفع ماست و مزاحمتی برای حکم ظاهری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متمماتی دارد که فرمود علم اجمالی مقتضی است و در حد اقتضاء می ماند اگر مانعی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مانعی در کار نباشد طبیعتاً مقتضی علت تامه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مانعی در کار است؟ در شبهه غیر محصوره که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مانع در کار نیست، پس در عمل ایشان هم یک تنجیزهایی برای علم اجمالی خیلی خفیف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 کفایه هم یعنی فهم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محقق خراسانی فرمود که علم اجمالی در مرحله ثبوت تکلیف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تناقض در کلام محقق خراسانی</w:t>
      </w:r>
    </w:p>
    <w:p>
      <w:pPr>
        <w:pStyle w:val="BookText"/>
        <w:rPr/>
      </w:pPr>
      <w:r>
        <w:rPr>
          <w:rFonts w:ascii="IRNazanin" w:hAnsi="IRNazanin" w:eastAsia="IRNazanin"/>
          <w:color w:val="111111"/>
          <w:sz w:val="28"/>
          <w:sz w:val="28"/>
          <w:szCs w:val="28"/>
          <w:rtl w:val="true"/>
          <w:lang w:bidi="fa-IR"/>
        </w:rPr>
        <w:t>که دیروز گفته بودم تناقض و یا تضاد بین کلام محقق خراسانی در اینجا و در بحث برائت و اشتغال، آنجا می گوید علم اجمالی منجّز است اینجا می گوید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جمع کردیم؟ در مقتضی منجز می شود اگر مانعی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مانعی در کار بود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علم اجمالی که مقتضی است اگر مانعی نبود مثل عسر و حرج می شود علت تامه، درمثال واقعی شبهه محصوره مقتضی است و مانعی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عسر و حرج و جریان اصل بود که مانع از منجزیت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غیر محصوره عسر و حرج مانع است و در محصوره جریان اصل مانع دارد و معارض است، در اطراف معارض است در یک طرف متعیناً ترجیح بلا مرجح است و در طرف معین در هر دو طرف اگر جاری کنیم تعارض می کند و با تعارض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 مفقود است، مانع عسر و حرج و جریان 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شبهه محصوره علم اجمالی کالعلم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کلامی که در اشتغال گفته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شبهه غیر محصوره همه را می شود مرتکب 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غیر محصوره همه اطراف در مرحله اعلامی درست است ولی واقعی نیست، چون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قابل ارتکاب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 این است که همه اطراف قابل ارتکاب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سطح اعلام و اصل هر کجا هر طرفی را دیدید جاری کنید، محدودیت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ارتکاب همه اطراف ممکن نیست لذا می شود غیر محصوره، و اگر همه اطراف ممکن بود که غیر محصوره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است، مانع آن شبهه غیر محصوره بود که اگر عمل بکنیم به مقتضای علم اجمالی موجب عسر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عسر و حرج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بود که مانع علم اجمالی جریان اصل بود، اصل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اگر جاری شد مانع از عملی کردن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آمد در شبهه موضوعیه موضوع مشکوک را از قلمرو علم اجمالی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علم اجمالی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و جریان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بحث علم اجمالی را مفصل عنوان می کند، تفصیل و توضیح بیشتر ایشان مربوط می شود به بیان فروع، فروعی را درباره علم اجمالی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اجمالی بحث وجوب موافقت قطعیه یا موافقت احتمالیه مربوط است به بحث اشتغال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مناسبت حجیت قطع فقط از مخالفت قطعیه بحث می کنیم که آیا علم اجمالی سبب و علت می شود برای حرمت مخالفت عملیه قطعیه یا علت برای این حرمت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وجوه و اقوال و فروعات را شرح می دهد، در ضمن به شکل خلاصه آنچه از بیان ایشان استفاده می شود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معنای اجمال در متعلق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اجمال در متعلق و بر فرض خطاب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تفصیلی است، متعلق اجمال دارد، به این معنا که در اصل خطاب تردّدی نیست، می گوید اجتنب عن النجاسه، آنگاه در متعلق این خطاب تفصیلی تردّد به وجود می آید که این نجاست متعلق است به اناء شماره یک یا به اناء 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مخالفت قطعیه عملیه یعنی عدم اجتناب از هر دو مورد از تمام اطراف علم اجمالی در پایان کار مخالفت با حکم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مخالفت تدریجاً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دفعی بودن و تدریجی بودن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اجمالی علت تامه است نسبت به مخالفت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اینجا جایی برای اصاله الطهاره وجود دارد، چون اصاله الطهاره را در هر فرد جدا از فرد دیگر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فرد که جداگانه اصاله الطهاره را جاری کنیم موضوع برای اصاله الطهاره هست، شک در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مطرح بشود، ایشان جوابی که داده است این است که ما در مثالی که داریم که علم به نجاست احد الانائین است، با اصاله الطهاره باید یک طهارتی را ثابت کنیم به این معنا که این نجاست را در واقع تغییر بدهیم و متبدلش بکنیم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شود تبدیل نجاست به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نباشد که اصل معنا ندارد و می دانیم که چنین چیزی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اگر جاری بشود در نهایت امر مخالفت با حکم قطعی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مخالفت قطعیه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مخالفت احتمالیه تعرضی نیامده در کلام ایشان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خطاب مردّد و متعلق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یک وجوبی است اجمال دارد که این وجوب متعلق است به دعاء عند رویه الهلال یا به وجوب صلوات عند ذکر اسم النبی، متعلق تردد دارد وجوب مردد است بین این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است یکی از این دو تا واجب است نمی دانیم، ولی این اجمال تنها در متعلق نیست، خطاب هم مردد است بین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خطابی آمد و به هر دلیلی برای ما روشن نشد استماع نشد یا فهم اشکال پیدا کرد، اما علم حاصل کردیم که این خطاب یا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علیک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تردید در خطاب مجامله بود، اهمال بود، از سوء فهم بود، هر عاملی که داشت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هم تردد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وجوه و اقوالی ذکر می کند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الوجوه عدم جواز مخالفت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صورت در پایان کار امر منتهی می شود به مخالفت حکم شرعی، مخالفت قطعیه در این صورت یعنی مخالفت حکم واقعی شرعی و مخالفت حکم شرعی در این جا عذر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عذر فقط جهل به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علم به حکم واقعی داریم، به تحقق حکم واقعی علم داریم، تردیدی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تطبیق جهل به اصل تحقق حکم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تحقق حکم را ما علم داریم، تردید در تطبیق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هم مخالفت قطعیه عملیه حرام است و علم اجمالی علت تامه می شود نسبت به حرمت مخالفت عملیه قطعیه</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در اینجا اسمی از موافقت احتمالیه یا وجوب موافقت احتمالیه یا وجوب مخالفت قطعیه به میان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محققین در تلقی رأی شیخ انصاری اختلاف نظر دارند که اینجا با بحث اشتغال تطبیق نمی کند و ان شاء الله رأی محقق نائینی را که بیان بکنیم به آن اختلاف نظر در برداشت محقق نائینی با محقق عراقی از بیان شیخ انصاری اشاره می کنیم، شیخ انصاری بیان شریف شان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ایشان می فرماید علم اجمالی نسبت به حرمت مخالفت قطعیه عملیه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رأی و نظر محقق نائینی و سیدنا الاستاد ان شاء الله جلسه آینده</w:t>
      </w:r>
      <w:r>
        <w:rPr>
          <w:rFonts w:eastAsia="IRNazanin" w:cs="IRNazanin"/>
          <w:color w:val="111111"/>
          <w:sz w:val="28"/>
          <w:szCs w:val="28"/>
          <w:rtl w:val="true"/>
          <w:lang w:bidi="fa-IR"/>
        </w:rPr>
        <w:t>.</w:t>
      </w:r>
      <w:bookmarkStart w:id="70" w:name="pg4239_21891"/>
    </w:p>
    <w:p>
      <w:pPr>
        <w:pStyle w:val="Heading2"/>
        <w:numPr>
          <w:ilvl w:val="1"/>
          <w:numId w:val="1"/>
        </w:numPr>
        <w:rPr/>
      </w:pPr>
      <w:bookmarkStart w:id="71" w:name="__RefHeading___Toc191359_1479056682"/>
      <w:bookmarkStart w:id="72" w:name="_Toc24"/>
      <w:bookmarkEnd w:id="70"/>
      <w:bookmarkEnd w:id="71"/>
      <w:r>
        <w:rPr>
          <w:rtl w:val="true"/>
        </w:rPr>
        <w:t xml:space="preserve">منجزیت علم اجمالی </w:t>
      </w:r>
      <w:r>
        <w:rPr/>
        <w:t>94/08/23</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علم اجمالی</w:t>
      </w:r>
    </w:p>
    <w:p>
      <w:pPr>
        <w:pStyle w:val="BookText"/>
        <w:rPr/>
      </w:pPr>
      <w:r>
        <w:rPr>
          <w:rFonts w:ascii="IRNazanin" w:hAnsi="IRNazanin" w:eastAsia="IRNazanin"/>
          <w:color w:val="111111"/>
          <w:sz w:val="28"/>
          <w:sz w:val="28"/>
          <w:szCs w:val="28"/>
          <w:rtl w:val="true"/>
          <w:lang w:bidi="fa-IR"/>
        </w:rPr>
        <w:t>نظر محقق نائینی درباره منجزیت علم اجمالی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این مسئله را مفصل و مبسوط ضمن مقدماتی بحث کرده است که ما حصل فرمایش ایشان بیان می شود و آن از این قرار است،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اجمالی نسبت به حکمی تعلق بگیرد، مرتبه حکم ظاهری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غایه ما فی الباب بعضی از اطراف علم اجمالی ممکن است مرتبه حکم ظاهری محفوظ باشد که جهل به حکم واقعی است اما نسبت به تمامی اطراف علم اجمالی مرتبه حکم ظاهری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مرتبه حکم ظاهری با وجود علم اجمالی محفوظ نیست هرچند در بعضی از اطراف علم اجمالی جهل به حکم واقعی وجود دارد و مرتبه حکم ظاهری محفوظ است ولیکن در صورت جریان اصل در تمامی اطراف علم اجمالی تا بدانجا که مخالفت قطعیه به وجود بیاید به هیچ وجه مرتبه حکم ظاهری محفوظ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حکم ظاهری اگر تا مرحله مخالفت قطعیه زمینه داشته باشد و جا داشته باشد حکم ظاهری با علم اجمالی به حکم مخالف در تضاد قرار می گیرد، موجب تناقض می شود و با علم اجمالی در تضاد و تناقض قرار گرفتن معنایش این است که مرتبه حکم ظاهری با وجود علم اجمالی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اطراف اصل جاری بشود و حکم ظاهری اعلام بشود،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شبهه محصوره جریان اصل به مشکل برمی خورد، مشکلش ترجیح بلا مرجح و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شک داشته باشیم یکی از این دو ظرف نجس است، اگر به طور معین اصاله الطهاره را نسبت به ظرف شماره یک جاری بکنیم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ترجیح معینا جاری نشد و هر کدام یکی از این ظرف را که بخواهیم مورد اصاله الطهاره قرار بدهیم اصاله الطهاره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تعارض بین اصول و براساس ترجیح بلا مرجح اصل در بعضی از اطراف علم اجمالی هم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شود که بعضی از اطراف علم اجمالی از محل ابتلاء خارج بشود یا از اثر بیافتد، تاثیری نداشته باشد، در این صورت مرتبه حکم ظاهری محفوظ خواهد بود و اصل جاری می شود هرچند مخالفت احتمالیه انجام شده است که اشکالی ندارد و همچنین موافقت احتمالیه صورت می گیرد که برای ما می تواند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 اگر دو ظرف مشتبه بشود به نجاست بول، یک قطره بولی افتاده نمی دانیم در ظرف شماره یک افتاده است یا در ظرف 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یک قطره بول دیگر بار دوم افتاد به ظرف شماره یک، اینجا ظرف شماره یک متنجس می شود یقینا و متعینا و جای شبهه در آن نیست و لازم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نسبت به ظرف شماره دو اصاله الطهاره جاری می شود، برای اینکه معارض دیگر ندارد، در ظرف شماره یک اصل جاری نیست چون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از اثر افتاد خارج از محدوده می شود و جریان اصل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درباره ظرف شماره دو در نظر گرفتیم بلا معارض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یکی از دو ظرف از محل ابتلاء خارج بشود یا یکی از دو ظرف به زمین ریخت، در آنجا به ظرف باقیمانده می توانید اصل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ما قال به العلامه الانصاری، بعد از این تحقیقات می فرماید درست است آنچه را که شیخ انصاری فرمودند که تصریح می کند که علم اجمالی علت تامه است نسبت به حرمت مخالفت قطعیه و مقتضی است نسبت به موافقت عملیه قطعیه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 نتیجه رأی محقق نائینی قدس الله نفسه الزکیه مطابق است با رأی شیخ انصاری قدس الله نفسه الزکیه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تنجز علم اجمالی گفتیم که اگر دو ظرف مشتبه باشد یکی از محل ابتلاء خارج بشود، شرط خروج از محل ابتلاء این است که علم اجمالی تنجزش کامل و این دو تا را شامل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تنجزش تمام شد و هر دو را شامل شد و قطعی شد، ما یکی را از محل ابتلاء خارج کردیم این خروج از محل ابتلاء فائده ندارد و تنجیز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میرزای نائینی قدس الله نفسه الزکیه دو تا ظرف است که یکی شماره یک و شماره دو متنجس به 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این دو ظرف یک قطره خونی در آن ریخت بلا اختیار، نجس است و متعین می شود و اصل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ظرف شماره دو است بلا معارض است و اصاله الطهاره آنجا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مورد منجزیت علم اجمالی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که به وجود بیاید جعل ترخیص در اطراف علم اجمالی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همان علم تفصیلی است از نظر قوت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شکی در متعلق به وجود آمده ارزش علم را پایین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توان علم ضربه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اطراف علم اجمالی متعلق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آن اطراف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علم جایی برای دلیل یا اصل یا مرخص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ترخیصی نیست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اما مقایسه علم اجمالی با شبهه بدویه یک مقایسه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احکام در حد ذات خودش که با هم تعارض ندارند و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اعتبار محض است اما تنافی احکام یا در مبدأ است و یا در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مبدأ مقام علت که از آن تعبیر می کنیم به ملاک و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منتها در احکام مقام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احکام در این دو مرحله به وجود می آید نه من حیث هو حکم و من حیث هو اعتبار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توضیح توجه کنید نکته این است که براساس قواعد عدلیه که احکام تابع مصالح و مفاسد است، توجه کنید که مصالح و مفاسد در احکام واقعیه در متعلق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مصالح و مفاسد در احکام ظاهریه در خود حکم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مبدأ بین حکم ظاهری و حکم واقعی اصلا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مصلحت و مفسده در احکام واقعیه در متعلقات است و مصالح و مفاسد نسبت به احکام ظاهریه در خود نفس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وحدت موضوع را شرط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منتها در مقام امتثال می بینیم که هر کجا جهل وجود داشته باشد و شک، مرتبه حکم ظاهری محفوظ است ولی اگر علم آمد وصول حکم شده، شک در وصول حکم نیست پس از وصول حکم زمینه برای حکم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مرتبتاً در طول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که جعل می کند حکم واقعی را برای افعال در مرتبه اول جعل می کند و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به جعل و اعلام حاصل نشد، پس از عدم ادله معتبره نسبت به حکم واقعی طبیعتاً شک و تردید درباره حکم ظاهری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مرتبه حکم ظاهری همیشه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پس از آنکه علم اجمالی نسبت به تکلیف وجود دارد حکم وصول شده است و پس از وصول حکم واقعی جایی برای حکم ظاهری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شبهه بدویه وقتی جا دارد که شکی باشد در حکم واقعی، اگر شکی در کار نباشد و وصول شده باشد شبهه بدویه و جعل حکم ظاهری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شبهه غیر محصوره که در عمل فقهاء تسالم دارند بر اینکه در اطراف شبهه غیر محصوره اصل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حکم ظاهری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نقض ممکن است منتها برای مبانی دیگر یا مبنای محقق خراسانی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دیگر که می گویند علم اجمالی در اطراف شبهه غیر محصوره منجز نیست، که اصل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مبانی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ما که می گوییم اصل در اطراف علم اجمالی قطعا اطلاقا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باشد یا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منجز است قلت و کثرت اطراف علم را کم و زیاد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 است با همان قاطعیتش، یک جا اطرافش کم است و محصوره است و یک جا اطرافش زیاد است و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و تحقق علم و تاثیرگذاری علم قلت و کثرت اطراف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 یک استدراکی قضیه جریان اصل در اطراف شبهه غیر محصوره را توضیح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غیر محصوره هم ترخیص دلیل ندارد،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برابر علم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شبهه غیر محصوره شد که موافقت قطعیه امکان نداشت و یا اینکه موافقت قطعیه موجب عسر و حرج بود، در این دو صورت سلب قدرت می شود از مکلف و پس از عدم قدرت برای مکلف تکلیف از اساس منتفی می شود و دلیل انتفاء تکلیف فقدان قدرت است نه چیز دیگر که بگوییم اصلی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که فقدان قدرت و عدم وجود قدرت در کار بود، در اطراف دیگر علم اجمالی که محل دسترسی و قدرت قرار داشته باشد اصل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کلّ اطراف که در قلمرو قدرت نبود تکلیف از مکلف نسبت به موافقت قطعیه ساقط و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اطرافی که در دسترس است اصل جاری می شود از این جهت است نه اینکه علم اجمالی منجز نیست، از جهت عدم منجزیت علم اجمالی در اطراف شبهه غیر محصوره نیست بلکه از جهت سلب قدرت مکلف نسبت به موافقت قطعیه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بحث های ما برخورده باشید که علم اجمالی در اطراف شبهه غیر محصوره منجز نیست منظور و مراد این حقیقت است که منجزیت علم به جای خودش ولی الان که اصل جاری می شود و علم مانع از جریان اصل نمی شود به جهت اینکه تکلیف نسبت به موافقت قطعیه محال است، قدرت بر موافقت قطعیه عملیه وجود ندارد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این مطلب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نتیجه ای که گرفتیم در یک جمله رأی و نظر ایشان این است که علم اجمالی علت تامه است نسبت به موافقت قطعیه و حرمت مخالفت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غیر محصوره که می گوییم اصل جاری می شود به جهت سلب قدرت مکلف است و الا علم اجمالی منجزیت خودش را دارد که علم است و با علم تفصیلی در منجزیت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در متعلق علم را صدمه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وجود نکات مشترک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نکات مشترکی وجود دارد و بعضی از نکاتی که به ظاهر قابل جمع نیست با یک مقدار دقت قابل جمع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مسلک ما که سعی این است که جمع و تلفیق بین آراء صورت بگیرد نه رد و تفریق، نکات مشترک را اعلام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علم اجمالی فی الجمله مورد اتفاق همه صاحبنظران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و ارتکاب نسبت به اطراف علم اجمالی در شبهه غیر محصوره جایز است و مورد تسالم صاحبنظران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شبهه بدویه که گفتیم اصل جاری می شود نکته این است که شبهه بدویه شبهه ا طراف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بدویه علم اجمالی در کار نیست، بحث اصلا درباره شبهه بدویه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شبهات شبهه بدویه را کجا قرار می دهید، می گویید شبهه اما بدویه و اما شبهه اطراف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شبهه بدویه است که علم اجمالی در کار نیست، یک شبهه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بحثی از تنجیز علم اجمالی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 بدوی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وجوب استعاذه در صلاه، علمی نداریم و سابقه نداریم،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بدویه از اساس خارج از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شبهه غیر محصوره در نتیجه تمامی صاحبنظران می گویند که در شبهه غیر محصوره اصل جاری می شود منتها یا اصلا علم اجمالی منجز نیست علی المبنا و یا اینکه منجز است ولی به مانع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یکی است، همه با هم قائلند که در اطراف شبهه غیر محصوره اصل جاری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که کار به جایی کشیده می شود که مخالفت قطعیه می شود اگر اصل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بلکه مسلم این است که در شبهه محصوره اگر اصل در تمامی اطراف جاری بشود منتهی می شود به مخالفت قطعیه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حکم ظاهری در جایی که مخالفت قطعیه عملیه با واقع باشد، وجداناً محفوظ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مرتبه حکم ظاهری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مخالفت قطعیه با حکم واقعی آنجا شک در حکم واقعی نیست بلکه مخالفت قطعی با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ظرف مخالفت قطعیه عملیه شک در حکم واقعی نیست، قطع به خلاف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حکم ظاهری وجدانا محفوظ نیست</w:t>
      </w:r>
      <w:r>
        <w:rPr>
          <w:rFonts w:eastAsia="IRNazanin" w:cs="IRNazanin"/>
          <w:color w:val="111111"/>
          <w:sz w:val="28"/>
          <w:szCs w:val="28"/>
          <w:rtl w:val="true"/>
          <w:lang w:bidi="fa-IR"/>
        </w:rPr>
        <w:t>.</w:t>
      </w:r>
      <w:bookmarkStart w:id="73" w:name="pg4239_21895"/>
    </w:p>
    <w:p>
      <w:pPr>
        <w:pStyle w:val="BookText"/>
        <w:rPr/>
      </w:pPr>
      <w:bookmarkEnd w:id="73"/>
      <w:r>
        <w:rPr>
          <w:rFonts w:ascii="IRNazanin" w:hAnsi="IRNazanin" w:eastAsia="IRNazanin"/>
          <w:color w:val="111111"/>
          <w:sz w:val="28"/>
          <w:sz w:val="28"/>
          <w:szCs w:val="28"/>
          <w:rtl w:val="true"/>
          <w:lang w:bidi="fa-IR"/>
        </w:rPr>
        <w:t>راه جمع نظر محقق خراسانی</w:t>
      </w:r>
    </w:p>
    <w:p>
      <w:pPr>
        <w:pStyle w:val="BookText"/>
        <w:rPr/>
      </w:pPr>
      <w:r>
        <w:rPr>
          <w:rFonts w:ascii="IRNazanin" w:hAnsi="IRNazanin" w:eastAsia="IRNazanin"/>
          <w:color w:val="111111"/>
          <w:sz w:val="28"/>
          <w:sz w:val="28"/>
          <w:szCs w:val="28"/>
          <w:rtl w:val="true"/>
          <w:lang w:bidi="fa-IR"/>
        </w:rPr>
        <w:t>رأی محقق خراسانی را اینجا چگونه می توانیم جمع کنیم؟ راه دارد، راه جمع با رأی محقق خراسانی که ایشان فرمودند علم اجمالی مقتضی است و اگر به مانع برنخورد علت تامه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به مانع بر نمی خورد،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با عدم مانع می شود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به مانع برنمی خورد که مانع جریان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جاری نمی شود به دلیل تعارض و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که جاری نشد علم مقتضی بودنش به ضمیمه عدم مانع می شود علت تامه، شبهه محصوره واجب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آراء جمع و تلفیق شد و نتیجه همه به طور قطعی اعلام شد و به طور خلاصه هم برای شما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مرحله نقش علم اجمالی نسبت به ثبوت و سقوط تکلیف</w:t>
      </w:r>
    </w:p>
    <w:p>
      <w:pPr>
        <w:pStyle w:val="BookText"/>
        <w:rPr/>
      </w:pPr>
      <w:r>
        <w:rPr>
          <w:rFonts w:ascii="IRNazanin" w:hAnsi="IRNazanin" w:eastAsia="IRNazanin"/>
          <w:color w:val="111111"/>
          <w:sz w:val="28"/>
          <w:sz w:val="28"/>
          <w:szCs w:val="28"/>
          <w:rtl w:val="true"/>
          <w:lang w:bidi="fa-IR"/>
        </w:rPr>
        <w:t>این تا به اینجا مرحله منجزیت یا نقش علم اجمالی نسبت به ثبوت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نقش علم اجمالی نسبت به سقوط تکلیف که امتثال اجمالی کفایت می کند یا کفایت نمی کند ان شاء الله فردا</w:t>
      </w:r>
      <w:r>
        <w:rPr>
          <w:rFonts w:eastAsia="IRNazanin" w:cs="IRNazanin"/>
          <w:color w:val="111111"/>
          <w:sz w:val="28"/>
          <w:szCs w:val="28"/>
          <w:rtl w:val="true"/>
          <w:lang w:bidi="fa-IR"/>
        </w:rPr>
        <w:t>.</w:t>
      </w:r>
    </w:p>
    <w:p>
      <w:pPr>
        <w:pStyle w:val="Heading2"/>
        <w:numPr>
          <w:ilvl w:val="1"/>
          <w:numId w:val="1"/>
        </w:numPr>
        <w:rPr/>
      </w:pPr>
      <w:bookmarkStart w:id="74" w:name="__RefHeading___Toc191361_1479056682"/>
      <w:bookmarkStart w:id="75" w:name="_Toc25"/>
      <w:bookmarkEnd w:id="74"/>
      <w:r>
        <w:rPr>
          <w:rtl w:val="true"/>
        </w:rPr>
        <w:t xml:space="preserve">مقام دوم کفایت امتثال قطعی اجمالی </w:t>
      </w:r>
      <w:r>
        <w:rPr/>
        <w:t>94/08/24</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کفایت امتثال قطعی اجمالی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دو مقام بود نسبت به علم اجمالی، مقام اول مربوط می شد به ثبوت تکلیف به وسیله علم اجمالی، مقام دوم مربوط است به بحث از سقوط تکلیف به وسیله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علم به تکلیف داشته باشیم و در مرحله امتثال تکلیف را به نحو معین انجام ندهیم در ضمن چند فرد مردد انجام بگیرد، این صورت از مسئله را می گوییم امتثال قطعی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حالت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طبیعی امتثال اجمالی در دو حالت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عبارت است از امتثال اجمالی بدون تمکن از امتثال تفصیلی که تنها یک راه داشته باشیم برای امتثال و آن امتثال اجمالی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جایی برای بحث نیست، مطمئنا اگر فقط امتثال اجمالی میسور باشد و امتثال تفصیلی ممکن نباشد، وظیفه متعین است و جایی برای سوال و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دوم امتثال قطعی اجمالی در صورتی که امتثال تفصیلی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این است که آیا این امتثال اجمالی کفایت می کند که گفته می شود علم اجمالی موجب سقوط تکلیف می شود 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جهت قبله را تشخیص نداده باشد می تواند به سه جهت یا چهار جهت نماز بخواند امتثال قطعی اجمالی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همین حالت ممکن است فحص بکند از قبله و تشخیص قبله هم ممکن باشد و امتثال تفصیلی میسور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از مسئله امتثال اجمالی درست است یا درست نیست؟ طرح مسئله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امتثال اجمالی با تمکن از امتثال تفصیلی در توصلیات درست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برای اینکه در توصلیات ملاک کار حصول غرض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غرض عمل محقق می شود در ضمن امتثال اجمالی قطعا و هیچ شبهه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مولی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درباره مصداق آن تردید بکنید که این عالم محقق زید است یا عمرو، در این صورت اکرام از توصلیات است و از تعبدیات نیست، می توانید هر دو آن شخص را که مورد تردید قرار گرفته اند اکرام بکنید و اشکالی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احکام وضعیه مثلا دو ظرف آبی است یقین دارید یکی از این دو آب مطلق است و دیگری هم آب پاک است ولی ممکن است آب گلاب یا ابی باشد که ظاهرش مضاف نیست، شک می کنید که این یکی آب مطلق است یا آن یکی، از هر دو آن آب استفاده می کنید، قطعا ازاله نجاست شده است، شک ندارید در حکم وضعی و توصلی و در هر دو قصد قربت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حکم وضعی و توصلی</w:t>
      </w:r>
    </w:p>
    <w:p>
      <w:pPr>
        <w:pStyle w:val="BookText"/>
        <w:rPr/>
      </w:pPr>
      <w:r>
        <w:rPr>
          <w:rFonts w:ascii="IRNazanin" w:hAnsi="IRNazanin" w:eastAsia="IRNazanin"/>
          <w:color w:val="111111"/>
          <w:sz w:val="28"/>
          <w:sz w:val="28"/>
          <w:szCs w:val="28"/>
          <w:rtl w:val="true"/>
          <w:lang w:bidi="fa-IR"/>
        </w:rPr>
        <w:t>وضعی و توصلی اشتراکی که دارند این است که قصد قربتی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توصلیات و وضعیات شک و شبهه ای وجود ندارد که امتثال قطعی اجمالی کفایت می کند و برائت ذمه حاصل می شود و تکلیف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قسم تعبدیات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تعبدیات، تعبدیات به طور کل در مقام امتثال اجمالی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تعبدیاتی که امتثال آن مستلزم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قطعی اجمالی تکرار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عمل مرکب است ذی اجزاء، شک در وجوب کمیتی آن عمل مرکب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صلاه ده جزءاش واجب است یا یازده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امتثال تفصیلی هم ممکن است با مراجعه به مقلَّد یا به مراجعه به نصوص، می شود تشخیص داد و تعیین کرد که این واجب ده جزء است یا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نکنیم، بدون مراجعه همان یازده جزء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عبادی انجام می شود و قطع اجمالی به انجام صورت می گیرد ولی به شکل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شبهه و اشکال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امتثال قطعی است و در این امتثال می بینیم که امر دائر است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امر دائر بین اقل و اکثر باشد از یک سو صدمه به قصد قربت وارد نمی شود می تواند اقل را قصد کند قربه الی الله و اکثر را هم قصد کند رجاءً به اشکالی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نکته در عبادات شرط اصلی قصد قربت است که قصد قربت انجام می گیرد و هیچ اشکال دیگری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حسب تتبعی که به عمل آمده است نظر مخالفی هم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امتثال قطعی اجمالی موجب تکرار عبادت بشود، امر دائر باشد بین متباینین مثلا یقین داریم که یا نماز جمعه واجب است در روز جمعه یا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متباینین هستند و باید تکرار بشود و در ضمن یکی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نماز ظهر را بخوانیم و هم نماز جمعه را بخوانیم و در پایان چیزی که حاصل می شود این است که قطع اجمالی به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فرض مسئله این است که یکی از این دو تا واجب است و ما هر دوتایش را انجام دادیم، قطع داریم به امتثال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جای دیگر که باز هم موجب تکرار می شود نماز در چهار جهت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قبله کدام طرف است، به سه جهت به قولی به چهار جهت به قولی نماز می خوانیم در پایان قطع به امتثال اجمالی حاصل می شود ولی عمل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صور از مسئله با تمکن از علم تفصیلی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علم تفصیلی نباشد که این امتثال اجمالی بلا اشکال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وجود دارد، اشکال این است که گفته می شود که اصحاب اتفاق دارند بر اینکه اگر امتثال قطعی اجمالی در صورت تمکن از امتثال تفصیلی موجب تکرار بشود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اتفاق مساوی است با اجماعی که در اصطلاح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در صورتی که امتثال اجمالی موجب تکرار هم بشود باز هم می توانیم بگوییم که امتثال قطعی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اجماع منقول است و ثانیا اجماع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فحص مان رسیده ایم به این نکته که در تکرار عبادات اشکال می شود که وجوه قربیه رعایت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وجوه قربیه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قربیه چهار 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الی الله که قصد امر به آن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عبادی را انجام می دهیم به قصد امتثال امر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قربیه که به کار می رود اصطلاح فقهی است که نتیجه این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امتثال امر می شود 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نماز را برای افراد بیان کردید که قربه الی الله قصد کنید مردم معنای قربه الی الله نمی فهمند، خیلی با سوادهای ابتدائی می گویند به خدا نزدیک می شویم، این معنای قربه الی الله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قربه الی الله امتثال امر که نتیجه امتثال امر قرب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چون خیلی مهم بوده عمل به اسم نتیجه شهرت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عنوان، قصد عنوان عبارت است از عناوین اختراعیه شرعیه یا از عناوین انتزاعیه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اختراعیه شرعیه مثلا قصد می کنید که نماز می خوانم این عنوان صلاه یک عنوانی است از عناوین اختراعیه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انتزاعیه می شود یک جزئی از اجزاء نماز را سوره را مثلا می خوانید به قصد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قصد لازم دارد لذا ما دو تا تعریف داریم وجوه قربیه و وجوه قصدیه، همه شان هم قصد لازم دارد هم نتیجه اش وجوه قربیه یا قصدیه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قصد وجه عبارت است از قصد حکم عمل، مثلا این نماز را می خوانم برای اینکه به قصد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وجه از نظر شیخ صدرا</w:t>
      </w:r>
    </w:p>
    <w:p>
      <w:pPr>
        <w:pStyle w:val="BookText"/>
        <w:rPr/>
      </w:pPr>
      <w:r>
        <w:rPr>
          <w:rFonts w:ascii="IRNazanin" w:hAnsi="IRNazanin" w:eastAsia="IRNazanin"/>
          <w:color w:val="111111"/>
          <w:sz w:val="28"/>
          <w:sz w:val="28"/>
          <w:szCs w:val="28"/>
          <w:rtl w:val="true"/>
          <w:lang w:bidi="fa-IR"/>
        </w:rPr>
        <w:t>استادنا العلامه شیخ صدرا باکویی قدس الله نفسه الزکیه می فرماید قصد وجه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قصد وجهی که وجه غایت باشد برای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 هذا الصلاه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وجه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نماز را می خوانم به قصد اینکه صلاه واجبه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تمییز، قصد تمییز این است که خود عمل یا جزء از اجزاء عمل انجام بشود به قصد اینکه این عمل خاص را انجام می دهم متمایز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تمییز تشخیص انحصاری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وجه از وجوه قربیه است که در اصطلاح فقهاء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این وجوه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اعتبار این وجوه باید توجه کرد امتثال امر با این وجوه به عبارت دیگر رعایت این وجوه قطعا مطلوبیت دارد و حسن و از فضل و فضیلت به حساب خواهد آمد، شک در مطلوبیت این وجوه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مورد بحث است این است که آیا الزامی هم است یا نیست؟ آنچه که در بحث های فقهی و همچنین اصولی علی التحقیق پیش صاحبنظران به اثبات رسیده است عقلاً و شرعاً بالاجماع این است که قصد امر واجب است، براساس اختلاف مبانی، مبنای محقق خراسانی این است که عقلا واجب است و بر اساس مبنای سیدنا الاستاد شرعا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 جوب قصد امر شبهه و اختلافی نیست بلکه از اجماع هم بالاتر است و مورد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وجوه دیگر که سه وجه دیگر بود، اختلاف نظرهایی است بعضی از صاحبنظران مثل محقق قمی قدس الله نفسه الزکیه قصد وجه را برجسته ساخته و می توان گفت که الزاما باید قصد وجه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مهم است این است که قصد وجه و قصد تمییز و قصد عنوان بلا شبهه از وجوه قربیه است ولیکن دلیل خاصی به عنوان نصّی یا دلیل خاص عقلی داشته باشیم که این عناوین را برای ما به عنوان یک واجب به اثبات برساند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که فحص کنیم بر می خوریم به وجوهی که کلّ آن استحسانی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وجهی که به عنوان یک وجه معتبر یا دلیلی باشد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وجه ها گفته می شود که اگر قصد وجه در کار نباشد ممکن است سرایت بکند به قصد امر یعنی عمل به عنوان واجب صورت نگیرد، یک واجب بشود مثل یک کار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که این وجه استحسانی است برای اینکه قصد امر بود کافی است و خلأ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می شود اینها دلیل خاص ندارد اما قصد امر که مورد تسالم است و وجوب و جزئیت آن به حکم عقل و شرع قطعی است، قصد امر این قصود دیگر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این قصدها را در ضمن مندرج می کند ولو در شکل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مثلا نماز را قصد می کنیم قربه الی الله، وجوبش می آید، تعیینش می آید، عنوان هم می آید ولو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قصود خاص دلیل خاص که ندارند و قصودش استحسانیه است بلکه خود قصد امر تمام این قصود دیگر را در ضمن شامل می شود</w:t>
      </w:r>
      <w:r>
        <w:rPr>
          <w:rFonts w:eastAsia="IRNazanin" w:cs="IRNazanin"/>
          <w:color w:val="111111"/>
          <w:sz w:val="28"/>
          <w:szCs w:val="28"/>
          <w:rtl w:val="true"/>
          <w:lang w:bidi="fa-IR"/>
        </w:rPr>
        <w:t>.</w:t>
      </w:r>
      <w:bookmarkStart w:id="76" w:name="pg4239_21900"/>
    </w:p>
    <w:p>
      <w:pPr>
        <w:pStyle w:val="BookText"/>
        <w:rPr/>
      </w:pPr>
      <w:bookmarkEnd w:id="76"/>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قصد امر که بحث نداریم، اشکالی که مطرح می شود از این قرار است که قصد وجه و قصد تمییز صورت نمی گیرد، مضافا بر اینکه گفته می شود که تکرار در عبادت لعب به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مولی با آن عظمت این تکراری که ظاهر خوبی ندارد، بازی کردن به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طبیعتاً لعب به امر مولی از مصادیق بارز هتک است 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این اشکال را مطرح کرده اند احیانا می گویند ممکن است گاهی تکرار یک نماز بشود صد نماز، این دیگر واقعا بازی کردن است، لعب است و کار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مولی اگر لعبی صورت بگیرد منجر می شود به هتک حرمت امر مولی، و هتک حرمت امر مولی منجر می شود به هتک حرمت خود مولی و قد یستتبع مخاطر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خلاصه جواب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قطعا است و قصد و جه هم در ضمن امتثال اجمالی صورت می گیرد چون هر یکی را رجاءً واجب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تمییز هرچند محقق نمی شود ولیکن قصد تمییز هیچ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اخبار و روایات چیزی که به قصد تمییز اشاره کند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صحبت از اطلاق مقامی و انواع سکوت ان شاء الله فردا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191363_1479056682"/>
      <w:bookmarkStart w:id="78" w:name="_Toc26"/>
      <w:bookmarkEnd w:id="77"/>
      <w:r>
        <w:rPr>
          <w:rtl w:val="true"/>
        </w:rPr>
        <w:t xml:space="preserve">کفایت امتثال قطعی اجمالی با تمکن از علم تفصیلی </w:t>
      </w:r>
      <w:r>
        <w:rPr/>
        <w:t>94/08/25</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امتثال قطعی اجمالی با تمکن از علم تفصیلی</w:t>
      </w:r>
    </w:p>
    <w:p>
      <w:pPr>
        <w:pStyle w:val="BookText"/>
        <w:rPr/>
      </w:pPr>
      <w:r>
        <w:rPr>
          <w:rFonts w:ascii="IRNazanin" w:hAnsi="IRNazanin" w:eastAsia="IRNazanin"/>
          <w:color w:val="111111"/>
          <w:sz w:val="28"/>
          <w:sz w:val="28"/>
          <w:szCs w:val="28"/>
          <w:rtl w:val="true"/>
          <w:lang w:bidi="fa-IR"/>
        </w:rPr>
        <w:t>رأی محقق خراسانی نسبت به کفایت امتثال قطعی اجمالی</w:t>
      </w:r>
    </w:p>
    <w:p>
      <w:pPr>
        <w:pStyle w:val="BookText"/>
        <w:rPr/>
      </w:pPr>
      <w:r>
        <w:rPr>
          <w:rFonts w:ascii="IRNazanin" w:hAnsi="IRNazanin" w:eastAsia="IRNazanin"/>
          <w:color w:val="111111"/>
          <w:sz w:val="28"/>
          <w:sz w:val="28"/>
          <w:szCs w:val="28"/>
          <w:rtl w:val="true"/>
          <w:lang w:bidi="fa-IR"/>
        </w:rPr>
        <w:t>محقق خراسانی قدس الله نفسه الزکیه فرمودند که امتثال قطعی اجمالی کافی است ولو در تعبدیات باشد ولو تعبدیات مستلزم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امتثال قطعی اجمالی قصد امر متمشی می شود و وجوه قربیه دیگر ملزمی ندارد هرچند قصد وجه هم در ضمن قصد امر تحقق خواهد یافت اما در امتثال اجمالی قصد تمییز محقق نمی شود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آثار و اخبار که مراجعه کنیم نسبت به قصد تمییز هیچ اثری نیست و اشاره ای به قصد تمییز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قصد تمییز از امور مغفول عنهاست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مغفول عنها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کرد که مولی که در مقام بیان قرار می گیرد شرائط و اجزاء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شرائط ارتکازی یعنی مولی در مقام بیان است عمل شرطی دارد ولی آن شرط مرکوز فی الاذهان است عند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مولی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جزء شرائط ارتکازی بیع سلامت مبیع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شرائط درم قام بیان مغفول عنهاست، مورد غفلت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آن شرائط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مثال احل الله البیع قبض فی المجلس یا قبض فی مده معینه شرط لزوم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غافل است، این دو صورت هر دو حکم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که شرط ارتکازی باشد و مولی در مقام بیان هرچند مولی آن شرط ارتکازی را تصریح نکند با آن هم در عمل معمول به دخل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وجود شرط بین مولی و مخاطب مرتکز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اگر پس از بیان شک به وجود بیاید که آن شرط ارتکازی مطلوب است یا نیست، اصل لفظی و عملی آن شرط را مطلوب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شامل می شود اطلاق مقام بیان و هم قاعده اشتغال اقتضاءمی دارد که آن شرط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شرط مغفول باشد در این صورت مولی در مقام بیان اگر آن شرط را از مامور می طلبد و مورد طلب مولی است و جزء مطلوب قرار دارد باید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 که در مقدمات حکمت خوانده ایم توضیحش این جا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مغفول را که مورد نظر و طلب مولی باشد باید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نکند سکوت مولی در این وضعیت نفی آن اشتراط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اشتراط بود باید بیان می شد، و اشتراط باشد و بیان نباشد مخلّ غرض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سکوت صورت گرفته است و بیان در آن رابطه نیامده است، در این فرض مقتضای اطلاق مقامی نفی آن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مقام شک و تردید قرار بگیریم که این قصد تمییز مثلا شرط است در عبادت یا شرط نیست، می بینیم قصد تمییز از شروط مغفول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بود بیان می شد، الان که بیان نشده است پس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لفظی و عملی اقتضاء می دارد عدم اشتراط عبادت به قصد تمییز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اطلاق و اصل عملی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فهمیدیم که منظور محقق خراسانی از آن بیان کوتاه و پر بار خودشان که فرمود در اخبار و آثار از قصد تمییز لا عین و لا اثر، اگر دخل در غرض داشت بر مولی بود که تنبه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کوتاه با این توضیح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قصد تمییز در امتثال قطعی اجمالی هرچند محقق نمی شود ولیکن این قصد تمییز دلیل ندارد، وجهی پیدا نکردیم که قصد تمییز در صحت عبادت و اتیان و امتثال عبادت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امتثال قطعی اجمالی کافی است اعم غیر تبعدی از توصلی و وضعی و عبادیات باشد اعم از اینکه مستلزم تکرار بشود یا مستلزم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وجوه قربیه قطعا مستحسن است، حسنش مورد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اختصاص به روایات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تناسب حکم و موضوع خود عبادت و ممکن است براساس علاقه عبودیت و مولویت و ممکن است براساس احتیاط دینی و از این قبیل دلیل برای قصد تمییز بیاورد که دیروز گفتم ادله ای که برای اثبات این دسته از وجوه قربیه گفته می شود همه این امور استحسانی است،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در اخبار و روایات اثری از قصد تمییز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در ارتکاز ارتکاز عرفی است، برای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در بیع زدم ارتکاز عقلائی و عرفی بین عامه مردم اگر بود یک شرط، کانما بین مولی و مخاطب بیان مسلم است و نیاز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اطلاق را گفته ایم که اطلاق در تاثیرگذاری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اطلاق به معنای شمول است و رفض القیود و شمول و فراگیری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اطلاق به معنای این است که اگر یک قید احتمالی در نظر آمد و احتمال دادیم این قید دخالت دارد آن اطلاق می گوید قید احتمالی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هر دو رفض القیود است، گاهی رفض القیود نتیجه اش شمول می شود و گاهی رفض القیود نتیجه اش این می شود که آن قید احتمالی را شمول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شرط این بود که آن شرط جزء عمل عبادی است، در ارتکاز مخاطب جزء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قید در قلمرو خود نمی آورد اطلاق شمول می آورد، آن عمل مورد طلب را با جزء و شرطش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در اطلاق این است که یک قسمت از قلمرو اطلاق را تضییق کند اما شرائطی را که اطلاق فرا می گیرد آنها قید در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اینها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مطلق است مطلق به یک چیزی تعلق گرفته است که دارای اجزاء و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مطلق عملی بود دارای اجزاء و شرائط مقتضای اطلاق این است که همه اینها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قید در مطلق این است که این مطلق همه این اجزاء و شرائط را شامل می شود الا این قید را، الا این امر را، الا این امر را این می شود 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محقق خراسانی در این رابطه یک نکته دیگر هم اضافه می کند و آن این است که می گوید امتثال علمی اجمالی کافی است ولو تمکن از امتثال علمی تفصیلی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امتثال قطعی به عمل می آید موانع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لعب امر مولی و جواب آن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مانع باقی ماند و آن لعب به امر مولی که شیخ انصاری قدس الله نفسه الزکیه می فرماید اگر امتثال قطعی اجمالی موجب تکرار عبادت بشود مستلزم لعب به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صد بار تکرار بشود، لعب است،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این اشکال یعنی لزوم لعب به امر مولی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امتثال قطعی اجمالی نسبت به امر مولی لعب صورت نگرفته است بلکه اهتمام به عمل می آید تا امر مولی قطعا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تکراری که می گویید نسبت به اطاعت است، اطاعت که تکرار می شود نتیجه اش اهتمام به امر مولی است نه لعب به امر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تکرار داعی عقلائی داشته باشد هیچ عیبی ندارد، چنانچه در مواردی از فقه که ان شاء الله بحث می کنیم در کلام شیخ که احتیاط الزامی اعلام می شود داعی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فرض کنیم اگر داعی داشتیم بر اینکه تحصیل امتثال علمی ما استخفاف داشت یا بذل مال لازم داشت یا صرف وقت زیادی لازم داشت عقلائی است که آن امتثال علمی تفصیلی را کنار بگذاریم و به امتثال علمی اجمالی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بحث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امتثال علمی اجمالی کفایت می کند هرچند امتثال علمی تفصیلی میسور باشد اطلاقاً توصلیات و تعبدیات و مستلزم تکرار بشود یا مستلزم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امتثال علمی اجمالی کفایت از امتثال تفصیلی ظنی می کند</w:t>
      </w:r>
    </w:p>
    <w:p>
      <w:pPr>
        <w:pStyle w:val="BookText"/>
        <w:rPr/>
      </w:pPr>
      <w:r>
        <w:rPr>
          <w:rFonts w:ascii="IRNazanin" w:hAnsi="IRNazanin" w:eastAsia="IRNazanin"/>
          <w:color w:val="111111"/>
          <w:sz w:val="28"/>
          <w:sz w:val="28"/>
          <w:szCs w:val="28"/>
          <w:rtl w:val="true"/>
          <w:lang w:bidi="fa-IR"/>
        </w:rPr>
        <w:t>اما کفایت امتثال علمی اجمالی در صورت تمکن از امتثال تفصیلی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تمکن داریم که امتثال تفصیلی ظنی انجام بدهیم و در برابر این می توانیم امتثال قطعی انجام بدهیم ولی اجمالا، در این صورت آیا امتثال قطعی اجمالی مقدم است یا امتثال تفصیلی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اشتباه قبله یک شاهدی داریم که موجب ظن است، مثلا خبر واحد است که عدالتش هم ثابت نیست یک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واحد را هم در موضوعات مورد شبهه قرار دادیم البته آنچه مسلم است خبر واحد در احکام حجیتش قطعی است و در موضوعات محل بحث است رأی سید الاستاد این است که خبر واحد در موضوعات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کردیم که خبر واحد در موضوعات اعتبارش قطعی نیست، موجب ظن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واحد گفت قبله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واحد بود و ظن حاصل شد به جهت قبله ولیکن احراز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بین دو گونه عمل قرار داریم آیا استقبال ما به آن سمت باشد که خبر واحد آمده که می شود امتثال تفصیلی ظنی و یا به سه جهت که تحقیق سه جهت است و چهار جهت لزومی ندارد، به سه جهت یا به چهار جهت نماز بخوانیم تا اینکه امتثال قطعی اجمالی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ظن به سه صورت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مطلبی را درباره اعتبار ظن در برابر علم اجمالی بیان می کند که می توانیم بگوییم خلاصه فرمایش ایشان این است که حجیت و اعتبار ظن به سه صورت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ظن اعتبارش آنگاه مورد تایید و قبول شرع واقع می شود که راهی به سوی امتثال علمی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ظن اعتبار شده است پس از عدم دسترسی به علم ولو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ظن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همین خبر واحد وقتی اعتبار دارد که از علم در مسئله خبری نباشد، نه علم تفصیلی و نه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مسئله می فرماید امتثال علمی اجمالی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نوبت به اعتبار ظن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ظن بعد از عدم وجود امتثال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اعتبار ظن مطلق باشد یعنی حتی جایی که علم اجمالی داریم هم این اماره ظنیه اعتبار داشته باشد مثل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اعتبار دارد حتی اگر علم اجمالی هم باشد بینه از لحاظ شرعی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این صورت از مسئله هر دو طریق درست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امتثال قطعی اجمالی مبادرت کرد و می شود به امتثال تفصیلی ظنی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طریق مجاز است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هر دو کامل و بدون تقدم و 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عبارت است از اعتبار ظن از باب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آمده باید بگوییم و الا انسداد در اصول مثل بیع عبید و اماء در فقه،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اعتبار تاریخ محقق قمی که قصد وجه را در قوانین الاصول اعلام می کند قائل به انسداد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تمامی محققین اصول بلا خلاف قائل به انفتاح اند و انسداد را کسی قبول ندارد، انسداد شده مثل بیع برده در فقه از اعتبار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نص آمده توضیح بدهم، می فرماید اگر اعتبار ظن از باب انسداد باشد باید به دلیل انسداد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مقدمات انسداد اگر عدم وجوب احتیاط بود که نتیجه اش می شود جواز احتیاط در این صورت امتثال علمی اجمالی درست است چون مقدمه انسداد عدم وجوب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مقدمه انسداد عدم جواز احتیاط بود در آن صورت فقط تنها راه امتثال تفصیلی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در فراگیری احکام فقط اجتهاد و تقلید است و دیگر احتیاط مشروعیت و جواز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خراسانی در قسمت دوم از این بحث این شد که امتثال اجمالی علمی کفایت می کند ولو تمکن از امتثال تفصیلی ظنی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انسدادی بودن که یک فرضی است که اساس ندارد لذا در آن فرض ما ترتیب اثر قائل نیستیم رأی صاحبنظران دیگر فردا ان شاء الله</w:t>
      </w:r>
      <w:r>
        <w:rPr>
          <w:rFonts w:eastAsia="IRNazanin" w:cs="IRNazanin"/>
          <w:color w:val="111111"/>
          <w:sz w:val="28"/>
          <w:szCs w:val="28"/>
          <w:rtl w:val="true"/>
          <w:lang w:bidi="fa-IR"/>
        </w:rPr>
        <w:t>.</w:t>
      </w:r>
      <w:bookmarkStart w:id="79" w:name="pg4239_21905"/>
    </w:p>
    <w:p>
      <w:pPr>
        <w:pStyle w:val="Heading2"/>
        <w:numPr>
          <w:ilvl w:val="1"/>
          <w:numId w:val="1"/>
        </w:numPr>
        <w:rPr/>
      </w:pPr>
      <w:bookmarkStart w:id="80" w:name="__RefHeading___Toc191365_1479056682"/>
      <w:bookmarkStart w:id="81" w:name="_Toc27"/>
      <w:bookmarkEnd w:id="79"/>
      <w:bookmarkEnd w:id="80"/>
      <w:r>
        <w:rPr>
          <w:rtl w:val="true"/>
        </w:rPr>
        <w:t xml:space="preserve">کفایت امتثال علمی اجمالی با تمکن از امتثال علمی تفصیلی </w:t>
      </w:r>
      <w:r>
        <w:rPr/>
        <w:t>94/08/26</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امتثال علمی اجمالی با تمکن از امتثال علمی تفصیلی</w:t>
      </w:r>
    </w:p>
    <w:p>
      <w:pPr>
        <w:pStyle w:val="BookText"/>
        <w:rPr/>
      </w:pPr>
      <w:r>
        <w:rPr>
          <w:rFonts w:ascii="IRNazanin" w:hAnsi="IRNazanin" w:eastAsia="IRNazanin"/>
          <w:color w:val="111111"/>
          <w:sz w:val="28"/>
          <w:sz w:val="28"/>
          <w:szCs w:val="28"/>
          <w:rtl w:val="true"/>
          <w:lang w:bidi="fa-IR"/>
        </w:rPr>
        <w:t>سالروز شهادت حضرت رقیه علیها و علی ابیها و اسرتها الطیبه آلاف التحیه و الثناء از طرف خودم و شما به محضر بانوی کرامت تسلیت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رقیه در تاریخ چیزی است در عداد شهادت پدر بزرگوارش، اینقدر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مقدس حضرت رقیه در تاریخ چیزی است در عداد قبر سید الشهداء، اینقدر مضبوط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دیدند که در تاریخ در ضمن ذکر اولاد امام حسین اسم رقیه نیامده است چیزهایی برداشت بکنند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مقابل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معصومه وجدانی است، قبرش قطعی وجدانی است و شهادتش در آن حد قطعی است که اصل اسارت کاروان اهل بیت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انکار و تردید بکند مثل اینکه بگوید اسارتی اصلا نبوده، در این حد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چیزی از قلم بیافتد دلیلی بر عدم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 این عزیز سید الشهداء صلوات ختم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در کفایت امتثال علمی اجمالی با تمکن از امتثال علمی تفصیلی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یقین داشته باشد که یا نماز ظهر واجب است یا نماز جمعه، هر دو را انجام بدهد کفایت می کند با اینکه می تواند تشخیص بدهد که به طور معین یکی از این دو نماز واجب است و آن معین را با علم تفصیلی انجام بدهد و امتثال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ابتداء کتاب رسائل و در خاتمه کتاب که در بحث از شروط اصول به میان می آورند بحث را مفصل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درباره کفایت امتثال علمی اجمالی با تمکن از امتثال علمی تفصیلی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علمی اجمالی کافی است اطلاقاً، در توصلیات و در 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تعبدیات هم شرح و تفصیل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داشته باشیم نیت وجه است، نیت وجه یک بحث کلامی است و دلیل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امر که انجام می شود در عبادت ملاک صحت امتثال قصد امر است، قصد امر صورت می گیرد ولو در ضمن دو مورد باشد، این مقدار تردید در قصد امر اشکال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قصد وجه و قصد تمییز دلیل ندارد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این مطلب را در ابتداء می فرماید،</w:t>
      </w:r>
    </w:p>
    <w:p>
      <w:pPr>
        <w:pStyle w:val="BookText"/>
        <w:rPr/>
      </w:pPr>
      <w:r>
        <w:rPr>
          <w:rFonts w:ascii="IRNazanin" w:hAnsi="IRNazanin" w:eastAsia="IRNazanin"/>
          <w:color w:val="111111"/>
          <w:sz w:val="28"/>
          <w:sz w:val="28"/>
          <w:szCs w:val="28"/>
          <w:rtl w:val="true"/>
          <w:lang w:bidi="fa-IR"/>
        </w:rPr>
        <w:t>دو صورت امتثال علمی اجمالی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بحث از شرائط اصول در خاتمه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اگر به نحو علم اجمالی امتثال بشود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علمی اجمالی در عبادت مستلزم تکرار عبادت نشود، مثل شک در اجزاء نماز، شک در اقل و اکثر مربوط به عمل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ایشان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امتثال اجمالی جزء مشکوک را انجام می دهیم و امتثال علمی اجمالی انجام می شود و به هیچ اشکالی برنمی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فقط همان است که نیت وجه و گفتیم نیت وجه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علم اجمالی در مرحله امتثال مستلزم تکرار عبادت بشود قاعدتاً اشکالی در کار نباشد با همان شرحی که دادیم که در اطاعت انجام ماموربه به قصد امر کافی است و بیشتر از آن چیزی در وظیفه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الانصاف که تکرار عبادت مخالفت 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در صورتی که تمکن از امتثال علمی تفصیلی داشته باشند و به انجام امتثال تفصیلی مبادرت می کند به امتثال اجمالی اکتفاء کند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می گوید باید امتثال تفصیلی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اگر این تکرار در عبادت به عمل بیاید منتهی به لعب و بازی کردن به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مثالی شرح می دهد که یک نماز ممکن است منتهی بشود به دهها نماز، هر گوشه ای را شک بکنید چند بار تکرار، قبله و سجده و جزء و شرط هر کدام تکرار بخواهد، نتیجتاً می شود دهها مرتبه تکرار که این یک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را هم خود ایشان جواب می دهد می گوید اگر بگویید تکرار زیاد باشد لعب است و اگر اندک و یک مورد باشد لعب نیست، می گوییم تکرار در امر مولی یک بار هم اگر بدون موجب باشد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که در ادبیات تکرار اگر برای تاکید نیاید یا برای توضیح نیاید وجهی ندارد لغو است در عبادات که به طریق اولی می شود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ادبیات لغو است و در عبادت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می فرماید اگر امتثال اجمالی موجب تکرار عبادت بشود و تمکن از علم تفصیلی وجود داشته باشد باید برای تحصیل علم تفصیلی مبادرت کرد و متعینا امتثال علمی تفصیلی مقدم است بر امتثال علمی اجمالی در صورتی که مستلزم تکرار عبادت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در مورد امتثال ظنی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ظن هم ایشان شرح نسبتا مبسوطی دارد و شقوقی را متعرض می شود که ما حصل فرمایش ایشان این است که اگر امر دائر بشود بین امتثال علمی اجمالی و امتثال تفصیلی ظنی که مثالش را گفتیم در این صورت می فرماید به حکم عقل و عقلاء امتثال علمی مقدم است بر امتثال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تحسین است و حکم عقلاء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بحث از وثوق و اطمینان به عمل آمد جنبه عقلائی می گیرد و هر کجا که بحث از تحسین و تقبیح به میان آمد جنبه عقلی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 در صورت دوران امر امتثال بین امتثال علمی اجمالی و امتثال ظنی تفصیلی به حکم عقل و عقلاء امتثال علمی مقدم است بر امتثال تفصیلی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اگر امتثال ظنی اعتبار شرعی داشته باشد، قضیه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امتثال ظنی یعنی آن دلیل ظنی اعتبار مسلم شرعی دارد در این صورت از این امتثال هم نمی توانیم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اعتبار ظنی قطعی است از سوی شرع و اعتبار امتثال اجمالی مورد شک است از سوی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اگر معتبر است از سوی شرع آن امتثال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اصل اعتبار دو دلیل طبیعتاً علم مقدم بر ظن است، اما اگر به اعتبار شرعی بنگریم که شرع ظن خاص را معتبر بداند اما از سوی شرع نیامده که بگوید امتثال اجمالی درست است، ما داریم بحث می کنیم و شک در اعتبار شرعی اش داریم، عکس شد 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امتثال علمی اجمالی چهار جهت نماز می خوانیم که امتثال علمی اجمالی حاصل بشود که قبله رعایت شده است، این امتثال علمی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اینگونه امتثال از سوی شرع صریحا اعلام نشده تا ما بگوییم اینگونه امتثال در شکل اجمال یک وجه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شرعی بودن آن از سوی شرع مورد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حجیت خبر عادل از سوی شرع اعتبارش قطعی است، یک خبر واحد آمد و گفت این چهار جهتی که علامت دارد این علامت شماره یک قبله است این شماره یک می شود قبله و اگر به این جهت نماز بخوانیم امتثال تفصیلی ظنی است که به وسیله خبر واحد آمده و به ما گفته این جهت شماره یک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اعتبار شرعی بنگریم قضیه عکس می شود، اعتبار امتثال ظنی اعتبار شرعی است و اعتبار امتثال علمی اجمالی از سوی شرع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می شود بین یک امتثالی که اعتبار شرعی اش ثابت است و یک امتثالی که اعتبار شرعی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 اگر شک در تحقق امتثال و اطاعت بکنیم در صورت امتثال علمی اجمالی در این صورت شک ما برمی گردد شک در حصول غرض مولی، شک در تقیید نیست تا برائت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غرض مولی بود مورد اشتغال است و اگر شک در تقیید بود مورد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نتیجتاً یک احتیاطی اعلام می کند که به آن شماره یکی که ظن قیام کرده بود به نحو امتثال تفصیلی قصد کنید و انجام بدهید ولیکن آن سه جهت دیگر را هم رجاءً انجام بدهید تا بشود یک نوع احتیاط خاصی که کل قضایا و شبهات ملاحظه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دلیل معتبر ظنی از سوی شرع اعتبار کامل دارد مطلب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ظنی است و یک اعتبار کامل شرعی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اعتبار کامل شرعی آمده این جهت شماره یک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معتبر را اگر انجام بدهید می شود امتثال تفصیلی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اماره و دلیل ظنی بود از این جهت می گوییم امتثال تفصیلی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مسئله را بسیار مفصل و مبسوط بحث می کند و نکاتی در ابتداء می فرماید که امتثال اجمالی مثل امتثال تفصیلی است، علم اجمالی اعتبارش مثل علم تفصیلی است، انکشاف است و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توصلیات اگر امتثال اجمالی انجام بشود بی هیچ شک و تردیدی مجزی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تعبدیات اگر امتثال اجمالی صورت بگیرد باز هم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اطاعت امر انجام شده است، امر مولی قطعا اطاعت می شود و 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مانعی که گفته می شود همان نیت وجه است که در عبادات نیت وجه و تمییز و نیت عنوان لازم است که گفتیم و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نیت وجه عقلا و نقلاً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عقلا براساس حکم عقل فقط مأمور به اطاعتیم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حق الطاعه که شهید صدر قدس الله نفسه الزکیه می فرماید فقط اطاعت امر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عبودیت و مولویت که اصطلاح ایشان و سیدنا الاستاد این مقدار اقتضاء می دارد که اطاعت امر انجام بشود و بیشتر از این در اطاعت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با وجه و تمییز اینها در قلمرو اطاعت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اطاعت، اطاعت همان انجام عمل ماموربه است با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انجام ماموربه با همه خصوصیات با قصد امر</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دو دلیل و جواب آن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می کند که اشاره دارد به دلیل اعتبار قصد وجه، گفته می شود که نیت وجه دلیل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شیخ انصاری تحت عنوان اتفاق اصحاب در ابتدای بحث تعرض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اتفاق در اصطلاح اصول همان اجماع در اصطلاح فقه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سیدنا الاستاد قدس الله نفسه الزکیه به آن دلیل اشاره می کند این است که حسن افعال هرچند فعل درستی باشد ولی حسن افعال مترتب بر قصد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تأدیب اطفال به عنوان تادیب نه به عنوان ضرب بدون ادب حسن دارد ولی اگر قصد تادیب بشود این حسن و محبوبیت را خواهد داشت و اگر قصد حسن نشود از مطلوبیت و محبوبیت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قصد وجه از این قبیل است، قصد شود و اگر قصد نشود آن حسنی که قصد به وجود می آورد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 پاسخ از این دو دلیل هم از کلام محقق نائینی و هم از بیان سید و هم از بیان تحقیق، این است که اولا باید بدانیم این استدلال در مجموع استدلال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وجه هم اصطلاح کلام است اصلا نه مصطلح فقهی است و نه دلیل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کلامی است و دلیل هم دلیل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گفته می شود هم عبارت است از اتفاق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حسن و قصد حسنی که گفته می شود با رنگ و بوی کلامی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این اجماع اولا منقول است و مدرکی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مدرک آن همان استلزام لعب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اجماع اعتبار فقهی و اصولی ندارد چون اجماع اهل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در کلام غیر از اجماع در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توافق ها روی حسن و احتمال حسن و احیانا استحسان های عقلی هم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متمایزی بین بحث کلامی و فقهی است این است که در بحث کلامی وجوه استحسانیه ممکن است مورد اعتماد قرار بگیرد و در فقه وجوه استحسانیه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اجماعی که کلامی باشد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دوم حسن افعال مربوط است به قصد، حسن از امور قصدیه است که مثالش را در تادیب اطفال گفتیم، در مقام رد این دلیل باز هم می گوییم اولا این حسن جزء مسائل مربوط به کلام است و در فقه ما فقط به نصوص می نگریم منشأ نص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برمی گردد به یک استحسان و اعتبارش را نمی توانیم بپذیریم بلکه می توانیم اعلام بکنیم که اگر وجه اعلام بشود استحسان است و اگرنه می گوییم وجه و اعتباری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تنزل می توانیم بگوییم که استحسان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عبادات اگر امتثال اجمالی به عمل بیاید این امتثال علمی اجمالی در عبادات هم کافی است و هیچ اشکالی ندارد و اطاعت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عقلی بر اعتبار نیت وجه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نقلی اعتبار نیت وجه، همانطور که محقق خراسانی قدس الله نفسه الزکیه فرمودند که اعتبار نیت وجه از امور مغفول عنهاست نه از امور مرتکزه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شارع به نیت وجه و نیت تمییز اشاره ای نکرده و چون از امور مغفول عنها است اگر مورد طلب شارع بود باید اشاره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مرتکزه نیاز به اشاره ندارد، امور مغفول عنها نیاز به اشاره دارد اگر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مطلوب شرع بود اشاره می شد، الان که هیچ گونه تنبه و اشاره ای به عمل نیامده است به مقتضای اطلاق لفظی و اطلاق مقامی نیت وجه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دو اطلاق را گفتیم با اینکه هر دو اطلاق قابل جمع نیست، برای اینکه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محقق نائینی مقتضای اطلاق لفظی رفض القید و نفی اشتراط به نیت وجه است و براساس رأی محقق خراسانی که نیت وجه و قصد قربت قابل اصل نیست اطلاق مقامی می تواند این قید را رفع و نفی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امتثال اجمالی مستلزم تکرار عبادت بشود مسئله از چه قرار بود، رأی محقق نائینی با رأی شیخ انصاری موافق است چنانکه رأی سیدنا الاستاد با رأی محقق خراسانی موافق است شرح آن فردا</w:t>
      </w:r>
      <w:r>
        <w:rPr>
          <w:rFonts w:eastAsia="IRNazanin" w:cs="IRNazanin"/>
          <w:color w:val="111111"/>
          <w:sz w:val="28"/>
          <w:szCs w:val="28"/>
          <w:rtl w:val="true"/>
          <w:lang w:bidi="fa-IR"/>
        </w:rPr>
        <w:t>.</w:t>
      </w:r>
      <w:bookmarkStart w:id="82" w:name="pg4239_21911"/>
    </w:p>
    <w:p>
      <w:pPr>
        <w:pStyle w:val="Heading2"/>
        <w:numPr>
          <w:ilvl w:val="1"/>
          <w:numId w:val="1"/>
        </w:numPr>
        <w:rPr/>
      </w:pPr>
      <w:bookmarkStart w:id="83" w:name="__RefHeading___Toc191367_1479056682"/>
      <w:bookmarkStart w:id="84" w:name="_Toc28"/>
      <w:bookmarkEnd w:id="82"/>
      <w:bookmarkEnd w:id="83"/>
      <w:r>
        <w:rPr>
          <w:rtl w:val="true"/>
        </w:rPr>
        <w:t xml:space="preserve">کفایت امتثال علمی اجمالی با تمکن از امتثال علمی تفصیلی </w:t>
      </w:r>
      <w:r>
        <w:rPr/>
        <w:t>94/08/30</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امتثال علمی اجمالی با تمکن از امتثال علمی تفصیلی</w:t>
      </w:r>
    </w:p>
    <w:p>
      <w:pPr>
        <w:pStyle w:val="BookText"/>
        <w:rPr/>
      </w:pPr>
      <w:r>
        <w:rPr>
          <w:rFonts w:ascii="IRNazanin" w:hAnsi="IRNazanin" w:eastAsia="IRNazanin"/>
          <w:color w:val="111111"/>
          <w:sz w:val="28"/>
          <w:sz w:val="28"/>
          <w:szCs w:val="28"/>
          <w:rtl w:val="true"/>
          <w:lang w:bidi="fa-IR"/>
        </w:rPr>
        <w:t xml:space="preserve">امروز سالروز ارتحال سیدنا الاستاد حضرت آیت الله العظمی خوئی قدس الله نفسه الزکیه است 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طلبه باید سلف صالح خودش را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فقه اهل بیت زحمت کشیده اند به گردن همه ما و شما حقی دارند، برای شادی روح ایشان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سید الخوئی در کفایت امتثال اجمالی در صورت امکان امتثال علمی تفصیلی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ایشان در مورد این مسئله بحث دقیقی دارند، فرمودند اگر امتثال اجمالی در صورت عدم تمکن از امتثال تفصیلی باشد که لا خلاف و لا اشکال که این امتثال جایز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گونه امتثال شبهه کنیم مسئله احتیاط که در فقه جایی دارد از اساس باید مورد اشکال واقع بشود که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وجه هم جایی گفته می شود که امکان وجه و تشخیص وجود داشته باشد، در این صورت از مسئله امکان تشخیص وجه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امتثال علمی اجمالی مستلزم تکرار عبادت بشود در این صورت هم امتثال محقق می شود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عبارت است از انجام ماموربه و اطاعت امر یعنی انجام ماموربه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امر داریم و آن امر را قصد می کنیم و ماموربه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ایجاد اگر ترددی وجود داشته باشد صدمه ای به اصل اطاعت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اشکالی که لعب به امر مولی است، جواب که داده شد جواب دوم محقق خراسانی که تکرار در کیفیت اطاعت است نه تکرار در خود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لعب در امر مولی می گویید لعب اصلا ارتباط به امر مولی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تکراری که لعب می گویید مربوط می شود به کیفیت امتثال و تکرار در کیفیت اطاعت بهترین نحو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نسبت به تحقق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همان اشکالی بود که محقق نائینی فرمودند که اتیان عمل در حقیقت انبعاث از بعث مستقیم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امتثال اجمالی باشد بعث معین مولی وجود ندارد بعث احتمالی می شود و بعث احتمالی اطاعت بالمعنی الاخص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فحص کرد تفصیلی به دست آورد تا در نتیجه آن انبعاث و بعث مولی صورت بگیرد اراده مکلف نسبت به عمل برخواسته از اراده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فرمودند که این مطلب یک درک عقلی است عقل کلامی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گفته ایم عقل مشرّع نیست عقل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قانون اعلام شد که قانون مشرّع نیست، به هیچ وجه نمی توانیم بگوییم که واجب است که انبعاث از بعث مستقیم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نمی توانیم صادر کنیم، چون عقل مشرّع نیست، حسن را درک می کند، حسن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 یک حکم شرعی نمی توان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ذهن بیاید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گفته ایم که حکم عقل که مورد قاعده است حکم عقل ضرروی است که تحسین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آنجا حکم شرع است، چون همان درک ضروری عقلی من حیث الذات مورد قبول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حکم عقل درک یک تحسین که اگر تحسین قطعی نبود می شود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استحسان نه تنها اعتبار قطعی ندارد که اعتبار عقلائی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براساس مسلک ما که ما امتیاز جمع می کنیم هر وجه و هر دلیل که گفتیم اعتبار کامل ندارد سقوط نهائی نمی کند بلکه در حد موید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دارای درجات است یکی از آن موید بودن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نکته بسیار جالبی است، چون رسم این است که دلیل را که رد کنید اعتبارش را، می گویید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اعتبار دارای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موید، اشعار، حداقل دارای سه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حکم عقل در حد یک درک ابتدائی 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لوتنزلنا اگر بگوییم از اشکال صرف نظر کردیم، اثبات که قطعی نیست، شک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اطاعت بالمعنی الاخص انبعاث از بعث مستقیم باشد، طبیعی است شک در انعباث بکنیم برمی گردد به شک در خصوصیت زائد بر اطاعت که مورد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قاعده را قبول کنیم که در اطاعت بالمعنی الاخص انبعاث باید اراده مکلف برگرفته از اراده مولی نسبت به تکلیف باشد، برفرض که این مطلب را قبول کنیم اشکالی که محقق نائینی فرموده اند نسبت به امتثال اجمالی و مسئله مورد بحث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در امتثال اجمالی اراده مکلف نسبت به انجام ماموربه برگرفته از امر و بعث یقینی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مولی امر دارد ولی تشخیص آن متعلق مورد شبهه قرار گرفته است،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یقین داریم که بعث و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عمل برگرفته از بعث و امر یقینی باشد جزما، شبهه ای که گفته می شود که انبعاث از بعث خاص برخواسته نیست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اینجا انبعاث یعنی حرکت به سوی انجام کار برخواسته از بعث و امر یقینی مولی است که بگوییم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کلام ایشان آمده است که امتثال یقینی مقدم است بر امتثال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سیدنا می فرماید این فرمایش ایشان درست است امتثال یقینی قطعا مقدم بر امتثال احتمالی است ولیکن در مسئله مورد بحث امتثال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محتمل را که انجام دادیم یقین پیدا می کنیم امتثال در ضمن این دو محتمل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نماز را یقین داریم که یا جمعه واجب است یا ظهر، هر دو را انجام دادیم امتثال یقینی حاصل شده است، امتثال احتمالی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سیدنا الاستاد مطابق با رأی محقق خراسانی که امتثال اجمالی کافی است ولو با تمکن از امتثال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شهید صدر و دو قسم جامع</w:t>
      </w:r>
    </w:p>
    <w:p>
      <w:pPr>
        <w:pStyle w:val="BookText"/>
        <w:rPr/>
      </w:pPr>
      <w:r>
        <w:rPr>
          <w:rFonts w:ascii="IRNazanin" w:hAnsi="IRNazanin" w:eastAsia="IRNazanin"/>
          <w:color w:val="111111"/>
          <w:sz w:val="28"/>
          <w:sz w:val="28"/>
          <w:szCs w:val="28"/>
          <w:rtl w:val="true"/>
          <w:lang w:bidi="fa-IR"/>
        </w:rPr>
        <w:t>موید بر این مطلب سیدنا الشهید صدر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مرحله امتثال اجمالی مشتمل امتثال تفصیلی نسبت به جامع تکلیف است و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نماز ظهر واجب است، یک جامع داریم نه جامع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ماهوی و جامع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ماهوی که قدر مشترک بین الاقسام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معراج مومن که جامع مشترک بین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قسم دوم جامع انتزاعی است از جمله جامع انتزاعی عنوان احدهما در مشتبهین است و این جامع انتزاعی که انجام بشود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ضمن بیان شان با توضیحات این مطلب به دست می آید و تصریحا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اجمالی مشتمل امتثال تفصیلی نسبت به جامع بین التکلیفین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اشکال کنید که امتثال تفصیلی باید انجام بشود، امتثال تفصیلی باید مقدم داشته بشود، جوابش این است که امتثال اجمالی مشتمل امتثال تفصیلی است نسبت به انجام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احدهما بود، صلاه جمعه یا ظهر احداهما واجب است، این احداهما که جامع انتزاعی است بعد از امتثال اجمالی قطعاً انجام شده و کافی است بلا اشکال</w:t>
      </w:r>
    </w:p>
    <w:p>
      <w:pPr>
        <w:pStyle w:val="BookText"/>
        <w:rPr/>
      </w:pPr>
      <w:r>
        <w:rPr>
          <w:rFonts w:ascii="IRNazanin" w:hAnsi="IRNazanin" w:eastAsia="IRNazanin"/>
          <w:color w:val="111111"/>
          <w:sz w:val="28"/>
          <w:sz w:val="28"/>
          <w:szCs w:val="28"/>
          <w:rtl w:val="true"/>
          <w:lang w:bidi="fa-IR"/>
        </w:rPr>
        <w:t>آیا امتثال علمی اجمالی مقدم است یا تفصیلی ظنی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این قسمت از مسئله امتثال اجمالی علمی در صورت امکان امتثال علمی تفصیلی که گفته شد، سیدنا الاستاد قدس الله نفسه الزکیه امتثال تفصیلی را عنوان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نظم و نسقی که شیخ انصاری و محقق خراسانی و محقق نائینی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امتثال اجمالی معارض بود با امتثال تفصیلی ظنی، آیا امتثال ظنی مقدم است که تفصیلی است یا امتثال علمی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ایشان می فرماید این است که امتثال ظنی تفصیلی اگر به صورت امتثال طبق مودای اماره باشد و ظن معتبر گفته می شود در اصطلاح قبل از تطور، در این صورت این ظن معتبر یعنی اماره به اعتبار شرع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امتثال ظنی تفصیلی در حقیقت امتثال علمی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به اعتبار شرع علم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تعبدی و وجدانی</w:t>
      </w:r>
    </w:p>
    <w:p>
      <w:pPr>
        <w:pStyle w:val="BookText"/>
        <w:rPr/>
      </w:pPr>
      <w:r>
        <w:rPr>
          <w:rFonts w:ascii="IRNazanin" w:hAnsi="IRNazanin" w:eastAsia="IRNazanin"/>
          <w:color w:val="111111"/>
          <w:sz w:val="28"/>
          <w:sz w:val="28"/>
          <w:szCs w:val="28"/>
          <w:rtl w:val="true"/>
          <w:lang w:bidi="fa-IR"/>
        </w:rPr>
        <w:t>گفته بودیم در اصول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و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 با اعتبار علم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می شود مثل صورت قبلی، با یک فرق و آن این است که در امتثال علمی تفصیلی جا برای احتیاط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علم وجدانی که می گوییم نفی خلاف می شود جا برای احتیاط آماده نیست اما در امتثال علمی تعبدی زمینه برای احتیاط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بگوییم که بعد از امتثال علمی یا امتثال ظنی به وسیله ظن معتبر زمینه برای احتیاط موجود است و ما هم احتیاط اعلام می کنیم که این احتیاط من ارقی مراتب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حرفی است که گفتیم اهتمام به عبودیت و بهترین عمل در جهت اطاعت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کفایت امتثال اجمالی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فرع فقهی را محقق نائینی فرموده اند و بعد از بیان این فرع جمع بندی و بیان تحقیق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فرعی را محقق نائینی قدس الله نفسه الزکیه نقل می کند که سیدنا الاستاد آن را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فرع هم برای ما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از این قرار است که گفته می شود به طور یک مطلب مسلم که مقطوع مقدم بر مظنون، و مظنون مقدم بر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شرعی که مقطوع است مقدم بر مظنون است و هر عمل شرعی که مظنون است مقدم بر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و مظنون متعدد نمی شود و محتمل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فرع این است که در امتثال اجمالی که یکی از اطراف مظنون باشد و طرف دیگر محتمل باشد مثل قصر و اتمام که در چهار فرسخی که در آن روز قصد برگشت نباشد در حقیقت نصف مسافت شرعی انجام شده و اگر قصد برگشت باشد کل مسافت شرعی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نصف مسافت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شرعی هشت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فرسخ برود و آن روز قصد برگشت نداشته باشد در فقه می گوید این سفر شرعی است یا نیست؟ برگشتش می شود سفر شرعی ولی او الان برنمی گردد و قصد برگشت امروز را ندارد، مورد شک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شک که قرار گرفت، باید جمع بخواند هم قصر بخواند و هم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یکی از این دو تا مظنون است و کدام یکی محتمل؟میرزای بزرگ شیرازی قدس الله نفسه الزکیه می فرماید در این صورت قصر مظنون است، سفر شده است و برگشت فاصله دارد عیبی ندارد و تمام خواندن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موقع انجام عمل مظنون مقدم بشود کسی که جمع می کند باید اول قصر انجام بدهد و بعد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مظنون است و قصر محتمل است باید اول تمام خوانده بشود و بعد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معروفی که گفته شد و از ضمن این فرع فقهی این مطلب را به دست آوردید که اگر امر دائر شد بین مظنون و محتمل مظنون را مقدم بدارید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امتثال اجمالی ما جزم حاصل می کنیم به اینکه عمل انجام بشود و آن امتثال تفصیلی را هم با جزم انجام می دهیم و آن امتثال احتمالی را با احتمال انجام می دهیم، تقدم و تأخر مسئله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جزم را پس از امتثال احتمالی انجام داد مشکلی ایجاد نمی کند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انجام اطاعت و اجزاء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اجمالی پس از که امتثال انجام بشود ولو متعلق تکلیف مردد باشد شبهه ای در صحت این عمل و این اطاعت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طرف احتمال را به طور اجمال انجام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در مرحله اطاعت درباره امتثال اجمالی در کار نیست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جمع بندی و تحقیق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شیخ انصاری قدس الله نفسه الزکیه و محقق نائینی می فرمایند امتثال اجمالی با تمکن از امتثال علمی تفصیلی جا ندارد، وجدانا امتثال علمی تفصیلی مقدم است بر امتثال علمی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بحث ظن اگر ظن معتبر باشد مورد توجه قرار بگیرد ولی ما بقی محتملات رجاء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و سیدنا الاستاد می فرمایند امتثال اجمالی با تمکن از امتثال تفصیلی و با اینکه عبادت مستلزم تکرار هم بشود درست است، تکرار در اطاعت است نه لعب به امر مولی و امتثال قطعی است نه احتمالی، هیچ شبهه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در این بحث نکات مشترک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علمی اجمالی در صورتی که مستلزم تکرار نباشد و تمکن از علم تفصیلی در کار نباشد بلا اشکال جایز است عند الفقهاء و الاصولیین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امتثال مستلزم تکرار عبادت بشود باز هم گفتیم که اگر یک طرف مظنون باشد به ظن معتبر جزماً نیت شود و انجام گیرد ما بقی محتملات رجاء انجام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علمی اجمالی از لحاظ تحقیقی گفته شد که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اشکال می کنند اگر امتثال علمی اجمالی انجام بگیرد حکم به بطلان اعلام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شرع و سیره متشرعه بر این است که در صورت تمکن از امتثال علمی تفصیلی به امتثال علمی اجمالی اکتفاء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احتیاط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امتثال علمی اجمالی را کافی می دانند دقیقا بر امتثال علمی تفصیلی ملتزمند و امتثال علمی تفصیلی را قطعا درست بلکه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التحیق براساس سیره متشرعه و مذاق شرع و متشرعین در صورت امکان امتثال تفصیلی باید به امتثال علمی تفصیلی مبادرت کرد که در عمل و در واقع هم همین است</w:t>
      </w:r>
      <w:r>
        <w:rPr>
          <w:rFonts w:eastAsia="IRNazanin" w:cs="IRNazanin"/>
          <w:color w:val="111111"/>
          <w:sz w:val="28"/>
          <w:szCs w:val="28"/>
          <w:rtl w:val="true"/>
          <w:lang w:bidi="fa-IR"/>
        </w:rPr>
        <w:t>.</w:t>
      </w:r>
      <w:bookmarkStart w:id="85" w:name="pg4239_21916"/>
    </w:p>
    <w:p>
      <w:pPr>
        <w:pStyle w:val="Heading2"/>
        <w:numPr>
          <w:ilvl w:val="1"/>
          <w:numId w:val="1"/>
        </w:numPr>
        <w:rPr/>
      </w:pPr>
      <w:bookmarkStart w:id="86" w:name="__RefHeading___Toc191369_1479056682"/>
      <w:bookmarkStart w:id="87" w:name="_Toc29"/>
      <w:bookmarkEnd w:id="85"/>
      <w:bookmarkEnd w:id="86"/>
      <w:r>
        <w:rPr>
          <w:rtl w:val="true"/>
        </w:rPr>
        <w:t xml:space="preserve">ظنون یا امارات و حجج </w:t>
      </w:r>
      <w:r>
        <w:rPr/>
        <w:t>94/09/01</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ظنون یا امارات و حجج</w:t>
      </w:r>
    </w:p>
    <w:p>
      <w:pPr>
        <w:pStyle w:val="BookText"/>
        <w:rPr/>
      </w:pPr>
      <w:r>
        <w:rPr>
          <w:rFonts w:ascii="IRNazanin" w:hAnsi="IRNazanin" w:eastAsia="IRNazanin"/>
          <w:color w:val="111111"/>
          <w:sz w:val="28"/>
          <w:sz w:val="28"/>
          <w:szCs w:val="28"/>
          <w:rtl w:val="true"/>
          <w:lang w:bidi="fa-IR"/>
        </w:rPr>
        <w:t>خلاصه جمع بندی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بحث امارات را شروع کنیم ظاهرا جمع بندی بحث دیروز آخر بحث بود، جمع بندی را یک بار دیگر را خلاصه اش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گفته شد نکات مشترک بین صاحبنظران، اولا نکته مشترک اصلی بین همه صاحبنظران که امتثال اجمالی علمی در صورت عدم تمکن از امتثال تفصیلی و عدم استلزام تکرار بلا اشکال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بود که امتثال اجمالی در صورتی که مستلزم تکرار هم بشود ولی باز هم امکان علم تفصیلی در کار نباشد، این امتثال اجمالی هم درست است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شیخ انصاری با محقق نائینی رأی دادند که اگر امتثال تفصیلی امکان داشته باشد امتثال اجمالی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سیدنا الاستاد بر این هستند که حتی در صورت امکان امتثال تفصیلی امتثال اجمالی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که ما انجام دادیم گفتیم که اگر امتثال اجمالی انجام بگیرد بعد از انجام بلا شبهه اجزاء و سقوط امر است، چون ماموربه قطعا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عمل اختلاف از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طرف رأی شیخ انصاری و محقق نائینی،امتثال تفصیلی قطعا اولی است، بحث در این است که آن متعین است یا متعین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بودن آن قطعی است و طبق امتثال تفصیلی انجام ماموربه بلا اشکال اجزاء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گفتیم که صاحبنظران در بحث علمی بحث از کفایت امتثال اجمالی می کنند اما در عمل سیره متشرعه و اهل شرع و خود صاحبنظران در صورتی که امتثال علمی تفصیلی ممکن باشد به دنبال امتثال علمی تفصیل می روند و به امتثال علمی اجمالی فورا مبادرت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سوال کردند این بود که امتثال ظنی که سیدنا الاستاد فرمود ظن مثل اماره که ظن معتبر باشد علم است،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وجدانی که قطع است و علم تعبدی اماره معتبره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علم است با یک فرق که علم وجدانی در مثال ما علم تفصیلی اگر انجام بشود جا برای احتیاط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نفی احتمال خلاف می کند، قطع ما یقطع به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علم تعبدی بود جا برای احتیاط است و آن احتیاط هم ارقی انحاء العبودیه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ظن تفصیلی داریم به یک جهت از چهار جهت یا به یک نماز از دو نماز، آن نیت ما جزم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 دیگر را رجاءً انجام می دهیم و احتیاط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و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انسداد را محقق خراسانی مطرح کرد و من یک بار به خاطر اینکه آشنایی با انسداد داشته باشید گفتم و این تذکر را هم دادم که بحث انسداد امروز در اصول مثل بحث اماء و عبید در فقه است و قائلی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انسداد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انسداد را مطرح کردم و مفصل مقدماتش را بحث کردم، تضییع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انواع عبد و انواع اماء بحث کنید طریقه عتق را بحث کنید، چه فائده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ظنون و یا امارات و حجج</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قطع را کامل کردیم 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بحث بعدی که بسیار مهم است تحت عنوان بحث ظنون یا امارات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در ادله استنباط اصلی ترین مرحله بحث بحث امارات و حجج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الفاظ یا اصول لفظیه مشترک است و در بلاغت هم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بدیع و بیان هم بحث می شود منتها در اصول یک مقدار گسترده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استنباطی است ولی صبغه بلاغی ادبی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بحث امارات و حجج فقط بحث اصولی است و فقط بحث از مبادی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قبل از تطور اصول تحت عنوان بحث ظنون عنوان می کردند اما بعد از تطور اصول این بحث مبدل شده است به بحث امارات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تطور یعنی قبل از زمان شیخ انصاری بحث از اقسام ظن، ظن خاص و ظن مطلق و مطلق الظن و ظن معتبر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خود ظن یک اعتباری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تطور اصول قضیه کاملا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بما هو ظن در حد خودش که یک پندار ذهنی است از لحاظ شرعی هیچ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که سابقا اماره را مصداق ظن خاص به کار می برد، الان بحث از اماره از اعتبار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حصول ظن از طریق اماره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اماره اگر اعتبارش کامل شد یک حجت قطعی است چون اعتبارش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از قلمرو امارات و حجج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ما الان درباره امارات و حجج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مطلبی که شنیده اید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الطریق لا تنافی قطعیه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را الان می فهمیم که ظنیت طریق که می گوییم یک چیزی است که ما از باب علم و ظن اوصاف صور ذهنی را اضافه می کنیم و الا اماره که اعتبارش قطعی بشود دلیل هم قطعی است و مودایش هم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ظن اصل دلیل است و مودایش حکم مقطوع است،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دلیل ما هم دارای اعتبار قطعی است و مدلول دلیل دارای اعتبار قطعی هم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امارات و حجج، می دانیم امارات و حجج دو تا تعبیر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کشف از مدلول امارات می گوییم و به اعتبار جعل شرعی حجت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امارات همان حجج و حجج همان امارات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اماره</w:t>
      </w:r>
    </w:p>
    <w:p>
      <w:pPr>
        <w:pStyle w:val="BookText"/>
        <w:rPr/>
      </w:pPr>
      <w:r>
        <w:rPr>
          <w:rFonts w:ascii="IRNazanin" w:hAnsi="IRNazanin" w:eastAsia="IRNazanin"/>
          <w:color w:val="111111"/>
          <w:sz w:val="28"/>
          <w:sz w:val="28"/>
          <w:szCs w:val="28"/>
          <w:rtl w:val="true"/>
          <w:lang w:bidi="fa-IR"/>
        </w:rPr>
        <w:t>اماره را قبلا تعریف کرده ایم و الان فقط سه تا خصوصیت برای اماره که اصلی ترین خصوصیت اماره است یادآور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عبارت است از راهی به سوی مطلوب که خود دارای کشف ناقص ذاتی است و به توسط جعل شرعی این کشف کامل می شود که به تعبیر محقق نائینی می گوییم تتمیم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خود کشف ذاتی داشت و از سوی شرع تتمیم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تتمیمش هم به طور قطعی باشد نه به طور ظنی، این می شود یک اماره معتبر دارای اعتبار قطعی شرعی مثل بینه که خود ذاتاً کشف دارد از مطلوب و کتاب و سنت و اجماع اعتبار بینه را اعلام کرده است که دارای اعتبار قطعی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اماره با اصل و سه خصوصیت اماره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اماره سه تا خصوصیت دارد که با آن سه تا خصوصیت با اصل شرعی فرق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اماره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واقعی در شرع واقع فلسفی و واقع 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واقعی مدلول دلیل اولی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صلاه،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شود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واقعی عینی ندارد که وجوب در واقع به شکل واقع فلسفی تحقق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اصل حکم ظاهری است البته اصل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شرعی اما اصل عملی عقلی که صدور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حکم ظاهری می کند که به آن می گوییم درک وظیفه فعلی در حالت شک و حیرت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از ادله اجتهادیه است و اصل از ادله فقاهتیه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اماره شک نیست، می تواند رفع شک بکند و می تواند ابتدائی اماره حکمی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اماره شک اخذ نشده اما در موضوع اصل شک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امارات</w:t>
      </w:r>
    </w:p>
    <w:p>
      <w:pPr>
        <w:pStyle w:val="BookText"/>
        <w:rPr/>
      </w:pPr>
      <w:r>
        <w:rPr>
          <w:rFonts w:ascii="IRNazanin" w:hAnsi="IRNazanin" w:eastAsia="IRNazanin"/>
          <w:color w:val="111111"/>
          <w:sz w:val="28"/>
          <w:sz w:val="28"/>
          <w:szCs w:val="28"/>
          <w:rtl w:val="true"/>
          <w:lang w:bidi="fa-IR"/>
        </w:rPr>
        <w:t>به طور کلی امارات و حجج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عبارت است از اماراتی که لبّیه هستند یا حججی که لبّیه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حجج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 در بیان خصوصیت این دو دسته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لبیه از جنس عمل و فعل است از جنس لفظ و 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اجماع، شهرت، سیره، عرف و فعل النبی 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حجج لفظیه طبیعتاً از جنس لفظ و بیان هستند مثل خبر و روایت، کتاب، یا قول شاهد که بینه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لفظند، ساختارشان و صیاغت شان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ادله لبّیه و لفظیه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فرق به لحاظ خصوصیت این است که شنیده اید که ادله لبیه حمل به قدر متیقن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لفظیه به قدر متیقن خضوع نمی کند، غیر قدر متیقن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خصوصیت دوم اینکه ادله لبّیه ظهور و انصراف ندارند اما ادله لفظیه ظهور و انصراف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ادله لفظیه نیاز به اجتهاد دارد که آن ظهورات و اقسام دلالت ها و تعارضات و مسائل از این قبیل را بلد باشد تا از ادله لفظیه استفاده کند اما استفاده از ادله لبیه نیاز به اجتهاد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مقلّد هم باشند می توانند سیره را بفهمند و از سیره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بفهمند توافق کل فقهاء است، که همه با هم موافقند می توانند بفهمند و در موارد نادری هم می توانند استفاده کنند نه به جهت استنباط در مسائل زندگی و احکام عمومی می 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عدم هتک مهمان و احترام ضیف مسلمان، که هتک حرام است و احترام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احکام اجتماعی را از سیره می 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خصوصیت این دو دسته ادله از هم دیگر به طور واضح جدا می شود و متمایزند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بحث حجیت ظواهر</w:t>
      </w:r>
    </w:p>
    <w:p>
      <w:pPr>
        <w:pStyle w:val="BookText"/>
        <w:rPr/>
      </w:pPr>
      <w:r>
        <w:rPr>
          <w:rFonts w:ascii="IRNazanin" w:hAnsi="IRNazanin" w:eastAsia="IRNazanin"/>
          <w:color w:val="111111"/>
          <w:sz w:val="28"/>
          <w:sz w:val="28"/>
          <w:szCs w:val="28"/>
          <w:rtl w:val="true"/>
          <w:lang w:bidi="fa-IR"/>
        </w:rPr>
        <w:t>محقق خراسانی به تبع از شیخ انصاری قدس الله نفسه الزکیه در ابتداء بحث حجج و امارات بحث حجیت ظواهر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حجیت ظواهر که در ابتداء بحث حجج و امارات آمده است به جهت یک مناسبتی است و آن این است که بحث از حجیت کتاب که اصل ادله و اساس اعتبار است و جزء ادله اربعه است به میان می آید ولی بعضی از صاحبنظران در جهت حجیت ظاهر کتاب شبهه کرده اند یا تردید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آن شبهه مطلب خاص عنوان نشده است که بگوییم حجیت کتاب و ظاهر کتاب حجت است، بحث حجیت ظواهر بعد مصداق را تطبیق کرده است به ظواهر کتاب آنگاه وارد شده است در استدلال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دسته می گویند ما نمی توانیم از ظاهر کتاب استفاده کنیم لذا از باب حجیت ظاهر کتاب را نمی توانیم برای خودمان حجت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که مشهور است و مورد اجماع اصولیین است این است که ظاهر کتاب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بحث از حجیت کتاب است که قطعی ترین حجت شرعی است و حجه الحجج است و آنگاه درباره حجیت ظاهر کتاب که بحث می شود عنوان این شده است که بحث حجیت 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در باب حجج بناء بر مبنای محقق خراسانی و سید الخوئی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امر اول از امور مقدماتی نسبت به حجیت امارات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اماره مثل حجیت قطع نیست که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ذاتی اماره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مجعول در باب حجج و امارات براساس رأی محقق خراسانی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رأی و نظر سیدنا الاستاد قدس الله نفسهما الزاکیات مجعول در باب امارات طریقیت و کاشفیت است</w:t>
      </w:r>
      <w:r>
        <w:rPr>
          <w:rFonts w:eastAsia="IRNazanin" w:cs="IRNazanin"/>
          <w:color w:val="111111"/>
          <w:sz w:val="28"/>
          <w:szCs w:val="28"/>
          <w:rtl w:val="true"/>
          <w:lang w:bidi="fa-IR"/>
        </w:rPr>
        <w:t>.</w:t>
      </w:r>
      <w:bookmarkStart w:id="88" w:name="pg4239_21921"/>
    </w:p>
    <w:p>
      <w:pPr>
        <w:pStyle w:val="Heading2"/>
        <w:numPr>
          <w:ilvl w:val="1"/>
          <w:numId w:val="1"/>
        </w:numPr>
        <w:rPr/>
      </w:pPr>
      <w:bookmarkStart w:id="89" w:name="__RefHeading___Toc191371_1479056682"/>
      <w:bookmarkStart w:id="90" w:name="_Toc30"/>
      <w:bookmarkEnd w:id="88"/>
      <w:bookmarkEnd w:id="89"/>
      <w:r>
        <w:rPr>
          <w:rtl w:val="true"/>
        </w:rPr>
        <w:t xml:space="preserve">امور مقدماتی تعبد به امارات ظنیه </w:t>
      </w:r>
      <w:r>
        <w:rPr/>
        <w:t>94/09/02</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مقدماتی تعبد به امارات ظنیه</w:t>
      </w:r>
    </w:p>
    <w:p>
      <w:pPr>
        <w:pStyle w:val="BookText"/>
        <w:rPr/>
      </w:pPr>
      <w:r>
        <w:rPr>
          <w:rFonts w:ascii="IRNazanin" w:hAnsi="IRNazanin" w:eastAsia="IRNazanin"/>
          <w:color w:val="111111"/>
          <w:sz w:val="28"/>
          <w:sz w:val="28"/>
          <w:szCs w:val="28"/>
          <w:rtl w:val="true"/>
          <w:lang w:bidi="fa-IR"/>
        </w:rPr>
        <w:t>محقق خراسانی در مقدمه اموری را ذکر می کند تا بحث حجیت امارات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اماره مثل حجیت قطع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ذات اماره مثل بینه حجیت نیست یعنی منجزیت و معذریت بلکه اماره نه علت است برای حجیت و نه مقتضی است، علت اگر باشد که در حد قطع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اماره ای که مفید ظن است و کشف ناقصی دارد علّت تامه برای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طبیعی کشف تامّ ندارد و حجیت ذاتی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بود طبیعی است مانعی اگر از سوی شرع دیده نمی شد حجیت تمام بود و اماره به این صورت نیست که اقتضای حجیت را داشته باشد و اگر منع شرعی نرسد حجیتش تمام بشود که مقتضی اگر مانع نداشت به ثمر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اماره ظنیه نه علت تامه است و نه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بیان محقق خراسانی نقض می شود در مورد سیره عقلاء که حجیت سیره آنگاه کامل می شود که منع از سوی شرع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سیره استقرار دارد و از سوی شرع ردع و منع نشده است و این شکل و ساختار مقتضی و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مقتضی بوده و عدم مانع هم که تصور شد، حجیت سیره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اشکال گفته می شود که حجیت سیره از قبیل وجود مقتضی و عدم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عدم ردع شرعی به دید ابتدائی عدم منع است اما با دید دقیق عدم ردع عبارت است از امضاء شرع که گفته ایم اعتبار سیره به دو چیز مربوط است به عنوان مقومات حجیت سیره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که سیره حادث نباشد، سیره تا زمان معصوم استمرار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شارع و شارع بر آن سیره نظارت داشته باشد و آن سیره را عملا امضاء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امضاء عملی می گوییم تقریر و در واقع اشراف با عدم صدور منع به عبارت دیگر می شود تقریر و 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سیره که یکی از ادله شرعی است با قانونی که وضع کردید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بود که این دسته از ادله باید از سوی شرع جعل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 که سیره از سوی شرع جعل نشده، خودش یک کشف ذاتی داشته و یک عدم مانع کافی بوده در حجیتش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که این ظاهرش عدم منع است عدم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مانع با عدم منع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منع و عدم ردع در حقیقت امضای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هم حجیتش به توسط جعل شرعی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در اینکه ثبوت حجیت برای اماره یا اماره ظنیه نیاز به جعل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جعل شرعی نباشد حجیت برای اماره به اثبات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خوانساری و توجیه محقق خراسانی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نقش اماره ظنیه در مرحله امتثال گفته می شود که مشهور این است که در مرحله امتثال هم ظن کافی نیست مگر اینکه آن ظن یا اماره ظنیه جعل شرعی داشته باشد اما نظر مخالفی در این رابطه وجود دارد و مطلب مورد اتفاق و لا خلاف 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امتثال صورت گرفت ولی در مرحله امتثال از سوی شرع دلیلی یا حجت شرعی وجود نداشت که این امتثال درست است اما ظن به صحت امتثال وجود داشت ظنی که از سوی شرع اعتبارش ثابت نشده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امتثال این ظن می تواند کفایت کند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محقق خوانساری این باشد که دفع ضرر محتمل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امتثال ظنی احتمال ضرر است، به این معنا که احتمال می دهیم امتثال کامل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تحقیقی قاعده وجوب دفع ضرر محتمل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ایشان این باشد که دفع ضرر محتمل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مرحله امتثال ظن به امتثال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اختلاف جزئی است و شخص ایشان اختلاف نظر دارند و مبنایشان هم عدم وجوب دفع ضرر محتمل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مبنائی می شود و طبق مبنای ایشان ممکن است این حرف ایشان درست باشد ولی مبنای ما این است که دفع ضرر محتمل اگر ضرری بود که قابل توجه و احتمال بود عقلائی، دفع اینگونه ضرر محتمل واجب است هم به حکم عقل و هم براساس احتیاط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مطلب ایشان این نکته را اعلام می فرماید که حجیت اماره ظنیه نیاز به جعل شرعی دارد ثبوتاً و سقوطاً و این حرفی است که بین صاحبنظران اصول اختلافی دیده نمی شود و جزء امور متسالم علیه است که می توانیم بگوییم نیاز حجیت امارات به جعل شرعی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حکم عقلاء جایز است و در حکم عقل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حکم عقل جایز نیست و در حکم عقلاء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یعنی دو تا عرف متقابل منتها برای ما دو عرف متقابل اگر شد از اعتبار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بنای عقلاء امکان دارد ادعاء بشود که اگر دو تا ادعاء شد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محقق خوانساری نگفت که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را فقط شرحی برای وجوب دفع ضرر محتمل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ممکن است بگوید که اصلا خود احتمال اعتبار ندارد، آن احتمال ضرر است و احتمال به طور کل دلیل نیست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احتمال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بنای عقلای متقابل نرفت تا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اماره نیاز به جعل شرعی دارد، اشکال این است که اماره اگر جعل شرعی هم نباشد مثل بینه حجت است، نیاز به جعل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شرعی بدون اینکه از سوی شرع تایید لفظی یا عملی برسد حجیت شرعی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اماره هرچند کشف دارد ولی کشف اش در حد علم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شاهد شواهد زور باشد و ممکن است اشتباه بکند، قطع نیست که بگوییم کشفش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تایید شرع نباشد در کنار بینه ممکن است یک تحقیقات دیگر هم ضمیمه بشود تا قطع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حجیت می شود حجیت قطع نه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اماره زمینه بیشتر نسبت به امارات دیگر برای جعل تکلیف شرعی دارد، چون خود دارای کشف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خلاصه اش این شد که حجیت امارات مثل حجیت قطع نیست و نیاز به جعل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p>
    <w:p>
      <w:pPr>
        <w:pStyle w:val="BookText"/>
        <w:rPr/>
      </w:pPr>
      <w:r>
        <w:rPr>
          <w:rFonts w:ascii="IRNazanin" w:hAnsi="IRNazanin" w:eastAsia="IRNazanin"/>
          <w:color w:val="111111"/>
          <w:sz w:val="28"/>
          <w:sz w:val="28"/>
          <w:szCs w:val="28"/>
          <w:rtl w:val="true"/>
          <w:lang w:bidi="fa-IR"/>
        </w:rPr>
        <w:t>اما امر دوم عبارت است از اینکه امکان تعبد به امارات ظنیه وجود دارد یا ندارد؟ این امر دوم در حقیقت مقدمه برای ثبوت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خود اماره ظنیه که در حد یک ظن است آیا امکان تعبد دارد؟ امکان تعبد معنایش این است که می شود به آن ظن اعتماد کرد در جهت اثبات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امکان وجود داشت، زمینه آماده می شود برای جعل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امکان وجود نداشته باشد جعل شرعی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جعل شرعی نسبت به احتمال ضعیف و نسبت به وهم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احتمال ضعیف و وهم جایی برای تعبد نیست تا اینکه قابلیت جعل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امارات ظنیه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ظن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اشاره کردم که ما از آن مصطلحات ظن بیرون آمدیم که ظن خاص که از سوی شرع به وسیله دلیل اعتبار شده است، ظن مطلق که به وسیله مقدمات انسداد حجیتش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اگر کامل شد حجیت ظن مطلق را اعلام می کند و ظن خاص نیاز به انسداد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نوعی و ظن شخصی که ظن نوعی عبارت است از اینکه یک اماره ای موجب حصول ظن برای اغلب مردم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عادل موثق نوعا موجب ظن برای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 خبر یک فرد ممیزی که ولی یا افراد مربوط به آن ممیز تجربه کرده و می داند آن ممیز از هوش و وثاقت بالا برخوردار است، خبر ممیز برای شخص موجب ظن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مصطلحاتی است که الان به این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انسدادی دیگر مثل بحث عبید و اماء است و به هیچ وجه قائل ندارد، چون به ادله اربعه مقدمات انسداد کامل نیست و باب علم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ظن انسدادی را بحث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و شرع هیچ کدام به احتمال ترتیب اثر نمی دهند من حیث الذات و به طور کل 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مورد به احتمال هم ترتیب اثر داده می شود که آن دو احتمال فقط مربوط است به باب اعراض و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نفوس و اعراض از باب اهمیت نفوس و اعراض باید به احتمال ترتیب اثر بدهیم ولی احتمال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ترتیب اثر دادن غیر از این است که ما می گوییم احتمال قابلیت جعل شرعی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باب خیلی مهم است باب اعراض و نفوس باید به احتمال هم اکتفاء کنیم برویم تحقیق و تبین بکنیم نه اینکه آن احتمال آنجا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باب طهارت هم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برای قاعده طهارت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موضوع قاعده طهارت احتمال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که بدهید این احتمال طهارت حجیت نیست این احتمال طهارت موضوع برای طهارت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طهارت یک قاعده امتنانی است امتنان علی العباد است احتمال طهارت که بدهید قاعده طهارت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امکان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امر دوم را عنوان کردیم،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امکان چیست؟ امکان اقسامی دارد در منطق که به طور کلی در منطق دو قسم است و در فلسفه آنکه محل بحث است سه قسم است و در اصول هم با بیان محقق خراسانی سه قسم است، این اقسام ان شاء الله برای فردا</w:t>
      </w:r>
      <w:r>
        <w:rPr>
          <w:rFonts w:eastAsia="IRNazanin" w:cs="IRNazanin"/>
          <w:color w:val="111111"/>
          <w:sz w:val="28"/>
          <w:szCs w:val="28"/>
          <w:rtl w:val="true"/>
          <w:lang w:bidi="fa-IR"/>
        </w:rPr>
        <w:t>.</w:t>
      </w:r>
      <w:bookmarkStart w:id="91" w:name="pg4239_21926"/>
    </w:p>
    <w:p>
      <w:pPr>
        <w:pStyle w:val="Heading2"/>
        <w:numPr>
          <w:ilvl w:val="1"/>
          <w:numId w:val="1"/>
        </w:numPr>
        <w:rPr/>
      </w:pPr>
      <w:bookmarkStart w:id="92" w:name="__RefHeading___Toc191373_1479056682"/>
      <w:bookmarkStart w:id="93" w:name="_Toc31"/>
      <w:bookmarkEnd w:id="91"/>
      <w:bookmarkEnd w:id="92"/>
      <w:r>
        <w:rPr>
          <w:rtl w:val="true"/>
        </w:rPr>
        <w:t xml:space="preserve">تحقیق تکمیلی امکان تعبد به اماره ظنیه </w:t>
      </w:r>
      <w:r>
        <w:rPr/>
        <w:t>94/09/03</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امکان تعبد به اماره ظنیه</w:t>
      </w:r>
    </w:p>
    <w:p>
      <w:pPr>
        <w:pStyle w:val="BookText"/>
        <w:rPr/>
      </w:pPr>
      <w:r>
        <w:rPr>
          <w:rFonts w:ascii="IRNazanin" w:hAnsi="IRNazanin" w:eastAsia="IRNazanin"/>
          <w:color w:val="111111"/>
          <w:sz w:val="28"/>
          <w:sz w:val="28"/>
          <w:szCs w:val="28"/>
          <w:rtl w:val="true"/>
          <w:lang w:bidi="fa-IR"/>
        </w:rPr>
        <w:t>محقق خراسانی قدس الله نفسه الزکیه فرمودند که تعبد به امارات ظنیه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انکاری که گفته شده است قائل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بود از ابن قبه رازی که از فقهای امامیه است گفته بود که این تعبد موجب تحلیل حرام و تحریم حلال بشود که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محاذیر تعبد اشاره ای به رأی ایشان هم به عمل خواهد آمد و در کلّ آنچه در ذهن تلقی می کنیم این است که درباره امکان تعبد خلاف و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منظور از این امکان چه امکانی است که محقق خراسانی درباره تعیین معنای امکان عنایتی داشته است و آن معنای امکانی را که شیخ انصاری در نظر گرفته اند محقق خراسانی آن معنا را کنار گذاشته است و معنای دیگری برای امکان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امکان چیست؟</w:t>
      </w:r>
    </w:p>
    <w:p>
      <w:pPr>
        <w:pStyle w:val="BookText"/>
        <w:rPr/>
      </w:pPr>
      <w:r>
        <w:rPr>
          <w:rFonts w:ascii="IRNazanin" w:hAnsi="IRNazanin" w:eastAsia="IRNazanin"/>
          <w:color w:val="111111"/>
          <w:sz w:val="28"/>
          <w:sz w:val="28"/>
          <w:szCs w:val="28"/>
          <w:rtl w:val="true"/>
          <w:lang w:bidi="fa-IR"/>
        </w:rPr>
        <w:t>در مجموع بحث از این قرار است که منظور از امکان در امکان تعبد به امارات ظنیه به چه معناست؟ برای توضیح مطلب لازم است معانی امکان را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 اصطلحات متعدد به اشکال متعدد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منطقی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در اصطلاح منطق، در این اصطلاح امکان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عام و امکان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الجوهر النضید تألیف علامه حلی امکان خاص و عام را شرح می دهد که خلاصه آن از این قرار است که مقصود از امکان عام آن است که سلب ضرورت از احد طرفین مقابلین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 زید موجود است بالامکان و وجودش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بگوید عدمش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ضرورت از احد المقابلین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امکان خاص آن است که سلب ضرورت از طرفین مقابلین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مقابلین امکان وجوب و امتناع و موادّ ثلاث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زید ممکن بالامکان الخاص و لا یکون وجوده ضروریا و لا عدمه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ضرورت از دو طرف که بشود خاص می شود نسبت به آنکه ضرورت از یک طرف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اصطلاحی که در منطق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فلسفی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فلسفه و کلام، در فلسفه و کلام اقسام امکان که مورد بحث قرار می گیرد به طور عمده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ذاتی و امکان استعدادی و امکان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مصطلح در فلسفه و در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می فرماید که امکان به اعتبار ماهیات ذاتی است و امکان یک اعتبار عقلی است و خود ماهیت که اعتباری است امکان هم از اوصاف ماهیات است و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استعدادی به اعتبار قوابل است قابلیت ها که چه قابلیت هایی برای شدن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شود امکان استعدادی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شرح آن حاجی می فرماید امکان ذاتی در سلسله طولیه است و امکان استعدادی در ترتبات عرضیه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تجرید الاعتقاد در صفحات ابتدائی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استقبالی و در صفحات بعد می فرماید امکان ذاتی و امکان 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امکان استقبالی طبق بیان علامه حلی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استقبالی حالت فعلی مغفول عنهاست، بسته شده، امکان حالت فعلی در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مستقبل و آینده امکان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طباطبایی در نهایه الحکمه اقسام امکان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استقبالی این است که سلب ضرورت ها در ضمن ملاحظه شود و امکان در زمان استقبال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ضرورت ها یعنی چه؟ ضرورت های سه گانه، ضرورت وجوب و ضرورت امتناع و ضرورت 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سلب این سه ضرورت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 کاتب فی الاسبوع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امکان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امکان ذاتی آن امکانی است که تعلق دارد به خود ماهیت و از موادّ ثلاث و مواد اصلی قضایا در برابر وجوب و امتناع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استعدادی این است که شئ ای دارای فعلیت یک قابلیت موجودی داشته باشد برای تحقق شیئیتی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استقبالی و استعدادی را فهمیدیم، در استقبالی قابلیت فعلی در نظر نیست، در استعدادی قابلیت فعلی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قابلیت انسان شدن برای نطفه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در اصول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 اصول، در اصطلاح اصول بعد از تطور امکان به سه قسم به کار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ذاتی،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وقوعی،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امکان ذاتی در اصول عدم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بحثی از عقائد و هستی در کار نیست، ضرروت وجود را اصلا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یعنی عدم امتناع که امکان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یک شئ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امکان وقوعی را شیخ صدرا تعریف کرده اند که امکان وقوعی آن است که از تحقق شئ ممکن محال ذاتی یا محال عرضی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بگوییم این شئ ممکن است که در تحقق و وقوعش به عنوان ضد به شئ دیگری نشود یعنی مستلزم محال ذاتی، یا مستلزم محال عرضی که بگوییم این شئ ممکن است ولی در مرحله وقوع موجب ظلم می شود که ظلم صدورش از حکیم محال است منتها محال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ممتنع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ذاتی مثل اجتماع نقیضین و غیره که سیدنا الاستاد تعبیر می کند محال و ممتنع مطلق و محال و ممتنع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صدور ظلم از مطلق مردم ممتنع نیست اما از حکیم صدور ظلم ممتنع است، امتناعش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عرضی در اصول چیست؟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ظلم از حکیم شارع عارف مصیطر صدورش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آن مقام و شأنی که حکیم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تحققش از حکیم محال است، محال ذاتی نیست ذاتا شئ محالی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بالعرض یعنی به واسطه عنوان، منظور از بالعرض همیشه عارضی نیست منظور از بالعرض یعنی به واسطه یک شئ ای که آن واسطه می شود در عروض این عنوان، واسطه در عروض دارد، شأنیتش می شود واسطه در عروض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حکیم واسطه در عروض امتناع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احتمالی، که محقق خراسانی این امکان را مستند می کند به 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اشارات نمط عاشر در این نمط دهم قسمت های آخر این نمط که تقریبا طولانی نیست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قرع سمعک من الغرائب فذره فی بقعه الامکان ما لم یزدک عنه واضح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واضح چند تا اصطلاح دارد که قائم البرهان و واضح البرهان که نسخه های متعددی دارد و کفایه الاصول واضح البرهان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 این است که هر آنچه که گوش تان رسید از عجائب و غرائب، چیز عادی بود که بگویید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عجیب و غریبی بود این را در آن بستر امکان قرار بدهید تا وقتی که یک برهان قطعی نیامده که یکی از دو طرف را روشن کند که ضرورت وجود باشد یا ضرورت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امکان احتمالی باز هم با تقریر صدرایی فرموده اند که اگر یک چیز غریب و عجیبی که وجود و تحقق اش برای شما غریب و عجیب بود شنیدید، فوراً ردّ یا تایید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بمانید تا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فعلی و عدم مبادرت به ردّ و تایید معنایش این است که ما امکان احتمالی داریم هرچند غریب است ولی امکان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احتمالی قسم سومی است که در اصول به کار می رود و منظور از امکان در امکان تعبد شیخ انصاری می فرماید که امکان وقوعی است و منظور محقق خراسانی امکان احتمالی است، که من از شیخ صدرا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انصاری می فرماید منظور از امکان امکان وقوعی است و محقق خراسانی می فرماید یک امکان دیگر هم داریم که امکان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که می دهد تطبیق می کند به امکان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امکان و عنوان رأی بین علمین شیخ انصاری و محقق خراسانی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و بسط مسئله ان شاء الله فردا</w:t>
      </w:r>
      <w:r>
        <w:rPr>
          <w:rFonts w:eastAsia="IRNazanin" w:cs="IRNazanin"/>
          <w:color w:val="111111"/>
          <w:sz w:val="28"/>
          <w:szCs w:val="28"/>
          <w:rtl w:val="true"/>
          <w:lang w:bidi="fa-IR"/>
        </w:rPr>
        <w:t>.</w:t>
      </w:r>
      <w:bookmarkStart w:id="94" w:name="pg4239_21929"/>
    </w:p>
    <w:p>
      <w:pPr>
        <w:pStyle w:val="Heading2"/>
        <w:numPr>
          <w:ilvl w:val="1"/>
          <w:numId w:val="1"/>
        </w:numPr>
        <w:rPr/>
      </w:pPr>
      <w:bookmarkStart w:id="95" w:name="__RefHeading___Toc191375_1479056682"/>
      <w:bookmarkStart w:id="96" w:name="_Toc32"/>
      <w:bookmarkEnd w:id="94"/>
      <w:bookmarkEnd w:id="95"/>
      <w:r>
        <w:rPr>
          <w:rtl w:val="true"/>
        </w:rPr>
        <w:t xml:space="preserve">آراء صاحبنظران اصول در معنی امکان تعبد به امارات ظنیه </w:t>
      </w:r>
      <w:r>
        <w:rPr/>
        <w:t>94/09/04</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صاحبنظران اصول در معنی امکان تعبد به امارات ظنیه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المومن زیاره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دارید بعضی از عزیزان زیارت اربعین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بزرگی است، حال و هوایی است که آدم احساس می کند رویاست دیگر از وضع مادیات چند روزی تمام برنامه ها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انفکاکی است و یک جدایی است و یک ارتباطی است با نور الهی و یک روح مقدس و معصوم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رفتن جنبه مادی و معادلات دارد و نه جمعیت و نه استقبال و نه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است که گفته می شود اربعین یک حد کاملی است برای خیلی از چیزهایی که در مسیر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انسان و عمر انسان با اربعین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اربعین خودش را نشان داد که آن توجه الی الله کامل بشود شرط کمال این است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نَعْلَیْکَ إِنَّکَ بِالْوَادِ الْمُقَدَّسِ طُوًی </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مصادیق زیادی رجاءً می شود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 پیاده روهای زیارت اربعین است که خلع نعلین یعنی دل از همه آنچه در عالم مادیات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 سید الشهداء و اصحاب و انصارش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صاحبنظران اصول در معنی امکان تعبد به امارات ظنیه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معنی امکان در منطق دو چیز است و در فلسفه سه معنی گفته شده است و در اصول هم سه معنا اعلام شده است که چهارمش را هم محقق نائینی اضافه می کند که در ضمن بحث امروز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 کتاب رسائل تحت عنوان امکان تعبد به امارات ظنیه، آنچه از بیان ایشان استفاده می شود هرچند تصریح نکرده اند منظور از این امکان امکان وقوعی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وقوعی یعنی شئ ای که از تحققش محالی به وجود نیاید یعنی مستلزم محال نشود، چه محال ذاتی و چه محال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این مطلب رأی مشهور و نظر خودشان را به این شکل بیان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با تعبد به امارات ظنیه قطعا استحاله و محال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تعبد به امارات ظنیه مستلزم محال نمی شود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اولی این است که بگوییم بعد از که تامل بکنیم در معنای تعبد به امارات ظنیه می بینیم که از امکان این تعبد استحاله ای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ظنیه مستلزم محال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طریقی است که سلکه العقلاء، و این شیوه که بعد از تامل ببینند تعبد به امارات ظنیه مستلزم محال نمی شود مسلک و بنای عقلاء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منظور از این اصل در مورد شک اصل عقلائی است که عقلاء در موقع شک به امکان و امتناع بناء را بر امتناع می گذارند تا اینکه امتناع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دلیل بر اثبات امکان تعبد به امارات ظنیه بنای عقلاء است و بناء هم در حدی است که می توانیم به عنوان یک اصل برگرفته از بنای عقلاء اعلام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اصل عقلائی و بنای عقلائی</w:t>
      </w:r>
    </w:p>
    <w:p>
      <w:pPr>
        <w:pStyle w:val="BookText"/>
        <w:rPr/>
      </w:pPr>
      <w:r>
        <w:rPr>
          <w:rFonts w:ascii="IRNazanin" w:hAnsi="IRNazanin" w:eastAsia="IRNazanin"/>
          <w:color w:val="111111"/>
          <w:sz w:val="28"/>
          <w:sz w:val="28"/>
          <w:szCs w:val="28"/>
          <w:rtl w:val="true"/>
          <w:lang w:bidi="fa-IR"/>
        </w:rPr>
        <w:t>فرق بین اصل عقلائی و بنای عقلائی این است که اگر بنای عقلاء مستقر باشد ولیکن در مرحله عمل به آن صورت خودش را نشان ندهد این مرحله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بنای عقلاء درست جا بیافتد و بعد به عنوان اصل در بین عقلاء حاکم بشود در این صورت می گوییم اصل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سیره عقلاء مواد خام قضیه است و اصل یک سازه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بنیاد دلیل و تولید دلیل اصل است و خود دلیل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به هر دو نکته اشاره می کند، هم بنای عقلاء در ابتدای کار و بعد مسئله را بالا می برد تا اینکه می گوید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محقق خراسانی از امکان، امکان احتمالی است و دلیل آن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دیروز گفتم که منظور از امکان، امکان احتمالی است که امکان احتمالی را معنا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که به چه دلیل منظور از امکان تعبد امکان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احتمالی برخواسته از بیان شیخ الرئیس و خود محقق خراسانی ترجمه می کند که این احتمال وقوع است و امکان به معنای احتمال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این مطلب ایشان اشاره می کند، که یکی از ادله ای که زیاد تمسک می کند دلیل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تعبد به ظن را که می گوییم تعبد به اماره ظنیه را که ملاحظه می کنیم وجدانا احتمال می دهیم که این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مستلزم محال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یک امر وجدانی است بلکه بعضی از اعاظم در شرح این معنا گفته اند که احتمال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که بود پس وجدانیاتش بسیار به خوبی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پس از که وجدانی بود لا یحتاج الی بینه و لا برهان، نه شاهدی می خواهد حکم فقهی و نه برهانی می خواهد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منظور از بینه و برهان دلیل نقلی و دلیل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منظور از امکان تشریعی است</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امکان در امکان تعبد به ظن امکان تشریعی است نه امکان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در اقسام امکان در اصول اضافه کنید امکان تشریعی و امکان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بحث در جعل و تشریع داریم آیا تشریعاً امکان دارد که شارع مکلف را متعبد به ظن بسازد به عبارت دیگر شارع اعلام کند که یجب التعبد باماره ظنیه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عملیات شرعی در عالم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امکان تعبد به ظن می شود امکان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تشریعی که شد با این خصوصیات امکان تکوینی منتفی است و امکان تکوینی که منتفی شد از عقل و معقول در این امکان استفاده نمی شود تا بگوییم که امکان از آن مفاهیمی است که در این مورد عقل حکم می کند که وجود دارد و امکان دارد یا عقل حکم می کند که در این مورد امکان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حکم عقل نیست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این را گفته اند که در ضمن ردّ ایمائی به نظر شیخ انصاری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تشریعی به چه معناست؟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تشریعی معنایش این است که از سوی شرع اگر شارع واجب کند تعبد به امارات ظنیه را مستلزم محال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باب می شود شرع و تشریع و به عقل و تکوین و عالم تحقق و واقعیت های تکوینی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و ادله ایشان موافق شیخ انصاری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 منظور از امکان امکان ذاتی نیست، چون بحث ما بحث فلسفی نیست تا ما از امکان ذاتی و امتناع ذاتی و وجوب ذاتی بحث کنیم، آنها مباحثی است مربوط به فلسفه و کلام و در فقه و اصول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امکان امکان احتمالی هم نیست برگرفته از شیخ الرئیس که فرموند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قرع سمعک من الغرائب فذره فی بقعه الامکان ما لم یذدک عنه واضح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هم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 فرماید احتمال یک امر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تکوینی به این معنا که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و تشریع دو تا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فرقی برای امر تکوینی و تشریعی وجود خارجی و وجود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مفهومی و تحقق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دارای تحقق خارجی است تکوینی است و آنچه که دارای تحقق ذهنی و مفهومی است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این است که گفته می شود تشریعی آن است که با اراده و اختیار و انتخاب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تکوینی تحت اراده مکلف نیست، واقعیتاً موجود به اراده ما خاضع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به اراده ما خضوع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امر تکوینی بحث نمی کنیم چون به اراده که خضوع نکند، و در بحث های فقهی ما از مسائلی بحث می کنیم که تحت اراده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منظور از امکان در امکان تعبد به ظن امکان وقوعی است و آن این است که از تحقق آن محالی لازم نیاید و تعبد به آن مستلزم محال نباشد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آراء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معلوم شد این است که رأی سیدنا الاستاد با شیخ انصاری موافق است یعنی منظور از امکان امکان وقوعی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منظور از امکان امکان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هم می فرماید منظور از امکان امکان تشریعی است که فقط امکانش را در شرع و تشریع مورد توجه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انصاری و محقق خراسانی و محقق نائینی و سیدنا الاستاد و شهید صدر ابداع اصطلاح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جایی برسند می توانند ابداع اصطلاح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در اصول که می گوییم حق دارند و قدرت دارند که ابداع اصطلاح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اصطلاح امکان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نکته هم اشاره کردم که باید انصاف و ادب طلبگی این است که آنهایی که به جایی رسیده اند اولا می بینیم تسلط و تسیطر شان چقدر شامل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درباره محقق خراسانی می گویند البحر المتلاطم تعبیر به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مسائل یک چیزی است که برایشان مثل آماده روی کف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نظرات آنقدر دقیق است که فهمش یک توفیق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آینده تاریخ برای شهید صدر این حالت فعلی فرق کند چون تاریخ روشن تر می شود و فهم بالا می رود، برای شهید صدری که این حلقات را نوشته است و حلقات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حلقه ثالثه یک وقتی روزگار تاریخ برسد که این درک چه بوده، و این مفکّر چه مفکرّی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اصول امکان به چهار معنی به کار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ذاتی،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وقوعی،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احتمالی،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و سیدنا الاستاد دقیقا موافق است و رأی شهید صدر هم موافق با رأی استاد شان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محقق نائینی چیزی نزدیک با امکان وقوعی است که شبیه رأی شیخ انصاری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به تنهایی می فرماید منظور از امکان امکان احتمالی است</w:t>
      </w:r>
      <w:r>
        <w:rPr>
          <w:rFonts w:eastAsia="IRNazanin" w:cs="IRNazanin"/>
          <w:color w:val="111111"/>
          <w:sz w:val="28"/>
          <w:szCs w:val="28"/>
          <w:rtl w:val="true"/>
          <w:lang w:bidi="fa-IR"/>
        </w:rPr>
        <w:t>.</w:t>
      </w:r>
      <w:bookmarkStart w:id="97" w:name="pg4239_21934"/>
    </w:p>
    <w:p>
      <w:pPr>
        <w:pStyle w:val="BookText"/>
        <w:rPr/>
      </w:pPr>
      <w:bookmarkEnd w:id="97"/>
      <w:r>
        <w:rPr>
          <w:rFonts w:ascii="IRNazanin" w:hAnsi="IRNazanin" w:eastAsia="IRNazanin"/>
          <w:color w:val="111111"/>
          <w:sz w:val="28"/>
          <w:sz w:val="28"/>
          <w:szCs w:val="28"/>
          <w:rtl w:val="true"/>
          <w:lang w:bidi="fa-IR"/>
        </w:rPr>
        <w:t>تحقیق و جمع بندی</w:t>
      </w:r>
    </w:p>
    <w:p>
      <w:pPr>
        <w:pStyle w:val="BookText"/>
        <w:rPr/>
      </w:pPr>
      <w:r>
        <w:rPr>
          <w:rFonts w:ascii="IRNazanin" w:hAnsi="IRNazanin" w:eastAsia="IRNazanin"/>
          <w:color w:val="111111"/>
          <w:sz w:val="28"/>
          <w:sz w:val="28"/>
          <w:szCs w:val="28"/>
          <w:rtl w:val="true"/>
          <w:lang w:bidi="fa-IR"/>
        </w:rPr>
        <w:t>اما تحقیق این است که این امکان تشریعی که خوب مورد توجه قرار بگیرد برمی گردد به 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عالم تشریع می گوییم امر به تعبد در جعل و تشریع مستلزم محال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در مرحله وقوع تشریعی مستلزم محال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رأی محقق خراسانی که با استفاده از کلام شیخ الرئیس آمده است امکان احتمالی، این امکان احتمالی هم در مقام تجزیه و تحقیق همان امکان وقوعی است که احتمالش را می دهیم که به محال برنخورد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احتمالش را دادیم که در عالم جعل و تشریع به محال برنخورد، نتیجه امکان احتمالی می شود امکان 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مجموع ما ذکرنا که مقصود از امکان تعبد به امارات ظنیه امکان وقوعی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اصول به طور کل وقتی که بحث از امکان به میان می آید امکان وقوعی است</w:t>
      </w:r>
      <w:r>
        <w:rPr>
          <w:rFonts w:eastAsia="IRNazanin" w:cs="IRNazanin"/>
          <w:color w:val="111111"/>
          <w:sz w:val="28"/>
          <w:szCs w:val="28"/>
          <w:rtl w:val="true"/>
          <w:lang w:bidi="fa-IR"/>
        </w:rPr>
        <w:t>.</w:t>
      </w:r>
    </w:p>
    <w:p>
      <w:pPr>
        <w:pStyle w:val="Heading2"/>
        <w:numPr>
          <w:ilvl w:val="1"/>
          <w:numId w:val="1"/>
        </w:numPr>
        <w:rPr/>
      </w:pPr>
      <w:bookmarkStart w:id="98" w:name="__RefHeading___Toc191377_1479056682"/>
      <w:bookmarkStart w:id="99" w:name="_Toc33"/>
      <w:bookmarkEnd w:id="98"/>
      <w:r>
        <w:rPr>
          <w:rtl w:val="true"/>
        </w:rPr>
        <w:t xml:space="preserve">اشکالات تعبد به اماره </w:t>
      </w:r>
      <w:r>
        <w:rPr/>
        <w:t>94/09/23</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تعبد به اماره</w:t>
      </w:r>
    </w:p>
    <w:p>
      <w:pPr>
        <w:pStyle w:val="BookText"/>
        <w:rPr/>
      </w:pPr>
      <w:r>
        <w:rPr>
          <w:rFonts w:ascii="IRNazanin" w:hAnsi="IRNazanin" w:eastAsia="IRNazanin"/>
          <w:color w:val="111111"/>
          <w:sz w:val="28"/>
          <w:sz w:val="28"/>
          <w:szCs w:val="28"/>
          <w:rtl w:val="true"/>
          <w:lang w:bidi="fa-IR"/>
        </w:rPr>
        <w:t>دو رفعت واقعی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وَالَّذِینَ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در این دنیای پر آشوب و این زندگی پر پیچ و خم و این تلاش ها آنچه مسلم است دو تا رفع واقعی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رفعت ها و منزلت ها و مناصب همه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فقط واقعی است و با آدم هست و آدم را تنها نمی گذارد و موقت نیست و بی وفا نیست و برای آدم شخصیت و رفعت می دهد 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یَرْفَعِ اللَّهُ الَّذِینَ آمَنُوا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رفعت واقعی و مطلق و حقیقی است که از معجزه های قرآن 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است برای شما عزیزان که الحمد لله این دو فضیلت را دارید، متلبس می شوید ایمان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ایمان هم اعتقاد به توحید و نبوت و امامت و معاد و پایبندی به 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هم تحصیل علوم آل البیت،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ماند همین دو تاست چیزی دیگری هیچ وفا و بقائی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مشرف شده بودند کربلای معلی اربعین هم عرض می شود شکّر الله مساعیکم خداوند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توفیق استثنائی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تا کربلا زوار و مستقبلین و کل مجموعه از این دنیا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معادلات منطبق نبود نه زوار و نه مستقبلین یک صحنه چند روزی، عروج یعنی چی؟ عروج از دنیا کندن و جدا شدن، چند روزی معراج را لمس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روح شهدای مظلوم نیجریه که به جهت محبت اهل بیت مظلومانه به شهادت رسیده اند صلوات ختم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احتمالی نسبت به تعبد به امارات</w:t>
      </w:r>
    </w:p>
    <w:p>
      <w:pPr>
        <w:pStyle w:val="BookText"/>
        <w:rPr/>
      </w:pPr>
      <w:r>
        <w:rPr>
          <w:rFonts w:ascii="IRNazanin" w:hAnsi="IRNazanin" w:eastAsia="IRNazanin"/>
          <w:color w:val="111111"/>
          <w:sz w:val="28"/>
          <w:sz w:val="28"/>
          <w:szCs w:val="28"/>
          <w:rtl w:val="true"/>
          <w:lang w:bidi="fa-IR"/>
        </w:rPr>
        <w:t>محقق خراسانی قدس الله نفسه الزکیه بعد از که فرمودند در امر دوم از امور مقدماتی امارات و حجج که امکان تعبد به امارات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را شرح دادیم و اقسامش را گفتیم و در مجموع این ما حصل بحث ما شد که در امکان تعبد اختلاف نظر بین صاحبنظران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ابن قبه</w:t>
      </w:r>
    </w:p>
    <w:p>
      <w:pPr>
        <w:pStyle w:val="BookText"/>
        <w:rPr/>
      </w:pPr>
      <w:r>
        <w:rPr>
          <w:rFonts w:ascii="IRNazanin" w:hAnsi="IRNazanin" w:eastAsia="IRNazanin"/>
          <w:color w:val="111111"/>
          <w:sz w:val="28"/>
          <w:sz w:val="28"/>
          <w:szCs w:val="28"/>
          <w:rtl w:val="true"/>
          <w:lang w:bidi="fa-IR"/>
        </w:rPr>
        <w:t>محقق خراسانی قدس الله نفسه الزکیه می فرماید اشکالاتی درباره تعبد به امارات شده است 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اشکالاتی که درباره تعبد به ظن صورت گرفته است همان اشکالات ابن قبه رحمه الله علیه است که از صاحبنظران اصول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انصاری اشکال ایشان در کتاب رسائل نقل می کند تحت عنوان امکان تعبد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اشکال ابن قبه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این است که می گوید اگر اماره را معتبر بدانیم اخبار از قول پیامبر است و این اخبار از قول پیامبر اگر درست باشد مستلزم این است که اخبار از قول خدای متعال هم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باطل است ملزوم هم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 عن الله تعالی جایز نیست بالضروره بنابراین اخبار از پیامبر اعظم و اوصیای آن حضرت صلوات الله علیهم اجمعین درست نیست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جواب شیخ از امر اول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این اشکال را صریح و قاطع و بسیار با عبارت کوتاه جواب می دهد، می فرماید لازمه بین این دو اخبار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پیامبر لازمه اش اخبار از خدای متعال قطعاً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بین این دو اخبار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از خدای متعال که درست نیست قطعا به دلیل این است که اخبار عن الله در حقیقت ادعای نبوت در پی دارد از آن جهت قطعا و بالضروره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عن النبی که چنین نتیجه و چنین رهاوردی ندارد تا اینکه اشکال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 که لازمه یا مقایسه بین اخبار عن النبی و اخبار عن الله یک قیاس مع الفارق بسیار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افتراق مقایسه روشن است که تصورش برای تصدیقش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اول که بطلانش واضح است لذا محقق خراسانی این اشکال اول را در عداد اشکالات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باشد که این اشکال بسیار بی جا و بی مورد و دور از تحقیق و دقت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و جواب آن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 دوم از اشکالات ابن قبه، عبارت از این است که اگر تعبد به اماره درست باشد همیشه اماره که با واقع اصابت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اماره خطا کند با حکم واقعی تطبیق نکند، در این صورت تحلیل حرام یا تحریم حلال یا امثال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حکم واقعی حرمت بوده و اماره اعلام می کند حلیت را، آن حرمت واقعی به وسیله مودای اماره تحلیل شد یعنی تحریم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مشکلی که داریم تعبد به اماره محال است چون تحلیل حرام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این اشکال دوم را هم جواب می دهد باز هم با عبارت کوتاه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شما از تحلیل حرام، تحلیل حرام ظاهری باشد در مودای اماره چنین چیزی متصور نیست و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خودش حکم ظاهری را آنچه که هست در عالم ظاهر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این سطح در سطح ظاهر به وجود نمی آید تا بگوییم تحلیل حرام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بگویید تحلیل حرام واقعی، ممکن است ولی ممتنع نیست یعنی محال نیست و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مکلّفی که دسترسی ندارد به واقع و فعلاً حجتی دارد به نام اماره، طبق حجت عمل کرده و اماره آنچه را برایش بگوید اعتبار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واقع مطابقت نکند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عقلا و عقلائیاً که بیانش نرسیده باشد عقاب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دوم ایشان هم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دوم را در مرحله بعدی از طریق مصلحت سلوکیه جواب کامل تری می دهد که ان شاء الله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اشکالاتی که می شود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اشکالاتی که شده است همین دو اشکالی بود که ابن قبه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اشکالاتی که می شود و جا دارد این اشکالات را در نظر بگیریم و در جهت حل آن پاسخی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 اشکالاتی که می شود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اماره در صورتی که با حکم واقعی اصابت کند، موجب اجتماع مثلین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شرب توتون حلیت واقعی داشته، مودای اماره هم حلیت شد، اینجا در حقیقت دو تا حکم مثل هم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مودای اماره که حکم ظاهری است با حکم واقعی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اگر مثل هم بودند می شود اجتماع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حکم نیست، فرض این است که یک حکم نیست دو تا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در واقع است و یک حکم دیگر هم مودای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سنخ باشند اجتماع مثلین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خطأ رفت و خلاف شد مودای اماره وجوب بود و حکم واقعی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اماره آمد گفت استعاذه در نماز در ابتدای قرائت مستحب است ولی در واقع واجب بود، خلافش بود، اینجا اجتماع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اجتماع ضدینی که در حقیقت نقیضین باشند وجوب و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را ما گفتیم مستحب ولی در واقع مستحب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گفتیم که شرب عصیر عنبی قبل از ذهاب ثلثین حرام نیست و در واقع حرام بود، اینجا اجتماع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ادامه می دهد اجتماع ضدین یا اجتماع بین اراده و کراهت یا بین مصلحت و مفسده بدون کسر و 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واجب باشد اماره گفت حرام،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بیع در روز جمعه اگر نیازی داشته باشد و ضرورتی باشد بگوییم واجب است ولی در واقع حرام است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 مِن یَوْمِ الْجُمُعَةِ فَاسْعَوْا إِلَی ذِکْرِ اللَّهِ وَذَرُوا الْبَیْعَ</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مطلب این است که مودای اماره واجب باشد مثلا و حکم واقی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حرمت و وجوب می شود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کراهت و اراده و مصلحت و مفسده چیست؟</w:t>
      </w:r>
    </w:p>
    <w:p>
      <w:pPr>
        <w:pStyle w:val="BookText"/>
        <w:rPr/>
      </w:pPr>
      <w:r>
        <w:rPr>
          <w:rFonts w:ascii="IRNazanin" w:hAnsi="IRNazanin" w:eastAsia="IRNazanin"/>
          <w:color w:val="111111"/>
          <w:sz w:val="28"/>
          <w:sz w:val="28"/>
          <w:szCs w:val="28"/>
          <w:rtl w:val="true"/>
          <w:lang w:bidi="fa-IR"/>
        </w:rPr>
        <w:t>دیدگاه محقق خراسانی از سه زاویه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این اشکال را از سه زاویه در نظر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جعل و شارع،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حکم و تکلیف می شود اجتماع ضدین، واجب و حرام جمع شد در یک متعلق می شود اجتماع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گفت واجب در واقع در زمان غیبت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شارع جمع بین اراده و کراهت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مطلوب شرع است شارع اراده دارد و آنکه مبغوض شرع است شارع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جعل و شارع جمع بین اراده و کراهت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زاویه ملاک که ملاک عبارت است از مصلحت و مفسده، جمع بین مصلحت و مفسده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هم مصلحت داشته باشد و هم مفسده بدون کسر و 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کسر و انکسار این است که هر دو مصلحت و مفسده ملزمه باشد و هیچ یکی ضعیف تر از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و انکسار این است که مصلحت یا مفسده نسبت به دیگری ضعیف و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اگر قوی و ضعیف بود کسر و انکسار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خمر و میسر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وَإِثْمُهُمَآ أَکْبَرُ مِن نَّفْعِهِمَا</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هم مصلحت دارد و هم مفسده ولی کسر و انکسار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و انکسار که بود اجتماع ضدین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ملاک قوی حاکم می شود بر آن ملاک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ضعیف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اثمهما اکبر که شد نفعهما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مثالی که ما در نظر می گیریم کسر و انکسار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قوی و ضعیف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ملزمه و کامل هستند که بشود اجتماع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می فرماید در صورتی است که ما بگوییم حکمی در واقع وجود دارد اما اگر بگوییم تضادی نیست و اجتماع ضدینی نیست یک حکم داریم و آن فقط مودای اماره است، حکم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تضاد وجود ندارد اما کار منجر می شود به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تصویبی که براساس ادله اربعه باطل است و بطلانش یک ضرورت است که ان شاء الله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w:t>
      </w:r>
    </w:p>
    <w:p>
      <w:pPr>
        <w:pStyle w:val="BookText"/>
        <w:rPr/>
      </w:pPr>
      <w:r>
        <w:rPr>
          <w:rFonts w:ascii="IRNazanin" w:hAnsi="IRNazanin" w:eastAsia="IRNazanin"/>
          <w:color w:val="111111"/>
          <w:sz w:val="28"/>
          <w:sz w:val="28"/>
          <w:szCs w:val="28"/>
          <w:rtl w:val="true"/>
          <w:lang w:bidi="fa-IR"/>
        </w:rPr>
        <w:t>اشکال دوم تعبد به ظن یا جواز تعبد به اماره مستلزم طلب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حکم واقعی طلبی دارد و اماره هم طلب دیگر، در صورتی که مطلوب هر دو متخالفین باشند طلب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جمعه اماره می گوید نماز ظهر واجب است و حکم واقعی یا دستوری که از سوی شرع در واقع آمده است می گوید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از سوی شرع صادر شد نسبت به دو تا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اعلام شده است که نماز جمعه واجب است اماره شرعیه هم بیان خود شرع است و جدای از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جدای از شرع است که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در برابر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شرع طلبی که صورت می گیرد یکی به مودای اماره و یکی به آن حکم واقعی و هر دو هم متضاد هستند در حقیقت از سوی شرع طلب ضدین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اجتماع ضدین و طلب ضدین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چه فرق است بین جمع بین ضدین و طلب ضدین؟ اشکال دوم ما شد طلب ضدین و اشکال اول اجتماع ضدین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چیست؟ اجتماع ضدین از مصادیق تعارض است، طلب ضدین از مصادیق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ضدین متعلق یکی است، در طلب ضدین متعلق طلب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اجتماع ضدین یک نماز مودای اماره می گوید این یک نماز در روز جمعه جمعه واجب است و حکم واقعی می گوید همین یک نماز در روز جمعه حرام است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دو تا حکم واجب و حرام از دو طریق آمد و موجب اجتماع ضدین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طلب ضدین دو تا متعلق است نماز ظهر است و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علم داریم که در روز جمعه یک نماز بیشتر نداریم اما اماره می گوید آن یک نمازی که واجب در روز جمعه داریم نماز ظهر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واجب است و حکم واقعی می گوید نماز جمعه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متعلق، هر دو طلب است طلب فعل و طلب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مثال را به این صورت می توانید بزنید که اماره می گوید نماز ظهر واجب است و حکم واقعی می گوید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ضدین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ظهر و هم جمعه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ضدین متعلق دو تاست و تزاحم دارد، ظرفیت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برای یک نماز وجود دارد</w:t>
      </w:r>
      <w:r>
        <w:rPr>
          <w:rFonts w:eastAsia="IRNazanin" w:cs="IRNazanin"/>
          <w:color w:val="111111"/>
          <w:sz w:val="28"/>
          <w:szCs w:val="28"/>
          <w:rtl w:val="true"/>
          <w:lang w:bidi="fa-IR"/>
        </w:rPr>
        <w:t>.</w:t>
      </w:r>
      <w:bookmarkStart w:id="100" w:name="pg4239_21940"/>
    </w:p>
    <w:p>
      <w:pPr>
        <w:pStyle w:val="BookText"/>
        <w:rPr/>
      </w:pPr>
      <w:bookmarkEnd w:id="100"/>
      <w:r>
        <w:rPr>
          <w:rFonts w:ascii="IRNazanin" w:hAnsi="IRNazanin" w:eastAsia="IRNazanin"/>
          <w:color w:val="111111"/>
          <w:sz w:val="28"/>
          <w:sz w:val="28"/>
          <w:szCs w:val="28"/>
          <w:rtl w:val="true"/>
          <w:lang w:bidi="fa-IR"/>
        </w:rPr>
        <w:t>اشکال سوم و جواب آن</w:t>
      </w:r>
    </w:p>
    <w:p>
      <w:pPr>
        <w:pStyle w:val="BookText"/>
        <w:rPr/>
      </w:pPr>
      <w:r>
        <w:rPr>
          <w:rFonts w:ascii="IRNazanin" w:hAnsi="IRNazanin" w:eastAsia="IRNazanin"/>
          <w:color w:val="111111"/>
          <w:sz w:val="28"/>
          <w:sz w:val="28"/>
          <w:szCs w:val="28"/>
          <w:rtl w:val="true"/>
          <w:lang w:bidi="fa-IR"/>
        </w:rPr>
        <w:t>اشکال سوم تفویت مصلحت در صورت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مودای اماره با واقع مخالفت کند مثلا استعاذه در نماز فی الواقع واجب باشد اماره بگوید که واجب نیست، تفویت مصلحت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اماره موجب تفویت مصلحت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اشکالی است که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محقق خراسانی عنوان می کند و شرحش را فردا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جواب این است که قسمی از این اشکالات لازم نمی اید و قسمی از آن که لازم می آید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و دوم لازم نمی اید و اشکال که لازم می آید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ان شاء الله فردا</w:t>
      </w:r>
      <w:r>
        <w:rPr>
          <w:rFonts w:eastAsia="IRNazanin" w:cs="IRNazanin"/>
          <w:color w:val="111111"/>
          <w:sz w:val="28"/>
          <w:szCs w:val="28"/>
          <w:rtl w:val="true"/>
          <w:lang w:bidi="fa-IR"/>
        </w:rPr>
        <w:t>.</w:t>
      </w:r>
    </w:p>
    <w:p>
      <w:pPr>
        <w:pStyle w:val="Heading2"/>
        <w:numPr>
          <w:ilvl w:val="1"/>
          <w:numId w:val="1"/>
        </w:numPr>
        <w:rPr/>
      </w:pPr>
      <w:bookmarkStart w:id="101" w:name="__RefHeading___Toc191379_1479056682"/>
      <w:bookmarkStart w:id="102" w:name="_Toc34"/>
      <w:bookmarkEnd w:id="101"/>
      <w:r>
        <w:rPr>
          <w:rtl w:val="true"/>
        </w:rPr>
        <w:t xml:space="preserve">اشکالات تعبد به اماره </w:t>
      </w:r>
      <w:r>
        <w:rPr/>
        <w:t>94/09/24</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تعبد به اماره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گفته شد تعبد به اماره امکان دارد اشکالاتی را محقق خراسانی ذکر فرمودند که اگر آن اشکالات رفع بشود،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اشکال بود، اشکال اول تعبد به ظن مستلزم جمع بین مثلین یا جمع بین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ضدین هم سه زاویه دارد از زاویه تکلیف جمع بین ضدین است و از زاویه ملاک جمع بین مصلحت و مفسده است و از زاویه جعل شرعی جمع بین اراده و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مستلزم طلب ضدین می شود که گفته شد فرق بین جمع ضدین و طلب ضدین فرق بین تعارض و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ضدین دو تا متعلق دارد و امکان جمع بین دو تا متعلق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بین ضدین متعلق یکی است، دو ضد در یک متعلق امکان جمع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تفویت مصلحت در صورتی که واجب را اماره مباح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القاء در مفسده در صورتی که حرام را مباح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اشکال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اشکالات در دو مرحله</w:t>
      </w:r>
    </w:p>
    <w:p>
      <w:pPr>
        <w:pStyle w:val="BookText"/>
        <w:rPr/>
      </w:pPr>
      <w:r>
        <w:rPr>
          <w:rFonts w:ascii="IRNazanin" w:hAnsi="IRNazanin" w:eastAsia="IRNazanin"/>
          <w:color w:val="111111"/>
          <w:sz w:val="28"/>
          <w:sz w:val="28"/>
          <w:szCs w:val="28"/>
          <w:rtl w:val="true"/>
          <w:lang w:bidi="fa-IR"/>
        </w:rPr>
        <w:t>اما جواب، محقق خراسانی جواب این اشکالات را در دو مرحله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جواب داریم برای این سه اشکال، با یک جواب دو اشکال اولی حل می شود و با جواب دوم اشکال سوم که تفویت مصلحت یا القاء در مفسده بود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جعل حجیت و نحوه جعل حجیت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از باب طریقیت و سببیت</w:t>
      </w:r>
    </w:p>
    <w:p>
      <w:pPr>
        <w:pStyle w:val="BookText"/>
        <w:rPr/>
      </w:pPr>
      <w:r>
        <w:rPr>
          <w:rFonts w:ascii="IRNazanin" w:hAnsi="IRNazanin" w:eastAsia="IRNazanin"/>
          <w:color w:val="111111"/>
          <w:sz w:val="28"/>
          <w:sz w:val="28"/>
          <w:szCs w:val="28"/>
          <w:rtl w:val="true"/>
          <w:lang w:bidi="fa-IR"/>
        </w:rPr>
        <w:t>در این رابطه بحث مشهور و در عین حال سرنوشت ساز یعنی دارای آثار در بین دانشمندان اصول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صاحبنظران به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قائل به طریقیت، حجیت امارات از باب طریقیت است، این رأی هم مشهور است و هم رأی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صاحبنظران قائلند بر اینکه حجیت امارات از باب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غیر مشهور است و مربوط می شود به اشاعره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طریقیت این است که اماره فقط طریق برای کشف حکم واقعی است، طریق برای رسیدن به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این طریقیت و کشف حکم واقعی هیچ اثری و کارایی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طریقیت دو دسته اند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قائلین به طریقیت به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می گویند حجیت امارات از باب طریقیت است تحت عنوان تتمیم کشف، خود اماره ذاتاً کشف ناقص و محدودی دارد با تایید شرع یا تصریح شرع این کشف ناقص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کشف</w:t>
      </w:r>
    </w:p>
    <w:p>
      <w:pPr>
        <w:pStyle w:val="BookText"/>
        <w:rPr/>
      </w:pPr>
      <w:r>
        <w:rPr>
          <w:rFonts w:ascii="IRNazanin" w:hAnsi="IRNazanin" w:eastAsia="IRNazanin"/>
          <w:color w:val="111111"/>
          <w:sz w:val="28"/>
          <w:sz w:val="28"/>
          <w:szCs w:val="28"/>
          <w:rtl w:val="true"/>
          <w:lang w:bidi="fa-IR"/>
        </w:rPr>
        <w:t>که به تعبیر محقق نائینی گفته می شود تتمیم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را با اعتبار شرع کامل کرد و یک اماره که خودش ظن بود، با اعتبار شرع می شود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را نازل منزله علم قرار می دهد براساس تنزیل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تنزیل یعنی شئ ای را در حکم به منزله شئ دیگری قرار بدهید،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طواف صلاه نیست در حکم 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اول از قائلین به طریقیت، فقط کشف است و جعل حکمی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حکم ظاهری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از قائلین به طریقیت می گویند اماره طریق است به سوی حکم واقعی، طریقیت دارد ولیکن در همین مرحله طریقیت خود مودایی دارد، مودای این اماره از سوی شرع یک حکم شرعی ظاهری است و این قسم دوم از طریقیت مودای اماره را نازل منزله حکم واقعی قرار می دهد یعنی در مرحله ظاهر حکم شرعی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دوم از طریقیت جعل حکم ظاهری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 که مودای اماره از سوی شرع حکم ظاهری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صاحب معالم را معنا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ظنیه الطریق لا تنافی قطعیه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جعل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مجعول است از سوی شرع قطعاً، حکم قطعی است هرچند طریقش ظنی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قطعیت حکم یعنی از سوی شرع اعتبار قطعی که داده شد، آن اعتبار قطعی شرعی یعنی حکم شرع ولو خود طریق اصلش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حکم قطعی روی این طریق ظنی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سببیت هم دو دسته اند</w:t>
      </w:r>
    </w:p>
    <w:p>
      <w:pPr>
        <w:pStyle w:val="BookText"/>
        <w:rPr/>
      </w:pPr>
      <w:r>
        <w:rPr>
          <w:rFonts w:ascii="IRNazanin" w:hAnsi="IRNazanin" w:eastAsia="IRNazanin"/>
          <w:color w:val="111111"/>
          <w:sz w:val="28"/>
          <w:sz w:val="28"/>
          <w:szCs w:val="28"/>
          <w:rtl w:val="true"/>
          <w:lang w:bidi="fa-IR"/>
        </w:rPr>
        <w:t>و اما قسم دوم که جعل حجیت از باب سببیت و اماره از باب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سببیت هم به 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همان اشاعره و مصوبه هستند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می گویند اماره سبب و علت برای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اماره حکم برای جاهل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جاهل به حکم هستیم حکمی در واقع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سبب است، اماره که اقامه شد مودای اماره حکم خواهد بود و همان حکم الله است و همان حکم شرعی است و ورای آن حکم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به معنای علّت برای وجود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معلومه مشترک است بین همه مکلّفین عالمین ولی برای جاهل حکم واقعی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اماره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منسوب است به اشاعره، مذهب امامیه با رنگ فلسفی اسمش می شود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عامه با رنگ فلسفی اسمش می شود اشاعره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اشاعره ای که اشعری های به معنای یک مسلک فلسفی فعلا منقرض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ابناء عامه فلسفه و اصول کار نمی کنند مخصوصا مسلک وهابیت که فقط حدیث و آن هم فقط صحیحین و آخرش هم صحیح بخاری و حفظ قرآن و یک مقدار ادبیات و یک مقدار هم تفسیر ترجمه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 دانشگاه هایشان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فلسفه ای وجود ندارد، اصولی وجود ندارد، احادیث بخاری است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اشعری هم منقرض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وهابیت با اظهارات شان مشابهت هایی به اشاعره دارند که می شود یک نوع اشعری از یک طرف از لحاظ اعتقادی یک نوع ناصبی به حساب می آیند و از لحاظ مذهبی یک نوع رنگ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نه رسماً اشعری هستند و نه رسماً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منسوب است به اشاعره و طبیعتاً این مسلک تصویب است و تصویب هم باطل بالادله الاربعه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 این است که تصویب مستلزم دور است، روایات متواتر دارد اشتراک احکام بین عالم و جاهل، کتاب الله دستور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می گوید از سوی خدا نازل شده نه از اماره و اجماع هم بر این است که این مسلک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تصویب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از قائلین به سببیت می گویند اماره سبب است برای جعل حکم اما احکام واقعیه مشترک بین عالم و جاهل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قسمتش مطابق است با مذهب عدلیه لذا معتزله یک مذهب ملتقط است مطالبی از عدلیه دارد و مطالبی از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اماره سبب است ولیکن در عین حالی که احکام واقعیه بین جاهل و عالم مشترک است، مودای اماره یک حکم مجعولی است که مصلحت این غلبه دارد بر مصلحت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این است که به مودای اماره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آن غلبه دارد و حاکم است بر مصلحت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معتزله هم در حقیقت 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بسنده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کالاول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سلوکیه</w:t>
      </w:r>
    </w:p>
    <w:p>
      <w:pPr>
        <w:pStyle w:val="BookText"/>
        <w:rPr/>
      </w:pPr>
      <w:r>
        <w:rPr>
          <w:rFonts w:ascii="IRNazanin" w:hAnsi="IRNazanin" w:eastAsia="IRNazanin"/>
          <w:color w:val="111111"/>
          <w:sz w:val="28"/>
          <w:sz w:val="28"/>
          <w:szCs w:val="28"/>
          <w:rtl w:val="true"/>
          <w:lang w:bidi="fa-IR"/>
        </w:rPr>
        <w:t>در ادامه بحث شیخ انصاری قدس الله نفسه الزکیه در کتاب رسائل تحت عنوان امکان تعبد به ظن این دو قسم از سببیت را که بیان می کند می فرماید قسم سومی هم است و آن این است که خود اماره بما هی اماره هرچند جعل حکم نکند ولی ایجاد مصلحت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متعلق به سلوک است، سلوک یعنی یک تعبد و یعنی یک توجه به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عبودیت و سلوک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اطاعت ها و امتثال ها در محدوده عبادت است و سلوک که تعبد است در این محدوده است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مصلحت را اسمش را گذاشتند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سلوکیه در باب امارات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خطاء رفت مخالفت با واقع به عمل آمد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أن یتدارک مصلحته الفائته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مصلحتی که در واقع فوت شده است تدارک می شود به وسیله این مصلحتی که در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قسم سوم از سببیت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نظر محقق نائینی و خراسانی و سید الخوئی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امارات از باب سببیت که نیست قطعاً و حجیت این طرق از باب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منجز و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جعل و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واقع مطابقت کرد تنجیز می شود و اگر با واقع مطابقت نداشت معذر است و مکلف معذور است طبق حجت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حالا شش قسم شد، یک قسم دیگر را هم اضافه کنید، محقق نائینی قدس الله نفسه الزکیه بیانی دارند که در حقیقت جمع بین رأی شیخ انصاری و محقق خراسانی است می فرماید حجیت امارات از باب طریقیت است ولی دارای مصلحت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رأی شیخ انصاری را تایید کرد اما شیخ انصاری این مسلک را می فرماید قسم سوم سببیت است اما محقق نائینی می فرماید طریقتی است دارای مصلحت سلوکیه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تصریح می کند سببیت سه قسم است و این را قسم سوم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اشکال کرده اند که این حقیقتش سببیت نیست بلکه طریقیت است ولی رأی شیخ این باشد که سببیت از این باب است که حکم واقعی دیگر هیچ تاثیر و تأثری ندارد، جبران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یکی از خصوصیاتش این بود که حکم واقعی کلا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مصلحت سلوک حکم واقعی را کنار گذاشت از این جهت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از باب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رأی محقق خراسانی این است که تصریح می کند منجزیت و معذریت مجعول نیست بلکه خود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طریقیت برای این است که طریقیت از احکام وضعیه است قابل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و معذریت انتزاع عقلی است، جعل شرعی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طریقیت 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قسم اول آن است که متعلق است به امارات و اصول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اصول محرزه مثل اصاله الحلّ و استصحاب شرعی که از اصول محرزه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محرزه استصحاب و اصاله الحلّ و اصاله الاباحه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امارات و اصول محرزه جعل حکمی در کار نیست فقط طریق است برای کشف واقع و مودایش حکم واقعی است منتها مودای 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را جعل نمی کند مودای نازل منزله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مودای اماره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مطابقت داشت تنجیز عقلی است خواهد آمد و اگر مخالفت داشت تعذیر و معذریت هم عقلی است و خواهد آمد مجعول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طریقیت که مربوط می شود به اصول غیر محرزه مثل احتیاط و برائت، در این موارد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به واقع نظر ندارد وظیفه فعلی مکلّف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فعلاً وظیفه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فعلی تعبیر دیگری از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فعلی یعنی حکم ظاهری، این وظیفه فعلی مکلف همین حکم ظاهری شرعی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پس در تقسیم نوعیت اماره دیدید که اماره به طور تحقیق می تواند نه قسم تصور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بحثی بود بسیار عمیق و دقیق و به دقت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نه قسم در مورد جعل امارات گفتیم که سببیت و طریقیت منتهی می شود به نه قسم، الان محقق خراسانی براساس مسلک خودش اشکالات را جواب می دهد که شرح آن برای جلسه اینده</w:t>
      </w:r>
      <w:r>
        <w:rPr>
          <w:rFonts w:eastAsia="IRNazanin" w:cs="IRNazanin"/>
          <w:color w:val="111111"/>
          <w:sz w:val="28"/>
          <w:szCs w:val="28"/>
          <w:rtl w:val="true"/>
          <w:lang w:bidi="fa-IR"/>
        </w:rPr>
        <w:t>.</w:t>
      </w:r>
      <w:bookmarkStart w:id="103" w:name="pg4239_21946"/>
    </w:p>
    <w:p>
      <w:pPr>
        <w:pStyle w:val="Heading2"/>
        <w:numPr>
          <w:ilvl w:val="1"/>
          <w:numId w:val="1"/>
        </w:numPr>
        <w:rPr/>
      </w:pPr>
      <w:bookmarkStart w:id="104" w:name="__RefHeading___Toc191381_1479056682"/>
      <w:bookmarkStart w:id="105" w:name="_Toc35"/>
      <w:bookmarkEnd w:id="103"/>
      <w:bookmarkEnd w:id="104"/>
      <w:r>
        <w:rPr>
          <w:rtl w:val="true"/>
        </w:rPr>
        <w:t xml:space="preserve">رفع اشکالات مطرح شده در تعبد به امارات </w:t>
      </w:r>
      <w:r>
        <w:rPr/>
        <w:t>94/09/25</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اشکالات مطرح شده در تعبد به امارات</w:t>
      </w:r>
    </w:p>
    <w:p>
      <w:pPr>
        <w:pStyle w:val="BookText"/>
        <w:rPr/>
      </w:pPr>
      <w:r>
        <w:rPr>
          <w:rFonts w:ascii="IRNazanin" w:hAnsi="IRNazanin" w:eastAsia="IRNazanin"/>
          <w:color w:val="111111"/>
          <w:sz w:val="28"/>
          <w:sz w:val="28"/>
          <w:szCs w:val="28"/>
          <w:rtl w:val="true"/>
          <w:lang w:bidi="fa-IR"/>
        </w:rPr>
        <w:t>در مورد تعبد به اماره اشکالاتی مطرح شده است که شرح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مقام جواب مقدمتاً گفته شد که نحوه جعل حجیت امارات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هم گفته شد که به طور کل به نه قسم منقسم یا آراء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که امارات را هم گفتیم و تقسیم بندی جعل حجیت در باب امارات هم گفته شد، رسیدیم که جواب اشکالات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اشکالات مطرح شده در مورد تعبد به اماره از سوی صاحبنظران</w:t>
      </w:r>
    </w:p>
    <w:p>
      <w:pPr>
        <w:pStyle w:val="BookText"/>
        <w:rPr/>
      </w:pPr>
      <w:r>
        <w:rPr>
          <w:rFonts w:ascii="IRNazanin" w:hAnsi="IRNazanin" w:eastAsia="IRNazanin"/>
          <w:color w:val="111111"/>
          <w:sz w:val="28"/>
          <w:sz w:val="28"/>
          <w:szCs w:val="28"/>
          <w:rtl w:val="true"/>
          <w:lang w:bidi="fa-IR"/>
        </w:rPr>
        <w:t>شیخ طوسی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قدس الله نفسه الزکیه درباره تعبد به اماره به طور اجمال می فرماید تعبد به اماره شرعاً و نقلاً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دارد که با تلخیص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عمل شرعی عبادی که باید دارای مصلحت باشد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شرعی که در خود آن عمل مصلحت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عمل ذات المصلحه است که مصادیق عبادی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مجتهد در جهت کشف عمل مثلاً به صدق راوی اطمینان داشته باشد، به عنوان یک صفت نفسی و پس از آن از طریق تعبد آن عمل را انجام بدهد، می فرماید در این تعبد به این گونه یعنی با وصف اینکه یک اطمینان نفسی است مصلحتی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ندارد که در این صورت دوم بگوییم عمل شرعی دارای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مصلحت تعبد در حقیقت مصلحت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تعبد به اماره جایز است و اشکالی هم نیست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محقق حلی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قبه عبدالله بن محمد رازی که فقیه امامی است از متکلمین است و صاحب کتاب الانصاف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قبه گفته است که تعبد به اماره درست نیست ولی رأی ایشان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تعبد به اماره اشتمال بر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سعی در جهت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آغاز می شود از ابتداء تا انتهاء رنگ عبودیت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تعبد به اماره اشتمال بر همان مصلحت عبادی دارد و درست است و اشکالی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انصاری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قدس الله نفسه الزکیه در کتاب رسائل تحت عنوان امکان تعبد به ظن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سببیت این است که در خود طریق یعنی همان تعبد به اماره، تعبد به خبر واحد مصلحتی وجود دارد که آن مصلحت طریقی یا مصلحت سلوکی احیاناً عند الخطأ مصلحت فوت شده عمل را تدارک می کند، جبران می کند، جایگزین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مصلحتی اگر از دست می دهید دست ما خالی نیست، مصلحت طریق را به دست آورده ایم که همان اصطلاح معروف مصلحت سلوکیه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سلوک دو تلقی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سلوک همان طریق است با اصطلاح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 مصلحت طریقی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سلوک سلوک معرفتی و عرفانی است که سلوک از مصطلحات عرفاء است به این معنا که انسان که تعبد می کند با قصد اطاعت امر قیام کرده و به اماره ای که در اختیار دارد گردن می نهد و به سوی حکم شرعی سعی می کند یک سلوک است و این سلوک مصلحت دارد، ارزشمند است عند المتشرعه و عند الشرع روحیه انقیادی و سلوکی ارزشمند است که دارای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مصلحتش هم مصلحت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عمل را از دست بدهیم با واقع تطبیق نشود کار اماره این مصلحت سلوکی تدارک می کند، فوت شده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رأی شیخ طوسی و محقق حلی گفته می شود که شیخ انصاری ممکن است این توجیه را متابعتاً از شیخ طائفه و محقق حلی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جواب این اشکالات را که خودشان مطرح فرموده اند کامل تر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اجتماع ضدین یا مثلین یا کراهت و اراده یا مصلحت و مفسده و یا طلب ضدین اساس ندارد و اشکال واردی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حجیت به عنوان یک حکم وضعی برای اماره وضع شده برای خبر واحد،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حجیت معنای خودش را دارد، معنایش فقط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مستتبع حکم نیست، مولّد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تولید نمی کند، طریق است اعتبار شرعی گرفته است که به این طریق اعتماد کنید، از این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اصابت فهو المطلوب تنجیز می شود و اگر اصابت نکرد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اصلا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اماره ایجاد تکلیف و حکم نمی کند، مودای اماره حکم نیست، حکم فقط همان حکم واقعی است، اماره فقط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این طریق معتبر شرعی باشد یا طریق معتبر قطعی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حجیتی که ذاتی است درباره قطع که قطع به حکم واقعی مگر خود قطع حکم تازه ای در برابر حکم واقعی ایجاد می کند؟ که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است و حجیتش ذاتی است اما ایجاد حکم که نمی کند، طریق است و کشف است از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قطع با همان اعتبار اگر خطا برود معذر است و اگر مطابقت کند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نمی کند حجیت ذاتی باشد یا به جعل 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محض است و اثرش هم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تا حکم اصلا وجود ندارد تا بگوییم اجتماع مثلین یا ضدین یا طلب 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جمع قائلین به طریقت است اما مجعول در باب امارات می فرماید منجزیت و معذریت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طریقیت قدر مشترک دارند همه شان کشف از واقع می گویند و همه شان هم طریق محض می گویند منتها با صفات و با خصوصیاتی آراء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یکی از آن بهترین جواب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جواب دو تا اشکال را زمینه اش را از بین بردیم اجتماع ضدین و طلب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ضدینی نیست، دو تا حکم نیست یک حکم است فقط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تفویت مصلحت و القاء در مفسده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باقی ماند اشکال سوم که تفویت مصلحت اگر حکم واقعی واجب باشد و مودای اماره حرام، حرام که گفته است اجتناب می کنید چیزی برایتان حادث نمی شود اما مصلحت واقع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القاء در مفسده؛ حکم واقعی حرام بود، مودای اماره گفت واجب انجام دادید القاء در مفسده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را هم مثل جواب اول قاطع و دقیق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هرچند تفویت مصلحت و القاء در مفسده تصور بشود ولی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تفویت مصلحتی هم لازم باید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مصلحت اماره مصلحت غالبه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دارد و آن مفسده مخالفت مقهور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مفسده خطاء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غلبه با مصلحت تعبد به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اماره معنایش این نیست که ما در نظر بگیریم که یک راه هست که خطاهای زیادی دارد، این معنای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یک طریق معتبر عقلائی و شرعی است که احتمال خطاء بسیار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 و سیره عقلاء در اعمال و افعال خطای اندک را اعتناء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امکان قضایایی که در عالم عادی است مطلق نیست، یعنی خالی از صدمه و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خطاء یا اشتباه جزئی باشد عقلاً و عقلاییاً به خطای جزئی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قوانین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وجدانی که شما همیشه مسافرت می کنید به طرف دفتر درس و بحث تان گاهی ممکن است خطری داشته باشد ولی بسیار احتمال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احتمال ضعیف و جزئی عقلاء و عقل اعتناء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اصلی است حاکم بلا اشکال بین العقلاء و اهل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در جعل احکام، جعل حجیت مصلحت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نوعی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 گوییم بیع مال با سفهاء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نوعی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سفهاء فریب می خورند و نمی توانند تشخیص بدهند نفع و ضرر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است آدم مومنی است و با انصاف معامله می کند با سفیه حقش را می دهد، جایز است؟ نه،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اجازه ولی شرعی یا قیم شرعی معامله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مصلحت جعل احکام وضعیه مصلحت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اجتماعی که در جامعه قوانین مدنی است اینها همه اش احکام وضعیه هستند و همه براساس مصلحت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قرمز از باب مثال مصلحت نوعی اش این است که اجتناب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الان خطر احساس نمی کند، قانونا جایز است برایش؟ نه، مصلحت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براساس مصلحت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این راه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موارد جزئی خطائی صورت بگیرد در فهم عقلاء و دیدن عقلائی به آن خطاهای جزئی اعتناء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درباره جعل اماره در ابتداء گفتیم کسر و انکسار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ضدین یا اجتماع مصلحت و مفسده در آن صورت اشکال داشت که کسر و انکساری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و انکسار معنا کردیم گفتیم قوت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اگر در یک مرحله از قوت باشد ملزمه باشد تصادم است، اصطکاک است و تضاد است بین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کسر و انکسار یکی قوی و دیگری ضعیف، اثمهما اکثر من نفههما که در آیه قرآن آمده است اگر دیدیم موردی که نفع، مصلحت بیشتر است از مفسده در اینجا کسر و انکسار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تنافی بین دو مصلحت ملزمه یا مصلحت و مفسده ملزمتینی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جان مایه تضاد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صورتی است که هیچ یکی ترجیح بر دیگری نداشته باشد در این مورد ترجیح قطعا به تعبد به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تعبد به اماره را کنار بگذاریم مصالح زیادی و احکام زیادی را کنار گذاشته ایم و ضرر قابل توجهی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اماره را مورد تعبد قرار بدهیم و از آن خطاهای احتمالی چشم پوشی بکنیم طبیعتاً طرف راجح را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بودن تعبد به اماره نسبت به ترک آن از واضحات است که حتی جزء مقدمات انسداد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تعبد به اماره را کنار بگذاریم احکام شرع در حد قابل توجهی معطل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توضیحی که داده شد اشکال سوم به طور کامل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مصلحت و القاء در مفسده به اشکالی برنمی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جواب التزام به وجود حکم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بعد از که این اشکالات را جواب دادند یک استدراکی می کنند، لو تنزلنا، اگر اشکال شود و قبول کنیم اشکال را که مودای اماره جعل حجیت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 این راه را بروید حجیت دارد، حجیت حکم است و مودای آن هم همان اثر حکم وضعی است که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که مودای اماره است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حکم است، جعل حجیت جز حکم معنای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یعنی جعل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در جواب آن گفته می شود که هرچند تنزل کنیم و بگوییم که اینجا تنزل کنیم و بگوییم اینجا جعل حکم است باز هم اجتماع ضدین یا طلب ضدین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مودای اماره اگر حکم باشد یا اگر بگوییم حجیت حکم است، که اگر بگوییم حکم است می شود حکم طریقی نه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بین حکمین در صورتی به اشکال برمی خورد که حکمین شرعیین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مودای اماره حکم طریقی است و حکم واقعی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سنخ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حکم طریقی یعنی مقدمه برای وصول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حکم است بر شما که برسانید خودتان را به حکم واقعی، این معنای حکم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ضدین و مثلینی در کار نیست که دو تا حکم است و جمع بین اراده و کراهتی هم در کار نیست، مصلحت و مفسده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بین کراهت و اراده نیست چون که کراهت و اراده از سوی مولای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شرعی اراده اش به حکم واقعی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مطلوب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حکم طریقی اراده مولی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مصلحت و مفسده نیست چون مصلحت که در حکم طریقی است با مصلحتی که در حکم واقعی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طریقی مصلحت در خود طریق است نه مصلحت در متعلق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حکم طریقی مصلحت در خود حکم است و در حکم واقعی مصلحت در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ضدینی نیست، فرق دارند، موضوع شان فرق می کند، وحدت موضوع نیست لذا اجتماع ضدینی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یک استدراکی دارند و آن نسبت به اصاله الاباحه که ان شاء الله برای جلسه آینده</w:t>
      </w:r>
      <w:r>
        <w:rPr>
          <w:rFonts w:eastAsia="IRNazanin" w:cs="IRNazanin"/>
          <w:color w:val="111111"/>
          <w:sz w:val="28"/>
          <w:szCs w:val="28"/>
          <w:rtl w:val="true"/>
          <w:lang w:bidi="fa-IR"/>
        </w:rPr>
        <w:t>.</w:t>
      </w:r>
      <w:bookmarkStart w:id="106" w:name="pg4239_21951"/>
    </w:p>
    <w:p>
      <w:pPr>
        <w:pStyle w:val="Heading2"/>
        <w:numPr>
          <w:ilvl w:val="1"/>
          <w:numId w:val="1"/>
        </w:numPr>
        <w:rPr/>
      </w:pPr>
      <w:bookmarkStart w:id="107" w:name="__RefHeading___Toc191383_1479056682"/>
      <w:bookmarkStart w:id="108" w:name="_Toc36"/>
      <w:bookmarkEnd w:id="106"/>
      <w:bookmarkEnd w:id="107"/>
      <w:r>
        <w:rPr>
          <w:rtl w:val="true"/>
        </w:rPr>
        <w:t xml:space="preserve">تعبّد به امارات ظنیه و رفع اشکالات </w:t>
      </w:r>
      <w:r>
        <w:rPr/>
        <w:t>94/09/28</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ظنیه و رفع اشکالات</w:t>
      </w:r>
    </w:p>
    <w:p>
      <w:pPr>
        <w:pStyle w:val="BookText"/>
        <w:rPr/>
      </w:pPr>
      <w:r>
        <w:rPr>
          <w:rFonts w:ascii="IRNazanin" w:hAnsi="IRNazanin" w:eastAsia="IRNazanin"/>
          <w:color w:val="111111"/>
          <w:sz w:val="28"/>
          <w:sz w:val="28"/>
          <w:szCs w:val="28"/>
          <w:rtl w:val="true"/>
          <w:lang w:bidi="fa-IR"/>
        </w:rPr>
        <w:t>حدیث از امام عسگری علیه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مصادف است با روز شهادت آقا امام عسگری سلام الله تعالی علیه پیشاپیش سالروز شهادت آن امام معصوم را به محضر مبارک ارباب عالم هستی سلطان کونین بقیه الله الاعظم آقا امام زمان ارواح العالمین لتراب مقدمه الفداء تسلیت عرض می کنیم و با یک جمله حدیثی از امام عسگری بحث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الناس اجتهاداً من ترک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اجتهاد مستحکم آن اجتهاد بسیار بزرگ ترک ذنوب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شما اهل علمید اهل تقوا هستید اجتناب کننده از ذنوب هستید، اما ذنوب مخفیانه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سوء ظن یک مقدار بد بینی که اصلاً آدم فکرش را نکند که گناه است، یک تواضعی که به ذهنش بیاید تواضع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خبر نمی کند آدم باید مواظب و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ذوق بعضی ها می گویند که آن اجتهاد اصطلاحی هم وثیق الصله به این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بوده اند از علم و فضل بهره ای داشته اند ولی نرسیدند به مقامی که از لحاظ علمی علم و خدومی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اجتهاداً ارتباط به این اجتهاداً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طلبه ها هم شرط اصلی سربازی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افتخار بیشتر نداریم بلکه یک افتخاری که بالاتر از آن افتخار برتری نداریم، پس از عبودیت خداوند سربازی آقا امام عصر است و این می طلبد اجتناب از 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تکمیلی جواب از اشکالات تعبد به ظنون</w:t>
      </w:r>
    </w:p>
    <w:p>
      <w:pPr>
        <w:pStyle w:val="BookText"/>
        <w:rPr/>
      </w:pPr>
      <w:r>
        <w:rPr>
          <w:rFonts w:ascii="IRNazanin" w:hAnsi="IRNazanin" w:eastAsia="IRNazanin"/>
          <w:color w:val="111111"/>
          <w:sz w:val="28"/>
          <w:sz w:val="28"/>
          <w:szCs w:val="28"/>
          <w:rtl w:val="true"/>
          <w:lang w:bidi="fa-IR"/>
        </w:rPr>
        <w:t>محقق خراسانی با دو جواب اشکالات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دادن آن دو تا جواب یک استدراکی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جمع بین ضدین در مورد اصاله الاباحه</w:t>
      </w:r>
    </w:p>
    <w:p>
      <w:pPr>
        <w:pStyle w:val="BookText"/>
        <w:rPr/>
      </w:pPr>
      <w:r>
        <w:rPr>
          <w:rFonts w:ascii="IRNazanin" w:hAnsi="IRNazanin" w:eastAsia="IRNazanin"/>
          <w:color w:val="111111"/>
          <w:sz w:val="28"/>
          <w:sz w:val="28"/>
          <w:szCs w:val="28"/>
          <w:rtl w:val="true"/>
          <w:lang w:bidi="fa-IR"/>
        </w:rPr>
        <w:t>گفته شد که هرچند قائل بشویم که مودای اماره حکم است باز هم با حکم واقعی تضاد ندارد چون مودای اماره حکم طریقی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حکم طریق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طریقی را معنا کرد ه اند، حکم طریقی یعنی مقدمه وصول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اسمش حکم است، دو حکم متماثل نیست تا اجتماع مثلین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سنخ اصلاً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جواب دادیم و شرحش 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اصاله الاباحه مجعول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الاباحه جعل اباحه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از احکام تکلیفیه است 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 شود آن مطلب را به عنوان جواب در نظر بگیریم که حکم طریقی است و با حکم واقعی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اصاله الاباحه جعل اباحه حکم تکلیفی است و جعل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واقعی سنخیت دارد، هر دو در یک سنخ مندرجند که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اشکال اجتماع مثلین یا اجتماع ضدین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اصاله الاباحه با واقع تطبیق کند که حکم واقعی هم اباحه باشد اجتماع مثلین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آن در بیاید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الظاهر به مشکل اصلی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بگوییم که در اصاله الاباحه مصلحت در خود حکم است و در حکم واقعی آنچه دارد از مصالح و مفاسد در متعلق حکم است، این مطلب را هرچند بگوییم کاری که می کند این است که اجتماع بین مصلحت و مفسده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تا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ضدین و اجتماع بین اراده و کراهت و اجتماع بین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فرضی که بگوییم در اصاله الاباحه مصلحت در خود حکم است در حکم واقعی مصلحت در متعلق حکم است، با آن هم اشکال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اصاله الاباحه حکم است و مفاد حکم واقعی هم که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اجتماع مثلین یا ضدّین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صاحبنظران از اصاله الاباحه</w:t>
      </w:r>
    </w:p>
    <w:p>
      <w:pPr>
        <w:pStyle w:val="BookText"/>
        <w:rPr/>
      </w:pPr>
      <w:r>
        <w:rPr>
          <w:rFonts w:ascii="IRNazanin" w:hAnsi="IRNazanin" w:eastAsia="IRNazanin"/>
          <w:color w:val="111111"/>
          <w:sz w:val="28"/>
          <w:sz w:val="28"/>
          <w:szCs w:val="28"/>
          <w:rtl w:val="true"/>
          <w:lang w:bidi="fa-IR"/>
        </w:rPr>
        <w:t>پس از که اشکال روشن شد در مقام جواب صاحبنظران اصول جواب هایی داده اند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کتاب رسائل اوائل بحث برائت مطلبی دارد که به این مضمون است و این مطلب نسبت داده شده است به سید محمد اصفهانی قدس الله نفسه الزکیه و آن این است که مودای اصاله الاباحه حکم ظاهری است و مودای دلیل اولی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تا مودا هیچ گاه با هم تضادّ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تضادّ وحدت مرتبه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وحدت شیخ الرئیس و ملاصدرا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تضادّ هشت وحدت شرط است ولی شیخ الرئیس ابوعلی سینا یک وحدت دیگر را هم اضافه کرد به نام وحدت در مرتبه یا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ملاصدرا هم وحدت دهم را اضافه کرده است به نام وحدت در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وحدات هشتگانه مشهور فلسفه با توجه به داده فکری و نظری شیخ الرئیس بوعلی و ملاصدرا می شود وحدات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وحدت مرتبه، مرتبه حکم ظاهری با مرتبه حکم واقعی فرق دارد، فرقش در دو مرتبه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مرتبه این است که در مرتبه اوّل حکم ظاهری موضوعش شکّ است و طبیعتاً خود حکم از موضوع خودش تأخر دارد بسان تأخر معلول از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مرتبه دوم شکی که در موضوع حکم ظاهری است از حکم واقعی یک رتبه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شکّ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تأخر عارض از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تأخر مرتبتین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فرق مرتبتین تضادّی بین حکم ظاهری و حکم واقعی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مودای اصاله الاباحه با حکم واقعی مثلین عند التوافق یا ضدین عند التخالف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بحث تعادل و تراجیح می فرماید در تضادّ وحدت موضوع شرط است اما بین حکم ظاهری و حکم واقعی وحدت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 شکل است و این و تغیّر موضوع از این قرار است که موضوع حکم ظاهری عمل مشکوک است که با وصف مشکوک موضوع قرار می گیرد و شک مقوم موضوع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حکم واقعی خود عمل بدون شک این قیام، این قعود، این صیام، این امساک به عنوان یک عمل موضوع و متعلق برای حکم واقعی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تغیّر و تعدّد موضوع زمینه برای تضاد وجود ندارد و نه اجتماع مثلینی است و نه اجتماع ضدین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درباره ردّ این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را مورد نظر قرار بدهیم، اشکال این بود که مفاد اصاله الاباحه حکم است و این حکم حکم ظاهری است اگر با واقع مطابقت کند اجتماع مثلین است و اگر مخالفت کند اجتماع ضدین و اجتماع اراده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 فرماید ما اعتراف می کنیم که حکم واقعی و حکمی که مودای اصاله الاباحه است هر دو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بگوییم حکم واقعی در ظرف شک انشائی است اشکال رفع می شود ولی اشکال به مانع دیگری برمی خورد و آن این است که حکم انشائی بعث و زجر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انشائی اقتضاء امتثال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گوییم هر دو حکم فعلی است ولی با آن هم تضادّ و اجتماع ضدین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دو تا حکم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احکام ذاتاً که در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تضادّ به وجود می آید که دو تا حکم در مرحله عمل و انجام با هم ضدیت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مقدمه و این ملاحظه توجه کنید بین مفاد اصاله الاباحه که حکم ظاهری است و حکم واقعی در واقع هر چه باشد، در متعلق اصاله الاباحه در واقع هر حکمی که باشد نه تضادی است و نه اجتماع 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حکم واقعی فعلی است ولی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حکمی که مودای اماره است در عین حالی که فعلی بوده منجز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تحقیق و با توجه به این واقعیت از اشکال به خوبی می توانیم بحث را بیرون بیاوریم که بین حکم فعلی و حکم منجّز اصلاً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وادی جدا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هنوز منجز نشده و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از مرحله فعلی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جدا از هم هستند اصطکاکی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تنجیز به وسیله علم بود، الان تنجیز مودای اماره به چه صورت است؟ یک مورد دیدم آمده است که فرموده اند که تنجیز این مودای اماره به این جهت است که موضوع تنجیز اماره است وجود دارد اصاله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موضوعش که وجود داشته باشد تنجیز تعریفش این بود که باید علم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ظنیه الطریق لا ینافی قطعیه الحکم</w:t>
      </w:r>
    </w:p>
    <w:p>
      <w:pPr>
        <w:pStyle w:val="BookText"/>
        <w:rPr/>
      </w:pPr>
      <w:r>
        <w:rPr>
          <w:rFonts w:ascii="IRNazanin" w:hAnsi="IRNazanin" w:eastAsia="IRNazanin"/>
          <w:color w:val="111111"/>
          <w:sz w:val="28"/>
          <w:sz w:val="28"/>
          <w:szCs w:val="28"/>
          <w:rtl w:val="true"/>
          <w:lang w:bidi="fa-IR"/>
        </w:rPr>
        <w:t xml:space="preserve">جوابش را در یک ضرب المثلی که علامه حلی داشت و فقیه عاملی هم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ظنیه الطریق لا تنافی قطعیه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اصطلاح اینجا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ظنیه الطریق لا تنافی قطعیه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طریق مثل اصاله الاباحه که ظنی است ولی خود این طریق ظنی یک اثر قطعی دارد، حکمش و اثرش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قطعیه الترتب به خود این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ظنیه الطریق لا تنافی قطعیه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است، اما جواب علی التحقیق این است که احراز و تنجّز در هر مرحله ای متناسب به آن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در مرحله حکم ظاهری متناسب به آن حکم ظاهری است و تنجز به حکم واقعی متناسب با شئون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علم وجدانی سبب تنجیز است و اینجا علم تعبدی سبب تنجیز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محقق خراسانی را از اشکال گفتیم و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مرحله بندی کردیم و تنجیز را در هر مرحله به تناسب شأنش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تنجیز حکم ظاهری وجود اماره نقش آن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اماره در مرحله حکم ظاهری در مرحله قطع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درجه امارات و اصول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اصول دارای سه درجه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محرزه،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غیر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همان ادله قطعی مثل خبر واحد، اصل محرز اصاله الاباحه یا استصحاب شرعی، اصل غیر محرز مثل احتیاط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اصول و امارات مودایش و نگاه هایش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نگاه به واقع دارد و اعتبارش قائم مقام علم است من جمیع الجهات، اجزاء، ترتیب اثر، حجیت، عمل،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محرزه اعتبارش مثل اعتبار امارات است منتها از یک جهت و فقط از ناحیه جری عملی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معنای جَری عملی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جری عملی چیست؟ یعنی در مقام امتثال همان نقشی را که اماره در امتثال الزامی دارد همان نقش را اصل محرز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مودای اماره و همچنین مودای اصل محرز جعل حکم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حکم تکلیفی که در کار نبود زمینه برای اجتماع مثلین و یا ضدین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جعل نیست جعل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وضعی به نام طریقیت و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تعبیر می کنند وسطیت در استنباط که همان طریقیت و کاشفیت است و تصریح می کند نه 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مجعول در باب امارات و اصول محرزه حکم تکلیفی نیست و فقط حکم وضعی است که طریقیت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اساس منتفی شد، حکمینی نیست، حکمین تکلیفیینی باشد، بلکه طریقیت وضع می شود و حجیت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اصول غیر محرزه که این اصول غیر محرزه تأمینی باشد یا احرازی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احرازی باشد احتیاط می شود و تأمینی باشد برائت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وظیفه فعلی مکلّف تعیین می شود و این وظیفه فعلی حکم است، جعل حکم وجود دارد منتها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تعبیر داریم می گوییم مفاد اصول عملیه غیر شرعیه تعیین وظیفه است، در حالی که همین تعیین وظیفه به عبارت دیگر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وظیفه را می توانیم بگوییم وظیفه فعلی مکلّف و می توانیم بگوییم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باز هم اشکال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حکم ظاهری بر حکم واقعی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می فرماید با یک توجه ببینیم اینجا ضدّینی در کار نیست بلکه یک نوع 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مترتب است بر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 حکم واقعی باشد قطعاً و فعلاً شک کنیم و براساس طریق مودای طریق را حکم ظاهری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ضدین وجود احدهما منافات دارد با وجود ضد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احد ضدین مساوی است با عدم ضدّش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وجود حکم ظاهری مستلزم وجود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حکم واقعی باشد تا الان در مرحله ظاهر حکم ظاهری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آن خصوصیت و آن تعریفی که ضدین دارد اینجا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منظور سید اساتذه ما میرزای بزرگ شیرازی از بیانی که دارند که حکم ظاهری با حکم واقعی در تضاد نیست،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تضاد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مترتب بر وجود حکم واقعی است نه تضادی که یکی از ضدین ضدّ دیگر خودش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اساس و اصل هیچ گونه تضاد بین این دو تا حکم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حکم مثل هم باشند قائل به تأکد می شویم، می گوییم این مفاد اماره حکم واقعی را تأکید می کند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هم داشت ضدینی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اماره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اجتماع مثلین و یا ضدین در مورد مودای اماره با حکم واقعی در کار نیست</w:t>
      </w:r>
      <w:r>
        <w:rPr>
          <w:rFonts w:eastAsia="IRNazanin" w:cs="IRNazanin"/>
          <w:color w:val="111111"/>
          <w:sz w:val="28"/>
          <w:szCs w:val="28"/>
          <w:rtl w:val="true"/>
          <w:lang w:bidi="fa-IR"/>
        </w:rPr>
        <w:t>.</w:t>
      </w:r>
      <w:bookmarkStart w:id="109" w:name="pg4239_21957"/>
    </w:p>
    <w:p>
      <w:pPr>
        <w:pStyle w:val="Heading2"/>
        <w:numPr>
          <w:ilvl w:val="1"/>
          <w:numId w:val="1"/>
        </w:numPr>
        <w:rPr/>
      </w:pPr>
      <w:bookmarkStart w:id="110" w:name="__RefHeading___Toc191385_1479056682"/>
      <w:bookmarkStart w:id="111" w:name="_Toc37"/>
      <w:bookmarkEnd w:id="109"/>
      <w:bookmarkEnd w:id="110"/>
      <w:r>
        <w:rPr>
          <w:rtl w:val="true"/>
        </w:rPr>
        <w:t xml:space="preserve">تعبّد به امارات ظنیه و رفع اشکالات </w:t>
      </w:r>
      <w:r>
        <w:rPr/>
        <w:t>94/09/30</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ظنیه و رفع اشکالات</w:t>
      </w:r>
    </w:p>
    <w:p>
      <w:pPr>
        <w:pStyle w:val="BookText"/>
        <w:rPr/>
      </w:pPr>
      <w:r>
        <w:rPr>
          <w:rFonts w:ascii="IRNazanin" w:hAnsi="IRNazanin" w:eastAsia="IRNazanin"/>
          <w:color w:val="111111"/>
          <w:sz w:val="28"/>
          <w:sz w:val="28"/>
          <w:szCs w:val="28"/>
          <w:rtl w:val="true"/>
          <w:lang w:bidi="fa-IR"/>
        </w:rPr>
        <w:t>گفته شد که اگر تعبّد به امارات ظنیه به عمل بیاید اشکالاتی را مواجه می شویم از قبیل اجتماع ضدین یا مثلین در نتیجه مودای اماره و حکم واقعی و جواب این اشکالات را از بیان صاحبنظران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رسیدیم به آخرین رأی در این رابطه،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امارات ظنیه به اشکالی برنمی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امارات غیر علمیه همانطوری که محقق نائینی قدس الله نفسه الزکیه فرمودند که امارات و اصول محرزه موجب جعل تکلیف نمی شود، مودای امارات فقط جعل حجیت و جعل حکم وضعی است که حجیت است و حجیت از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اصول غیر محرزه ایشان فرمود که اصول غیر محرزه مودا یشان مترتب بر حکم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تضادّ در مبدأ و منتهی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محقق نائینی درباره امارات و اصول محرزه فرمودند متین است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نیست تا زمینه برای تضادّ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غیر محرزه توجیه سیدنا الاستاد با توجیه محقق نائینی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می فرماید که بدانیم احکام به طور کلّ اعتبارات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احکام بما هی احکام ذاتا هیچگونه تضاد و اصطکاکی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تضادّ و اصطکاک در امور حقیقی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اعتبارٌٍ شرعیٌّ من حیث الاقتضاء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تضادّ و تناقضی که نسبت داده می شود به احکام بالعرض است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مبدأ و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من حیث المبدأ که به آن می گوییم ملاک یا همان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مصلحت و مفسده تضادّ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مودای اماره حکمی باشد که مصلحت داشته باشد و حکم واقعی دارای مفسده باشد، این مفسده و مصلحت با هم 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جمله بین خود احکام تضادّ نیست تضاد فقط در مبدأ و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یعنی از حیث ملاک، ملاک یعنی 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من حیث المنتهی ممکن است تضاد بین احکام متصور بشود، به این صورت که منتهی یعنی مقام عمل و امتثال، در مقام عمل و امتثال اگر یک حکم دارای الزام باشد وجوب، حکم دیگر که مفاد اماره است دارای الزام دیگری باشد تحت عنوان حرمت، در این صورت اجتماع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سیدنا این است که بین مودای اماره و حکم واقعی از اساس تضادّی نیست، چون خود حکم ذاتاً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تضادّ یا من حیث المبدأ است از جهت مصلحت و مفسده یا از ناحیه منتهی است که مقام عمل و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مودای اماره حکم الزامی حرمت باشد و حکم واقعی الزامی وجوب باشد، مستلزم اجتماع ضدین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مودای اماره عدم حرمت باشد و حکم واقعی حرمت، مستلزم اجتماع نقیضین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تصویر کردیم که اجتماع ضدین و نقیضین از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معروفی که شنیده اید که بین احکام خمسه تکلیفیه تضاد است، تضادّ من حیث الذات نیست بلکه من حیث 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ظاهری مودای اصول غیر محرزه و بین حکم واقعی نه در مبدأ تضاد است و نه در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مبدأ که تضادی نیست به جهت این است که در احکام ظاهریه مصلحت در خود حکم است و در حکم واقعی مصلحت در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احکام تابع مصالح و مفاسدی است که در متعلّقات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مصلحت و مفسده دو تاست، اصلاً زمینه برای تضادّ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هشت وحدت شرط دارد و آن وحدت ها اینجا مجتمع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مبدأ که اصلاً زمینه برای تضادّ وجود ندارد و اما در منتهی هم قضیه از همین قرار است، تضادّی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حکم ظاهری موضوعش شکّ در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حکم ظاهری فعلیت دارد در آن وضعیت حکم واقعی اصلاً بعث و زجر ندارد، محرکیت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مرحله تنجز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 که حکم ظاهری منجّز است به وسیله اصاله الاحتیاط یا اصاله البرائه که اصول غیر محرزه هستند آنجا اصلاً حکم واقعی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محرّکیت ندارد و تنها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واقعی فرض کنیم جایی منجز باشد حکم ظاهری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طور طبیعی جمع نمی شوند تا گفته بشود اجتماع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واقع حکم ظاهری در طول حکم واقعی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 تحقیق و جمع بندی</w:t>
      </w:r>
    </w:p>
    <w:p>
      <w:pPr>
        <w:pStyle w:val="BookText"/>
        <w:rPr/>
      </w:pPr>
      <w:r>
        <w:rPr>
          <w:rFonts w:ascii="IRNazanin" w:hAnsi="IRNazanin" w:eastAsia="IRNazanin"/>
          <w:color w:val="111111"/>
          <w:sz w:val="28"/>
          <w:sz w:val="28"/>
          <w:szCs w:val="28"/>
          <w:rtl w:val="true"/>
          <w:lang w:bidi="fa-IR"/>
        </w:rPr>
        <w:t>مجموع آراء صاحبنظران را که گفتیم و انصافاً آنقدر محققانه وارد می شوند که یک رأی را ببینیم می گوییم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دقت و تحقیق که دیدیم همه صاحبنظران نسبت به یک نکته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و تحقیق ما نکات مشترک را پی 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مشترک این بود که امکان تعبّد به امارات غیر علمیه وجود دارد و اجتماع ضدین و نقیضین به هیچ وجه لازم نمی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مقصود مشترک را همه به اثبات رساندند از طرق و توجیهات مختلف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عباراتنا شتی و حسنک واحد و کلٌ الی ذلک الجمال یشیر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همان است که سیدنا الاستاد و محقق نائینی فرمودند که از ضمن کلمات محقق خراسانی هم استفاده شد در ابتداء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امارات جعل حکم نمی کند و اما اصول غیر محرزه هم که گفتیم مصلحت در خود حکم است نه مصلحت در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تعارض و تضاد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تأسیس اصل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تأسیس اصل این است که اگر درباره تعبد و استناد به امارات غیر علمیه از خبر واحد تا استصحاب و احتیاط و برائت اگر دلیل شرعی را در نظر نگیریم و اعتبار شرعی را لحاظ نکنیم، مقتضای اصل چیست؟ آن اصلی که در این مورد ما باشیم امارات و ادله غیر علمیه مقتضای اصل چیست؟ مقتضای اصل حجیت است یا عدم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یعنی تأسیس اصل مطلبی است که شیخ انصاری عنوان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ببینیم مقصود از این اصل چه اصلی است؟ اصل عقلائی است مثل اصاله الظهور یا اصل شرعی است مثل استصحاب شرعی یا اصل عقلی کلامی است مثل برائت عقلیه یا اصل عقلی ضروری است مثل اصاله التخییر عقلی، از چه قبیل اصل است؟ درباره شرح اصل فقط سیدنا الاستاد و سیدنا الشهید صدر قدس الله انفسهم الزاکیات اشاره کوتاهی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اصل که بحث از تأسیس آن به میان آمد اصل عملی نیست بلکه عبارت است از مطلق قواعد و اصول بنیادی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سیدنا الشهید صدر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اصل یا منظور از اصل عدم حجیت عدم ترتیب اثر است بر احتمال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فرمایش ایشان این باشد که منظور از اصل اصاله عدم الاثر که یکی از اصولی است که محقق خراسانی هم در کفایه الاصول در بحث صحیح و اعم معاملات تصریح می کند تحت عنوان می کند اصاله عدم الاثر که یک اصل عقلائی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معنای اصل</w:t>
      </w:r>
    </w:p>
    <w:p>
      <w:pPr>
        <w:pStyle w:val="BookText"/>
        <w:rPr/>
      </w:pPr>
      <w:r>
        <w:rPr>
          <w:rFonts w:ascii="IRNazanin" w:hAnsi="IRNazanin" w:eastAsia="IRNazanin"/>
          <w:color w:val="111111"/>
          <w:sz w:val="28"/>
          <w:sz w:val="28"/>
          <w:szCs w:val="28"/>
          <w:rtl w:val="true"/>
          <w:lang w:bidi="fa-IR"/>
        </w:rPr>
        <w:t>اما آنچه که تحقیق است این است که منظور از این اصل که از بیان صاحبنظران استفاده می شود با استفاده از نظر سیدنا الاستاد و سیدنا الشهید صدر این است که معنای اصل قبل از تطور و معنای اصل بعد از 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زمان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بعد از تطور همین اصولی است که گفتیم عقلائی شرعی و عقلی که عقلائی را می گوییم اصول لفظیه و شرعی و عقلی را می گوییم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قبل از تطور اصل یعنی اقتضای جریان اصلی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اصل اقتضای طبیعت ادلّه و شیخ انصاری هم که اصل شرح می دهد از آن استفاده می شود که منظور از اصل همان مقتضای طبیعت ادله است یعنی حرکت طبیعی ادله به چه سمتی می رود، آن سمت و سوی حرکت ادله اصلیه اصل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خلافش باشد به وسیله قرینه باید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گفتم خلافش را می گوییم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ظاهر هم قرینه حالیه که این اصطلاح در اصطلاحات شهید و محقق حلی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pStyle w:val="BookText"/>
        <w:rPr/>
      </w:pPr>
      <w:r>
        <w:rPr>
          <w:rFonts w:ascii="IRNazanin" w:hAnsi="IRNazanin" w:eastAsia="IRNazanin"/>
          <w:color w:val="111111"/>
          <w:sz w:val="28"/>
          <w:sz w:val="28"/>
          <w:szCs w:val="28"/>
          <w:rtl w:val="true"/>
          <w:lang w:bidi="fa-IR"/>
        </w:rPr>
        <w:t>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حجیت است، عدم اعتبار ادله ظنیه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حجیت است بالادله الاربعه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مدعا را اعلام می کند که مطلب همین است بالادله الاربعه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اقتضای ادله اربعه این است که تعبّد به ظن بدون اعتبار شرعی حرام و محرم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شرح ادله اربعه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از قرآن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لَکُمْ أَمْ عَلَی اللّهِ تَفْتَرُونَ</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که دلالتش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به شما اذن داده یا اینکه افتراء می کنید، تهدید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صورتی اذن است که اعتبار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ثابت نباشد غیر مأذون است و افتراء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اشکال صریح که حرمتش قطعی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همان حدیث معروف که اگر کسی به اماره غیر علمیه تعبد و اعتماد کند و حکمی صادر کند حکمش هم مطابق واقع باشد باز هم این یکی از قضات اهل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قضاوت می کند ولی نمی داند این در نار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حدیث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حدیث هم واضح است و سندش هم درست است و شهرت هم در حدّی است که از بحث سند مستغنی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اجماع را نقل می کند شیخ انصاری از مرحوم بهبهانی که گفته است عوام متفق اند بر اینکه به یک امر و وجه غیر علمی اعتماد نشود فضلاً عن العلماء، علماء که اختلاف ندارند متفق القول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رأی فقهاء در اصطلاح اصول اجماع است در اصطلاح فقه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تقبیح عقل نسبت به کسی که تکلیف را عهده خود از طریق غیر علمی محقق و منجّز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مکلف بداند در تکلیفی که از طریق غیر علمی آمده باشد این کار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که صورت گرفت می شود حکم عقلی عملی یعنی عقلی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مقتضای اربعه این شد که عمل به مقتضای دلیل ظنی که اعتبار شرعی نداشته باشد جایز نیست و اصل معلوم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مقتضای اصل حرمت تعبد به ظنون غیر معتبره است</w:t>
      </w:r>
      <w:r>
        <w:rPr>
          <w:rFonts w:eastAsia="IRNazanin" w:cs="IRNazanin"/>
          <w:color w:val="111111"/>
          <w:sz w:val="28"/>
          <w:szCs w:val="28"/>
          <w:rtl w:val="true"/>
          <w:lang w:bidi="fa-IR"/>
        </w:rPr>
        <w:t xml:space="preserve">. </w:t>
      </w:r>
      <w:r>
        <w:rPr>
          <w:rStyle w:val="FootnoteAnchor"/>
          <w:rtl w:val="true"/>
        </w:rPr>
        <w:footnoteReference w:id="68"/>
      </w:r>
      <w:bookmarkStart w:id="112" w:name="pg4239_21960"/>
    </w:p>
    <w:p>
      <w:pPr>
        <w:pStyle w:val="BookText"/>
        <w:rPr/>
      </w:pPr>
      <w:bookmarkEnd w:id="112"/>
      <w:r>
        <w:rPr>
          <w:rFonts w:ascii="IRNazanin" w:hAnsi="IRNazanin" w:eastAsia="IRNazanin"/>
          <w:color w:val="111111"/>
          <w:sz w:val="28"/>
          <w:sz w:val="28"/>
          <w:szCs w:val="28"/>
          <w:rtl w:val="true"/>
          <w:lang w:bidi="fa-IR"/>
        </w:rPr>
        <w:t>نظر محقق خراسانی</w:t>
      </w:r>
    </w:p>
    <w:p>
      <w:pPr>
        <w:pStyle w:val="BookText"/>
        <w:rPr/>
      </w:pPr>
      <w:r>
        <w:rPr>
          <w:rFonts w:ascii="IRNazanin" w:hAnsi="IRNazanin" w:eastAsia="IRNazanin"/>
          <w:color w:val="111111"/>
          <w:sz w:val="28"/>
          <w:sz w:val="28"/>
          <w:szCs w:val="28"/>
          <w:rtl w:val="true"/>
          <w:lang w:bidi="fa-IR"/>
        </w:rPr>
        <w:t>اما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هیچ ابهامی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اطناب و آن شرح که از سوی شیخ اعظم آمده است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 به بحث است و نه نیاز به اقامه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حجیت مربوط است به اعتبار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شرع نباشد حجیتی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فرض که ما می گوییم در صورت عدم تحقق اعتبار شرع حجیت از اساس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اصل عدم حجیت است بسیار به صورت روشن و واضح نه ابهامی دارد و نه نیاز به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به اینجا رسیدیم که نظر شیخ انصاری و محقق خراسانی درباره تأسیس اصل به یک هدف منتهی شد و آن اینکه اصل عدم حجیت است در نهایت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لحاظ ادله اربعه استحکام را اعلام کرد و محقق خراسانی از جهت وضوح و روشن بودن و وجدانی بودن مطلب اصل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و سیدنا الاستاد و امام خمینی و شهید صدر قدس الله انفسهم الزاکیات چه فرموده اند ان شاء الله برای فردا</w:t>
      </w:r>
      <w:r>
        <w:rPr>
          <w:rFonts w:eastAsia="IRNazanin" w:cs="IRNazanin"/>
          <w:color w:val="111111"/>
          <w:sz w:val="28"/>
          <w:szCs w:val="28"/>
          <w:rtl w:val="true"/>
          <w:lang w:bidi="fa-IR"/>
        </w:rPr>
        <w:t>.</w:t>
      </w:r>
    </w:p>
    <w:p>
      <w:pPr>
        <w:pStyle w:val="Heading2"/>
        <w:numPr>
          <w:ilvl w:val="1"/>
          <w:numId w:val="1"/>
        </w:numPr>
        <w:rPr/>
      </w:pPr>
      <w:bookmarkStart w:id="113" w:name="__RefHeading___Toc191387_1479056682"/>
      <w:bookmarkStart w:id="114" w:name="_Toc38"/>
      <w:bookmarkEnd w:id="113"/>
      <w:r>
        <w:rPr>
          <w:rtl w:val="true"/>
        </w:rPr>
        <w:t xml:space="preserve">تأسیس اصل در تعبد به ظنون </w:t>
      </w:r>
      <w:r>
        <w:rPr/>
        <w:t>94/10/01</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اصل در تعبد به ظنون</w:t>
      </w:r>
    </w:p>
    <w:p>
      <w:pPr>
        <w:pStyle w:val="BookText"/>
        <w:rPr/>
      </w:pPr>
      <w:r>
        <w:rPr>
          <w:rFonts w:ascii="IRNazanin" w:hAnsi="IRNazanin" w:eastAsia="IRNazanin"/>
          <w:color w:val="111111"/>
          <w:sz w:val="28"/>
          <w:sz w:val="28"/>
          <w:szCs w:val="28"/>
          <w:rtl w:val="true"/>
          <w:lang w:bidi="fa-IR"/>
        </w:rPr>
        <w:t>تحقیق تکمیلی درباره تأسیس اصل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و پس از آن محقق خراسانی قدس الله نفسه الزکیه در مسئله تأسیس اصل و بیان اصل را مطرح کرد 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تأسیس اصل آنچه که واقعیت و تحقیق نشان می داد بحث شد که منظور از اصل چیست و اصل به چه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رأی و نظر شیخ انصاری و محقق خراسانی هم گفته شد که به این نتیجه منتهی شدیم که اصل حرمت تعبد به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رأی در تأسیس اصل نظر محقق نائینی</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تأسیس اصل آنچه که مسلم است این است که اگر دلیل شرعی و اعتبار شرعی درباره امارات وجود نداشته باشد فقط از جهت ظنّ به مسئله توجه بشود، اصل عدم حجیت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حجیت مجعول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گفتیم حجیت مجعول شرعی است مانند سایر احکام مجعوله ولی فرقی که د ارد این است که حجیت تا به مکلّف واصل نشده است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حجیت فقط به حجیت محرزه، حجیت واصله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مقدمه درباره اماراتی که اعتبار شرعی نداشته باشد فقط مفید ظن باشد، حجیت شرعی به طور طبیعی به وجود نیامده و اثری مترتب نمی شود و عمل به مقتضای آن 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 عدم حجیت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این نکته را توجه داشته باشید که کلام و رأی محقق نائینی ترکیبی است از کلام شیخ انصاری و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رأی که ترکیب بکنید این مطلب از آن ترکیب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معلوم شد که اصل عدم حجیت یا اصل عدم تعبد به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تأسیس اصل در مسئله رأی شیخ اعظم درست و صحیح و 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اثر حجیت شرعی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بیان شیخ را به عبارت دیگر توضیح می دهند که گویا شیخ اعظم نظرش این باشد که حجیت شرعی دارای دو تا اثر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استناد،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صحت استناد این است که در عمل یک عملی را که ما دارای یک حکم اعلام بکنیم به یک دلیل مستند کنیم، بگوییم این نوع عمل دارای این حکم است به استناد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در مورد عمل است، و پس از که استناد درست شد اسناد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اسناد در اینجا اسناد الی الشارع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 به دلیل شرعی، پس از استناد به دلیل شرعی می توانیم استناد الی الشارع داشته باشیم که این حکم از سوی شارع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اعتبار شرعی در کار نباشد، مجرد ظنّ نسبت به یک اماره و دلیل که منظور از اماره و دلیل اماره و دلیل بمعنی الاعم است نه به معنای اصطلاحی، به مجرد حصول ظن از یک اماره که اعتبار شرعی در کار نباشد آن دو تا اثر امکان ندارد که مترتب بشود صحت استناد و صحت اسناد، محال است، خلف است و شرعاً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همان است که گفته ایم که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مساوی بودن که جمع بین نقیضین می شود، این شک است، آن عدم قطع به عدم است، شک که با قطع یکی نیست، بعد می فرماید شک در حجیت ملازم به علم به عدم حجیت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نظریه پنجم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سیدنا الشهید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احتمال حجیت بناء بر عدم ترتیب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اماره ظنیه داشته باشید و اعتبار شرعی ثابت نشده باشد، روی این اماره ظنیه احتمال حجیت را بدهید، احتمال حجیت فاقد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تحقق حجیت موثر است نه احتمال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بیان متین و نسبتاً مختصر اعلام می فرمایند که اصل عدم حجیت است، اصل عدم جواز تعبد به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ششم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الانسب ما أفاده الآخوند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انسب به مقام و بحث همان است که محقق خراسانی فرمودند که حجیت متوقف و مرتبط است به اعتبار شرع، اعتبار شرع که در کار نباشد حجیتی در کار نیست و این مطلب از فرط وضوح نیاز بینه و برهان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تمامی آراء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تحقیق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بحث نسبت به تأسیس اصل استفاده شد این است که نقطه مشترکی را به طور وضوح به دست آوردیم و آن این است که همه صاحبنظران اصول فرمودند که اصل بر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تعبیر حرمت عمل به ظن یا عدم حجیت به هر طریقی و به هر توجیهی نقطه مشترک آن است که در صورتی که اعتبار شرعی وجود نداشته باشد اصل عدم جواز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مشترک همان هدف تحقیق ماست براساس مسلک ما که آراء جمع و تلفیق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نقطه اشتراک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بگویید که اصل در مسئله به عنوان عدم اعتبار ظن یا عدم جواز تعبد و جود دارد مورد اتفاق صاحبنظران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در پایان اضافه کردیم عبارت است از اتفاق نظر آن هم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جزء مطالبی است که نتیجه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تأسیس اصل فارق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شیوه بعد از تأسیس اصل</w:t>
      </w:r>
    </w:p>
    <w:p>
      <w:pPr>
        <w:pStyle w:val="BookText"/>
        <w:rPr/>
      </w:pPr>
      <w:r>
        <w:rPr>
          <w:rFonts w:ascii="IRNazanin" w:hAnsi="IRNazanin" w:eastAsia="IRNazanin"/>
          <w:color w:val="111111"/>
          <w:sz w:val="28"/>
          <w:sz w:val="28"/>
          <w:szCs w:val="28"/>
          <w:rtl w:val="true"/>
          <w:lang w:bidi="fa-IR"/>
        </w:rPr>
        <w:t>بعد از که اصل تأسیس شد شیوه بحث به دو گونه انجام می شود، بر مسلک قبل از تطور شیوه بحث از این قرار است که اصل عدم تعبد به ظن است اما ببینیم مواردی پیدا بشود که از این اصل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خروج از قلمرو این اصل سعی و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عدم جواز تعبد به ظن وانگهی ظنونی را پیدا کنیم که از اصل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و شیوه سبک قبل از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تطور اصول که ظن و حجیت ظن بما هو ظن از دایره بیرون رفت فقط نسبت به امارات و ادله بما هی ادله معتبره شرعیه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کار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سبک بعد از تطور عنوان بحث چیز دیگری میشود، اینگونه عنوان کنیم که محقق خراسانی هم فرموده اند فصل اول حجیت ظواهر، دیگر بحث از ظنون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اول محقق خراسانی سبک جدید را برای ما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تطور گفته می شود که مبدأ تطور آراء شیخ انصاری است ولکن شریک عمل دارد، شریک تطور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این دو تا علم اصول تطور ایجاد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حجیت ظواهر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فصل اول محقق خراسانی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شبهه فی حجیه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ظاهر کلام متکلم بیانگر مقصد و مرام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ظاهر است و حجیت این ظاهر هم هیچ شک و تردیدی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سیره عقلاء با تمام وضوح و با بدنه بسیار عظیم و مردم با هم با زبان و بیان سر و کار دارند، سیره قطعیه عقلاء یعنی مردم در سطح بسیار وسیع بر این است که کلام را از همدیگر به عنوان ابراز مرام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از کسی که صادر بشود یعنی مضمون آن کلام مقصود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سیره و یک روش قطعی بلکه ارتکاز هم است بلکه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اینکه این سیره آنقدر برجسته است که می توانیم بگوییم که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سیره و ضرورت</w:t>
      </w:r>
    </w:p>
    <w:p>
      <w:pPr>
        <w:pStyle w:val="BookText"/>
        <w:rPr/>
      </w:pPr>
      <w:r>
        <w:rPr>
          <w:rFonts w:ascii="IRNazanin" w:hAnsi="IRNazanin" w:eastAsia="IRNazanin"/>
          <w:color w:val="111111"/>
          <w:sz w:val="28"/>
          <w:sz w:val="28"/>
          <w:szCs w:val="28"/>
          <w:rtl w:val="true"/>
          <w:lang w:bidi="fa-IR"/>
        </w:rPr>
        <w:t>که ضرورت بشود یا سیره فرقش چه می شود؟ سیره نیاز به تحقیق و جستجو دارد، ضرورت اگر شد تصورش برای تصدیقش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حکم عقلی قطعی کلامی است و آن همان قاعده ای که سیدنا الاستاد قدس الله نفسه الزکیه به آن قاعده عقلی عملی کلامی مکرّرا در موارد زیاد استناد می کند که عبارت است از قاعده حفظ نظام یا قاعده اختلال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بشود که کلام مبیّن مرام نباشد کلام از مقصد و مرام متکلم خبر ندهد، نظم اجتماعی از هم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چه راهی مرام و مقصد طرف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حاصل کند، فحص کند، کار به اختلال نظام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قاعده عقلی دیگری داریم که اگر از کلام مقصد و مرام به دست نیاید راه علم باشد و تحقیق و فحص موجب عسر و حرج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عسر و حرج چه قاعده ای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عسر و حرج عقلی است یا شرعی است یا عقلائی است؟ یکی از قاعده هایی که سه تا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شرعی دارد، گونه عقلائی دارد، و گونه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تقبیح قطعی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عقلاء کاری که عسر و حرج باشد عقلاء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پس ادله اگر عقلی عقلائی شرعی با هم جمع باشند در یک هدف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قاعده را شرعی می گویند چون که نصّ صریح کتاب آمده است هرکجا ادله در کنار هم قرار بگیرد از باب نتیجه تابع اشرف المقدمتین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نتیجه تابع اشرف المقدمتین می شود می گوییم قاعده فقهیه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قاعده است و مورد تطبیق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قاعده بر اساس مصلحت نوعی است و تطبیق قاعده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فقهی را یک مصلحت نوعی که داشت جعل می کنیم اما گفته بودیم که حرج و ضرر شخصی است، در مقام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جعل مصلحت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تطبیق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شخصش متضرر می شود، فعلی که به شخص خاصی محرج است، تطبیق می کند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ادله به طور کامل و مبسوط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کلام محقق خراسانی سیره قطعیه عقلائیه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سیره قطعیه عقلائیه شک نداریم که شارع مقدس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شامل شارع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قطعاً بالقطع الوجدانی شارع مقدس بر خلاف مردم و عقلاء شیوه جداگانه اختراع و ابداع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سیره جداگانه که قطع داریم شارع با روش مردم زندگی کرده اند حیات شریف شان را سپری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 روش های مردمی منطبق و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ظهورات در بیانات نشانه هایی برای ابراز مقاصد متکلمین است و این سیره و این ظهور شامل کلام و بیان شارع هم می شود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نکته ای که اشاره می کند این است که سیره قائم است و استقرار دارد بر اینکه کلام بیانگر مرام است و بعد از که کلام بیانگر مرام بود، هیچ شرط و قید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قید به چه معنا؟ اینجاست که تطور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این نیست که به این کلام یا به این اماره یا به این دلیل عمل کنید که موجب ظن است، مشروط به حصول ظن نیست و یا شرط عدمی هم ندارد که بگوییم حجیت ندارد در صورتی که مفید ظن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ظواهر کلّاً کلام، بیان معصوم که روایت است، ظاهر کتاب و امارات به طور کلّ همه این امارات حجیت دارند که اعتبار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حجیتش مرتبط است به اعتبار شرعی و اعتبار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اعتبار شرعی و قانونی داشت ظاهر کلام، روایت و ظاهر کتاب حجیت و اعتبار داشت، اعتبارش مشروط به ظن نیست که بگوییم آن روایت اعتبار دارد که موجب حصول ظن بشود و آن روایت اعتبار ندارد که موجب حصول ظن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ظن و عدم وجود ظن از قیود و شروط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فقط بستگی دارد به اعتبار شرع و عقلاء، ظن حاصل بشود یا نشود هیچ نقشی نفیاً و اثباتاً نخواهد داشت</w:t>
      </w:r>
      <w:r>
        <w:rPr>
          <w:rFonts w:eastAsia="IRNazanin" w:cs="IRNazanin"/>
          <w:color w:val="111111"/>
          <w:sz w:val="28"/>
          <w:szCs w:val="28"/>
          <w:rtl w:val="true"/>
          <w:lang w:bidi="fa-IR"/>
        </w:rPr>
        <w:t>.</w:t>
      </w:r>
      <w:bookmarkStart w:id="115" w:name="pg4239_21966"/>
    </w:p>
    <w:p>
      <w:pPr>
        <w:pStyle w:val="BookText"/>
        <w:rPr/>
      </w:pPr>
      <w:bookmarkEnd w:id="115"/>
      <w:r>
        <w:rPr>
          <w:rFonts w:ascii="IRNazanin" w:hAnsi="IRNazanin" w:eastAsia="IRNazanin"/>
          <w:color w:val="111111"/>
          <w:sz w:val="28"/>
          <w:sz w:val="28"/>
          <w:szCs w:val="28"/>
          <w:rtl w:val="true"/>
          <w:lang w:bidi="fa-IR"/>
        </w:rPr>
        <w:t>نکته تکمیلی</w:t>
      </w:r>
    </w:p>
    <w:p>
      <w:pPr>
        <w:pStyle w:val="BookText"/>
        <w:rPr/>
      </w:pPr>
      <w:r>
        <w:rPr>
          <w:rFonts w:ascii="IRNazanin" w:hAnsi="IRNazanin" w:eastAsia="IRNazanin"/>
          <w:color w:val="111111"/>
          <w:sz w:val="28"/>
          <w:sz w:val="28"/>
          <w:szCs w:val="28"/>
          <w:rtl w:val="true"/>
          <w:lang w:bidi="fa-IR"/>
        </w:rPr>
        <w:t>و برای تکمیل بحث شیخ انصاری قدس الله نفسه الزکیه همین حجیت ظهورات به طور کل و مصداق برجسته حجیت ظاهر کتاب را با توجه به بحث با اخباریین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حجیت ظواهر بیان شد، در این مسئله مثل مسئله قبل که گفتیم اتفاق نظر بین صاحبنظران اصول بر این است که ظواهر حجیت دارد براساس سیره عقلاء، این کبری مسئله است؟ صغرای مسئله ظاهر کتاب و ظاهر نصوص رواییه در ضمن همین ظواهر است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 چی بود که لفظ مبرز مقصود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صغری و کبرایش را فهمیدیم و نتیجه اش را هم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در جمع بندی اصلی ترین دلیلی که صاحبنظران گفته اند سیره عقلاء است، اضافاتی که شد قواعد عقلیه و عقلائیه هم ضمیمه شد مطلب در قطعیت تمام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مصداق اولین مصداق بحث از حجیت ظاهر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اخباریین درباره حجیت ظواهر کتاب بحثی دارند ان شاء الله جلسه بعد</w:t>
      </w:r>
      <w:r>
        <w:rPr>
          <w:rFonts w:eastAsia="IRNazanin" w:cs="IRNazanin"/>
          <w:color w:val="111111"/>
          <w:sz w:val="28"/>
          <w:szCs w:val="28"/>
          <w:rtl w:val="true"/>
          <w:lang w:bidi="fa-IR"/>
        </w:rPr>
        <w:t>.</w:t>
      </w:r>
    </w:p>
    <w:p>
      <w:pPr>
        <w:pStyle w:val="Heading2"/>
        <w:numPr>
          <w:ilvl w:val="1"/>
          <w:numId w:val="1"/>
        </w:numPr>
        <w:rPr/>
      </w:pPr>
      <w:bookmarkStart w:id="116" w:name="__RefHeading___Toc191389_1479056682"/>
      <w:bookmarkStart w:id="117" w:name="_Toc39"/>
      <w:bookmarkEnd w:id="116"/>
      <w:r>
        <w:rPr>
          <w:rtl w:val="true"/>
        </w:rPr>
        <w:t xml:space="preserve">حجیت ظواهر </w:t>
      </w:r>
      <w:r>
        <w:rPr/>
        <w:t>94/10/02</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کبرای مسئله محل وفاق است که ظواهر کلام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 را دیروز شرح دادیم و این اعتبار یک اعتبار قطعی است که شیخ انصاری قدس الله نفسه الزکیه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فیه و لا اشکال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خراسانی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هم مطلب را محل وفاق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حجیت ظواهر را به طور کلّ به نحو کلّیت مما تسالم علیه العقلاء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حجیت ظواهر متسالم علیها عند الجمیع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در حد تسالم قرار گرفت می شود از ضروریات بحث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صغریات بحث حجیت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بحثی را که شیخ انصاری مطرح می کنند و همینطور به متابعت از ایشان محقق خراسانی بحث حجیت ظاهر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ظاهر کتاب</w:t>
      </w:r>
    </w:p>
    <w:p>
      <w:pPr>
        <w:pStyle w:val="BookText"/>
        <w:rPr/>
      </w:pPr>
      <w:r>
        <w:rPr>
          <w:rFonts w:ascii="IRNazanin" w:hAnsi="IRNazanin" w:eastAsia="IRNazanin"/>
          <w:color w:val="111111"/>
          <w:sz w:val="28"/>
          <w:sz w:val="28"/>
          <w:szCs w:val="28"/>
          <w:rtl w:val="true"/>
          <w:lang w:bidi="fa-IR"/>
        </w:rPr>
        <w:t>در ابتداء بحث باید گفت که ظاهر کتاب مستند استنباط و مدرک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ظاهر کتاب استناد درست نباشد منبع اوّل از ادله اربعه که کتاب باشد از استفاده در جهت استنباط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پس از این نکته به این حقیقت هم باید توجه کرد که حجیت ظاهر کتاب بین فقهای امامیه یک امر مسلم و متسالم علیه در حد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هم باید توجه بشود که در دین اسلام برای مسلمین از صدر اسلام تا تاریخ معاصر قران مورد استفاده و مراجعه همه اهل 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نکته مطلبی عنوان بشود که محور بحث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درباره حجیت ظاهر قرآن عنوان می شود به جهت مخالفت بعضی از اصحابنا الاخباریین است و الا حجیت ظاهر یک ضرورت است و یک امر متسالم علیه است و نیاز به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اخباریین برای عدم حجیت ظاهر کتاب</w:t>
      </w:r>
    </w:p>
    <w:p>
      <w:pPr>
        <w:pStyle w:val="BookText"/>
        <w:rPr/>
      </w:pPr>
      <w:r>
        <w:rPr>
          <w:rFonts w:ascii="IRNazanin" w:hAnsi="IRNazanin" w:eastAsia="IRNazanin"/>
          <w:color w:val="111111"/>
          <w:sz w:val="28"/>
          <w:sz w:val="28"/>
          <w:szCs w:val="28"/>
          <w:rtl w:val="true"/>
          <w:lang w:bidi="fa-IR"/>
        </w:rPr>
        <w:t>اما از سوی اخباریین اشکال معروفی در کتاب فوائد المدنیه که جزء کتب استدلالی اخباریین است آورده شده است که درباره حجیت ظاهر کتاب نمی شود مستلزم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کتاب برای عموم اعتبار و حجیت ندارد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دو دسته حرمت تفسیر قرآن و اختصاص به اهل قرآن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ای که در این رابطه ارائه می کنند آنچه را که تلخیص شده است شیخ انصاری قدس الله نفسه الزکیه فرموده اند به طور کلّ دو وجه است یعنی اخباریین دو وجه دارند برای عدم حجیت ظاهر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روایات متواتر بلکه فوق تواتر، روایاتی که صدورشان قطعی و یقینی است نسبت به حرمت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فرموده است که عدد روایاتی که در این رابطه آمده است دویست و پنجاه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تواتر ما گفتیم حدوداً ده تا روایت است دویست و پنجاه که بیست و پنج برابر حد یک تواتر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با سند و مستند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روایات آن نبوی معروفی است در کتاب عوالئ اللئالی که شیخ در رسائل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فلیقعد مقعده من النار</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کسی که تفسیر به رأی بکند آن مکانی که در روز قیامت دارد پر آتش ساخته، روی مکانی بنشیند که پر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حدیث قدسی از آقا 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فسّر کلامی برأیه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سند حدیث قدسی است و در رجال هم بحث کردیم که ما حدیث قدسی را برایش اعتبار قائلیم همان طوری که برای توقیعات اعتبار قائلیم بر خلاف مشهور که گفته می شود توقیع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اگر پایه اعتقادی ما که استحکام دارد که نواب هستند بنابراین سند توقیع سند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عالی السند است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 ایشان کتاب عوالئ اللئالی از محدثین است و کتاب ایشان مجموعه روایاتی است در شکل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در کتب معروف یا جوامع معتبره نیامده است در این کتاب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شیخ احمد احسائی از محدثین اهل ولایت اهل بیت و در احساء منطقه شرقی عربستان سعودی و شیعه نشین هستند در احساء زندگی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کتابش هم عوالئ اللئالی در حد مستدرک است و خالی از اعتبار نیست منتها درجه پایین تر از جوامع روایی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از جمله آثار ولایت و تقوای ایشان شرح زیارت جامعه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شرح زیارت جامعه کبیره را خوب درست پیدا بکنید ایشان یک شرحی نوشته است و یک شرحی را هم سید شبّر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احمد احسائی بعد از مدتی در ایران نفوذ داشت و قم آمده است آن زمان قم نبود و خراسان بود و کاشان و آمده است اینجا و پیروان و اصحابی و اعتباراتی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ایشان فرقه بهائیت یکی از رموز و پیشوایان خودشان شیخ احمد احسائی 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زندگینامه خود شیخ احمد احسائی شبهه و خلافی وجود ندارد مخصوصا با تفسیر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فرقه که یکی رهبران شان را شیخ احمد احسائی اعلام می کنند که این استناد ثابت نیست و این شبهه یک شبهه ای است که منشأ درست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تفسیر عیاشی روایتی را آورده است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برأیه آیه من کتاب الله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سه روایت اکتفاء کنیم که اصحابنا الاخباریین گفته اند که نمی توان از ظاهر قرآن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تا به اینجا تفسیر به رأی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طائفه دیگری هم دارد این روایات که در این طائفه از روایات آمده است که صریحاً امام فرموده است که تفسیر اختصاص دارد به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حق تفسیر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دو تا روایت را به عنوان نمونه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شعیب بن انس یا شبیب بن انس که دو نسخه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انه قال لابی حنیفه أنت فقیه اهل العراق؟ قال نعم، قال فبأی شئ تفتیهم؟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مفتی اهل عراق هستی به چه منبعی فتوا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بکتاب الله و سنه نبیه قال الامام علیه السلام یا اباحنیفه تعرف کتاب الله حق معرفته و تعرف الناسخ و المنسوخ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کتاب و معنای آیات قرآن را می فهمم و ناسخ و منسوخ را هم آشنا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علیه السلام یا اباحنیفه لقد ادّعیت علما ویلک ما جعل الله ذلک الا عند اهل الکتاب الذی انزل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علمی را ادعا کردی که آن علم اختصاص دارد به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اهلی که قرآن به آنها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و ما هو الا عند الخاصّ من ذریه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علم قرآن نیست مگر پیش عده خاصی از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ورّثک الله من کتابه حرفاً</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خدای متعال برای تو معنای یک حرف از قرآن را برای تو به ارث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هم است در همین مضمون روایت زید شحّام است نقل شده است که قتاده که یکی از علمای ابناء عامه است که عنوان عالم دینی و فقیه را در بصره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 گوید روزی قتاده آمد در خدمت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فقیه اهل البصره؟ فقال هکذا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سنی که در عراق هستند آداب و سنن شان آداب و سنن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 که عراقی سنی است مراجعه کنید به استدلالات شان شبیه استدلالات نجفی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آلوسی که نوشته است استدلالش را مراجعه کنید بگویید که یک شیعه استدلال نجف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اصطلاحی که ایشان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اصطلاح نجفی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بلغنی أنک تفسّر القرآن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رسیده است که تو قرآن تفسیر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ادامه پیدا کرد تا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قتاده ان کنت قد فسرت القرآن من تلقاء نفسک فقد هلکت و اهلکت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قتاده انما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دلالت واضح و سند هم مشهور، در مجموع این دو دسته از روایات وجه اول اصحابنا الاخباریین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حرمت تفسیر به رأی و دسته دوم تفسیر قرآن اختصاص دارد به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از روایت را که کنار هم بگذاریم وجه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اختصاص دارد به من خوطب به و ظاهر قرآن قابل استفاده برای کس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که قرآن کنار گذاشته می شود می گوییم نه، قرآن را می فهمیم از طریق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بهترین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راه تفسیر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چهار راه برای تفسیر و فهم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بالقرآن که تفسیر موضوعی در حقیقت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را پیدا کنید مثلاً کلمه انسان، این کلمه انسان را بگردید در کلّ آیات کنار هم قرار بدهید هر کدام به دیگری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الشهید صدر درس تفسیر موضوعی داشت و نوشته هم شده است ولی تدوین و چاپ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تفسیر قرآن بالقرآن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اولش که دقیق تر و واضح تر است که یک آیه را آیه بعدی تفسیر می کند و یک کلمه را کلمه بعدی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این بسیار شکل خوب از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شکل دومش که ممکن است فقط موضوعات است، اما شکل اول اندک است و کلّ قرآن تفسیر القرآن بالقرآن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روایات اهل بیت که حدیث ثقلین هم اشعار به این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اخباریین می گویند که ما تفسیر قرآن به روایات را تفسیر درست می دانیم و غیر از این تفسیر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آدم آن توانش را دارد و نه از راه دیگر کار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علم به طور خاص به این معنا که معنای قرآن به طور دقیق با تجربه علمی ثابت شده باشد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وَخَلَقْنَاکُمْ أَزْوَاجًا</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تمام هستی از یک گیاه تا انسان بدون زوجین به دنیا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معجزات قرآن هم است تفسیر علمی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دقیقاً با یک تجربه علمی کامل به اثبات رسانده است که تمامی موجودات، نباتات و جمادات و حیوانات از دو عنصر مذکر و مونث یا مثبت و منفی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با یک شرط که قطعاً علمی باشد و معجزه قرآن هم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هم به عمل آمده آیاتی که محققان به عنوان معجزات قرآن ذکر کرده اند اینها در حقیقت تفسیر علمی است که علم دقیق و کشف تامّ مضمون قرآن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البیان قلم سیدنا الاستاد قدس الله نفسه الزکیه که من حدود چهل یا چهل و پنج سال پیش من در نجف یاد دارم آن موقع درس ایشان شرفیاب بودم کتاب البیان ایشان همان موقع در جامع الازهر مصر خبر دارم که محور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خود ایشان نشنیدم مشهور این است که ایشان گفته شد که شما دست از نوشتن این بردارید حالا 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روش ایشان در تفسیر پیداست، شیوه تفسیر ایشان عمدتاً تفسیر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تفسیر کامل می شد بسیار دقیق و با اسلوب فقهائی و روایی و اجماعی و استناد به ظواهر بود با سبک فقهی و فقهائی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اسلوبی است که علامه طباطبایی قدس الله نفسه الزکیه این اسلوب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از زوایای مختلف علی الاقل از سه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خود قرآن و نصوص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معنای استدلال های محکم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بحث عقلی که می گویند در همین بحث تفسیری شان برجسته عنوان می کند که بحث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هم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فقهاء تفسیر قابل استناد و معتبر تفسیر مجمع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مرحوم طبرسی از فقهاء و مفسرین کبار و از ادبای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ادیب دقیق و فقیه و محدث و تفسیرش یک تفسیر جامعی است که حتی گفته می شود تفسیر المیزان سبک وسیعی از تفسیر مجمع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اختصار تفصیل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تفسیر خود شیخ طوسی قدس الله نفسه الزکیه التبیان که متأسفانه به چه دلیل نمی دانم در اختیار اهل حوزه و محل استفاده مجمع البیان انحصاری است و تبیان در آن صورت محل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مراجعاتی که داشته ایم تفسیر تبیان بسیار تفسیر قوی و مستحکمی است و چاپ جدید در ده جلد است</w:t>
      </w:r>
      <w:r>
        <w:rPr>
          <w:rFonts w:eastAsia="IRNazanin" w:cs="IRNazanin"/>
          <w:color w:val="111111"/>
          <w:sz w:val="28"/>
          <w:szCs w:val="28"/>
          <w:rtl w:val="true"/>
          <w:lang w:bidi="fa-IR"/>
        </w:rPr>
        <w:t>.</w:t>
      </w:r>
      <w:bookmarkStart w:id="118" w:name="pg4239_21970"/>
    </w:p>
    <w:p>
      <w:pPr>
        <w:pStyle w:val="Heading2"/>
        <w:numPr>
          <w:ilvl w:val="1"/>
          <w:numId w:val="1"/>
        </w:numPr>
        <w:rPr/>
      </w:pPr>
      <w:bookmarkStart w:id="119" w:name="__RefHeading___Toc191391_1479056682"/>
      <w:bookmarkStart w:id="120" w:name="_Toc40"/>
      <w:bookmarkEnd w:id="118"/>
      <w:bookmarkEnd w:id="119"/>
      <w:r>
        <w:rPr>
          <w:rtl w:val="true"/>
        </w:rPr>
        <w:t xml:space="preserve">حجیت ظاهر کتاب </w:t>
      </w:r>
      <w:r>
        <w:rPr/>
        <w:t>94/10/05</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ظاهر کتاب</w:t>
      </w:r>
    </w:p>
    <w:p>
      <w:pPr>
        <w:pStyle w:val="BookText"/>
        <w:rPr/>
      </w:pPr>
      <w:r>
        <w:rPr>
          <w:rFonts w:ascii="IRNazanin" w:hAnsi="IRNazanin" w:eastAsia="IRNazanin"/>
          <w:color w:val="111111"/>
          <w:sz w:val="28"/>
          <w:sz w:val="28"/>
          <w:szCs w:val="28"/>
          <w:rtl w:val="true"/>
          <w:lang w:bidi="fa-IR"/>
        </w:rPr>
        <w:t>گفته شد که حجیت ظواهر یک امر متسالم علیه است بلکه از 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حجیت ظاهر کتاب اختلاف نظر بین اصولیین و اصحابنا الاخباریین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اخباریین می گویند ظاهر کتاب مستند است اما معنایش را باید از مهبط الوحی و منبع العلم بگیریم،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نمی توانیم مستقیماً از این فیض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فلاسفه وسائط فیض درجات دارد، وسائط وجود و وسائط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وجود برای اصل وجود انسان های کامل معصومین وسائط اند و برای رسیدن به کمال از فیض قرآن بیان اهل بیت واسطه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اخباریین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اعتقاد ادله ای اقامه می کنند که براساس تنظیمی که از سوی شیخ انصاری قدس الله نفسه الزکیه صورت گرفته است ادله اخباریین در جهت اثبات مدعا و مقصودشان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نصوص متواتر که گفتیم احصاء شده است در حد دویست و پنجاه تا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تفسیر به رأی حرام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نمونه یک روایت را که عنوان حدیث قدسی داشت از آقا امام رضا سلام الله تعالی علیه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فسّر کلامی برأیه</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و حدیث دیگر در ادامه روایات دیگری است که اعلام می دارد که تفسیر قرآن اختصاص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خطاب به ابوحنیفه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ورّثک من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ارث نرسیده است، قرآن را فقط ذریه الرسول الخاصه تفسیر می کند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وجه دوم از وجوه اخباریین در کتاب فوائد المدنیه می گوید که قرآن ناسخ و منسوخ دارد، تقیید و تخصیص دارد در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مفسرین واقعی قرآن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دست به تفسیر بزنیم نه آن اهلیت را داریم و نه بیمه از آن خطرات را داریم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این دو وجه از ادلّه اخباری ها بود که خلاصه وجه اول روایات که نهی از تفسیر می کنند در حد فوق تواتر، وجه دوم کتاب الله پیچیدگی هایی دارد از جمله ناسخ و منسوخ و عام و خاص که ما نمی توانیم دست به این کار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 در جواب از وجه اول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درباره وجه اول اخباریین که فرموده بودند روایات فوق تواتر دالّ بر نهی از تفسیر و اختصاص به آن اهل بیت داریم، می فرماید استفاده از ظاهر قرآن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برداشتن از مختفیات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 است روی عبارت است و آنچه باطن است در بطن عبارات است که نیاز به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آن قسمت از روایات که فرمودند تفسیر اختصاص به من خوطب به، در آن روایات تصریح شده است که اهل تفسیر آل البیت است و راه نجات تمسک به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تفسیر به رأی می کنند به این معنا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به خطا رفته اند باید به اهل البیت مراجعه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روایتی است از امام صادق علیه السلام که سید علم الهدی در کتاب محکم و متشابه این روایت را نقل می کند از تفسیر نعمانی از جابر، که در وسائل هم این روایت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است، این قسمت محل استشهاد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هلک الناس فی المتشابه لانهم لم یقفوا علی معناه و لم یعرفوا حقیقته فوضعوا له تأویلاً من عند انفسهم بآرائهم و استغنوا بذلک عن مسئله الاوصیاء فیعرفونه</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خلاصه این متن این است که مردم در تمسّک و برداشت معنا از متشابهات قرآن هلاک شوند که به آراء خودشان تاویل می کنند و معنای واقعی آن را نمی دانند و با اتکاء به آراء خودشان استقلالاً از سوال کردن از اوصیاء ائمه آل البیت خودشان را مستغنی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مضمون موید مطلبی است که در جواب اخباریین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تفسیر به رأی تفسیر است مربوط به متشابه است و بدون مراجعه به عترت است نه ظاهر قرآن که از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اول قابل التزام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حاکم بر آن متواترات است</w:t>
      </w:r>
    </w:p>
    <w:p>
      <w:pPr>
        <w:pStyle w:val="BookText"/>
        <w:rPr/>
      </w:pPr>
      <w:r>
        <w:rPr>
          <w:rFonts w:ascii="IRNazanin" w:hAnsi="IRNazanin" w:eastAsia="IRNazanin"/>
          <w:color w:val="111111"/>
          <w:sz w:val="28"/>
          <w:sz w:val="28"/>
          <w:szCs w:val="28"/>
          <w:rtl w:val="true"/>
          <w:lang w:bidi="fa-IR"/>
        </w:rPr>
        <w:t>مضافا بر اینکه این روایات یعنی روایات دالّ بر نهی از تفسیر به رأی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معارض هستند تسامحاً معارض به آن می گوییم و الّا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رأس این دسته از روایات حدیث ثقلین است که با صدها سند از طریق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یک سند قابل عرضه یادداشت کنید معانی الاخبار شیخ صدوق این حدیث ثقلین آمده است بسیار با متانت و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ثقلین اطلاقاً دستور داده شده است که تمسّک کنید به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تنسیق و سیاق همان طوری که مستقیما به اهل بیت تمسک می شود همان طور مستقیماً به قرآن تمسک ممکن است و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خودش را در سرتاسر آیات قرآن حاکم می داند مگر جایی که متشابه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خود قرآن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همین طور روایاتی داریم در حد استفاضه یا تواتر که ارجاع می دهند به عرضه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صحت و سقمش در هاله ابهام قرار بگیرد احاله شده است به موافقت قرآن، به تطبیق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موافقت و این تطبیق تطبیق به ظاهر و به آنچه که از ظواهر آیات به دست می آید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زیاد است از جمله در کتاب وسائل الشیعه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وجه اول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روایات ناهیه جهت دارند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اعلام می شد دلالت دارد بر نهی از تفسیر به رأی گفتیم مضافا بر اینکه این روایات ناهیه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دارد و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مربوط می شود به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متشابهات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برمی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به روایت قبلی، عمدتاً روایت قبلی در ابتدائش شیخ طوسی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اسناد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اسناد چیزی است که در خود این روایت کلّ راوی ها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آن راوی ها دارد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فقط به راوی سوم و چهارم اسناد می کند این را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قواعد رجال داریم که اسنادها را بررسی می کنیم در مشیخه، آنجا اسنادها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اسناد شیخ به حسین بن سعید اهوازی درست است، اسناد شیخ به محمد بن ابی عمیر درست است اینها را آنجا تنظیم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وجه دوم</w:t>
      </w:r>
    </w:p>
    <w:p>
      <w:pPr>
        <w:pStyle w:val="BookText"/>
        <w:rPr/>
      </w:pPr>
      <w:r>
        <w:rPr>
          <w:rFonts w:ascii="IRNazanin" w:hAnsi="IRNazanin" w:eastAsia="IRNazanin"/>
          <w:color w:val="111111"/>
          <w:sz w:val="28"/>
          <w:sz w:val="28"/>
          <w:szCs w:val="28"/>
          <w:rtl w:val="true"/>
          <w:lang w:bidi="fa-IR"/>
        </w:rPr>
        <w:t>اما جواب از وجه دوم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تقیید و تخصیصی که وارد شده است ما قبول داریم و تخصیص زیاد است ناسخ و منسوخ هم زیاد و فراوان، امّا بدانیم که اولاً تخصیص ها عمدتاً به طور کلّ در نصوص رواییه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تخصیص هایی که آمده است بسیار مختصر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الَّذِینَ 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این تخصیصاتی که در قرآن معلوم است و تخصیصاتی که قرآن را روایات تخصیص داده اند که آن تخصیصات در حقیقت تفسیر است ما اسمش را تخصیص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حقیقت حدود معنای قرآن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را که بیان کند ما به اصطلاح اصول می گوییم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اصطلاحی که مشهور شده است تخصیص قرآن به روایات اصطلاح مسامحه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نیست بلکه تفسیر قرآن به وسیله روایات است یا تعیین حدود معنای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و ثانیاً مضافاً بر اینکه ما در تخصیص و نسخ مشکل نداریم، نسخ که خیلی اندک است و مشخص است در بین اهل فحص و تحقیق و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 رابطه اول مشکل نداریم و ثانیاً قاعده ما در اجتهاد فحص اجتهادی، حدّ فحص اجتهادی تا کجا بود؟ تا 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فحص و یأس دیگر بی هیچ تردید احتمال عقاب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وجهی که اخباری ها گفته بودند به نتیجه نرسید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اشکالات مطرح شده توسط محقق خراسانی و جواب آنها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اشکالی که مطرح می کند آنچه گفته شده است و گفته می شود را مطرح می کند، ایشان اشکالات را در حد وسیع تر از نظر عدد، از نظر عبارت که مختصر و کوتاه تر می فرماید اشکالی که درباره استفاده از ظاهر قرآن مطرح شده یا می شود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که فهم معنای قرآن اطلاقاً منحصر به من خوطب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 هیچ حقی ندارد، ظاهر باشد یا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هم همان که گفته شد روایتی که خطاب به ابوحنیفه و ابوقتاده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بشود که مضامین قرآن بسیار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عادی با این توان که دارد به آن نور بلند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بسیار عالی است از قدرت علمی بشر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شاهد بر این مدعا هم این است که یک کتاب یک شرح دو شرح چند شرح می خواهد، ولی در طول قرن ها هرچه تفسیر نوشته می شود باز هم تفسیر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اخیر تاریخ معاصر صد و بیست جلدی یا صد جلد نوشته شده است و باز هم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معنایش این است که قرآن معنای عالی و بلندی دارد که هر چه کار بکند گوشه هایی از آن را به دست بیاورد نمی شود معنای قرآن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استفاده از قرآن به طور قطعی خطرناک است و ممکن است بشر عادی فهم خودش را اعلام کند و معنای قرآن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تحت قلمرو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متشابه تعریف دارد، آن تعریف ظاهر قرآن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این است که احتمالات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را هم که می بینیم ممکن است احتمال دیگری هم در کنارش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احتمال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بطونی دارد و یک ظاهرش را می فهمیم در کنارش احتمال دیگر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احتمالات که مجتمع بشود در یک لفظ این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را نباید بدون مراجعه به معصوم تأویل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تقییدات و تخصیصاتی دارد که آن ورود تخصیصات در خود کتاب و در روایات باعث این می شود که ما نتوانیم معنای قرآن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اهلش مراجعه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ناهیه از تفسیر قرآن که تفسیر به رأی حرام و محرم است و تفسیر اختصاص دارد به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اشکال را تحت عنوان پنج تا دعوا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الدعاوی کلها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دعاوی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چهارم و پنجم که شیخ انصاری جوابش را داد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دعوای اول که اختصاص من خوطب به دارد جواب داده اند که فهم کلّ قرآن و فهم عمق قرآن اختصاص به من خوطب به دارد،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اختصاص به من خوطب به با قرائن و مناسبات جهتش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است که اختصاص دارد فهم متشابهات به 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فهم عمق قرآن به من خوطب به نه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دعوای دوم که معنای بلند که تو بزرگی و به آیینه کوچک ننمایی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درستی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من 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همان مفاد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شده است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تنزیل این است که ظاهر قرآن تنزیل شده است تا حد فهم انسان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بحث مان فقط این ظاهر را مستند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معنای بلند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قدرت فهم ما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کار ما هم برتر و رفیع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و این دعوای دوم هم اساس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سوم که ظاهر قرآن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 که ما این مصطلحات را باید به اهلش مراجعه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اصطلحات تعریف شده است، ثبت شده است، تخصّصی و اجماعی یا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هم از اهلش که به عنوان متخصصین و اهل خبره می توانیم بگیریم اعتبار دارد، اهل ادب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اتفاق اهل بلاغت را می توانیم به عنوان اجماع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مصطلحات محتمل، ظاهر، نصّ، محکم، متشابه، مجمل، مبیّن همه این مصطلحات تعریفی دارد از سوی اهل خبره و بالاتفاق ظاهر با متشابه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آن است که لفظ چیزی را برای مخاطب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نیست، در هاله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همه اهل لسان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بر مطلب شیخ مفید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لمعانی القرآن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قرآن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از خود عبارت اهل لسان آن را بفهمد و نیاز به مقدّمات و موخّرات و زوائد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 است که آن معنای باطنی از لفظ عبارت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ادله زائده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معصوم، خود کلام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با متشابه متضادّ است نه اینکه شما با تأویل و توجیهی ظاهر را تحت حوزه متشابه قرار بدهید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آن دو ادّعای بعدی که گفته شد که عبارت بود از ورود تخصیص در حدّ زیاد و روایات ناهیه جواب همان جواب‌هایی است که شیخ انصاری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یک نکته را ایشان اضافه می‌کند و آن این است که اگر آن روایات را تسلیم بشویم که جهتش این است وانگهی مقتضای جمع بین آن دسته از آن روایات و روایات ارجاع به طور مطلق به قرآن مقتضای جمع عرفی این می‌شود که مراجعه به ظاهر بشود و از تفسیر متشابهات خودداری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آراء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که اشکالات رفع شد نوبت به این می‌رسد که ما ادله‌ای اقامه کنیم نسبت به جواز یا لزوم تمسّک به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ابتداء بحث ادله گفته شد اما مراجعه کنیم به اقوال فقهاء که در این رابطه چه ادله‌ای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آنچه در تتبع ما به دست آوردیم این است که محقق قمی قدس الله نفسه الزکیه ادله مفصّلی در جهت جواز تمسک به ظاهر قرآن ارائه کرده‌اند که شرح آن ان شاء الله جلسه آینده</w:t>
      </w:r>
      <w:r>
        <w:rPr>
          <w:rFonts w:eastAsia="IRNazanin" w:cs="IRNazanin"/>
          <w:color w:val="111111"/>
          <w:sz w:val="28"/>
          <w:szCs w:val="28"/>
          <w:rtl w:val="true"/>
          <w:lang w:bidi="fa-IR"/>
        </w:rPr>
        <w:t>.</w:t>
      </w:r>
      <w:bookmarkStart w:id="121" w:name="pg4239_21975"/>
    </w:p>
    <w:p>
      <w:pPr>
        <w:pStyle w:val="Heading2"/>
        <w:numPr>
          <w:ilvl w:val="1"/>
          <w:numId w:val="1"/>
        </w:numPr>
        <w:rPr/>
      </w:pPr>
      <w:bookmarkStart w:id="122" w:name="__RefHeading___Toc191393_1479056682"/>
      <w:bookmarkStart w:id="123" w:name="_Toc41"/>
      <w:bookmarkEnd w:id="121"/>
      <w:bookmarkEnd w:id="122"/>
      <w:r>
        <w:rPr>
          <w:rtl w:val="true"/>
        </w:rPr>
        <w:t xml:space="preserve">تحقیق تکمیلی حجیّت ظاهر کتاب </w:t>
      </w:r>
      <w:r>
        <w:rPr/>
        <w:t>94/10/06</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حجیّت ظاهر کتاب</w:t>
      </w:r>
    </w:p>
    <w:p>
      <w:pPr>
        <w:pStyle w:val="BookText"/>
        <w:rPr/>
      </w:pPr>
      <w:r>
        <w:rPr>
          <w:rFonts w:ascii="IRNazanin" w:hAnsi="IRNazanin" w:eastAsia="IRNazanin"/>
          <w:color w:val="111111"/>
          <w:sz w:val="28"/>
          <w:sz w:val="28"/>
          <w:szCs w:val="28"/>
          <w:rtl w:val="true"/>
          <w:lang w:bidi="fa-IR"/>
        </w:rPr>
        <w:t>اشکالاتی را منسوب به اصحابنا الاخباریین گفته بودند و اشکالات احتمالی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اشکالات شیخ انصاری، محقق خراسانی ردود و اجوبه خوبی و کافی داشتند تا رسیدیم به جواب محقق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دراشکالات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اشکال اخباریین را مطرح می‌کند، پس از که اعلام می‌دارد حجیّت ظواهر یک امر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گفتم از اجماع بالاست متسالم علیه است، در حدّ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اشاره می‌کند روایاتی را که مستند قرار دادند در جهت اشکال آن روایات به طور عمده به دو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 روایاتی است که تفسیر به رأی محرّم و ممنوع اعلام می‌کند و این دسته از روایات که متعلق است به تفسیر به رأی به طور طبیعی ظهور دارد درباره آیات متشابهات که تفسیر است و تفسیر به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به نهی از استفاده از ظاهر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که تفسیر به رأی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 کمال وضوح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دوم روایاتی است که مربوط می‌شود به ابناء عامه یا بعضی از ائمه مذاهب عامه که براساس رأی خاص‌شان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نظری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مذهب است و خلاف وصیت رسول الله است و خلاف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کردن عترت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در بعضی مواردی نیاز دارد که تفسیر بشود و تفسیرش فقط از مهبط وحی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کتاب وحی شده است از طریق وحی آمده است و آن مطالبی که به شکل معجزه در قرآن گنجانده شده است به جزء اهل مبهط وحی از طریق دیگر قابل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قرآن از عترت یک نوع ضلالتی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دوم نظر به این جهت از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نظری به نهی از عمل به ظاهر قرآن در این طائفه از روایت دیده نمی‌شود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ascii="IRNazanin" w:hAnsi="IRNazanin" w:eastAsia="IRNazanin"/>
          <w:color w:val="111111"/>
          <w:sz w:val="28"/>
          <w:sz w:val="28"/>
          <w:szCs w:val="28"/>
          <w:rtl w:val="true"/>
          <w:lang w:bidi="fa-IR"/>
        </w:rPr>
        <w:t>سیدنا الاستاد قدس الله نفسه الزکیه همین اشکالات و همین اجوبه را دارند با مقدار اضافات و توضیحاتی که یک نکته قابل ذکر به نظر می‌آید که چیزی اضافه‌ای در مرحله جواب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ظاهر قرآن عمل نشود، ظاهر قرآن کنار گذاشته شود متشابهات و موارد غامضه که طبیعتاً کنار گذاشته شده و معنای اعجاز قرآن زیر سوال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از کجا به دست بیاید از چه راهی؟ آنجایی که بواطن است کنار گذاشته می‌شود و ظواهر هم کنار گذاشته شود راهی برای کشف برای اعجاز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معجزه قرآن که یک امر مسلّم است اقتضاء می‌دارد که مردم اهل لسان افرادی که دارای فهم نسبتاً متعارفی باشند از ظاهر قرآن استفاده کنند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مطلب تا اینجا در مرحله جواب از اشکالات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حجیت ظواهر</w:t>
      </w:r>
    </w:p>
    <w:p>
      <w:pPr>
        <w:pStyle w:val="BookText"/>
        <w:rPr/>
      </w:pPr>
      <w:r>
        <w:rPr>
          <w:rFonts w:ascii="IRNazanin" w:hAnsi="IRNazanin" w:eastAsia="IRNazanin"/>
          <w:color w:val="111111"/>
          <w:sz w:val="28"/>
          <w:sz w:val="28"/>
          <w:szCs w:val="28"/>
          <w:rtl w:val="true"/>
          <w:lang w:bidi="fa-IR"/>
        </w:rPr>
        <w:t>سبک بحث به تبع سلف صالح این شد که اول ادله مانعین را بگوییم آنگاه ادله 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جواز استفاده از ظواهر کتاب یا ادله حجیت ظاهر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آنچه را که طبق تتبع‌مان برخوردیم مفصل‌ترین ادله را درباره اثبات حجیت ظاهر کتاب قوانین الاصول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در کتاب قوانین الاصول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حجیه محکمات الکتاب ظاهراً و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موجز رأی و نظر اعلام شد که حق این است که محکمات کتاب الله حجیت دارد نص باشد یا ظاهر</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شیخ انصاری و به تبع‌شان محقق خراسانی و به تبع‌شان سیدنا الاستاد فرموده‌اند که محقق قمی صاحب قوانین حجیت ظاهر قرآن را اختصاص داده است به 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شراح مثل حقیر که مطالعه و تتبعش به جایی نرسیده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حقیر در این بحث حجیت ظاهر کتاب و در بحث اجتهاد و تقلید که شیخ ارجاع داده مراجعه کردم این قسمت ظاهر کتاب را خواندم و عنوان بحث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حجیه محکمات الکتاب ظاهراً و نصاً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است، این جمله نصّ محقق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ادله‌اش را دیدم من نیافتم اما ادب این است که من نفهمیده باشم آنها شیخ اعظم فهمش بالاتر است و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رموز فهمیده من نفهمیدم، آنچه دیدم نص بیان محقق قمی این است که محکمات قرآن نصاً و ظاهراً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خراسانی و سیدنا الاستاد هم به شیخ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اجتهاد و تقلید مراجعه کردم آنجا یک عبارات غامضی است ردّاً علی الاجماع، که غموض دارد ولی اینجا نصّ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حجیه محکمات القرآن نصا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را علی الاجمال عنوان می‌کند موجز بحث که بیان شد به ادله تعرّض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محقق قمی قدس الله نفسه الزکیه برای اثبات حجیت ظاهر کتاب اقامه کرده‌اند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قرآن به لسان قوم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قوم معنایش سنخیت در اصل حروف نیست، لسان قوم معنایش بیانی سبک سخنی که قابل تفهیم و تفهّم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هیچ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معمّا نیست که اگر بگوییم متشابهات که متشابهات است و محکماتش معنای ظاهر نداشته باشد نستجیر بالله می‌شود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قرآن را بگوییم لفظ قرآن معما است؟ امکان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است، معجزات وجوهی دارد، وجوه زیادی دارد وجه برتر معجزه قرآن بلاغت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بلاغت هم به اتفاق یا به طور واضح از دید متخصصان بدیع و بیان این است که بیان واضح مطابق فهم و مطابق مقتضای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بلاغت معنایش این باشد دقیقاً معانی ظاهر کتاب که برای مردم روشن و قابل استفاده باشد این دقیقاً معنای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از مفسّر وحی، حامل وحی رسول الله الاعظم است و مفسّر وحی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را نهج البلاغه برای ما بیان می‌کند که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نهج البلاغه مجموعه تألیفی سید رضی قدس الله نفسه الزکیه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الصلاه علی نبیّه الذی ارسله بالفرقان لیکون علی العالمین نذیرا و انزل علیه القرآن لیکون الی الحقّ هادیاً و برحمته بشیرا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زاجر و صامت ناطق حجه الله علی خلقه اخذ علیه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فرموده‌اند که قرآن آمده است تا مردم را به سوی حق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هدایت به سوی حق این است که ظاهرش را مردم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قرآن آمر و زاجر است، امر و نهی می‌کند، امر و نهی را باید مردم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قرآن حجت خداست تا میثاق الهی بر مردم اخذ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هدایت می‌کند که ظاهر قرآن برای مردم قابل فهم است تا حجت خدا برای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فراز استفاده شد که ظاهر قرآن برای اهل زبان حجیت و اعتبار قطعی و بلا شبهه 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کلیت قرآن نیست و تمام جزئیات را شامل بشود مثلا این اهداف از طریق ائمه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چیزی است و خلاف ظاهر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خلاف ظاهر و احتمال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خود مردم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می‌گویید که ممکن است هادی بالحق باشد ولی به توسط ائمه معنا بشود برای مردم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مخالف این نصّ است که گفته است خود قرآن مستقیماً هادی الی الحق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اصطلاحی که شنیده‌ایدکه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موهوم است، احتمال عقلی است، احتمال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موهوم همیشه است اگر بناء باشد به مطلقات احتمالات اعتناء بشود دیگر سنگ روی سنگ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عقلی هم مورد اعتناء قرار بگیرد باز هم تمام ظهورات بلکه نصوص از کار می‌افتد، عقل امکانش را اعلام می‌کند، امکان حتی در برابر نص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احتمالی که اعتبار دارد احتمال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عقلائی شد لفظ یا بیان می‌شود مجمل و ظهوری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ظهور باشد در برابرش احتمال خلاف است، اگر احتمال خلاف نبود می‌شود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احتمال ضعیف اهل بلاغت، ادب، سیره، عقلاء اعتناء نمی‌کنند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و ارجاعات ائمه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مسلّمی است که در حدیث ثقلین امر به تمسک شده است اطلاقاً، تمسک هم ظهور دارد به تمسک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بشود که ممکن است تمسک باشد بالواسطه،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تمسک به تمسک مباشری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حدیثی که به تواتر بین الفریقین و آن هم در شکل چراغ هدایت برای بشریت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که تمسک به قرآن و عترت باشد، اگر دسترسی به ظاهر قرآن باشد باید استفاده نشود 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تمسک به قرآن و عترت و ارجاعاتی که خود اهل بیت داده‌اند در مسائل عدم قبولی خبر فاسق، در مسئله تعارض روایتین و امثال آن ارجاعات متعددی از سوی اهل بیت علیهم السلام آمده است نسبت به قرآن که آن ارجاعات ارجاعات به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دلیل از سوی محقق قمی درباره حجیت ظاهر کتاب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مستفاد از صاحب نظران</w:t>
      </w:r>
    </w:p>
    <w:p>
      <w:pPr>
        <w:pStyle w:val="BookText"/>
        <w:rPr/>
      </w:pPr>
      <w:r>
        <w:rPr>
          <w:rFonts w:ascii="IRNazanin" w:hAnsi="IRNazanin" w:eastAsia="IRNazanin"/>
          <w:color w:val="111111"/>
          <w:sz w:val="28"/>
          <w:sz w:val="28"/>
          <w:szCs w:val="28"/>
          <w:rtl w:val="true"/>
          <w:lang w:bidi="fa-IR"/>
        </w:rPr>
        <w:t>اما ادله‌ای که صاحبنظران دیگر اشاره کرده‌اند از ضمن بیان شیخ اعظم و محقق خراسانی و محقق نائینی و سیدنا الاستاد یک دلیل استفاده می‌شود و آن این است که می‌فرمایند حجیت ظواهر بیان به طور مطلق یک امر قطعی است عقلائیاً و ارتکازیاً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کتاب از همین سنخ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اسلام، پیامبر اسلام برای ظواهر کتاب و روایات طریقت جدیدی را اختراع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حجیت ظاهر کتاب متسالم علیها عند الاصحاب است یعنی یک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از مجموع آراء فهمیدیم حجیت ظاهر کتاب مورد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اما مضافا بر آن دلیل قطعی دیگری را که برای حجیت ظاهر کتاب می‌توانیم اقامه کنیم سیره متشرعه و سیره قطعیه ائمه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این سیره قطعیه که هم از سوی متشرعه است و هم سیره خود ائمه ثابت و قطعی است اشکالی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هم این است که بحث درباره حجیت یا استفاده از قرآن در این باشد که آیاتی ظهور دارد یا ندارد اما پس از که گفتیم آیه قرآن ظهور در این معنا دارد، ظهور که ثابت بشود معنایش این است که آن معنا دارای واقعیت است و انکار آن خلاف واقع است منتهی به خلف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معنای ظاهر انکار یک واقعیت و انکار یک واقعیت خلف است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قسمت از بحث فارق شدیم یک مطلبی را محقق خراسانی به تبع شیخ انصاری عنوان کرده است و آن این است که اشکال شده است شبهه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تحریفی شده باشد ما نمی‌توانیم از ظاهر قرآن استفاده کنیم چون ممکن است تحریف شده باشد، جواب اجمالی‌اش این است که تحریفی نیست و شرح مسئله ان شاء الله برای جلسه آینده</w:t>
      </w:r>
      <w:r>
        <w:rPr>
          <w:rFonts w:eastAsia="IRNazanin" w:cs="IRNazanin"/>
          <w:color w:val="111111"/>
          <w:sz w:val="28"/>
          <w:szCs w:val="28"/>
          <w:rtl w:val="true"/>
          <w:lang w:bidi="fa-IR"/>
        </w:rPr>
        <w:t>.</w:t>
      </w:r>
      <w:bookmarkStart w:id="124" w:name="pg4239_21979"/>
    </w:p>
    <w:p>
      <w:pPr>
        <w:pStyle w:val="Heading2"/>
        <w:numPr>
          <w:ilvl w:val="1"/>
          <w:numId w:val="1"/>
        </w:numPr>
        <w:rPr/>
      </w:pPr>
      <w:bookmarkStart w:id="125" w:name="__RefHeading___Toc191395_1479056682"/>
      <w:bookmarkStart w:id="126" w:name="_Toc42"/>
      <w:bookmarkEnd w:id="124"/>
      <w:bookmarkEnd w:id="125"/>
      <w:r>
        <w:rPr>
          <w:rtl w:val="true"/>
        </w:rPr>
        <w:t xml:space="preserve">بحث تکمیلی حجیت ظاهر کتاب </w:t>
      </w:r>
      <w:r>
        <w:rPr/>
        <w:t>94/10/07</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حجیت ظاهر کتاب</w:t>
      </w:r>
    </w:p>
    <w:p>
      <w:pPr>
        <w:pStyle w:val="BookText"/>
        <w:rPr/>
      </w:pPr>
      <w:r>
        <w:rPr>
          <w:rFonts w:ascii="IRNazanin" w:hAnsi="IRNazanin" w:eastAsia="IRNazanin"/>
          <w:color w:val="111111"/>
          <w:sz w:val="28"/>
          <w:sz w:val="28"/>
          <w:szCs w:val="28"/>
          <w:rtl w:val="true"/>
          <w:lang w:bidi="fa-IR"/>
        </w:rPr>
        <w:t>منظور از بحث تکمیلی این است که از منظر اصول و صاحب نظران اصولی ها و اخباری ها حجیت ظاهر کتاب بحث شد و به نتیجه رسید که تکرار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بحث حجیت ظاهر کتاب است یکی دو مورد بحث اصول صبغه تفسیری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ظاهر جزء بحث علوم قرآنی و مسائل مربوط به تفسیر هم می شود از این رو برای تکمیل بحث اشارت هایی از تفسیر و بحث های تفسیری مربوط به این مسئله داشته باشیم که فقط به دو مورد اکتفاء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طوسی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الله نفسه الزکیه در کتاب تبیان مطالبی دارند که ادله حجیت ظاهر کتاب را به طور دقیق تعرض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برای حجیت ظاهر بیان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نور و ظهورش را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داریم در قرآن کریم که این آیات می نمایند که ظاهر کتاب قطعاً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جَعَلْنَاهُ قُرْآنًا عَرَبِیًّا</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 آیه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همچنین 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مِن رَّسُولٍ إِلاَّ بِلِسَانِ قَوْمِهِ</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در استدلال به این آیه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در قرآن در خود قرآن وصف کرده است قرآن را که بلسان عربی مبین است و وصف فرموده است که قرآن به زبان قوم پیامبر است و قرآن عربی است، اگر این آیات را در نظر بگیریم و نستجیر بالله بگوییم معنای ظاهرش قابل استفاده نیست و حجیت ندارد لازمه اش این می شود که قرآن معما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معمّایی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لازم محال اعلام می شود که خود آیات قرآن تصریح دارند، از ظهور بالاتر، در حدّ تصریح می رسد که ظاهر قرآن قابل استفاده برای عموم است که هیچ ابهامی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اشاره شد قبلاً حدیث ثقلین که کتاب خدا و عترت در کنار هم قرار گرفته اند و هر دو هادی هستند و هر دو مرجع هستند برای مردم که مستقیماً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هم حدیثی که روایت شده است از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جائکم عنّی حدیث فاعرضوه علی کتاب الله فما وافق کتاب الله فاقبلوه و ما خالفه فاضربوه به ارض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شیخ طوسی نقل می کند 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دیگری نقل می شد دنبال سند باید می رفتیم اما حدیثی را که شیخ طوسی نقل کند و مستند قرار بدهد دو تا نکته را در ضمن دارد، حدیث مورد استناد شیخ یعنی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قرآن که ظاهر و باطن دارد که امیرالمومنین فرموده اند در کتاب هایش نه در خطبه هایش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انیق و باطنه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یک مروری داشته باشیم که چه قسمت هایی و چه نوع بیانی و چه نوع آیاتی قابل استفاده و ظاهر به حساب می آید و چه آیاتی نیاز به مراجعه دارد و چه آیاتی که اختصاص دارد به علم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شیخ طائفه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از لحاظ دلالت بر معانی به چهار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عبارت است از آیاتی که اختصاص دارد علم به معانی آن آیات فقط به خود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وَیَسْأَلُونَکَ عَنِ الرُّوحِ 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اختصاص دارد به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فهم روح هم از قدرت عقل آدم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معقول گفته اند از عالم امر است و عالم خلق نیست، ما با مذاق فقهی می گوییم فهمش اختصاص به خدای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السَّاعَةِ أَیَّانَ مُرْسَاهَا قُلْ إِنَّمَا عِلْمُهَا عِندَ رَبِّی لاَ یُجَلِّیهَا لِوَقْتِهَا إِلاَّ هُوَ</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فرق نفس و روح</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روح فرق می کند؟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به معنای کلمه مطلق باشد نفس انسان بما هی نفس خود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در قرآن خود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تحلیلاً اقسام نفس را در نظر بگیریم آن وقت می شود حالات باطنی انسان که متعدد است نفس اماره و نفس لوامه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ها انفسی است جلوه ها و تجلیات و نمودهایی از نفس اصلی که روح انسانی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ظاهر آن آیات مطابق است با معانی آن از منظر عرف و لغت اهل زمان که مثالش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معنایش از لفظش پیداست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قرآن به شکل موجز مطلب را بیان می کند، تفصیلش نیاز دارد به مراجعه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مثل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زیادی است که به شکل موجز تکلیف را بیان می کند اما زکات حد نصابش تا کجاست، مناسک حج تفصیلش چیست، نماز صبح دو رکعت تا آخر این تفاصیل را باید به عترت مراجعه کرد و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متشابه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آیاتی است که متشابه به حساب می 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دو قسم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متشابهی که اصلاً برای انسان و بشر عادی از اساس معلوم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وَالسَّماوَاتُ مَطْوِیَّاتٌ بِیَمِینِهِ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ها پیچانده شده است به دست راستش، اصلاً معنایش را بشر نمی 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معنایش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متشابهاتی است که محتملات برای اهل زمان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مشترک است چند تا احتمال دارد مثل قرء که معنایش طهر و هم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متشابهات به طور کل هر دو قسمش مضافاً به قسم سوم که از آیات قرآن نیاز به مراجعه دارد به عترت و من خوطب به اصلی که باید از بیان پیامبر و ائمه اطهار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هم ادله اعتبار حجیت ظاهر کتاب و هم اقسام معانی قرآن با دید تفسیری ان هم تفسیر تبیان به بیان خود شیخ و به قلم خود شیخ طوسی قدس الله نفسه الزکیه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را می شود راسخون در علم برای ما هدایت بکند، معنایی در آن رابطه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مدتی هم ممکن است قرآن را که بعضی از دانشمندان خارجی می گویند قرآن را زمان احیاناً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جاودان بودن قرآن این است که هر چه زمان بگذرد معانی قرآن نوتر عمیق تر بهتر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متشابهات ممکن است در آینده های دور دور که این جهان پایان طولانی دارد روشن بشود و متشابهات را ائمه معصومین و امام عصر می تواند بیان کند اما آن اولی اختصاص دارد در بیان خود خدا که علم است فقط انحصار به خود خداست برای او است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در کتاب البیان درباره حجیت ظاهر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پیامبر اعظم طریقه مخترعه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اش نسبت به الفاظ و بیان همین طریقه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از ظاهر الفاظ بلا اشکال استفاده می کنند و بعد آیاتی را که شیخ طائفه استدلال فرموده بود تعرض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 دلیلی که ایشان آورده اند، بعضی از ادله اش تکرار است که تعرض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یکی از ادله دالّ بر حجیت ظاهر قرآن این است که پیامبر اعظم اعلام تحدی داشت کلّ بشر را به تحدی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تحدی یعنی بیایند بشر و لو کان بعضهم لبعض ظهیرا، همه به کمک همدیگر بشتابند اگر توانستند یک سوره حتی یک آیه مثل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 لازمه قطعی اش این است که فقط لفظ نیست، لفظی که معنایی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با معنا می تواند در معرض تحدی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معنایش نامفهوم باشد ظاهرش قابل استفاده نباشد در معرض تحدی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دلیل دوم همان حدیث ثقلین را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استدلالات ائمه، ائمه اطهار مضافا بر سیره شان که گفتیم سیره ائمه نسبت به حجیت ظاهر این است که هر کجا خودشان استفاده می کنند در محضر آن و برای دیگران هم ارجاع می دادند این می شود سیره ائمه نسبت به حجیت ظاهر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استدلالات ائمه مواردی را سیدنا الاستاد اشاره فرموده اند، از جمله این استدلالات مورد اول نهی امام صادق منصور دوانقی را از قبول کردن خبر نحّام که فرد فاسقی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خبر این را قبول نکن خدا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این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گفتید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مفهومی عمیق اصولی دارد اینجا منطوقش است منطوقش فقط همان ظاهرش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اشکال می کنند، بحث می کنند ولکن تتبع کنید مورد استناد برای قبول خبر عادل از صدر تا ذیل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که آقا امام صادق سلام الله علیه می فرماید درباره کسی که به واسطه زمین خوردن بر انگشتش یک صدمه ای وارد شده است، این تکلیفش چیست؟ آقا فرمود که این مورد و مشابه اش از کتاب خدا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این مورد و ما یشبهه از کتاب یعنی از ظاهر کتاب استفاده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سوم آیه ای که حرمت مناکحه را بیان می کند در آخر سر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لَکُم مَّا وَرَاء ذَلِکُمْ</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درباره حلیت بعضی از مواردی که جزء محرمات نیست که شک شده بود آقا امام صادق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لَکُم مَّا وَرَاء 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آنجاهایی که تحریمش تصریح نشده باشد خارج از آن هر موردی که باشد برایتان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جزء ادله ای بود که در جهت اثبات حجیت ظاهر بیان 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بنابراین در نتیجه جمع بندی بحث تفسیری ما این شد که از خود آیات حجیت ظاهر کتاب پیداست و بعد هم استدلال ائمه به ظواهر آیات دلیل قاطع دیگری است و شبهه و اشکالی درباره حجیت ظاهر کتاب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که ائمه استناد کرده اند من خوطب استناد کرده و می پذیریم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استدلال ائمه را ببینید که می فرماید این مورد و مشابه اش از کتاب استفاده می شود یعنی از ظاهر کتاب مثل چنین موردی حکمش به خوبی استفاده می شود و این گونه استدلال و این گونه احاله به کتاب آیه ای را هم بیان می کند که ظاهرش مطلب و حکم مورد بحث را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ظاهر هم بالاتر است و در حد تصریح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قرآن برای اثبات حجیت ظهور نمی شود استفاده کرد؟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جهت یکی بود اشکال وارد بود که حجیت ظهور را ادعاء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آن این است که قرآن بیانی دارد که آن بیان قرآن را به طور کلی وضع قرآن را بیان می کند، ساختار قرآن را بیان می کند کلّی که قرآن ساختارش به لسان عربی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است، اولاً ظاهرش نص است و ثانیا ساختار کلی بیان قرآن را اعلام می دارد، برای نص که نمی شود اعتبار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به تبع از شیخ انصاری قدس الله نفسه الزکیه یک مطلب دیگری را عنوان می کند و آن این است که می فرمایند یکی از شبهاتی که گفته شده است که به ظاهر قرآن نمی شود استناد و اعتماد کرد این است که آیات قرآن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شیخ انصاری و محقق خراسانی جواب را به این صورت بیان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فرض که قرآن تحریف شده باشد معلوم نیست که تحریف مربوط به آیاتی باشد که دارای ظواهر است، آیات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اینکه تحریف باز هم تعلق بگیرد به آیاتی که دارای معانی ظاهره هستند معلوم نیست که آن ظواهری که مورد تحریف است ظواهر آیات الاحکام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تحریف، احتمال تحریف صدمه ای به حجیت ظاهر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درباره تحریف آمده و با تحقیق سیدنا الاستاد روایاتی که از طریق ابناء عامه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براساس روایات معتبره ابناء عامه یازده تا روایت سید نقل می کند باید قائل به تحریف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استادنا العلامه شیخ صدرا قدس الله نفسه الزکیه در بحث کفایه الاصول همین جا در نجف یک مطلبی داشت و آن این است که علمای یهود که گفته اند کتاب شان تحریف شده است آمد با علمای نجف بحث کرد گفت شما که می گویید کتاب ما تورات تحریف شده کتاب شما قرآن هم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شما محدث نوری کتابی نوشته است و چاپ شده است که محتوای آن کتاب این است که قرآن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که استادنا العلامه شیخ صدرا نقل کرد این بود گفت فقهای نجف در برابر اشکال علمای یهود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رأی محدث نوری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مجامله است توجیهی که ما می کنیم این است که رأی فقهی نیست و رأی فقهاء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از سید مرتضی و شیخ مفید و شیخ صدوق و اضراب شان بیاناتی و کلماتی آورده اند که در یک جمله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تحریف قرآن از معتقدات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ان شاء الله جلسه بعد</w:t>
      </w:r>
      <w:r>
        <w:rPr>
          <w:rFonts w:eastAsia="IRNazanin" w:cs="IRNazanin"/>
          <w:color w:val="111111"/>
          <w:sz w:val="28"/>
          <w:szCs w:val="28"/>
          <w:rtl w:val="true"/>
          <w:lang w:bidi="fa-IR"/>
        </w:rPr>
        <w:t>.</w:t>
      </w:r>
      <w:bookmarkStart w:id="127" w:name="pg4239_21984"/>
    </w:p>
    <w:p>
      <w:pPr>
        <w:pStyle w:val="Heading2"/>
        <w:numPr>
          <w:ilvl w:val="1"/>
          <w:numId w:val="1"/>
        </w:numPr>
        <w:rPr/>
      </w:pPr>
      <w:bookmarkStart w:id="128" w:name="__RefHeading___Toc191397_1479056682"/>
      <w:bookmarkStart w:id="129" w:name="_Toc43"/>
      <w:bookmarkEnd w:id="127"/>
      <w:bookmarkEnd w:id="128"/>
      <w:r>
        <w:rPr>
          <w:rtl w:val="true"/>
        </w:rPr>
        <w:t xml:space="preserve">تحقیق مانعیت تمرین احتمالی قرآن نسبت به حجیت ظاهر قرآن </w:t>
      </w:r>
      <w:r>
        <w:rPr/>
        <w:t>94/10/12</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مانعیت تمرین احتمالی قرآن نسبت به حجیت ظاهر قرآن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گفته می‌شود درباره عدم حجیت ظاهر قرآن این است که قرآن در معرض تحریف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محقق خراسانی هم فرمود تحریفی به نحو اسقاط و تصحیف، که اسقاط عبارت است از جا افتادن و ساقط شدن یک حرف،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تصحیف که اصل کلمه محفوظ است، نقطه کم و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که محفوظ باشد و نقطه کم و زیاد بشود به آن گفته می‌شود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تصحیف و اسقاط در این حدّ باشد از اختلاف در قرائت‌ها هم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قرائتی که مورد توافق مسلمان‌ها است این مقدار اختلافات را دارند و به این مقدار اختلاف به طور کلّ تحریف اصطلاحی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جواب فرمودند که اگر فرض کنید این قدر تحریفاتی صورت گرفته باشد می‌گوییم اوّلاً نسبت به آیات ظاهره واقع نشده باشد و ثانیاً بر فرضی که نسبت به آیات ظاهره هم تحریفی در حدّ اختلاف قرائت وجود داشته باشد می‌گوییم نسبت به آیات الاحکام وقوع این گونه تحریف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می‌فرماید که اگر دیدیم اختلاف قرائت در حدّی بود که به معنا صدمه وارد کرد، در آنجا حجیت ظاهر کتاب مورد استفاده قرار نمی‌گیرد و آن مورد طبیعتاً از حجیت ظاهر خارج است، ظهور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باید به معاییر و معالجات دیگر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سوره 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الْمَحِیضِ قُلْ هُوَ أَذًی فَاعْتَزِلُواْ النِّسَاء فِی الْمَحِیضِ وَلاَ تَقْرَبُوهُنَّ حَتَّیَ یَطْهُرْنَ فَإِذَا تَطَهَّرْنَ فَأْتُوهُنَّ مِنْ حَیْثُ أَمَرَکُمُ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این دو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باب است، لازم و متعدّی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مفادش این است که نساء حایض پاک شده باشند و نقاء حاصل شده باشد برایشان قبل از آنکه غسل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تفعّل است معنایش این است که بانوانی که از مشکل حیض نجات پیدا می‌کنند و زمینه برای استمتاع ازواج‌شان آماده می‌شود باید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قرائت اختلاف دو معنا را در ضمن دارد که نتیجه هر دو معنا از حیث حکم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مجرّد قطع دم کافی است برای جواز استمتاع و با قرائتی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باشد باید بعد از قطع دم غسل هم انجام بدهند تا جواز استمتاع برای ازواج‌شان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فرق می‌کند و صیغه کلمه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در مثل چنین موردی بربخوریم، قرائت‌های هفتگانه که به تواتر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قرائت‌های هفتگانه به تواتر است؟</w:t>
      </w:r>
    </w:p>
    <w:p>
      <w:pPr>
        <w:pStyle w:val="BookText"/>
        <w:rPr/>
      </w:pPr>
      <w:r>
        <w:rPr>
          <w:rFonts w:ascii="IRNazanin" w:hAnsi="IRNazanin" w:eastAsia="IRNazanin"/>
          <w:color w:val="111111"/>
          <w:sz w:val="28"/>
          <w:sz w:val="28"/>
          <w:szCs w:val="28"/>
          <w:rtl w:val="true"/>
          <w:lang w:bidi="fa-IR"/>
        </w:rPr>
        <w:t>گویا ابناء عامه می‌گویند قرائت‌های سبع به تواتر است یعنی به نقل متواتر صحت آن قرائت‌ها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اصول از قبیل محقق خراسانی و سیدنا الاستاد می‌فرمایند که تواتر ثابت نیست بلکه جواز قرائت به این هفت قرائت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اگر ثابت باشد دو قرائت هر دو به تواتر که ثابت است تعارض می‌کند بعد از تعارض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است گفته بودیم و آن اینکه دو خبر متواتر متعارض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خود طریق امکان ندارد دو طریق متواتر متخالف من حیث الاستقراء و ثانیاً من حیث النتیجه عقلاً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تواتر علم است که گفته بودیم که فرق بین تواتر و مستفیض آن است که نتیجه مستفیض اطمینان است و نتیجه تواتر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تعارض بکند دو علم متعارض که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دو علم متعارض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قرائت‌ها براساس این تحلیل تواتر ثابت نیست اما جواز قرائت ثابت است که ملازمه بین جواز قرائت و تواتر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متواتر نبود و متعارض بود مثل همین آیه در این صورت تعارض صورت نمی‌گیرد بلکه توقف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دلیل قطعی مخالف هم بود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طریق غیر علمی با هم مخالف بود در اینجا عقل حکم می‌کند به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قاعده</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تعارض امارات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تساقط و تخییر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دیگر شنیده‌اید که در تعارض تساقط و تخییر است، رمز این مطلب از این قرار است که اگر امارات به وجه طریقیت باشد به نحو طریقیت باشند و تعارض بکنند طبیعتاً تساقط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طریق و حجیت طریقی در صورت حجیت مخالف حجیتش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امارات حجیتش به نحو سببیّت باشد در اینجا طریق نیست اماره سبب است و حکم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حکم معلوم و مجعول بود در حقیقت دو حکم مجعول شده است، دو حکم شرعی که مجعول شد از خارج علم داریم که یکی از این دو تا بیشتر نیست، می‌شود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یکی‌شان را مخیراً باید امتثال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 در بین قرائت‌ها به دنبال ترجیح رفتن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مضافاً بر اصل که اصل تساقط است و ترجیح طبق نصوص اختصاص دارد به روایات متعارض نه به قرائت‌های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مثل چنین مورد ظهور محقق نیست نه اینکه ظاهر حجیت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و ظهور متخالف نباشد</w:t>
      </w:r>
    </w:p>
    <w:p>
      <w:pPr>
        <w:pStyle w:val="BookText"/>
        <w:rPr/>
      </w:pPr>
      <w:r>
        <w:rPr>
          <w:rFonts w:ascii="IRNazanin" w:hAnsi="IRNazanin" w:eastAsia="IRNazanin"/>
          <w:color w:val="111111"/>
          <w:sz w:val="28"/>
          <w:sz w:val="28"/>
          <w:szCs w:val="28"/>
          <w:rtl w:val="true"/>
          <w:lang w:bidi="fa-IR"/>
        </w:rPr>
        <w:t>گفته بودیم که عرف و ظهور، یکی از شرائط اعتبار عرف و یکی از شرائط اعتبار ظهور این است که ظهور مقابل و مخالف نداشته باشد اگر مقابل و مخالف یا عرف مقابل و مخالف بود دیگر آن ظهور محقق شده، و آن عرف دیگر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استثناء نیست که بگویید اینجا ظهور کتاب حجت نیست، بلکه اینجا ظهور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تساقط مراجعه کنید به اصل یا به عموم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استصحاب عدم جواز استمتاع که به آن مراجعه کنیم که اصل عدم جواز است مگر اینکه مبدل بشود به یقین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حیض با غسل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حکم شود که باید منتظر بنشنند تا تطهیر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نِسَآؤُکُمْ حَرْثٌ لَّکُمْ فَأْتُواْ حَرْثَکُمْ أَنَّی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عموم ازمانی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ازمانی دو تا عمومیت دارد یا می‌شود دو معنا برایش بگیریم عموم ازمانی و عموم 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عموم ازمانی باشد آن عموم اینجا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نقاء استمتاع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عموم لفظی با اصل عملی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این است که در صورت تعارض عموم لفظی با اصل عملی همیشه عموم لفظی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تقدمش هم قوت در اعتبار است به تعبیر سیدنا الشهید صدر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استثناء دارد و آن این است که اگر اصل موضوعی باشد استصحاب موضوعی باشد که در عرض عامّ نیست قبل از عام است، موضوع برای عام باقی نمی‌گذارد، در اینجا استصحاب مقدم است از باب تقدم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با ادله لفظی در عرض هم نیستند</w:t>
      </w:r>
    </w:p>
    <w:p>
      <w:pPr>
        <w:pStyle w:val="BookText"/>
        <w:rPr/>
      </w:pPr>
      <w:r>
        <w:rPr>
          <w:rFonts w:ascii="IRNazanin" w:hAnsi="IRNazanin" w:eastAsia="IRNazanin"/>
          <w:color w:val="111111"/>
          <w:sz w:val="28"/>
          <w:sz w:val="28"/>
          <w:szCs w:val="28"/>
          <w:rtl w:val="true"/>
          <w:lang w:bidi="fa-IR"/>
        </w:rPr>
        <w:t>و قاعده دیگر این است که استصحاب به طور کلّ یعنی نوعا استصحاب با ادله لفظی در عرض قرار نمی‌گیرد، همیشه در مرحله موضوع قرار می‌گیرد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مسئله را در استصحابی که محکوم است به قاعده صحت، استصحابی که محکوم است به وسیله 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می‌فرماید در مثل چنین مورد باید به عام یا به اصل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فتوای متأخرین بر این است که گویا در اینجا عموم لفظی مقدم می‌شود و حصول نقاء کافی است برای جواز 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 اینجا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متواتر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یکی است، این نیست که روایت چیزی باشد و طریق غیر ما طریق دیگر باشد، برای ما یک طریق است طریق روات، این روات به عنوان مجموع بیایند همه با هم یک قول را بگویند دوباره همین روات که تواتر که دو تا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روات بیایند درست خلاف آن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تواتر که عدم امکان دو طریق متواتر استقرائی است و عدم امکان دو تا تواتر از حیث مفاد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می‌گویید احتیاط بکند اصل داریم و عموم داریم، تا وقتی که اصل شرعی و عموم لفظی باشد از نظر ادله نوبت به اصل عقلی نمی‌رسد از لحاظ استدلالی اما احتیاط دینی جدای از ادله بسیار خوب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بعد از غسل جواز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و اقسام و ادله عدم تحریف و اشکالات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تحریف نکته‌ای که در ضمن بحث قبلی آمده بود گفته شد که تحریف در کلام محقق خراسانی به معنای تحریف محرّم و تحریف ممنوع وجود ندارد بلکه به معنای اسقاط یک حرف و یا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اسقاط و تصحیف در اختلاف قرائت‌ها هم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تحریف قرآن لازم است یک توضیح نسبتاً کافی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معنای تحریف و بعد اقسام تحریف، ادله عدم تحریف و ادله یا شبهات مربوط به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تحریف یعنی گفته شود نستجیر بالله که این قرآن موجود شکل واقعی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اقسام تحریف، برای تحریف سیدنا الاستاد قدس الله نفسه الزکیه در کتاب البیان بحث تحریف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فقیه که وجه الشیعه و دفاع از مذهب شیعه بکند ایشان این مسئولیت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وهابیت در تاریخ اخیر یکی از اشکالاتی را یعنی شاید در پنجاه سال اخیر یکی از اشکالاتی که نسبت به مذهب شیعه مطرح و اعلام کرده‌اند این است که می‌گویند مذهب شیعه قائل به تحریف است و ادله‌ای هم جمع کرده‌اند از جمله یک کلماتی از محدث نوری، کتاب محدث نوری که در دسترس ما نیست، که آن پیدا کردند از روی کتاب مدرس عقائد‌شان از روی کتاب محدث نوری دیدم بحث می‌کنند و تحریف را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سیدنا الاستاد با نوشتن کتاب البیان تمام این اشکالات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و استدلالی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تحقیق ثابت کرد که روایاتی که از ابناء عامه است و اعتبار هم دارد دالّ بر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تحریف که گفته می‌شود مستند است به مذهب ابناء عامه نه به مذهب شیعه، تحقیقی و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نقص و زیاده که هم کم شده باشد و هم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تحریف در حروف و حرکات به اعتبار اختلاف در قرائت‌ها کار 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همه مسلمانان پذیرفته‌اند که همان اختلاف قرائت‌هاست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دیده‌ام قاریان خیلی معروف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اینها کم و زیادی در حروف است و در معنا انحرافی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تحریف در زیادت است که قرآن تحریف شده باشد، ایاتی یا کلماتی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این گونه تحریف درست نیست به هیچ وجه و خلافی نیست بین مسلمین که تحریف به این صورت انجام نگرفته که در قرآن چیزی اضافه شده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در قسم سوم است که اینجا معرکه الآراء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به نقص که یک کلماتی یا حرف‌هایی افتاده باشد که در این صورت این قرآن همه آن قرآنی نیست که برای پیامبر نازل شده باشد که به آن می‌گوییم تحریف به 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سوم محل اختلاف است قائلین به تحریف وجود دارند که ادله اقامه می‌کنند و قائلین به عدم تحریف داریم که ادله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مطلب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زیاده و نقیصه قبل از زمان خلیفه سوم قطعا صورت گرفته به اتفاق کلّ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صورت قطع قرآن را عثمان جمع آوری و تعیین کرده است، تعیینش هم به این صورت است که قرائت واحده یعنی جمع کرده است کلّ قرآن را به این هفت قرآن که این صحیح است و کم و زیاد‌هایی که بوده است را همه را جمع آوری کرد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مخالفین عثمان اسمش را گذاشته‌اند حرّاق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قرآن‌های دیگری که به این شکل نبود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قرآن که موجود است شکل معروف متواتر و مورد تایید ائمه که در روایت دارد امیرالمومنین قرآن را به عثمان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این است که در زمان عثمان اهتمام مسلمان‌ها به قرآن آن قرآن با آن قرائتی که متواتر بود بین مسلمان‌ها آن را انتخاب کرد و بقیه را سوزاند و ائمه آل البیت هم خود امیرالمومنین همین قرآن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ادله یا اقوال فقهاء اهل بیت را درباره عدم تحریف قرآن ذکر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المحدثین شیخ صدوق محمد بن علی بن بابویه گفته است که عدم تحریف از معتقدات شیعه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کتاب تفسیر تبیان با استدلال و با استناد به ادله استاد خودش سید مرتضی علم الهدی می‌فرماید صحیح و قطعی عدم تحریف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کبیر و مورد اعتماد فقهاء شیخ طبرسی در مقدمه مجمع البیان می‌فرماید که قرآن مصون از تحریف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کبیر کاشف الغطای کبیر در کتاب کشف الغطاء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تحریف مورد اجماع فقهاء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شحشحانی در کتاب العروه الوثقی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مجتهدین بر این هستند که تحریفی حقیقت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کبیر مولی محسن فیض کاشانی در کتاب وافی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محفوظ از تحریف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مجاهد که سیدنا الاستاد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العلم المجاهد الشیخ محمد جواد البلاغی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آلاء الرحمن اعلام می‌کند تحقیقاًَ عدم تحریف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شیخ مفید و شیخ بهائی تصریح دارند بر عدم تحریف و خود سیدنا الاستاد در آخر می‌فرماید اگر کسی تحریف را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النقص فی عقله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اما از محدثین محدث نوری مطلبی که برای فردا</w:t>
      </w:r>
      <w:r>
        <w:rPr>
          <w:rFonts w:eastAsia="IRNazanin" w:cs="IRNazanin"/>
          <w:color w:val="111111"/>
          <w:sz w:val="28"/>
          <w:szCs w:val="28"/>
          <w:rtl w:val="true"/>
          <w:lang w:bidi="fa-IR"/>
        </w:rPr>
        <w:t>.</w:t>
      </w:r>
      <w:bookmarkStart w:id="130" w:name="pg4239_21988"/>
    </w:p>
    <w:p>
      <w:pPr>
        <w:pStyle w:val="Heading2"/>
        <w:numPr>
          <w:ilvl w:val="1"/>
          <w:numId w:val="1"/>
        </w:numPr>
        <w:rPr/>
      </w:pPr>
      <w:bookmarkStart w:id="131" w:name="__RefHeading___Toc191399_1479056682"/>
      <w:bookmarkStart w:id="132" w:name="_Toc44"/>
      <w:bookmarkEnd w:id="130"/>
      <w:bookmarkEnd w:id="131"/>
      <w:r>
        <w:rPr>
          <w:rtl w:val="true"/>
        </w:rPr>
        <w:t xml:space="preserve">تحقیق تکمیلی تحریف موهوم </w:t>
      </w:r>
      <w:r>
        <w:rPr/>
        <w:t>94/10/14</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تحریف موهوم</w:t>
      </w:r>
    </w:p>
    <w:p>
      <w:pPr>
        <w:pStyle w:val="BookText"/>
        <w:rPr/>
      </w:pPr>
      <w:r>
        <w:rPr>
          <w:rFonts w:ascii="IRNazanin" w:hAnsi="IRNazanin" w:eastAsia="IRNazanin"/>
          <w:color w:val="111111"/>
          <w:sz w:val="28"/>
          <w:sz w:val="28"/>
          <w:szCs w:val="28"/>
          <w:rtl w:val="true"/>
          <w:lang w:bidi="fa-IR"/>
        </w:rPr>
        <w:t>آجرک الله یا بقیه الله بشهاده احد عساکرک الشیخ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یکی از عساکر و سربازان آقا ولی عصر را به محضر خود آن آقا و به محضر کریمه ال البیت تسلیت می‌گوییم و معلوم است که ما تا وقتی که آقا حضور عینی نداشته باشد غریب‌ایم و فقط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احشر شهیدنا شیخ نمر مع الامام الحسین علیه السلام، پروردگارا به لطف و کرمت خانواده جلاد از خدا بی خبر آل سعود را به قهاریت‌ات نابود و هلاک و سرنگون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شیعیان اهل بیت را به انتقام خون شهید نمر شاد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تکمیلی تحریف موهوم</w:t>
      </w:r>
    </w:p>
    <w:p>
      <w:pPr>
        <w:pStyle w:val="BookText"/>
        <w:rPr/>
      </w:pPr>
      <w:r>
        <w:rPr>
          <w:rFonts w:ascii="IRNazanin" w:hAnsi="IRNazanin" w:eastAsia="IRNazanin"/>
          <w:color w:val="111111"/>
          <w:sz w:val="28"/>
          <w:sz w:val="28"/>
          <w:szCs w:val="28"/>
          <w:rtl w:val="true"/>
          <w:lang w:bidi="fa-IR"/>
        </w:rPr>
        <w:t>گفته شد که درباره حجیت ظاهر کتاب توهمی شده است که تحریف در قرآن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تحریف حجیت ظاهر قرآن مورد تردید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آنچه در متن آمده بود گفتیم و بحث را به مناسبت توضیح کامل‌تری دادیم گفتیم که تحریف از دید فقهای آل البیت یک امر موهومی است و اصلاً ریشه و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محدثین و ادله آنها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نقل آراء، آراء فقهاء از شیخ مفید، شیخ صدوق، شیخ طوسی و اعاظم دیگر نقل شد تا آنجا که سیدنا الاستاد فرمودند که اگر کسی تحریف را ادعاء کند و خودش باور کند عقلش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فقهای امامیه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محدثین مثل محدث نوری که می‌شود گفت محدث نوری در این رابطه صراحت دارد، کتابی هم دارد و منسوب است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نقل شده است که ایشان قائل به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عنوان اشکال و جواب در این رابطه ذکر بکنیم این است که بنده به استدلال ایشان که برخوردم دلیل‌شان این است که می‌گوید قرآن که اسوه بلاغت است در جهان هستی، می‌بینیم بعضی از آیات در نهایت بلاغت و بعضی از آیات در آن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می‌شود در کلام الله که وحی منزل است، 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ارض ابلعی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 مَاءکِ وَیَا سَمَاء أَقْلِعِی وَغِیضَ الْمَاء</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در بلاغت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فصاحت و بلاغت با آن آیه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این اختلاف در بلاغت کشف می‌شود که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برجسته ایشان بود که بنده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تحقیقی این است که بیان ایشان در بحث مقدماتی که آیات قرآن آیات بلاغی که در حد اعلی از بلاغت است با سوره تبت یدا ابی لهب که مثال شده است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درجات بلاغت دلیل بر تحریف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استدلال به دست می‌آید این است که درجات بلاغت قرآن تفاوت دارد اما به این معنا نیست که آن درجه نازل‌تر از بلاغت به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أَبِی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بلاغت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ارض ابلعی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منتهای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تفاوت مراتب بلاغت هیچ گونه کاشفیت از تحریف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تبت یدا ابی لهب عالی است و بلاغت یا ارض ابلعی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محدوده و حوزه بلاغتند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محدث نوری با آن جلالت که ایشان صاحب مستدرک و استاد محدث قمی است و اهل ولایت است و ولایت بسیار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رأی‌ای است مخصوص خودشان و اشکال و دلیلی که داشت دیدیم که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ابناء عامه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تحریف مذهب اکثر علماء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ادله‌ای که در این رابطه می‌توانیم اقامه کنیم ادله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حدود دوازده روایت نقل می‌کند از مدارک معتبر ابناء عامه که دالّ بر تحریف است و بنده فقط سه مورد را از این دوازده مورد انتخاب کردم که برجسته‌ترین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عبارت است از تحریفی که ابناء عامه اعلام می‌کنند نسبت به آیه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معتبر صحیح بخاری کتاب حدود حدیث </w:t>
      </w:r>
      <w:r>
        <w:rPr>
          <w:rFonts w:eastAsia="IRNazanin" w:cs="IRNazanin"/>
          <w:color w:val="111111"/>
          <w:sz w:val="28"/>
          <w:szCs w:val="28"/>
          <w:lang w:bidi="fa-IR"/>
        </w:rPr>
        <w:t>6327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صحیح مسلم کتاب حدود حدیث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ترمذی و غیره، این قدر این روایت معروف است که در کتاب الفقه علی المذاهب الاربعه که مدرک معتبر و کتاب رسالی معتبر در عصر حاضر چاپ مصر تالیف جزیری است آمده است که آیه رجم در قرآن بوده این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نقل کنیم به عنوان نمونه ابن عباس نقل می‌کند که عمر خلیفه دوم روی منبر بود به این کلمات با مردم صحبت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بعث محمداً بالحقّ و انزل علیه الکتاب فکان مما أنزل الله آیه الرجم فقرأناها و عقلناها و وعیناها فلذا رجم رسول الله و رجمنا بعده فاخشی ان طال بالناس زمان أن یقول قائل و الله ما نجد آیه الرجم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مضمونش این شد که روی منبر نشسته بود اعلام کرد که خداوند پیامبر اعظم را به رسالت مبعوث کرد قرآن را بر او نازل کرد و از آن قرآن آیه رجم بود که ما به مضمونش عمل کردیم، خواندیم و آن را آگاه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می‌ترسم که این را نگویم شما بعد از زمانی بگویید آیه رجم در قرآن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برجسته‌ترین موردی است که بدون مبالغه سند در حد متواتر از طریق ابناء عامه و دلالت و تصریح در آن حدی است که جایی برای اشکال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که ابناء عامه از زمان عمر بن الخطاب تا زمان حاضر کتاب الفقه علی المذاهب الاربعه تحریف را تصدیق می‌کنند در مورد آیه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موردی نداشته باشیم این مورد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طبرانی به سند موثّق در کتاب اتقان سیوطی از عمر بن الخطاب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الف الف و سبعه و عشرون الف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میلیون و بیست و هفت هزار حرف است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از عمر بن الخطاب که طبرانی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کمتر از یک ثلث این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که گفته شد قرآن کمتر از ثلث این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ثلث از قرآن ساقط شده به روایت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انتخاب شده است از جمع دوازده تا روایت هم به جهت اعتبار و هم به جهت اشتهار و هم به جهت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عمره عن عائشه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خیلی معروف است، صحیح مسلم هم دارد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رضاع حدیث </w:t>
      </w: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عائشه کانت فیما أنزل من القرآن عشر ربعات معلومات یحرّمن ثم نسخن بخمس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در قرآن نازل شده بود ده نوبت شیر نوشیدن باعث رضاع می‌شود و حرمت مصاهره و این بدل شد به پنج تا، این سه مورد از مواردی است که هیچ گونه اشکال و ابهامی در دلالت و سند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سید دوازده مورد را نقل می‌کند و بعد می‌فرماید که موارد دیگر است و ما در سدد استقصاء موارد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برای رفع این اشکال گفته می‌شود، سیدنا الاستاد می‌فرماید این مطالبی که گفته شد و روایاتی که از طریق ابناء عامه آمده است هرچند توثیق و اعتبار از حیث رجال عامه دارد و زیاد هم است اما هیچ گونه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روایات مخالف قرآن و مخالف اجماع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بر این است که قرآن تحریف نشده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ادله دال بر عدم تحریف قرآن</w:t>
      </w:r>
    </w:p>
    <w:p>
      <w:pPr>
        <w:pStyle w:val="BookText"/>
        <w:rPr/>
      </w:pPr>
      <w:r>
        <w:rPr>
          <w:rFonts w:ascii="Amiri" w:hAnsi="Amiri" w:eastAsia="Amiri" w:cs="Amiri"/>
          <w:color w:val="111111"/>
          <w:sz w:val="28"/>
          <w:sz w:val="28"/>
          <w:szCs w:val="28"/>
          <w:rtl w:val="true"/>
          <w:lang w:bidi="ar-SA"/>
        </w:rPr>
        <w:t>بعد از اینکه اقوال بیان شد ادله‌ای را سیدنا الاستاد قدس الله نفسه الزکیه اقامه می‌کند که از این قرار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قرآن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ما قرآن را فرستادیم نازل کردیم پیامبر که نازل نمی‌شود پیامبر مبعوث می‌شود ذکر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نگهبان و نگهدارنده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محافظت دقیقاً مصونیت از تحریف است و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از بدو نزول قرآن چقدر در برابر قرآن مخالفت‌ها، قرآن سازی‌ها و دشمنی‌ها صورت گرفت، هیچ کدام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تحریف را بر 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تاکید می‌کند نازل کردیم این قرآن را یعنی کلّ قرآن را و انا له لحافظون ما نازل کردیم و حفظش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خطرات تحریف وجود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صراحت دارد در محافظت از تحریف که مثل این آیه دیگری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آیه هم تحریف شده باشد و نمی‌توان دلیل بر عدم تحریف باشد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به این شکل آمده است به این لحن و به این عبارت درباره این گونه لحن ما تردیدی در اینکه این لحن و این گونه از آیات قرآن است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نسبت به بعضی آیات که این دسته از آیات جزء موارد اجماع بلکه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تحریف احتمال داده می‌شود نقص در قرآن است گفتیم در بحث تحریف که زیادت در قران بالاجماع صورت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احتمال تحریف وجود دارد در نقیصه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لحنی است و یک بیانی است که مسلم و قطعی با این قاطعیت که از سوی پیامبر برای مردم در حد تواتر نرسیده باشد قابل اظهار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لحنی است که از سوی پیامبر برای مردم با این قاطعیت قابلیت انکار و احتمال اختلاف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درباره آیات گفته می‌شود همان جوابی که در روایات دادیم که می‌گفتید خبر واحد را اعتبارش را به روایات نمی‌توانیم ثابت کنیم جوابش را گفتیم که حجیت خبر را به وسیله خود خبر ثابت می‌کنیم منتها به وسیله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که شکی در اعتبارش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ما عدم تحریف قرآن را ثابت می‌کنیم به آیاتی که قطعاً تحریف در مثل چنین این آیات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آیاتی نیست که از نظر نزول و قرائت ابهامی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 نیست که امکان تحریف در آن باشد برای اینکه مطلبی ندارد نسبت به مطالب اجتماعی و سیاسی که احیاناً احتمال تحریف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خود آیات قرآن از آن ایاتی که قطعیتش روشن است می‌توانیم عدم تحریف و حجیت قرآن را ثابت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لَکِتَابٌ عَزِیزٌ </w:t>
      </w:r>
      <w:r>
        <w:rPr>
          <w:rFonts w:eastAsia="Times New Roman" w:cs="Times New Roman" w:ascii="Times New Roman" w:hAnsi="Times New Roman"/>
          <w:color w:val="111111"/>
          <w:sz w:val="28"/>
          <w:szCs w:val="28"/>
          <w:lang w:val="en-US" w:bidi="en-US"/>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می‌فرماید قرآن کتاب عزیزی است باطلی به او نفوذ نمی‌کند نه از جلوی رو و نه از پشت سر، چون تنزیل حکیم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نفی باطل به جمیع اقسامش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گونه باطلی توان نفوذ بر حریم قرآن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ثقلین که باز هم متواتر است از طریقین و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چهارم هم ارجاعات ائمه و در بین خود ما هم اشکالاتی است و روایاتی داریم که امیرالمومنین مصحفی دارد و همچنین روایات دیگر هم است و بعد هم احتمال تحریف در زمان خلفاء مطلب سومی است که ان شاء الله فردا بحث کنیم</w:t>
      </w:r>
      <w:r>
        <w:rPr>
          <w:rFonts w:eastAsia="IRNazanin" w:cs="IRNazanin"/>
          <w:color w:val="111111"/>
          <w:sz w:val="28"/>
          <w:szCs w:val="28"/>
          <w:rtl w:val="true"/>
          <w:lang w:bidi="fa-IR"/>
        </w:rPr>
        <w:t>.</w:t>
      </w:r>
      <w:bookmarkStart w:id="133" w:name="pg4239_21991"/>
    </w:p>
    <w:p>
      <w:pPr>
        <w:pStyle w:val="Heading2"/>
        <w:numPr>
          <w:ilvl w:val="1"/>
          <w:numId w:val="1"/>
        </w:numPr>
        <w:rPr/>
      </w:pPr>
      <w:bookmarkStart w:id="134" w:name="__RefHeading___Toc191401_1479056682"/>
      <w:bookmarkStart w:id="135" w:name="_Toc45"/>
      <w:bookmarkEnd w:id="133"/>
      <w:bookmarkEnd w:id="134"/>
      <w:r>
        <w:rPr>
          <w:rtl w:val="true"/>
        </w:rPr>
        <w:t xml:space="preserve">بررسی ادله عدم تحریف </w:t>
      </w:r>
      <w:r>
        <w:rPr/>
        <w:t>94/10/15</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عدم تحریف</w:t>
      </w:r>
    </w:p>
    <w:p>
      <w:pPr>
        <w:pStyle w:val="BookText"/>
        <w:rPr/>
      </w:pPr>
      <w:r>
        <w:rPr>
          <w:rFonts w:ascii="IRNazanin" w:hAnsi="IRNazanin" w:eastAsia="IRNazanin"/>
          <w:color w:val="111111"/>
          <w:sz w:val="28"/>
          <w:sz w:val="28"/>
          <w:szCs w:val="28"/>
          <w:rtl w:val="true"/>
          <w:lang w:bidi="fa-IR"/>
        </w:rPr>
        <w:t>سالروز ورود مبارک و مسعود بانوی کرامت حضرت فاطمه معصومه سلام الله تعالی علیها را به قم گرامی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که عشّ آل البیت است به قدوم حضرت معصومه سلام الله علیها متبرّک شد و عشّ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حضرت معصومه میمنت و شرافت و نور و سعادت، امنیّت آفرید و قم که قم علم شد و قم که حوزه عظمای علمیه در دنیا شده است بدانیم لطف خدا و کرم حضرت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بانویی است که دارای عصمت است، هر کس که منکر است بگو روبرو کند، آن کس که در جوار او سکنی گزیده است، کفران نعمت است که خلد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عظمایی است تشرّف قم و شرف قم درس حوزه علمیه است و درس فقه و اصول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بزرگی است که آنکه اهلیت دارند نقداً احساس می‌کنند و آنها‌یی در این وادی نیستند بعداً احساس می‌کنند که چه سعادتی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لذّت زندگی در دنیا شرکت و حضور در جلسه درس حوزه‌ای فقه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سیدنا شهید صدر نقل می‌کنم که ایشان فرموده است بهترین لذّت زندگی من آن موقعی بود که در نجف پای درس آقای خویی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هوائی دارد که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درسی معادلاتی هم نیست یک انگیزه‌ای خداوند برای انسان می‌دهد که ان شاء الله بتواند درک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عدم تحریف</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 کتاب البیان تحت عنوان صیانه القرآن عن التحریف انصافاً بحث مبسوطی دارد اما این بنده حقیر خدا با یک اضافات و با یک نکته‌هایی این بحث را دنبال کردیم ان شاء الله فردا کاملش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جایی که ایشان ادلّه دالّ بر عدم تحریف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آیه قرآن، دلیل دوم حدیث ثقلین که در این حدیث ثقلین با سند متواتر فریقینی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ما إن تمسکتم بهما لن تضلّوا ابدا و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مستند آن در کتاب معانی الاخبار شیخ صدوق آمده که متون معتبر و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که در نهایت استحکام و فوق تواتر اما دلالت کتاب با عترت با هم به عنوان چراغ راه هدایت مسلمان‌ها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نکته‌ها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قرآن و عترت میراث پیغمبر است و رمز خاتمیت است و الا باید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که باشد ادامه خط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ارتباط و با هم بودن قرآن و عترت است و این دو نکته دارای دو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و عترت خودشان موضوعاً با هم‌اند و مراجعه مسلمان‌ها هم به این دو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این است همان طوری که به عترت اطلاقاً مراجعه دستور داده شده است به قرآن هم به طور اطلاق دستور صادر شده است که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انحراف و احتمال تحریف وجود داشت چنین بیانی امکان نداشت، علی الاقل ارشاد به سوی امری می‌شد که قابلیت هدایت نداشته باشد که محال است از سوی خدا و پیامبر خدا ارشاد به سوی امر محرّفی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بهترین دلیل برای عدم تحریف قرآن همین حدیث ثقلین است که مورد استناد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صحت مذهب این، دلیل خاتمیت این، دلیل عصمت قرآن و عترت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سه تا جلوه نورانی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روایات صحیحه‌ای که مورد عمل هم است عند الاصحاب و اگر نگویم در حد تواتر در حد استفاضه یا حداقل سند معتبر و قطعی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شیخ صدوق با سند صحیح از امام صادق علیه السلام نقل می‌کند درباره تعارض روایات،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 و ما خالف کتاب الله فدعوه</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و همچنین شیخ جلیل هبه الله قطب راوندی روایتی را با سند معتبر از امام صادق نقل می‌کند که در ذیل آن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 و ما خالف کتاب الله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کلمه آخر اختلاف داشت، در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این صحت سند دلالت بر مطلوب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می‌فرماید ما روایات متعارض داشتیم و راه چاره‌ای نداشتیم صحت روایت را از موافقت با کتاب به دست بیاورید اطلاقاً، معیار صحت روایت به طور مطلق مطابقت با کتاب دلیل قاطعی است که کتاب خدای متعال محفوظ و مصون از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تحریفی اگر در آن وجود داشت چنین استنادی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آیات و این روایات مطلب کامل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عدم تحریف ثابت است به ادله اربعه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تحریف واقعیت ندارد و یک امر خرافی است به ادله اربعه، کتاب را گفتیم، سنت را گفتیم، و دلیل سوم هم اجماع بلکه مورد تسالم اصحاب است که کتاب الله تحریف نشده است که سیدنا الاستاد که درباره اجماع بسیار با احتیاط تعرض می‌کنند مطلب را در حدّ تسالم اعلام می‌کنند و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اگر در حد تسالم است چرا اختلاف است</w:t>
      </w:r>
    </w:p>
    <w:p>
      <w:pPr>
        <w:pStyle w:val="BookText"/>
        <w:rPr/>
      </w:pPr>
      <w:r>
        <w:rPr>
          <w:rFonts w:ascii="IRNazanin" w:hAnsi="IRNazanin" w:eastAsia="IRNazanin"/>
          <w:color w:val="111111"/>
          <w:sz w:val="28"/>
          <w:sz w:val="28"/>
          <w:szCs w:val="28"/>
          <w:rtl w:val="true"/>
          <w:lang w:bidi="fa-IR"/>
        </w:rPr>
        <w:t>پس اگر در حد تسالم است این بحث‌ها از کجا آمده است؟ اولاً اگر قول به تحریف که دیروز اشاره شد از سوی بعضی از محدثین گفته شده است اختلاف محدث با فقهاء ضربه‌ای به اجماع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چون بحث دارای اهمیت است و در بعضی از نصوص و بعضی از صاحبان غرض و مغرضین اشکالاتی گفته شده است که ما برای آن اشکالات بحث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فقهاء دو طائفه‌ای نیست که یک طائفه قائل به تحریف و یک طائفه قائل به صیانت تا بحث بین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بعدی بحث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ما در جهت رفع شبهه و یا ردّ اقوال مغرضین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حکم عقل، اما حکم عقل که درباره عدم تحریف می‌خواهیم بگوییم دو گونه حکم عقل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کلامی و حکم عقل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عقل کلامی که مربوط می‌شود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قدیم کلام این است که کلام مربوط می‌شود به احوال مبدأ و معاد و این را که جدیدتر کنید می‌شود علم کلام مربوط به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بحث معرفتی شد، ما قاعده لطف که برجسته‌ترین قاعده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فیض که ما ترجمه می‌کنیم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هدایت بشر نور و فیض از سوی خدا یک امر قطعی است و قرآن را هم یکی از اوصافش را آورده‌اند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نور شد نور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لِیُطْفِؤُوا نُورَ اللَّهِ بِأَفْوَاهِهِمْ وَاللَّهُ مُتِمُّ نُورِهِ وَلَوْ کَرِهَ الْکَافِرُونَ</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بنابراین مصنویت قرآن از باب اینکه نور خداست به دلیل عقلی کلامی و آن نور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در سطح بیان و تنزیل گفته شده است و الا آن نور ذاتا خاموش نمی‌شود چون وصل به نور مطلق است، وصل به منور النور است، آن قابل خاموشی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قطعاً آسیب به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قاعده لطف که یک قاعده کلامی مسلمی است معنایش این است که لطف خدا به عنوان لطف اقتضائش این است که انسان را به سوی قرب به خدا کمک کند و آنچه به سوی هدایت حق و در مقام تقرب نزدیک بشود به آن جهت لطف کمک می‌کند و لطف خدا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مقتضی نیست، فطرت مقتضی است و مثلاً الهام مقتضی است لطف و فیض مقتضی نیست علت تامه است کامل است نقص ندارد کم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لطف خدا که کامل است و تامّ درباره قرآنی که برای هدایت آفریده این را قاعده اجازه نمی‌دهد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افرادی قرار بگیرد که تحریف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قاعده عقلی هم قطعاً قرآن مصون از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ادله اربعه قرآن مصون از تحریف است</w:t>
      </w:r>
      <w:r>
        <w:rPr>
          <w:rFonts w:eastAsia="IRNazanin" w:cs="IRNazanin"/>
          <w:color w:val="111111"/>
          <w:sz w:val="28"/>
          <w:szCs w:val="28"/>
          <w:rtl w:val="true"/>
          <w:lang w:bidi="fa-IR"/>
        </w:rPr>
        <w:t>.</w:t>
      </w:r>
      <w:bookmarkStart w:id="136" w:name="pg4239_21995"/>
    </w:p>
    <w:p>
      <w:pPr>
        <w:pStyle w:val="BookText"/>
        <w:rPr/>
      </w:pPr>
      <w:bookmarkEnd w:id="136"/>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عقل فلسفی اصول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فلسفی از مبدأ تناقض و علیت و انسجام بگیرید تا سایر مبادی فلسفی که در یک جمله می‌شود براهین عقلیه فلسفیه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عمل کار ندارد نظر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عقل کلامی جان مایه‌اش تحسین و تقبیح عقلی است که تحسین و تقبیح آن ضروری باشد و اگر شبهه داشت از دائره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متعلق به عمل است، چون مربوط به عمل می‌شود لذا عقل کلامی را می‌گوییم عقل عملی و عقل فلسفی چون همه‌اش مباحث کلی ذهنی است هرچند ضرورت‌هاست سرمایه‌اش تناقض است که اصل الاصول و اوّل الاُوَل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w:t>
      </w:r>
    </w:p>
    <w:p>
      <w:pPr>
        <w:pStyle w:val="BookText"/>
        <w:rPr/>
      </w:pPr>
      <w:r>
        <w:rPr>
          <w:rFonts w:ascii="IRNazanin" w:hAnsi="IRNazanin" w:eastAsia="IRNazanin"/>
          <w:color w:val="111111"/>
          <w:sz w:val="28"/>
          <w:sz w:val="28"/>
          <w:szCs w:val="28"/>
          <w:rtl w:val="true"/>
          <w:lang w:bidi="fa-IR"/>
        </w:rPr>
        <w:t xml:space="preserve">شبهه اول معروف و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مولانا امیرالمومنین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قرآنی پیش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دوم روایات از ائمه در حد متواتر به دو دسته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کلمه تحریف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این است که اسم امیرالمومنین در آیات قرآن بوده و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سوم گفته می‌شود که در زمان خلفاء قطعا تحریف صورت گرفته است و لذا قرآن سوزی شاهد این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مصحف امیرالمومنین قرآنی است با تفسیر، مصحف امیرالمومنین متن و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کاتب وحی است و هم مفسّر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و زمان خلفاء تحریف وجود نگرفته است، آن را هم ان شاء الله برایتان شرح بدهم</w:t>
      </w:r>
      <w:r>
        <w:rPr>
          <w:rFonts w:eastAsia="IRNazanin" w:cs="IRNazanin"/>
          <w:color w:val="111111"/>
          <w:sz w:val="28"/>
          <w:szCs w:val="28"/>
          <w:rtl w:val="true"/>
          <w:lang w:bidi="fa-IR"/>
        </w:rPr>
        <w:t>.</w:t>
      </w:r>
    </w:p>
    <w:p>
      <w:pPr>
        <w:pStyle w:val="Heading2"/>
        <w:numPr>
          <w:ilvl w:val="1"/>
          <w:numId w:val="1"/>
        </w:numPr>
        <w:rPr/>
      </w:pPr>
      <w:bookmarkStart w:id="137" w:name="__RefHeading___Toc191403_1479056682"/>
      <w:bookmarkStart w:id="138" w:name="_Toc46"/>
      <w:bookmarkEnd w:id="137"/>
      <w:r>
        <w:rPr>
          <w:rtl w:val="true"/>
        </w:rPr>
        <w:t xml:space="preserve">ادله عدم تحریف و رد شبهات </w:t>
      </w:r>
      <w:r>
        <w:rPr/>
        <w:t>94/10/16</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تحریف و رد شبهات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مصونیت قرآن از تحریف ثابت است به ادله اربعه و از این ادله اربعه بحث کردیم به دلیل چهارم که رسیدیم دلیل عقل گفته شد که دلیل عقل دارای دو مسیر مضبوط دارد که عقل کلامی و عقل فلسفی یا به عبارت دیگر عقل عملی و عقل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عملی و نظری</w:t>
      </w:r>
    </w:p>
    <w:p>
      <w:pPr>
        <w:pStyle w:val="BookText"/>
        <w:rPr/>
      </w:pPr>
      <w:r>
        <w:rPr>
          <w:rFonts w:ascii="IRNazanin" w:hAnsi="IRNazanin" w:eastAsia="IRNazanin"/>
          <w:color w:val="111111"/>
          <w:sz w:val="28"/>
          <w:sz w:val="28"/>
          <w:szCs w:val="28"/>
          <w:rtl w:val="true"/>
          <w:lang w:bidi="fa-IR"/>
        </w:rPr>
        <w:t>و گاهی هم گفته می‌شود حکمت عملی و حکمت نظری، منظور از حکمت عملی در مکتب اهل بیت اخلاق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دید علمی به آن بنگریم حکمت عملی پایبندی به زیبایی‌ها و زشتی‌ها و اگر هم تطبیق بکنید تمامی زیبایی‌ها و زشتی‌ها دقیقاً منطبق است به واجبات و محرمات و آن هم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واجب است دقیقاً زیباست عقلاً عقلاییاً فطریاً، هر چیزی که حرام است قطعاً زشت است عقلاً عقلاییاً و فطریاً، مثالش امانت و خیانت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حکمت نظری از لحاظ مذهبی عبارت است از اعتقادات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کلامی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عقلی فلسفی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عقلی فلسفی که عبارت است از دو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غرض،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خلف که هر دو دلیل عقلی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فلسفی همیشه باید برگردد به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 نقض غرض هم برمی‌گردد به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نقض غرض به چه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که خداوند قرآن را برای هدایت مردم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عامه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خاص، اخصّ که عام برای مردم است، خاص برای خواص است و هدایت برای اخصّ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که این هدایت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هدایت بود معنایش این بود که موقت نیست، هدایت برای همیشه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به زمان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قرآن قطعاً تسالماً بلا شبهه برای هدایت مردم است الا 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تحریفی به عمل آمده باشد نستجیر بالله قرآن محرّف باشد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که غرض بود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غرضی که از پیش تهیه شده نقض بشود مستلزم تناقض است حفظ غرض و 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از دو مورد دلیل عقلی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استلزام خلف، بلا شبهه پیامبر اسلام خاتم پیامبران است و بلا شبهه قرآن معجزه پیامبر خاتم است و براساس تناسب حکم و موضوع نبوّت خاتم و نبوّت جاودانی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الخالده تطلب معجزه 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نبوت جاودانی دقیقاً ارتباط تنگاتنگ دارد به معجزه جاودانی و معجزه جاودانی نبوت و خاتمیت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تا ابد این دین است، چرا تا ابد این معجزه زنده است که گفته می‌شود در هر قرنی برای هر قشری در هر دوره مطالعه‌ای یک معنای جدید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نستجیر بالله قرآن محرّف باشد تحریف شده باشد مستلزم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اربعه را که کامل کردیم،</w:t>
      </w:r>
    </w:p>
    <w:p>
      <w:pPr>
        <w:pStyle w:val="BookText"/>
        <w:rPr/>
      </w:pPr>
      <w:r>
        <w:rPr>
          <w:rFonts w:ascii="IRNazanin" w:hAnsi="IRNazanin" w:eastAsia="IRNazanin"/>
          <w:color w:val="111111"/>
          <w:sz w:val="28"/>
          <w:sz w:val="28"/>
          <w:szCs w:val="28"/>
          <w:rtl w:val="true"/>
          <w:lang w:bidi="fa-IR"/>
        </w:rPr>
        <w:t>نکات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نکته جزئی تکمیلی یکی نکته ارشاد و یکی هم عقلائی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گفته‌اند که اگر آیات قرآن هم در صورتی که حکم عقلی باشد اینجا بیاید می‌شود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ارشاد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مورد متعلق هرچند متحد هستند ولی زاویه ورود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ورود دلیل عقلی فقط از جهت معقول وارد می‌شود و زاویه آیه قرآن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آن فقط از راه تعبد وارد می‌شود، زاویه‌ها بسیار فرق دارد، چون که هر دو حکم عقل و دلیل شرع هر دو در جهت انشاء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جهت انشاء حکم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که عقل هم انشاء می‌کند اطاعت مولی را و شرع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جهت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زاویه اعلام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بحث عقلیات که اعتقادات که احکام نباشد اعتقادات باشد جایی برای ارشاد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ارشاد وقتی به وجود می‌اید که به آن بگوییم حکم ارشادی نه ارشاد به یک حقیقت عقیدتی و کلامی یا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زمینه برای ارشاد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اگر تحلیل عقلائی به عمل بیاید، عقلاء عالم که تحلیل بکنند قرآنی که با آن اهمیت و اهتمام است، پیامبر اعظم و ائمه و اصحاب آن همه توجهی که به قرآن داشتند کل مجموعه مسلمان‌ها مخصوصا مجموعه با سواد و فضلاء و اصحاب و تابعین با آن همه اهتمام عقلاء تحریف قرآن را به هیچ وجه تایید نمی‌کنند و طبق تجربه عقلائی امری که به آن اهمیت نه اهمیت در نهایت اهمیت قرار داشته باشند، عقلاء احتمال خطاء و تحریف را حذف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شبهات</w:t>
      </w:r>
    </w:p>
    <w:p>
      <w:pPr>
        <w:pStyle w:val="BookText"/>
        <w:rPr/>
      </w:pPr>
      <w:r>
        <w:rPr>
          <w:rFonts w:ascii="IRNazanin" w:hAnsi="IRNazanin" w:eastAsia="IRNazanin"/>
          <w:color w:val="111111"/>
          <w:sz w:val="28"/>
          <w:sz w:val="28"/>
          <w:szCs w:val="28"/>
          <w:rtl w:val="true"/>
          <w:lang w:bidi="fa-IR"/>
        </w:rPr>
        <w:t>در ابتدای بحث از شبهات این نکته را بگوییم و شبهات را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استدلال این حقیقت به دست آمد که قرآن موجود قرآنی است منزل بدون تحریف همین قرآنی که الان در بین یدین کلّ مسلمان‌ها اعمّ از شیعه و سنی وجود دارد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و مشهور می‌گویید که قرآنی که به سعی و تلاش خلیفه سوم عثمان شکل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تجمیع قرآن توسط عثمان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تجمیعی که اعلام شده است با همه این شهرت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اتقان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حارث محاسبی از محققین و مفسرین ابناء عامه می‌گوید این اشتهاری که ثبت شده است که عثمان قرآن را تجمیع کرده است این اشتهار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عثمان قرآن را سوره سوره و مرتب و منظم تدوین نکرده است تا بگوییم این عمل و این قرآن تنظیم عثمان است بلکه قرآن را عثمان نسبت به یک قرائت تایید و اعلام و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را محققین را جمع کرد از بین همه قرائت‌ها یک قرائت یعنی همین شکل موجود که این یک قرائت است، منظور از قرائت تنظیم سوره‌ها، جمله‌ها، اعراب‌ها و این مقدار کلمات موجود این یک قرائت بود مشهور بود، متواتر بود، مسلمان‌ها این را تایید کردند و عثمان این را تنهای تنها مورد تایید قرار داد و بقیه مصحف‌ها را سوزاند در بلدان غریبه دستور داد هر کجا قرآن است بسوزانید و این یک قرائت را ثبت و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تنظیم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قرآنی که ثبت و ضبط شد از کجا آمده باشد؟ تایید مسلمان‌ها و اجماع مسلمان‌ها روی آن بود</w:t>
      </w:r>
    </w:p>
    <w:p>
      <w:pPr>
        <w:pStyle w:val="BookText"/>
        <w:rPr/>
      </w:pPr>
      <w:r>
        <w:rPr>
          <w:rFonts w:ascii="IRNazanin" w:hAnsi="IRNazanin" w:eastAsia="IRNazanin"/>
          <w:color w:val="111111"/>
          <w:sz w:val="28"/>
          <w:sz w:val="28"/>
          <w:szCs w:val="28"/>
          <w:rtl w:val="true"/>
          <w:lang w:bidi="fa-IR"/>
        </w:rPr>
        <w:t>این قرآن همان قرآنی است که نزد حضرت امیرالمومنین بوده</w:t>
      </w:r>
    </w:p>
    <w:p>
      <w:pPr>
        <w:pStyle w:val="BookText"/>
        <w:rPr/>
      </w:pPr>
      <w:r>
        <w:rPr>
          <w:rFonts w:ascii="IRNazanin" w:hAnsi="IRNazanin" w:eastAsia="IRNazanin"/>
          <w:color w:val="111111"/>
          <w:sz w:val="28"/>
          <w:sz w:val="28"/>
          <w:szCs w:val="28"/>
          <w:rtl w:val="true"/>
          <w:lang w:bidi="fa-IR"/>
        </w:rPr>
        <w:t>و نکته دوم این قرآن همان قرآنی است که نزد امیرالمومنین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در این رابطه داریم عبارت است از چند مورد که مویدات است، دلیل اول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و عترت با 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این دو تا را به عنوان میراث و هادی مردم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یعنی از ابتداء تا انتهاء قرآن با عترت همراه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کتابت قرآن بلا خلاف نزدیک‌ترین یار و همکار و مدافع نسبت به رسول الله الاعظم امیرالمومنین بوده و او یکی از القاب کاتب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نازل می‌شده امیرالمومنین کتابت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نسخه اصلی مستقیم بدون واسطه و زیر نظر خود حضرت رسول همان است که امیرالمومنین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در احتجاجات خودش امیرالمومنین سلام الله تعالی علیه دارد و در مقدمه تفسیر برهان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امیرالمومنین در جمع اصحاب اسم کسی را برد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طلحه کلّ آیه انزلها الله الی محمد عندی باملاء الرسول و بخطی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در نظر بگیریم قرآن آنچه می‌توانیم اعلام بکنیم نسخه اصلی‌اش جایش آنجاست نه اینکه ما بخواهیم با دلیل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این است که قرآن نازل شده است به پیامبر و امیرالمومنین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میراثی که کشتی اسلام را هدایت کند، این قرآن محرّف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اینجا که می‌فرماید قرآن نزد من است من به دستخط خود نوشتم به عنوان شاهد گفتم اصلش بالاتفاق کاتب وحی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این است که آن نسخه اصلی قرآن بدون هیچ شبهه به دست حضرت علی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و بعد دلیل سوم پیامبر اعظم که از دنیا رفت بی هیچ تردید قرآن کامل و درست بدون تحریف قرائتی در منزل خودش بود، اینکه جزء قطعیات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از دنیا رفت خانه حضرت علی با خانه پیامبر فرقش دو تا اتاق بود دو تا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را دارید امیرالمومنین که ازدواج کرد با حضرت زهراء شاید ده روز یا یک هفته رفت یک جایی و جایش هم در مدینه است آنجا سکنی گرفت حضرت رسول رفت سری زد دید علی بن ابی طالب هیچی ندارد نه فرش دارد، نه ظرفی دارد، نه سامانی نه خانه‌ای هیچی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بیا برویم خانه ما با هم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حدود یک هفته ده روز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 خودش بود، خانه علی و خانه حضرت رسول که می‌گوییم اتاق‌ها بود، آن قبر حضرت رسول در همان منطقه کوچکی که الان است آن کلّ ساختمان خانه‌اش بود کنارش هم مسجدش بود در آن یک خانه نسبتاً کوچک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میراث پیامبر، پیراهن پیامبر، قرآن بعد از پیامبر در خانه در حفظ و حراست حضرت زهراء و امیرالمومنین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تاریخ که می‌گوید آمدند که از علی بیعت بگیرند در فکر بیعت بودند امیرالمومنین مشغول جمع آوری و جمع و جور کردن قرآن بود، علی در فکر قرآن بود و آنها در فکر بیعت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کار نگرفتند که قرآن را بیاور یا چه کن یا چه نکن، به قرآن ربطی ندارد سیاستی که از دیانت جدا باشد که با قرآن کار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روایت کافی</w:t>
      </w:r>
    </w:p>
    <w:p>
      <w:pPr>
        <w:pStyle w:val="BookText"/>
        <w:rPr/>
      </w:pPr>
      <w:r>
        <w:rPr>
          <w:rFonts w:ascii="IRNazanin" w:hAnsi="IRNazanin" w:eastAsia="IRNazanin"/>
          <w:color w:val="111111"/>
          <w:sz w:val="28"/>
          <w:sz w:val="28"/>
          <w:szCs w:val="28"/>
          <w:rtl w:val="true"/>
          <w:lang w:bidi="fa-IR"/>
        </w:rPr>
        <w:t>دلیل چهارم هم یک روایتی از اصول کافی صحیحه جابر، روایت سندش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اباجعفر علیه السلام یقول ما ادّعی أحد من النّاس أنه جمع القرآن کله کما انزل الا کذّاب و ما جمعه و حفظه کما نزله الله تعالی الا علی بن ابی طالب</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نکته چهارم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ادلّه و با این نصّ معتبر قرآن را که درست درست جمع‌آوری بکند با آن نص صحیح و با آن تحلیلات واقعی امکان ندارد که غیر از حضرت علی کسی دیگری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خلفای ثلاثه یک کتابی نوشته شده است مکانه آل البیت عند خلفاء الثلاثه، این کتاب هم کامل شده و به زودی چاپ می‌شود، در آن کتاب که تجمیع شده خلفاء آن مراجعات علمی‌شان و احترامی که به مقام امیرالمومنین داشته‌اند اصلاً قابل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مراجعات‌شان در مسائل علمی و احیاناً احوال خاصّ پیامبر به امیرالمومنین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جمله‌ای که از خلیفه دوّم شنیده‌اید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تتبعی که ما کردیم حدود شصت و سه بار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از عثمان هم یافتم چند بار تکرار کرده است منتها در آن حد نیست کمتر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احترامی از لحاظ علمی و احکام و مسائل دین دأب فقهاء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پنجم هم خود حضرت علی در دوران خلافت خود که مبسوط الید بود این قرآن و این مجموعه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روایتی داریم و آن این است که حضرت علی قرآن را برای عثمان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شش تا دلیل و موید که در کنار هم قرار دادیم و تایید خود حضرت علی در دوران خلافتش و تایید امئمه دیگر کشف می‌شود به صورت کشف قطعی که این قرآن همان قرآنی است که امیرالمومنین در زمان خلافت عثمان به عثمان تحویل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با شرح و تفسیر را پیش خودش نگه داشته است که در بحث شبهات و رفع شبهات ان شاء الله شرح بدهیم که شبهه اول را که می‌گویند مصحف علی بن ابی طالب به تواتر قطعی یک مصحفی است و به تواتر فرق دارد و به تواتر فرقش تفسیری است نه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شبهه دیگری است که ادامه آن جلسه بعد</w:t>
      </w:r>
      <w:r>
        <w:rPr>
          <w:rFonts w:eastAsia="IRNazanin" w:cs="IRNazanin"/>
          <w:color w:val="111111"/>
          <w:sz w:val="28"/>
          <w:szCs w:val="28"/>
          <w:rtl w:val="true"/>
          <w:lang w:bidi="fa-IR"/>
        </w:rPr>
        <w:t>.</w:t>
      </w:r>
      <w:bookmarkStart w:id="139" w:name="pg4239_22002"/>
    </w:p>
    <w:p>
      <w:pPr>
        <w:pStyle w:val="Heading2"/>
        <w:numPr>
          <w:ilvl w:val="1"/>
          <w:numId w:val="1"/>
        </w:numPr>
        <w:rPr/>
      </w:pPr>
      <w:bookmarkStart w:id="140" w:name="__RefHeading___Toc191405_1479056682"/>
      <w:bookmarkStart w:id="141" w:name="_Toc47"/>
      <w:bookmarkEnd w:id="139"/>
      <w:bookmarkEnd w:id="140"/>
      <w:r>
        <w:rPr>
          <w:rtl w:val="true"/>
        </w:rPr>
        <w:t xml:space="preserve">ما حصل تحقیق احتمال تحریف </w:t>
      </w:r>
      <w:r>
        <w:rPr/>
        <w:t>94/10/19</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تحقیق احتمال تحریف</w:t>
      </w:r>
    </w:p>
    <w:p>
      <w:pPr>
        <w:pStyle w:val="BookText"/>
        <w:rPr/>
      </w:pPr>
      <w:r>
        <w:rPr>
          <w:rFonts w:ascii="IRNazanin" w:hAnsi="IRNazanin" w:eastAsia="IRNazanin"/>
          <w:color w:val="111111"/>
          <w:sz w:val="28"/>
          <w:sz w:val="28"/>
          <w:szCs w:val="28"/>
          <w:rtl w:val="true"/>
          <w:lang w:bidi="fa-IR"/>
        </w:rPr>
        <w:t>گفته شد که کتاب الله مصون از تحریف است به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دلیل و بنای عقلاء که اگر یک امر فوق العاده اهمّ بین مومنین در کار باشد مثل قرآن شدّت اهتمام و اهمیّت فوق العاده اقتضاء می‌دارد که تحریفی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در مورد امر به این اهمیّت بر نفی تحریف بلکه بر نفی احتمال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ادلّه گفته شد شبهات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و ملزمی برای بحث از شبهات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بحث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قائل به تحریف یا قول به تحریف را اعلام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ضعف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نشانه بی عقلی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سلیم دارد قول به تحریف را نمی‌پذیرد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جمع بندی محقق خراسانی</w:t>
      </w:r>
    </w:p>
    <w:p>
      <w:pPr>
        <w:pStyle w:val="BookText"/>
        <w:rPr/>
      </w:pPr>
      <w:r>
        <w:rPr>
          <w:rFonts w:ascii="IRNazanin" w:hAnsi="IRNazanin" w:eastAsia="IRNazanin"/>
          <w:color w:val="111111"/>
          <w:sz w:val="28"/>
          <w:sz w:val="28"/>
          <w:szCs w:val="28"/>
          <w:rtl w:val="true"/>
          <w:lang w:bidi="fa-IR"/>
        </w:rPr>
        <w:t>پس از به پایان رسیدن این بحث مهمّ محقّق خراسانی قدس الله نفسه الزکیه در بحث حجیت ظواهر مطلبی را به معنای جمع بندی اعلام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معتبر است و ظاهر کلام حجیت دارد براساس بنای عقلاء و هیچ شبهه و اشکالی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ظاهری شکّ کنیم در اثر احتمال قرینه بگوییم که مثلاً لفظ صلاه یا الفاظ دیگر عبادات ظهور دارند به معانی شرعیه آنها احتمال بدهیم که این ظهور ظهور قرینی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ظهور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ظهور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حاقّی، ظهور بدوی، و ظهور قرینی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بدوی که در بدو نظر می‌نماید معنای غنیمت فقط غنیمت جنگی باشد ولی پس از ملاحظه و توجّه کشف می‌شود که این ظهور ظهور بدوی است، غنیمت مطلق زیادت مالی بر 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غنیمت جنگی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بدوی، بدایت رأی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ظهور ظهور حاقّی آن است که لفظ بما هو لفظ من حیث الوضع ظهور دارد در مورد معنای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ظهور توسّل نسبت به واسطه قرار دادن در پیشگاه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که از ماده توسل است ظهور حاقّی‌اش واسطه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واسطه قرار دادن به سوی خدا، این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که اعتبار دارد فقط ظهور حاقّی است که به این جهت حاقّی می‌گوییم که ظهور از حاقّ لفظ و از لفظ و بدون کمک گرفتن از جای دیگر برخواسته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ظهور همین ظهور حاقّی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اگر در کلمه بود منشأ ظهور تبادر است و ظهور اگر در جمله بود منشأ ظهور انصراف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ظهور و انصراف</w:t>
      </w:r>
    </w:p>
    <w:p>
      <w:pPr>
        <w:pStyle w:val="BookText"/>
        <w:rPr/>
      </w:pPr>
      <w:r>
        <w:rPr>
          <w:rFonts w:ascii="IRNazanin" w:hAnsi="IRNazanin" w:eastAsia="IRNazanin"/>
          <w:color w:val="111111"/>
          <w:sz w:val="28"/>
          <w:sz w:val="28"/>
          <w:szCs w:val="28"/>
          <w:rtl w:val="true"/>
          <w:lang w:bidi="fa-IR"/>
        </w:rPr>
        <w:t>فرق بین ظهور و انصراف فرق این است که انصراف به اعتبار منشأ است و خود ظهور نتیجه انصارف یا 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ظهور و انصراف فرق بین ناشی و منشأ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تبادر و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انصراف منشأ ظهور هستند منتها تبادر در کلمه است انصراف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کوتاه بگویید فرق بین ظهور و انصراف این است که انصراف منشأ است و ظهور اثر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ظهور و انصراف فرق بین منشأ و ناشی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ظهور برخواسته از قرینه که به آن گفته می‌شود ظهور قرینی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ظهور قرینی در اثر کثرت استعمال مثلاً علماء در قم بیشتر برای فقهاء به کار رفته این کثرت استعمال یک نوع ظهور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می‌شود ظهور قرینی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حالیّه، حال در قم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هم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که معتبر است ظهوری که از حاقّ لفظ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فرمودند که حجیت ظواهر با ادلّه‌ای که اقامه شد یک امر قطعی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ما شک در وجود قرینه بکنیم مثلاً حجّ که درباره مناسک مخصوص اعمال ایام حج به کار می‌رود ما بگوییم که این لفظ حقیقت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قرینه می‌دهیم، اگر احتمال قرینه دادیم که ظهور شود ظهور قرینی، از اعتبار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احتمال قرینه اصل عدم قرینه است بلا خلاف بین العقلاء و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لفظی را عقلاء ببینند در معنایی به کار برود تبادر داشته باشد احتمال قرینه را منتفی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قرینه، اصل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تمام اصول عقلائیه</w:t>
      </w:r>
    </w:p>
    <w:p>
      <w:pPr>
        <w:pStyle w:val="BookText"/>
        <w:rPr/>
      </w:pPr>
      <w:r>
        <w:rPr>
          <w:rFonts w:ascii="IRNazanin" w:hAnsi="IRNazanin" w:eastAsia="IRNazanin"/>
          <w:color w:val="111111"/>
          <w:sz w:val="28"/>
          <w:sz w:val="28"/>
          <w:szCs w:val="28"/>
          <w:rtl w:val="true"/>
          <w:lang w:bidi="fa-IR"/>
        </w:rPr>
        <w:t>نکته‌ای که توجه می‌کنید اینکه گفته می‌شود در اصول عقلائیه که به آن می‌گوییم اصول لفظیه به اعتبار بستر و به اعتبار مدرک می‌گوییم اصول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اصاله الظهور تا اصاله العموم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عقلائیه را می‌گویید که یک اصل محوری دارد که عبارت است از اصاله الظهور، همه این اصول در حقیقت برمی‌گردند به اصاله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حقیقت است چون لفظ ظهور در حقیقت دارد، اصل عموم است چون اصل در لفظ عام ظهور در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شیخ و محقق خراسانی در محوریت اصول عقلائی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اینجا یک اختلاف نظر بین شیخ انصاری و محقق خراسانی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محوریت اصاله الظهور برابر است با رأی محقق خراسانی تا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انصاری می‌فرماید محور اصول عقلائیه اصاله عدم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اصل است و آن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 مجاز می‌گوییم اصل حقیقت است چون اصل عدم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می‌گوییم چرا اصل عموم است اصل عدم قرینه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هر اصل از اصول عقلائیه را که مورد توجه قرار بدهیم به خوبی درک می‌کنیم که جان مایه آن اصاله عدم القرینه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اصاله الظهور و هم اصاله عدم القرینه بنای عقلاء است، در بناء اشکالی نیست اما شکل مبنا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نظر اساسی درباره اصول عقلائیه ثمره عملی آنچنانی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جزئی ممکن است ثمری بدهد که مثلاً ما درباره اصاله الحقیقه اگر به طور واضح و نصّ واضح برای ما ثابت شد اینجا می‌گوییم این اصاله الحقیقه سرمایه‌اش اصاله الظهور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زمینه برای اصاله عدم قرینه نیست چون احتمال قرینه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قرینه جائی است که احتمال قرینه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فرمودند که در صورت احتمال قرینه اصل عدم قرینه است بلا خلاف یعنی بین من و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و محقق خراسانی که توافق داشته باشد یعنی در حقیقت بلا خلاف است به دلیل اهمیت و صاحب مکتب بودن و دارای مکتب اصولی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 اگر شک در قرینیت موجود بکنیم نه شک در اصل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یک چیزی، شئ‌ای است اما شک می‌کنیم که این شئ قرینه می‌شود برای این دلالت، این لفظ 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وجود قرینه و قرینیت موجود</w:t>
      </w:r>
    </w:p>
    <w:p>
      <w:pPr>
        <w:pStyle w:val="BookText"/>
        <w:rPr/>
      </w:pPr>
      <w:r>
        <w:rPr>
          <w:rFonts w:ascii="IRNazanin" w:hAnsi="IRNazanin" w:eastAsia="IRNazanin"/>
          <w:color w:val="111111"/>
          <w:sz w:val="28"/>
          <w:sz w:val="28"/>
          <w:szCs w:val="28"/>
          <w:rtl w:val="true"/>
          <w:lang w:bidi="fa-IR"/>
        </w:rPr>
        <w:t>پس فرق است بین شک در وجود قرینه و شک در قرینیت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کلمه صعید که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قرینه داریم که کثرت وجود خاک، خاک نقش زدایندگی دارد نقش ازاله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نقش تطهیر و پاکسازی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شئ موجودی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مانع یا شک در مانعیت موجود آن مسئله جدایی است الان شک در وجود قرینه یا قرینیت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را اگر مراجعه کرده‌اید بعضی از شرح‌ها مثال را در مانعیت زده‌اند این در تقریب خوب است ولی در تطبیق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قرینه است نه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جایی است که ما یک بار می‌گوییم شک در وجود مانع است اصل عدم مانع در استصحاب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می‌گوییم شک در مانعیت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نه، موجودی که نقش مانع دارد مانع است آن در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بار اوّل شک در وجود قرینه می‌کنیم که اصلاً قرینه‌ای وجود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شک می‌کنیم در قرینیت موجود، این شئ‌ای که موجود است در کنار این لفظ آیا قرینه می‌شود برای تعیین معنای این لفظ یا نمی‌شود، شک در قرینیت شئ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صعید گفت، ما الان می‌بینیم که تراب در کثرت وجود دارد و نقش ازاله دارد احتمال می‌دهیم که قرینه شود برای اینکه منظور از صعید فقط تراب باشد نه مطلق وجه الارض، یک قرینه داریم که تراب بیشتر است و نقش ازاله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کثرت وجود تراب که یک شئ موجود است این شئ موجود می‌تواند قرینه باشد برای تعیین معنای صعید که صعید فقط بشود تراب یا 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قرینیت موجود بکنیم باید به اصاله الحقیقه مراجعه کنیم</w:t>
      </w:r>
    </w:p>
    <w:p>
      <w:pPr>
        <w:pStyle w:val="BookText"/>
        <w:rPr/>
      </w:pPr>
      <w:r>
        <w:rPr>
          <w:rFonts w:ascii="IRNazanin" w:hAnsi="IRNazanin" w:eastAsia="IRNazanin"/>
          <w:color w:val="111111"/>
          <w:sz w:val="28"/>
          <w:sz w:val="28"/>
          <w:szCs w:val="28"/>
          <w:rtl w:val="true"/>
          <w:lang w:bidi="fa-IR"/>
        </w:rPr>
        <w:t>دو قسم اصاله الحقیقه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اصاله الحقیقه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الحقیقه به عنوان اصل تعبدی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به معنای اصل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اگر اصل تعبدی باشد معنایش این می‌شود که در یک لفظ اگر شک در ظهور بکنیم تعبداً بگویید ظهور دارد مثل شک در بقاء که تعبداً بگویید 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به توسط اصاله الحقیقه ما شک در ظهور صعید نسبت به مطلق وجه الارض داشته باشیم می‌گوییم ظهور دارد در مطلق وجه الارض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 قسم از اصل نسبت داده شده است به سید مرتضی علم الهدی قدس الله نفسه الزکیه که گویا ایشان فرموده باشند که از سوی شرع با مذاق شرع یا سیره متشرعه این باشد که خلاف ظاهر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مذاق شرع که طبیعت سمحه سهله است تا خلاف احراز نشده است ظهور مشکوک هم ظهور به حساب بیاد تسهیلاً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اصاله الحقیقه به معنای تعبد باشد در صورت شک در قرینیت موجود که در حقیقت شک در ظهور است، می‌گوییم ظهوری است و بعدش هم صغری می‌شود برای کبرایی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ظهور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اصاله الحقیقه اصل عقلائی باشد که به اتفاق صاحبنظران اصول اصاله الحقیقه اصل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عقلائی ظهور درست نمی‌کند بلکه پس از تحقق ظهور حجیت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عقلائی حجیت برای ظهور ثابت اعلام می‌کند اما ظهور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شک در قرینیت موجود بکنیم می‌فرماید کلام یا کلمه می‌شود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شک در موضوع له لفظ بکنیم لغتاً و یا شک در مفهوم لفظ بکنیم عرفاً مثلاً شک در موضوع له سفر شرعی چهار فرسخ است، شک کنیم که اگر کسی در حال بیهوشی است برای معالجه منتقلش می‌کنند نه قصد سفر کرده است نه احساس دارد نه درکی، چهار فرسخ منتقل شد برای علاج، آیا این هم جزء موضوع له سفر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در موضوع له لفظ که در حقیقت شک در مصداق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دوم شک در مفهوم عرفی لفظ که این معروف است که شک در معنای عرفی مغرب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عرف منظور از مغرب غروب آفتاب را می‌دانند استتار قرص یا ذهاب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می‌فرماید جایی برای اصاله الظهور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سه مورد صغرای قضیه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محقق نشده است تا ما حجیت را برای ما ثابت و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حجیت ظهور کامل شد</w:t>
      </w:r>
      <w:r>
        <w:rPr>
          <w:rFonts w:eastAsia="IRNazanin" w:cs="IRNazanin"/>
          <w:color w:val="111111"/>
          <w:sz w:val="28"/>
          <w:szCs w:val="28"/>
          <w:rtl w:val="true"/>
          <w:lang w:bidi="fa-IR"/>
        </w:rPr>
        <w:t>.</w:t>
      </w:r>
      <w:bookmarkStart w:id="142" w:name="pg4239_22007"/>
    </w:p>
    <w:p>
      <w:pPr>
        <w:pStyle w:val="BookText"/>
        <w:rPr/>
      </w:pPr>
      <w:bookmarkEnd w:id="142"/>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در جمع بندی همان که اول گفته شد آخر هم همان است، حجیت ظهور یک امر ضروری است و عدم اعتناء به ظهور موجب اختلال نظام مکاملات و مخاطبات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ظهور کامل و تمام و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قول لغوی</w:t>
      </w:r>
    </w:p>
    <w:p>
      <w:pPr>
        <w:pStyle w:val="BookText"/>
        <w:rPr/>
      </w:pPr>
      <w:r>
        <w:rPr>
          <w:rFonts w:ascii="IRNazanin" w:hAnsi="IRNazanin" w:eastAsia="IRNazanin"/>
          <w:color w:val="111111"/>
          <w:sz w:val="28"/>
          <w:sz w:val="28"/>
          <w:szCs w:val="28"/>
          <w:rtl w:val="true"/>
          <w:lang w:bidi="fa-IR"/>
        </w:rPr>
        <w:t>اما بعد از فرار از این بحث به مناسبت بحث حجیت قول لغوی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لغوی اوّلاً درباره اوضاع الفاظ و وضع کلمه و تراکیب محلّ بحث است و محل ابتلاء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حجیت قول لغوی در حقیقت یک اختلافی است بین قدماء و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از شیخ مفید، سید علم الهدی، سید طائفه تا محقق حلی قائلند به حجیت 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متاخرین مخصوصاً پس از تطور شیخ اعظم محقق خراسانی و محقق نائینی، سیدنا الاستاد می‌گویند قول لغوی اعتبار ندارد و حجیت ندارد</w:t>
      </w:r>
      <w:r>
        <w:rPr>
          <w:rFonts w:eastAsia="IRNazanin" w:cs="IRNazanin"/>
          <w:color w:val="111111"/>
          <w:sz w:val="28"/>
          <w:szCs w:val="28"/>
          <w:rtl w:val="true"/>
          <w:lang w:bidi="fa-IR"/>
        </w:rPr>
        <w:t>.</w:t>
      </w:r>
    </w:p>
    <w:p>
      <w:pPr>
        <w:pStyle w:val="Heading2"/>
        <w:numPr>
          <w:ilvl w:val="1"/>
          <w:numId w:val="1"/>
        </w:numPr>
        <w:rPr/>
      </w:pPr>
      <w:bookmarkStart w:id="143" w:name="__RefHeading___Toc191407_1479056682"/>
      <w:bookmarkStart w:id="144" w:name="_Toc48"/>
      <w:bookmarkEnd w:id="143"/>
      <w:r>
        <w:rPr>
          <w:rtl w:val="true"/>
        </w:rPr>
        <w:t xml:space="preserve">حجیت قول لغوی </w:t>
      </w:r>
      <w:r>
        <w:rPr/>
        <w:t>94/10/20</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لغوی</w:t>
      </w:r>
    </w:p>
    <w:p>
      <w:pPr>
        <w:pStyle w:val="BookText"/>
        <w:rPr/>
      </w:pPr>
      <w:r>
        <w:rPr>
          <w:rFonts w:ascii="IRNazanin" w:hAnsi="IRNazanin" w:eastAsia="IRNazanin"/>
          <w:color w:val="111111"/>
          <w:sz w:val="28"/>
          <w:sz w:val="28"/>
          <w:szCs w:val="28"/>
          <w:rtl w:val="true"/>
          <w:lang w:bidi="fa-IR"/>
        </w:rPr>
        <w:t>گفته شد که درباره حجیت قول لغوی اختلاف نظر بین قدماء و متاخرین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متاخرین یعنی بعد از تطور از زمان شیخ انصاری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حجیت قول لغوی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حجیت قول لغوی استدلال و ادلّه‌ای ارائه شده است که طبق تقریر شیخ انصاری قدس الله نفسه الزکیه در کتاب رسائل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این ادله اعلام می‌کند که بلا خلاف مراجعات و استشهادات از لغت‌نامه‌ها و قول لغوی یک امر مسلّمی است که حتی در مورد احتجاج می‌تواند کسی برای اثبات معنای لفظی به قول لغوی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را به عنوان حجت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مطلب مورد اتفاق و اجماع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بودن طرفین بحث است، کسی که می‌خواهد یک معنای حقیقی را برای یک لفظ ثابت کند به قول لغوی استناد می‌کند که حجیت قول لغوی مسلم است، در آن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خودش را به وسیله حجتی ثابت می‌کند که بین طرفین مسلم تلقی می‌شود، این برای اهل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اجماع و اتفاق گفتیم که توافق نظر و آراء در اصول اتفاق تعبیر می‌شود چون بحث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توافق نظر در فقه و مربوط به احکام اجماع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بگویید اجماع العلماء و اتفاق العقلاء و برای هر کدامش جواب جدگانه علی التفکیک محقق خراسانی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تحریر بحث کامل شد دلیل همین سه تا شد که گفتیم، اجماع علماء، اتفاق عقلاء و قاعده حجیت قول خبره که اهل لغت از خبرگان معانی الفاظند و قول اهل خبره هم طبق بنای عقلاء حجیت و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به یک جواب اکتفاء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اتفاق و اجماع و مراجعات قدر متیقنی دارد و آن قدر متیقن عبارت از این است که اهل لغت واجد شرایط شهادت باشند، حسّ، عدالت،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قدر متیقنی است در مراجعه به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می‌بینیم که تقویم یعنی در قیمت گذاری که برمی‌گردد به اهلش که آن هم قیمت گذاشتن هم جزء قلمرو اهل لغت و اصطلاح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مراجعه می‌کند و اعتماد می‌کنند به دو نفر مقوّم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یک نفر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مدّعا خصوصیتی دارد که دلیل آن خصوصیت را نمی‌تواند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می‌گویید مراجعه به اهل خبره اتفاق، اما واقعیت این است که در حجیت قول خبره و مورد اتفاق آن قول لغوی اعتبار دارد که دارای عدالت و تعدد باشد و این مدعای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باید قول لغوی اطلاقاً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تحقیقات و تتبع‌ها که می‌نگریم بعضی‌ها به قول اهل خبره مراجعه می‌کنند بدون وصف عدالت و تعدد و در حد زیادی هم این مراجعات وجود دارد حقیقت این است که این مراجعات باز هم به عنوان حجیت قول خبره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صورت مراجعه به اهل خبره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این مراجعات که کثیر هم است به طور کلی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مراجعه می‌شود به اهل لغت برای تایید و توضیح اما از بیان اهل لغت و از قرائن دیگر علم حاصل می‌شود به معنای حقیقی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مراجعات در مواردی است که علم حاصل می‌شود به معنای لفظ اما از مراجعه به اهل لغت هم کمک گرفته می‌شود، این گونه مراجعه حجیت قول لغوی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جایی است که مطلب اهمیت ندارد مستحبات است که تسامح می‌شود یا مطالبی است که جنبه فقهی ندارد از باب آشنایی به بعضی از کلمات برای مزید معلومات مبتدعین به اهل لغت مراجعه کنند تا یک آشنایی به معانی الفاظ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مراجعات باز هم حجیت برای قول لغوی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که صورت نادری است جایی است که تشخیص معنای حقیقی راه دیگر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انسداد که اینجا به کار می‌رود منظور انسداد باب علم به احکام نیست که آن بحث معروف شنیده‌اید که انسداد باب علم یا انفتاح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انسداد تشابه دارد به آن انسداد منتها مقصود این است که تنها راه برای شناخت معنای لفظ فقط کتاب لغت نامه باشد چیز دیگری در اختیار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باب انسداد این معنا فعلاً معنای لفظ تلقی می‌شود اما حقیقت و مجاز را اعلام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لفظ است، حقیقت است مجاز است مشترک است به این وادی‌ها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شرحی که ایشان در مراجعات فرمودند یک اشکال و یک جواب را خود ایشان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اگر قول لغوی را از اعتبار بیاندازیم و حجیت برایش قائل نباشیم مستلزم لغویت قول لغوی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لغوی که دارای یک واقعیت است در ادب و بلاغت با این شرح بی فائده شد در حالی که در واقع می‌بینیم قول لغوی لغت نامه‌ها یک واقعیت ثبت شده‌ای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مندفع است 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تعیین معانی مفردات الفاظ به طور کلّ اهل زمان و عرف هر لغت کلمات را به طور کلّ می‌دانند، مشهور است، متبادر است، برای اهل زمان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مراجعه به اهل لغت بسیار نادر است به تعبیر ایشان الا ما شذّ و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صورتی که نادر باشد حجیت برای قول لغوی مطلقاً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صیغ و تراکیب قواعد و معاییر ادبی داریم، معیاری صرفی نحوی یک باب مستقلی دارد که خودش علمی است از آغاز تا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مراجعه با آن علم می‌توانیم صیغ و تراکیب را به دست بیاوریم و نیازی به اهل لغت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یکی از مقدّمات اجتهاد آشنا بودن به علم صرف 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دقیق تا بدانجا که به درد کار ما بخورد استفاده شود از جمله‌ها مطلب و مقصود برای یک مجتهد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از نکات تخصصی صرف و نحو ممکن است برای مجتهد لازم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قدس الله نفسه الزکیه استدلال قائلین به حجیت قول لغوی را هماهنگ با شیخ انصاری ذکر می‌کند که نسبت داده شده است به مشهور که قول لغوی حجیت دارد و دلیل حجیت هم اتفاق و اجماع 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 اما اتفاق که دلیل لبّی است و از برجسته‌ترین ادله لبّی است یعنی اتفاقی است که عمل عقلاء است، اتفاق قولی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به قدر متیقن اخذ می‌شود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اتفاق قدر متیقن آن است که لغوی عادل و از روی حسّ و شهادتش هم دارای 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و عدالت و حسّ نباشد شک در اعتبار می‌کنیم و شک در اعتبار مساوی با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را می‌فرماید که محصلش که در کار نیست و اختلاف نظر وجود دارد اما منقولش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از اعتبار شرعی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 شاء الله خواهد آمد که اجماع منقول را محقق خراسانی در بعضی از مصادیق معتبر می‌داند ولی اینجا می‌فرماید اجمالاً اجماع منقول حجیت و اعتبار ندارد مخصوصا در مورد تشخیص معنای حقیقی و حجیت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اجماع در این مورد می‌شود 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اجماع مستند است به حجیت قول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حجیت قول خبره مدرک این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اعتبار ندارد، اتفاق هم که اعتبار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خبره اعتبار دارد اما با یک شرط، شرطش این است که قول خبره‌ای معتبر است که موجب وثوق و اطمینان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خبره هم از سنخ لبّیات است و این لبّیات قدر متیقن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متیقنش آن است که وثوق و اطمینان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 به این اشکال اضافه کند اشکال دیگری را و آن این است که اهل لغت، اهل خبره در تشخیص معانی حقیقی نیستند بلکه اهل لغت خبرویتش تعلق دارد به استعمال الفاظ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می‌گوید این لفظ به این معنا استعمال می‌شود، نسبت به این مورد خبرویت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و تتبعش مربوط است به موارد استعمالات نه به این مسئله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المعانی من المعانی الحقیقی و أیها من المعانی المجازیه لا صله برأی اهل الخبره مع تلک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لغت موارد استعمالات را تحقیق و تبین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نمی‌گوید این معنی حقیقت است یا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هم واضع نیستند از چه راهی بتوانند بگویند که این حقیقت در این معناست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تتبع می‌کنند موارد استعمالات را کشف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شرحی که داده شد محقق خراسانی به یک دلیل دیگری هم استناد می‌کند بعضی از قائلین به حجیت قول لغوی گفته‌اند که تنها راه برای کشف معانی الفاظ مراجعه به اهل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تنها راه بود که به همان لفظ انسداد تعبیر می‌شود اعتبارش از باب لابدّیت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نجاه عن الجهل وصولاً الی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بیشتر نیست مراجعه به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فقط مصداق قاعده رجوع جاهل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جوابی را از این اشکال بیان فرموده‌اند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کامل نیست برای اثبات حجیت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که در فقه بحث می‌کنیم ما که دنبال استنباط احکام فقهی هستیم از حجیت ظواهر بحث می‌کنیم جهت استنباط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گفتیم و رسیدیم به این حقیقت که باب علم به احکام مفتوح است و پس از انفتاح باب احکام ما نیاز به این نداریم که باب کشف معانی حقیقی الفاظ منسدّ باشد یا منفتح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احکام منفتح است از نصوص قطعیه که شبهه حقیقت و مجاز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اجماعات، از نصوص آیات که شبهه حقیقت و مجاز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رسیدیم به یک موردی که لفظ معنایش معلوم نباشد و باب تکلیف داشت قواعد داریم، قواعدی که در باب انفتاح علم به ما کمک می‌کند احتیاط، اصل، اصول محرزه، تنظیریه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نیازی به انسداد و انفتاح باب کشف معانی حقیقی نداریم چون که باب علم به احکام مفتوح و منفتح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به عنوان نکته تکمیلی اضافه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کنید که فائده لغت چه خواهد بود؟ لغت‌نامه‌ها و اهل لغت نقش آن چه باید باشد؟ معلوم می‌شود اهل لغت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اوصاف مراجعه به لغت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گاهی احیاناً مراجعه به لغت مفید قطع و وثوق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ساختارش با قرائن با شواهد محفوف به قرینه موجب قطع بشود، اینجا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مراجعه به لغت موارد استعمالات برای ما این حقیقت را روشن کند که این لفظ ظاهر در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از طریق استعمالات هم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لفظ در معنا که ثابت بشود این یک فائده‌ای است در بحث استدلالی اثبات ظهور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 محقق به ظهور لفظ اعتماد و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تا اینجا از دید شیخ انصاری و محقق خراسانی به این نتیجه رسید که ادله قائلین به حجیت قول لغوی کامل نیست و ادله معتبری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معتبر بود در اصل اتفاق و اجماع و قاعده ولی برای استناد و استدلال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این شد که یک دلیل هم برای عدم اعتبار حجیت قول لغوی ارائه نکردند نه شیخ انصاری نه محقق خراسانی دلیل ارائه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ادله را توجیه نکردند رفع کردند آن هم ردود تحقیقی و برخواسته از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نظر محقق نائینی و سیدنا الاستاد هماهنگ با این دو بزرگوار هستند منتها محقق نائینی و سیدنا الاستاد دلیلی بر عدم اعتبار هم اشاره دارد</w:t>
      </w:r>
      <w:r>
        <w:rPr>
          <w:rFonts w:eastAsia="IRNazanin" w:cs="IRNazanin"/>
          <w:color w:val="111111"/>
          <w:sz w:val="28"/>
          <w:szCs w:val="28"/>
          <w:rtl w:val="true"/>
          <w:lang w:bidi="fa-IR"/>
        </w:rPr>
        <w:t>.</w:t>
      </w:r>
      <w:bookmarkStart w:id="145" w:name="pg4239_22011"/>
    </w:p>
    <w:p>
      <w:pPr>
        <w:pStyle w:val="Heading2"/>
        <w:numPr>
          <w:ilvl w:val="1"/>
          <w:numId w:val="1"/>
        </w:numPr>
        <w:rPr/>
      </w:pPr>
      <w:bookmarkStart w:id="146" w:name="__RefHeading___Toc191409_1479056682"/>
      <w:bookmarkStart w:id="147" w:name="_Toc49"/>
      <w:bookmarkEnd w:id="145"/>
      <w:bookmarkEnd w:id="146"/>
      <w:r>
        <w:rPr>
          <w:rtl w:val="true"/>
        </w:rPr>
        <w:t xml:space="preserve">حجیت قول لغوی </w:t>
      </w:r>
      <w:r>
        <w:rPr/>
        <w:t>94/10/21</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لغوی</w:t>
      </w:r>
    </w:p>
    <w:p>
      <w:pPr>
        <w:pStyle w:val="BookText"/>
        <w:rPr/>
      </w:pPr>
      <w:r>
        <w:rPr>
          <w:rFonts w:ascii="IRNazanin" w:hAnsi="IRNazanin" w:eastAsia="IRNazanin"/>
          <w:color w:val="111111"/>
          <w:sz w:val="28"/>
          <w:sz w:val="28"/>
          <w:szCs w:val="28"/>
          <w:rtl w:val="true"/>
          <w:lang w:bidi="fa-IR"/>
        </w:rPr>
        <w:t>نظر محقق نائینی در حجیت قول لغوی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محقق نائینی درباره حجیت قول لغوی، 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به اعتبار اضافه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افراد مفردات، ظهور جملات و تراکیب اما ظهوری که نسبت به تراکیب باشد مثل ظهور جمله شرطیه در مفهوم و امثال آن تشخیص این ظهور عرفی و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به اهل لغت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تشخیص ظهور مفردات و کلمات از تخصص و علم و احاطه اهل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مقدمه‌ای را باید در نظر بگیریم که خلاصه آن مقدمه این است که خبر یا عن حسّ است یا 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که برخواسته از حسّ باشد در نظر گرفته شود از باب شهادت است خصوصیات شهادت باید رعایت بشود حسّ و عدالت و تعدد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خبر رسانی برخواسته از حدس باشد در این صورت خبر اختصاص دارد به یک دسته‌ای دون دسته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خبررسانی از باب اخبار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مقدمه را توجه کردید بدانید که قول لغوی که از استعمالات الفاظ نسبت به معانی آن خبر می‌دهند اخبار عن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عن حسّ که بود از باب شهادت درمی‌آید باید عدالت و تعدد در نظر گرفته شود تا به نتیجه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اخبار یعنی اخبار قول لغوی مصداقا ًاخبار عن حدس نیست تا زیر مجموعه قاعده حجیت قول اهل خبره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شبهه مراجعه به اهل لغت برای به دست آوردن موارد استعمالات الفاظ است و وظیفه اهل لغت تتبع در موارد استعمالات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یعنی فحّاص و متتبّع نسبت به موارد استعمالات که گفته‌اند از باب مثال مرحوم دهخدا برای پیدا کردن لغت‌ها در شهرستان و محلّات گشت و گزاری داشت فحص و تحقیقی داشت تا اینکه موارد استعمالات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کار اهل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بحث از حقیقت و مجاز و بحث از ظهور و عدم ظهور هرچند بحثی است حدسی و اگر تخصصی در آن رابطه وجود داشته باشد زیر مجموعه قاعده حجیت قول اهل خبره واقع می‌شود اما لغت شناسان وظیفه‌اش بیان حقیقت و مجاز نیست و بیان ظهور و عدم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 ان لا دلیل علی اعتبار قول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شرحی که داده شد دلیلی بر اعتبار قول لغوی نداریم و حجیت و اعتبار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دلیل بر عدم اعتبار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لغوی اعتبار و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اتّفاقی که اعلام شده است آن اتّفاق در صورتی می‌تواند اعتبار داشته باشد که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عقلاء بما هو اتفاق اگر صبغه رنگ اجماع به خود نگیرد اعتبار شرعی ندارد اما اگر بگوییم همان اتفاق اجماع است اشکالی را برمی‌خوریم که قابل جواب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اجماع می‌شود اجماع مدرکی که مدرکش می‌شود قاعده رجوع به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اجماع در احکام شرعی اعتبار دارد که کاشف از قول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معصوم درباره حقیقت و مجاز الفاظ که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اجماع حجت است که کاشف است از قول معصوم، قول معصوم متعلق به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و اتفاق که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باب قاعده حجیت قول اهل خبره باز هم قول لغوی اعتباری نمی‌تواند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و ثانیاً، اما اولاً قول لغوی قول اهل خبره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قول لغوی همان طور که در بیان محقق نائینی آمد خبر عن حسّ است از باب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قول لغوی که آمده است درباره تعیین موضوع له الفاظ نیست لغت‌نامه‌ها که تدوین شده‌اند در جهت بیان موضوع له الفاظ نیست بلکه در جهت بیان مستعمل فیه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مستعمل فیه را ثابت بکند مدعا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اثبات معنای حقیقی الفاظ یا ظهورات به وسیله مراجعه به قول لغوی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اضافه می‌شود در بیان سیدنا الاستاد این است که قول لغوی اگر در جهت تعیین موارد استعمالات الفاظ مساوی باشد با کشف معنای حقیقی در این صورت مستلزم یک تالی باطل و فاسد می‌شود و آن اینکه باید ملتزم بشویم که اکثریت لغات مشترکند نه دارای معنای 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لغت‌نامه‌ها برای یک لغت چند تا معنا ردیف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در این معانی اگر مساوی باشد با معنای حقیقی اکثریت الفاظ مشترک درمی‌آید و این یک تالی باطلی است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در کلام محقق خراسانی هم آمده بود که معنای اولی که ذکر می‌شود معنای حقیقی باشد بقیه معانی دیگر، در این صورت باید لغوی معنای اول که ذکر می‌کنند در الفاظ مشترک باید معنای دوم و سوم را هم تنصیص کند، تصریح کند که این معانی هم معانی حقیقی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تنصیصی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لازم آمدن این تالی فاسد و باطل اعلام می‌شود که قول لغوی همان که گفته شد مربوط است به موارد استعمال الفاظ، هیچ مساسی به حقیقت و مجاز و ظهور و اجمال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شد که قول لغوی دلیل اعتبار ندارد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نتیجه آراء عدم اعتبار قول لغوی</w:t>
      </w:r>
    </w:p>
    <w:p>
      <w:pPr>
        <w:pStyle w:val="BookText"/>
        <w:rPr/>
      </w:pPr>
      <w:r>
        <w:rPr>
          <w:rFonts w:ascii="IRNazanin" w:hAnsi="IRNazanin" w:eastAsia="IRNazanin"/>
          <w:color w:val="111111"/>
          <w:sz w:val="28"/>
          <w:sz w:val="28"/>
          <w:szCs w:val="28"/>
          <w:rtl w:val="true"/>
          <w:lang w:bidi="fa-IR"/>
        </w:rPr>
        <w:t>از آراء این صاحبان مکتب اصولی شیخ انصاری و محقق خراسانی و محقق نائینی و سیدنا الاستاد قدس الله انفسهم الزاکیات به این نتیجه رسیدیم که قول لغوی اعتبار و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حجیت قول لغوی</w:t>
      </w:r>
    </w:p>
    <w:p>
      <w:pPr>
        <w:pStyle w:val="BookText"/>
        <w:rPr/>
      </w:pPr>
      <w:r>
        <w:rPr>
          <w:rFonts w:ascii="IRNazanin" w:hAnsi="IRNazanin" w:eastAsia="IRNazanin"/>
          <w:color w:val="111111"/>
          <w:sz w:val="28"/>
          <w:sz w:val="28"/>
          <w:szCs w:val="28"/>
          <w:rtl w:val="true"/>
          <w:lang w:bidi="fa-IR"/>
        </w:rPr>
        <w:t>دسته دوم قائلین به حجیت و اعتبار قول لغوی، در این رابطه درباره اعتبار قول لغوی ادله و مویداتی وجود دارد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قدمای اصحاب،</w:t>
      </w:r>
    </w:p>
    <w:p>
      <w:pPr>
        <w:pStyle w:val="BookText"/>
        <w:rPr/>
      </w:pPr>
      <w:r>
        <w:rPr>
          <w:rFonts w:ascii="IRNazanin" w:hAnsi="IRNazanin" w:eastAsia="IRNazanin"/>
          <w:color w:val="111111"/>
          <w:sz w:val="28"/>
          <w:sz w:val="28"/>
          <w:szCs w:val="28"/>
          <w:rtl w:val="true"/>
          <w:lang w:bidi="fa-IR"/>
        </w:rPr>
        <w:t>نظر سید مرتضی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شریف مرتضی علم الهدی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معنای حقیقی الفاظ طرق و راه‌هایی باید در نظر گرفت از جمله موارد استعمالات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که نمی‌تواند هر لفظ را برود از واضعش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 که می‌خواهد معنای حقیقی را پیدا کند که نسبت به هر معنا شهود عدل که ندارد امکان ندارد و محقق و پژوهشگر واضعین را که در اختیار ندارد، راهش چیه؟ راهش استعمالات رایج و جا افتاده نه استعمال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ثبت شده و مستقرّ بین اهل لسان این گونه استعمال نسبت به یک لفظ براساس بنای عقلاء دلالت می‌کند بر اینکه این لفظ بر معنای حقیقی‌اش به کار می‌رود مگر اینکه نقل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با عبارات متعدد مطلب را دنبال کنید بگویید استقراء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نتیجه‌اش این می‌شود که استعمالات رایج بین مردم استعمال در غیر معنا نیست در معناست و آن استعمال در معنا یعنی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در محاورات الفاظی که از همدیگر القاء و تلقی دارند به طور طبیعی به همان معنای رایج و متعارف بین اهل محاوره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خلاف پرس و جو از معنای حقیقی و مجازی در موقع استعمال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که می‌فرماید ظاهر استعمال، کلمه ظاهر هم دارد، کلمه دلالت هم دارد متن، ظاهر استعمال یک لفظ دلالت دارد بر حقیقت بودن آن لفظ در آن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از استقراء و از بنای عقلاء و اقتضاء طبیعت یعنی اصل در استعمالات این است که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مجازی که می‌دانید نیاز به قرینه دارد یعنی خلاف اصل و ظاهر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این دلیل اول که بسیار متین و در نهایت استحکام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در معانی مشخص است در معانی مشترک قرینه می‌خواهد در معانی مختص استعمالات طبیعت بدنه استعمالات در معانی مختصه است معانی مشترکه که لفظ دارای دو تا معنی باشد در آن دسته از معانی که مشترک بود قرینه معینه می‌خواهد که در حقیقت و مجاز اما اگر منظور شما این است که لفظ منقول نشود، ناقل به معنای مجاز نیست منقول می‌شود که در معنای دوم حقیقت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 مهجور است همان معنای دومی معنای حقیقی است معنای اولی از استعمالات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طوسی</w:t>
      </w:r>
    </w:p>
    <w:p>
      <w:pPr>
        <w:pStyle w:val="BookText"/>
        <w:rPr/>
      </w:pPr>
      <w:r>
        <w:rPr>
          <w:rFonts w:ascii="IRNazanin" w:hAnsi="IRNazanin" w:eastAsia="IRNazanin"/>
          <w:color w:val="111111"/>
          <w:sz w:val="28"/>
          <w:sz w:val="28"/>
          <w:szCs w:val="28"/>
          <w:rtl w:val="true"/>
          <w:lang w:bidi="fa-IR"/>
        </w:rPr>
        <w:t>برای تایید مطلب شیخ طوسی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معنای حقیقی الفاظ وجوهی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اهل لغت، به عنوان یک اصل مسلم قول اهل لغت اعتبارش در رأس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اگر گفت این لفظ برای این معناست کافی است برای اثبات معنای حقیقی</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در مطلوب این است که عین مدعا را دلیل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مدعا را گفتیم که به عنوان یک امر مسلم اعلام کردیم مدعای تنها نیست، مدعایی است که رنگ متسالم علیه با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عنوان موید بود البته، جزء مویدات است که آن هم شیخ طوسی می‌گوید از قدمای اصحاب آن هم به عنوان مسلم این مطلب را تلقی می‌کند و می‌شود موید برای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تاریخی لغت‌نامه‌ها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و کتب لغت از یک برجستگی قابل توجهی برخوردار است به عبارت دیگر بحث لغت شناسی یک علم است یک خط تحقیقی است و از آغاز تا فرجام، منظور از آغاز از زمان معصومین تا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 تحقیقی برجسته یک اعتبار و شأنیتی برای خود دارد، جایگاه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شأنیتش فقط در جهت شناسایی معانی الفاظ است</w:t>
      </w:r>
      <w:r>
        <w:rPr>
          <w:rFonts w:eastAsia="IRNazanin" w:cs="IRNazanin"/>
          <w:color w:val="111111"/>
          <w:sz w:val="28"/>
          <w:szCs w:val="28"/>
          <w:rtl w:val="true"/>
          <w:lang w:bidi="fa-IR"/>
        </w:rPr>
        <w:t>.</w:t>
      </w:r>
      <w:bookmarkStart w:id="148" w:name="pg4239_22015"/>
    </w:p>
    <w:p>
      <w:pPr>
        <w:pStyle w:val="BookText"/>
        <w:rPr/>
      </w:pPr>
      <w:bookmarkEnd w:id="148"/>
      <w:r>
        <w:rPr>
          <w:rFonts w:ascii="IRNazanin" w:hAnsi="IRNazanin" w:eastAsia="IRNazanin"/>
          <w:color w:val="111111"/>
          <w:sz w:val="28"/>
          <w:sz w:val="28"/>
          <w:szCs w:val="28"/>
          <w:rtl w:val="true"/>
          <w:lang w:bidi="fa-IR"/>
        </w:rPr>
        <w:t>لغویین اول</w:t>
      </w:r>
    </w:p>
    <w:p>
      <w:pPr>
        <w:pStyle w:val="BookText"/>
        <w:rPr/>
      </w:pPr>
      <w:r>
        <w:rPr>
          <w:rFonts w:ascii="IRNazanin" w:hAnsi="IRNazanin" w:eastAsia="IRNazanin"/>
          <w:color w:val="111111"/>
          <w:sz w:val="28"/>
          <w:sz w:val="28"/>
          <w:szCs w:val="28"/>
          <w:rtl w:val="true"/>
          <w:lang w:bidi="fa-IR"/>
        </w:rPr>
        <w:t>ببینیم فرد اول شماره یک از نظر اعتبار، لغوی شماره یک معتبر خلیل بن احمد فراهیدی است فرد شماره یک است صاحب کتاب العین، که العین لغت‌نامه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از اصحاب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لغت نامه تدوین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محققان و صاحبنظران لغت به کلام خلیل بن احمد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لغوی معروف به نام ابن درید صاحب کتاب الجمهره لغت نامه است و کتاب زیاد در ادبیات دارد یکی دیگر از کتاب‌هایش الاشتقاق است این ابن درید که یکی از لغت‌شناسان و مورد استناد قرار می‌گیرد از اصحاب امام جواد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شناس معروف ابن سکّین صاحب کتاب اصلاح المنطق لغت نامه دارد متوکل عباسی ایشان را به شهادت رساند به جهت تشیّعش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وجدان پژوهشگری ما این جایگاه لغت را با این مستندات که تصور کنیم تصورش ما را راهنمایی می‌کند به تصدیق که اقوال اهل لغت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w:t>
      </w:r>
    </w:p>
    <w:p>
      <w:pPr>
        <w:pStyle w:val="BookText"/>
        <w:rPr/>
      </w:pPr>
      <w:r>
        <w:rPr>
          <w:rFonts w:ascii="IRNazanin" w:hAnsi="IRNazanin" w:eastAsia="IRNazanin"/>
          <w:color w:val="111111"/>
          <w:sz w:val="28"/>
          <w:sz w:val="28"/>
          <w:szCs w:val="28"/>
          <w:rtl w:val="true"/>
          <w:lang w:bidi="fa-IR"/>
        </w:rPr>
        <w:t>دلیل سوم سیره</w:t>
      </w:r>
    </w:p>
    <w:p>
      <w:pPr>
        <w:pStyle w:val="BookText"/>
        <w:rPr/>
      </w:pPr>
      <w:r>
        <w:rPr>
          <w:rFonts w:ascii="IRNazanin" w:hAnsi="IRNazanin" w:eastAsia="IRNazanin"/>
          <w:color w:val="111111"/>
          <w:sz w:val="28"/>
          <w:sz w:val="28"/>
          <w:szCs w:val="28"/>
          <w:rtl w:val="true"/>
          <w:lang w:bidi="fa-IR"/>
        </w:rPr>
        <w:t>دلیل سوم سیره علماء و ادباء ان شاء الله ادامه آن جلسه بعد</w:t>
      </w:r>
      <w:r>
        <w:rPr>
          <w:rFonts w:eastAsia="IRNazanin" w:cs="IRNazanin"/>
          <w:color w:val="111111"/>
          <w:sz w:val="28"/>
          <w:szCs w:val="28"/>
          <w:rtl w:val="true"/>
          <w:lang w:bidi="fa-IR"/>
        </w:rPr>
        <w:t>.</w:t>
      </w:r>
    </w:p>
    <w:p>
      <w:pPr>
        <w:pStyle w:val="Heading2"/>
        <w:numPr>
          <w:ilvl w:val="1"/>
          <w:numId w:val="1"/>
        </w:numPr>
        <w:rPr/>
      </w:pPr>
      <w:bookmarkStart w:id="149" w:name="__RefHeading___Toc191411_1479056682"/>
      <w:bookmarkStart w:id="150" w:name="_Toc50"/>
      <w:bookmarkEnd w:id="149"/>
      <w:r>
        <w:rPr>
          <w:rtl w:val="true"/>
        </w:rPr>
        <w:t xml:space="preserve">حجیت قول لغوی و قائلین و عدم آن </w:t>
      </w:r>
      <w:r>
        <w:rPr/>
        <w:t>94/10/22</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لغوی و قائلین و عدم آن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 گفته شد که نسبت به حجیت قول لغوی صاحب نظران به دو دسته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عدم حجیت که محققین متاخرین هستند که ما حصل بحث این شد که قول لغوی حجیت ندارد اما موانعی که از قبیل اتفاق و غیره گفته شد هم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عدم دلیل دلیل بر عدم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حجیت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متقدمین از فقهاء و اصولیین هستند می‌فرمایند که قول لغوی اعتبار 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مدعا مویدات و ادله‌ای است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 قدماء و شرح اصاله الحقیقه مضافاً بر قدمت و جایگاه لغت در تاریخ از صدر اول تا زمان حاضر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علماء و ادباء، بدون هیچ شکی تمامی کسانی که اهل تحقیق و پژوهش درباره الفاظ موثر و تاثیرگذار در احکام و منطق هستند برای به دست آوردن معانی الفاظی که در بین عرف معنای روشن نداشته باشد به لغت نامه‌ها مراجعه می‌کند و نه تنها مراجعه که اعتماد می‌کنند و نه تنها اعتماد که استناد و احتجاج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معنای غنیمت مطلق زیادتی است که در المصباح المنیر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میدانی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سیره مستمرّه که تحققش جزء وجدانیات است به این نتیجه می‌رسیم که قول لغوی حجیت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 تحقیق میدانی جزئی به نمونه‌هایی از مراجعات و استنادات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قدماء و متاخرین حتی این اعاظمی که در بحث اعلام کرده‌اند که قول لغوی حجیت ندارد در مقام نیاز و حاجت شخصاً به قول لغوی مراجعه و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قدماء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صلاه دعا هست طبق آنچه معهود است از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صلاه بر قیام و قعود و رکوع به کار برود خلاف معنای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معنای حقیقت اگر لفظ به کار برود نیاز به مونه زائدی دارد، از خود لفظ معنای حقیقی‌اش استفاده می‌شود که همان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به طور دقیق هم قول لغوی را حجت تلقی کرده و هم بر خلاف آن معنای لغوی اگر استعمال صورت بگیرد می‌فرماید نیاز دارد به قرینه</w:t>
      </w:r>
      <w:r>
        <w:rPr>
          <w:rFonts w:eastAsia="IRNazanin" w:cs="IRNazanin"/>
          <w:color w:val="111111"/>
          <w:sz w:val="28"/>
          <w:szCs w:val="28"/>
          <w:rtl w:val="true"/>
          <w:lang w:bidi="fa-IR"/>
        </w:rPr>
        <w:t xml:space="preserve">. </w:t>
      </w:r>
      <w:r>
        <w:rPr>
          <w:rStyle w:val="FootnoteAnchor"/>
        </w:rPr>
        <w:footnoteReference w:id="12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در کتاب تهذیب الوصول که کتاب اصولی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فی اللغه الفهم، الاصول فی اللغه ما یبتنی علیها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به لغت اعتماد و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کتاب الروضه البهیّه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الطهاره لغتاً النّظافه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مقام بیان سیره علماء و ادباء درباره استفاده از لغت و اعتماد به قول لغوی هستیم به این سبک و سیاق فقط مراجعه و استناد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اصول را معنا می‌کند لغتاً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الفهم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قدس الله نفسه الزکیه که در اصول ادله‌ای برای عدم اعتبار قول لغوی ارائه فرمودند در فقه اول صفحه مکاسب معنای بیع را که شرح می‌دهد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کما فی المصباح مبادله عین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معنا هم اعتماد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همدانی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النجاسه لغتاً القذاره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نجاست در لغت قذارت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می‌کند، مراجعه می‌کند، سیره از آغاز آمد از زمان خلیل بن احمد فراهیدی و از عصر معصوم آمد تا زمان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فرمودند که معنای میته آنچه که در مجمع البحرین آمده است اذهاق روح است و امر وجودی است، مراجعه خود ایشان</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با این شرح استقرار سیره هیچ اشکال و ابهام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استقرار محقق شد حجیت سیره هم ثابت و مسلم است چون سیره تا زمان معصوم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هم در این رابطه به ثبت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رجوع جاهل به عالم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قاعده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یک قاعده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از مسلمان و غیر مسلمان و از اهل دین و شرع تا غیر اهل و دین شرع برایشان یک بناء ثابت و مستقرّ و جا افتاده‌ای وجود دارد و آن عبارت است از رجوع جاهل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می‌شود که این قاعده رجوع جاهل به عالم بالاتر از حد عقلائی است که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اقتضاء فطرت که انسان جاهل باشد برای رفع جهل خودش به عالم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مسلم است این است که قاعده رجوع جاهل به عالم یک قاعده عقلائی ثبت شده‌ای است که این اعاظمی که قول لغوی را حجت نمی‌دانند قاعده رجوع جاهل به عالم را یک قاعده معتبر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مصادیق دارد، قاعده کلی است و مصادیق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مصادیقش مثلاً تقلید است، مصداق برجسته یا دلیل اصلی تقلید قاعده رجوع جاهل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قاعده رجوع جاهل به عالم در تشخیص معانی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را که به کار می‌برند و معانی آن را نمی‌دانند به عالم به معانی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معانی اهل لغت است، لغویین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عقلائیه مراجعه کردن به اهل لغت در جهت تشخیص معنای لفظ یک امر عقلاء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حجیت قول خبره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قاعده حجیت قول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و بحث منکرین حجیت قول لغوی آمده بود که اصل حجیت قول خبره قابل انکار نیست اما اشکال در تطبیق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و همچنین محقق نائینی فرمودند که قول اهل خبره در امور حدسیه است، متعلق به امور حدسیه است و قول لغوی خبر از امور حسّیه می‌دهد موارد 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شهادت مطرح است حسّ و عدالت و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خبرویت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اعتبار قول خبره ابهام و اشکال ندارد بلکه متسالم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قول لغوی مصداقی است از قول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اهل خبره معنا و تعریف واضحی دارد و آن این است که یک عده از افراد که معلومات ویژه و خاصی را نسبت به مطالب مخصوص در اثر تتبع و تعلم و تخصص به دست بیاورند اینها می‌شود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آوردن مطالب نیازی به تعلم و تتبع نداشت برای عموم میسور و میسر بود این می‌شود جزء مفاهیم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اهل خبره آن مجموعه‌ای است که با تتبع و تعلم آشنا به مطالبی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می‌بینیم که اهل لغت در اثر تتبع و احیاناً تعلم استناد می‌کند مثلاً به قول ابن سکّیت یا استناد می‌کند به قول خلیل بن احمد یا استناد می‌کند به اشتقاق و ساختار و صیاغت، بعد از تتبع و تعلم آشنا می‌شوند به این مطلب یعنی کشف و تشخیص معانی الفاظ در یک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مصادیق واضح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فاضل سبزواری اهل لغت و اهل خبره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هم در ضمن اشکال اظهاری دارند می‌فرماید اجماع مدرکی است مدرکش رجوع به قول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خبره بودن شبهه‌ای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اضافه می‌شود که در اهل خبره تقید به حسّ و حدس وجود ندارد، خبرویت تمام الملاک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فقط روی خبرویت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خبرویت از حسّ آمد، از حدس آمده، این تقیدات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دقت‌های اصولی مربوط به مکتب اصولی محقق نائینی است که احتمالات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برای مراجعه به اهل لغت در تاریخ اهل لغت به عنوان شاهد و شهود اعلام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اهل لغت را به عنوان شاهدین در جهت تعیین موارد استعمالات تاریخ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شرح داده شد تتبع و واقعیت نشان می‌دهد که خبر و قول اهل لغت از باب شهادت اصلا نیست، واقعیت جزء وجدانیات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 خبرش از حدس اگر بود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خبر نسبت به یک مطلبی که آن مطلب پیش مخبر حدسی باشد از اساس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که بگوییم خبرویّت است و اعتبار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اموری که حدسی می‌گوییم طبق شرح محقق نائینی عبارت است از اموری که احرازش نیاز به اقامه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اموری که حسّی می‌گوییم کشف و احرازش به توسط تتبع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مسائلی را که حدسی هم معنا بکنیم در نهایت باید به احراز منتهی بشود و اگر محرز نباشد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محرز معتبر فرق نمی‌کند که محرز عن حسّ باشد یا محرز عن حدس</w:t>
      </w:r>
      <w:r>
        <w:rPr>
          <w:rFonts w:eastAsia="IRNazanin" w:cs="IRNazanin"/>
          <w:color w:val="111111"/>
          <w:sz w:val="28"/>
          <w:szCs w:val="28"/>
          <w:rtl w:val="true"/>
          <w:lang w:bidi="fa-IR"/>
        </w:rPr>
        <w:t>.</w:t>
      </w:r>
      <w:bookmarkStart w:id="151" w:name="pg4239_22019"/>
    </w:p>
    <w:p>
      <w:pPr>
        <w:pStyle w:val="BookText"/>
        <w:rPr/>
      </w:pPr>
      <w:bookmarkEnd w:id="151"/>
      <w:r>
        <w:rPr>
          <w:rFonts w:ascii="IRNazanin" w:hAnsi="IRNazanin" w:eastAsia="IRNazanin"/>
          <w:color w:val="111111"/>
          <w:sz w:val="28"/>
          <w:sz w:val="28"/>
          <w:szCs w:val="28"/>
          <w:rtl w:val="true"/>
          <w:lang w:bidi="fa-IR"/>
        </w:rPr>
        <w:t>قاعده اختلال نظام محاورات</w:t>
      </w:r>
    </w:p>
    <w:p>
      <w:pPr>
        <w:pStyle w:val="BookText"/>
        <w:rPr/>
      </w:pPr>
      <w:r>
        <w:rPr>
          <w:rFonts w:ascii="IRNazanin" w:hAnsi="IRNazanin" w:eastAsia="IRNazanin"/>
          <w:color w:val="111111"/>
          <w:sz w:val="28"/>
          <w:sz w:val="28"/>
          <w:szCs w:val="28"/>
          <w:rtl w:val="true"/>
          <w:lang w:bidi="fa-IR"/>
        </w:rPr>
        <w:t>دلیل ششم قاعده اختلال نظام محاورات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نکته‌ای که سیدنا الاستاد روی آن اشاره کرد که اگر استعمالات در مقام بیان معنای حقیقی باشد لغت نامه‌ها برای یک لفظ چند معنا ذکر می‌کند باید الفاظ مشترکات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اختلال نظام محاورات و آخرین دلیل هم تسالم و قسمت سوم هم رفع اشکال درباره مشترک و معانی حقیقی و 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سیره بحث کردیم سیره تتبع و تحقیق میدانی شاهد تحقق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بین معنای اصطلاحی و معنای لغوی درگیری به وجود می‌آید آنها مسائل جنبی است مسائل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شک و شبهه پیش می‌آید قواعد دارد برای خودش طبق آن قواعد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اینکه قول قدماء اعتبار حجیت قول لغوی است ان شاء الله تتمه بحث فردا</w:t>
      </w:r>
      <w:r>
        <w:rPr>
          <w:rFonts w:eastAsia="IRNazanin" w:cs="IRNazanin"/>
          <w:color w:val="111111"/>
          <w:sz w:val="28"/>
          <w:szCs w:val="28"/>
          <w:rtl w:val="true"/>
          <w:lang w:bidi="fa-IR"/>
        </w:rPr>
        <w:t>.</w:t>
      </w:r>
    </w:p>
    <w:p>
      <w:pPr>
        <w:pStyle w:val="Heading2"/>
        <w:numPr>
          <w:ilvl w:val="1"/>
          <w:numId w:val="1"/>
        </w:numPr>
        <w:rPr/>
      </w:pPr>
      <w:bookmarkStart w:id="152" w:name="__RefHeading___Toc191413_1479056682"/>
      <w:bookmarkStart w:id="153" w:name="_Toc51"/>
      <w:bookmarkEnd w:id="152"/>
      <w:r>
        <w:rPr>
          <w:rtl w:val="true"/>
        </w:rPr>
        <w:t xml:space="preserve">ادلّه قائلین به حجیت قول لغوی </w:t>
      </w:r>
      <w:r>
        <w:rPr/>
        <w:t>94/10/23</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حجیت قول لغوی</w:t>
      </w:r>
    </w:p>
    <w:p>
      <w:pPr>
        <w:pStyle w:val="BookText"/>
        <w:rPr/>
      </w:pPr>
      <w:r>
        <w:rPr>
          <w:rFonts w:ascii="IRNazanin" w:hAnsi="IRNazanin" w:eastAsia="IRNazanin"/>
          <w:color w:val="111111"/>
          <w:sz w:val="28"/>
          <w:sz w:val="28"/>
          <w:szCs w:val="28"/>
          <w:rtl w:val="true"/>
          <w:lang w:bidi="fa-IR"/>
        </w:rPr>
        <w:t>در این رابطه که مختار و مطابق با رأی و نظر قدماء است ادلّه و مویداتی گفته شد</w:t>
      </w:r>
    </w:p>
    <w:p>
      <w:pPr>
        <w:pStyle w:val="BookText"/>
        <w:rPr/>
      </w:pPr>
      <w:r>
        <w:rPr>
          <w:rFonts w:ascii="IRNazanin" w:hAnsi="IRNazanin" w:eastAsia="IRNazanin"/>
          <w:color w:val="111111"/>
          <w:sz w:val="28"/>
          <w:sz w:val="28"/>
          <w:szCs w:val="28"/>
          <w:rtl w:val="true"/>
          <w:lang w:bidi="fa-IR"/>
        </w:rPr>
        <w:t>اختلال نظام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رسیدیم به دلیل ششم که اختلال نظام محاورات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مهم و حیاتی و یک خطّ برجسته نظام مند در زندگی انسان محاورات است که از مختصّات انسان و از کارها و روش‌های حیاتی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احتیاجات و داد و ستدها و انس و محبّت و در مجموع انسانیت مورد تبادل قرار بگیرد و این تبادل افکار و تبادل معنویات و تبادل مساعدات و در کلّ ارتباطات به وسیله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محاوره باید نظام مند باشد نظام مندی‌اش این است که الفاظی که به کار می‌رود معانی آن الفاظ برای طرف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بشود که از هر لفظ چند معنا به ذهن مخاطب خطور کند القاء و تلقی معنی و تفهیم و تفهم و داد و ستد به وجود نمی‌آید و نظام زندگی صدمه می‌بیند چون زندگی اجتماعی به قول اهل بلاغت انسان مدنی الطّبع است یعنی تمدّن در اصطلاح بلاغت با هم زندگی کردن و ارتباطات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ارتباطات از طریق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باید معانی خود را داشته باشد تا این وضعیت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برای تشخیص معنا غیر از لفظ راه دیگری وجود داشته باشید معرفی کنید و آنچه واقعیت امر نشان می‌دهد این است که محاورات داد و ستد معانی به توسط الفاظ از طریق اهل لسان و اهل لغت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دو منبع که عام و خاص است یا به عبارت دیگر اهلیت عمومی و اهلیت اختصاص اگر به این دو منبع اعتماد نباشد محاورات به اختلال برمی‌خورد قسمتی از معانی که از اهل لغت استفاده می‌شود باید در محاورات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استشهاد ما در این دلیل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قابل توجّه یا قسمت دارای کیفیت بالا از الفاظ که از طریق لغت استفاده می‌شود که چه معانی دارند اگر مورد اعتناء قرار نگیرد اختلال در نظام محاورات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محاورات در جمع تبادل الفاظ القاء و تلقّی‌ها یک بخشی معنای عرفی ندارد معنای لغوی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آن الفاظ از لغت‌نامه‌ها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معانی مخصوصاً بین قشر با سواد اگر به آن معانی اعتماد نشود کسی آن لفظی را که معنای لغوی دارد را به طرف بگوید و طرف به آن معنا اعتماد نکند یک مورد دو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نظام محاورات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محاورات یک بخشی مخصوصاً بین اهل علم و قشر باسواد یک بخشی قابل توجهی الفاظی است که معانی‌اش از لغت به دست می‌آید متعارف نیست، اینها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الفاظ که از منبع لغت‌نامه‌ها به دست می‌آید بین قشر باسواد هم متداول است اگر مورد اعتماد نباشد اختلال در نظم محاورات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اعتماد کند مخاطب اعتماد نکند یا متکلّم اعتماد نکند مخاطب اعتماد کند یا هر دو اگر اعتماد نکند جنون‌آمیز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اختلال نظم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دلیل ما قبل عبارت بود از یک قاعده عقلائی و این می‌شود قاعده عقلی، برای اینکه اختلال نظم قاعده عقلی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تقبیح و تحسین روشن و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تحسین و تقبیح واضح در کار بود جایی برای حکم عقل کلامی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حکم عقل چه حکمی است، عقل مگر حکم دارد یا درک دارد؟ ما در فقه می‌گوییم عقل مشرّع نیست عقل حکم شرع را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سیدنا الاستاد عقل مشرّع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مسائل خارج از احکام شرع عقل حکم دارد که می‌گوییم حکم ندارد حکم شرعی صادر نمی‌کند اما خودش در قلمرو خودش درباره وجود، درباره بافت هستی، درباره حدوث و قدم و امثال آنها تحسین و تقبیح اینها مواردی است که عقل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ما که قاعده اختلال نظام محاورات بود یک قاعده عقلی کلامی در جهت اثبات حجیت قول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هفتم ما بررسی نقش استعمال الفاظ درباره کشف معانی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ما بحثی داشتیم تحت عنوان اصاله الحقیقه که بر عکس آنچه از دور گفته می‌شد که اصاله الحقیقه حقیقت ندارد گفته شد که اصاله الحقیقه در الفاظ برخواسته از بنای عقلاء است و معنای مجازی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این یادآور شدیم که بررسی نقش استعمال با بحث از اصاله الحقیقه نزدیک است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مسیر جدا دارد و نقش استعمال را به گونه دیگر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و محققین فرمودند آنهایی که منکرین حجیت قول لغوی بودند فرمودند که اهل لغت استعمالات را کشف می‌کند نه معانی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حرف‌های اصلی منکرین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منظوره بودن مطلوب</w:t>
      </w:r>
    </w:p>
    <w:p>
      <w:pPr>
        <w:pStyle w:val="BookText"/>
        <w:rPr/>
      </w:pPr>
      <w:r>
        <w:rPr>
          <w:rFonts w:ascii="IRNazanin" w:hAnsi="IRNazanin" w:eastAsia="IRNazanin"/>
          <w:color w:val="111111"/>
          <w:sz w:val="28"/>
          <w:sz w:val="28"/>
          <w:szCs w:val="28"/>
          <w:rtl w:val="true"/>
          <w:lang w:bidi="fa-IR"/>
        </w:rPr>
        <w:t>ما در این بررسی مطلب ما دو منظوره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منظور استعمال که کشف کند از معنای حقیقی ردّی است بر استدلال منکرین از منظور دیگر اثبات کننده مدعا و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را که اهل لغت به دست می‌آورند یک مورد نیست استعمال مضبوط، استعمال حاکم، استعمال مستقرّ را به دست می‌آورد نه استعمال کردن لفظ برای یک بار در معنای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دأب اهل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اصلی اهل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گفتیم استعمال مستقرّ و پایه دار را اهل لغت به دست می‌آورند که استعمال ثابت و مستقرّ مساوی با تبادر است و تبادر هم کاشف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تنزّل که بگوییم اهل لغت فقط استعمالات را به دست می‌آورد اما استعمالات ثابت و مستقر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کار اهل لغت کشف معانی حقیقی است و این راه اصلی برای کشف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مطلب شیخ مفید قدس الله نفسه الزکیه در کتاب التذکره باصول الفقه آمده است طرق و راه‌های رسیدن به مطلوب،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اللسان و هو السبیل الی معرفه معانی الالفاظ</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لسان یعنی استعمالات، استعمالات راه وصول به معرفت معانی است، منظور از معانی هم معانی مجازی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نتیجه دلیل ششم اعلام شد که قول لغوی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w:t>
      </w:r>
    </w:p>
    <w:p>
      <w:pPr>
        <w:pStyle w:val="BookText"/>
        <w:rPr/>
      </w:pPr>
      <w:r>
        <w:rPr>
          <w:rFonts w:ascii="IRNazanin" w:hAnsi="IRNazanin" w:eastAsia="IRNazanin"/>
          <w:color w:val="111111"/>
          <w:sz w:val="28"/>
          <w:sz w:val="28"/>
          <w:szCs w:val="28"/>
          <w:rtl w:val="true"/>
          <w:lang w:bidi="fa-IR"/>
        </w:rPr>
        <w:t>اشکال سید الخوئی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در بیان سیدنا الاستاد قدس الله نفسه الزکیه آمده بود که اهل لغت اوّلاً از حسّیات خبر می‌دهند و اهل لغت اهل خبره نیست که از حدسیات خبر بدهد تا اعتبارش از طریق حجیت قول خبرگان به دست می‌آید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جواب عرض می‌شود که این مطلب را توضیح دادیم در جواب از اشکال محقق نائینی در بحث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مضافا بر آن درباره اهل خبره تحقیق میدانی داریم که اهل خبره از حسیّات هم که خبر بدهند اهل خبره است، اوائل عروه الوثقی می‌گویید که تقلید اعلم واجب است، دلیلش این است که دوران امر بین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اعلمیت را از کجا به دست بیاوریم؟ یکی از راه‌هایش اهل خبره، این اهل خبره سوال می‌کند بحث می‌کند و مطالب خیلی سنگینی را می‌پرسد طبق دأب نجف اگر کسی داعیه اجتهاد داشت فضلاء می‌رفتند باهاش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همه‌اش حسّیات است و بعد از که جواب خوبی گفت و فهم مطلب را کامل بیان کرد و قواعد را دید که خوب بلد است حسّ شد این حسّیات دست اهل خبره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خبره می‌گوید که ما دیدیم و درک کردیم که این آقا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بود که در برابر بیان محقق نائینی که پس از آن سیدنا الاستاد هم آن مطلب را تایید متابعت فرموده‌اند تاکید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بعدی سید این بود که اهل لغت که الفاظ را برای معانی به کار می‌برند بگوییم استعمال‌شان مساوی با استعمال در معنای حقیقی است مستلزم یک تالی فاسدی می‌شود و آن این است که معظم الفاظ باید مشترک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اهل لغت برای هر لفظ چند معنی ذکر می‌کند بعد فرمودند که اگر گفته شد که محقق خراسانی هم فرموده، اگر گفته شود که در بحث لغت همان معنای اوّلی که ذکر می‌شود معنای حقیقی است این هم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جهت که در صورت لفظ مشترک باید بیان کند که معنای دوم هم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اغراء به جهل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اصولی دقیقی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اما تحقیق این است که در استعمالات و تتبّعی که به لغت‌نامه‌ها به عمل آمده است برای یک لفظ به طور اغلب چند معنی ذکر نشده، برای یک لفظ به طور اغلب یک معنا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استعمال مشتقّات اشتقاقات شرح داده می‌شود که برای آدم عادی می‌نماید که چند تا معنی است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تتبعی که به عمل آمد اهل لغت معنای حقیقی را پس از بیان لغت به آن توجّه می‌دهند که لفظ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مشتقاتش می‌پردازد احیاناً موارد استعمال نادر را هم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مثلاً ابن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مواردی است که خارج از حدود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اشکال این بود که اگر معانی حقیقی باشد در مشترک چه کنند باید بگویند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مشترک را به لغت مراجعه کردیم دیدیم لفظ مشترک را از اوّل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للاشتراک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جهت هم هیچ شبهه و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اشکالات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آخر ما تسالم اهل تحقیق، علماء و 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اگر گفته شود چه تسالمی است این همه اختلاف؟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اهل تحقیق و علماء و ادباء درباره مراجعه به لغت همه می‌گویند باید به لغت مراجعه کرد در این جهت اصلاً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سیره و تسالم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با این تسالم چه فرق دارد؟ سیره جنبی عملی دارد و تسالم جنبه نظری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اهل تحقیق سوال شود که این لفظ را معنایش را از کجا به دست بیاوریم؟ می‌گوید لغت، این می‌شود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خود اهل تحقیق می‌روند عملاً از لغت‌نامه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که گفتیم اشکال اجماع از اساس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اشکال می‌کنید در صورتی است که اجماع باشد که خطر مدرکی بودن را دارد اما اگر تسالم شد دیگر شبهه مدرکی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یعنی مسلّم بودن مسلّم یعنی اعتبار ثبت شده یعنی قابل انکار نیست و در قالب ضرورت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کامل شد</w:t>
      </w:r>
      <w:r>
        <w:rPr>
          <w:rFonts w:eastAsia="IRNazanin" w:cs="IRNazanin"/>
          <w:color w:val="111111"/>
          <w:sz w:val="28"/>
          <w:szCs w:val="28"/>
          <w:rtl w:val="true"/>
          <w:lang w:bidi="fa-IR"/>
        </w:rPr>
        <w:t>.</w:t>
      </w:r>
      <w:bookmarkStart w:id="154" w:name="pg4239_22023"/>
    </w:p>
    <w:p>
      <w:pPr>
        <w:pStyle w:val="Heading2"/>
        <w:numPr>
          <w:ilvl w:val="1"/>
          <w:numId w:val="1"/>
        </w:numPr>
        <w:rPr/>
      </w:pPr>
      <w:bookmarkStart w:id="155" w:name="__RefHeading___Toc191415_1479056682"/>
      <w:bookmarkStart w:id="156" w:name="_Toc52"/>
      <w:bookmarkEnd w:id="154"/>
      <w:bookmarkEnd w:id="155"/>
      <w:r>
        <w:rPr>
          <w:rtl w:val="true"/>
        </w:rPr>
        <w:t xml:space="preserve">جمع بندی بحث حجیت قول لغوی </w:t>
      </w:r>
      <w:r>
        <w:rPr/>
        <w:t>94/10/26</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بحث حجیت قول لغوی</w:t>
      </w:r>
    </w:p>
    <w:p>
      <w:pPr>
        <w:pStyle w:val="BookText"/>
        <w:rPr/>
      </w:pPr>
      <w:r>
        <w:rPr>
          <w:rFonts w:ascii="IRNazanin" w:hAnsi="IRNazanin" w:eastAsia="IRNazanin"/>
          <w:color w:val="111111"/>
          <w:sz w:val="28"/>
          <w:sz w:val="28"/>
          <w:szCs w:val="28"/>
          <w:rtl w:val="true"/>
          <w:lang w:bidi="fa-IR"/>
        </w:rPr>
        <w:t>با توفیق خدای متعال عنایت شد که بحث حجیت قول لغوی را مبسوط بررسی کنیم و در نهایت به این نتیجه برسیم که حجیت قول لغوی یک امر درست و مورد توافق و مورد عمل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دسته از فقهاء که حجیت قول لغوی را تایید نمی‌کنند عملاً به قول لغوی مراجعه می کنند که نمونه‌ها زیاد 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نهایی شیخ انصاری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رأی نهایی شیخ انصاری حجیت قول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الانصاف أن مراجعات الی اللغه لا تحصی</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بعد از که ادله حجیت قول لغوی را نقد کردند در پایان متن دلیلی بر عدم حجیت قول لغوی ارائه نکردند فقط نسبت به اتفاق و نسبت به قول اهل خبره که تعرض کردند نقل‌هایی نسبت به اتفاق داشت و قول اهل خبره را هم رد نکردند در نهایت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با همه این حرف‌ها انصاف این است که مراجعات به لغت و استفاده از لغت در فقه ما لا یحصی است قطع نظر از ادب و علوم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وطن، تمر، فاکهه، کنز، معدن، غوص موضوعاتی است که در فقه احکامی دارد و برای حدود و ثغور و خصوصیت‌های این موضوعات به لغت مراجعه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 این مراجعات با اتفاقات مستفیضه، که منظور از آن اتفاق‌هایی است که درباره مراجعه به لغت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مراجعات با آن اتفاقات مستفیضه کافی است در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حجیت قول لغوی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و نظر شیخ انصاری برابر با رأی قدماء بر این است که قول لغوی حجیت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است چنانکه محقق نائینی که حجیت قول لغوی را انکار می‌کند این رأی شیخ را مورد نقد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غرضم از ذکر این نکته این بود که رأی شیخ درباره حجیت قول لغوی قطعی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ascii="IRNazanin" w:hAnsi="IRNazanin" w:eastAsia="IRNazanin"/>
          <w:color w:val="111111"/>
          <w:sz w:val="28"/>
          <w:sz w:val="28"/>
          <w:szCs w:val="28"/>
          <w:rtl w:val="true"/>
          <w:lang w:bidi="fa-IR"/>
        </w:rPr>
        <w:t>و اگر با یک دقت‌ها و ریزبینی‌های خاص مربوط به متن خود کفایه الاصول هم مراجعه کنیم در نهایت که محقق خراسانی قدس الله نفسه الزکیه آنجا که بحث از فائده لغت مطرح می‌کند ضمن کلمات بسیار ظریف و اشارت‌ها اعلام می‌کند که برای قول لغوی اعتبارمّائی وجود دارد که می‌فرماید مراجعه به قول لغوی خالی از فائده نیست و ممکن است با مراجعه قطع به معنا حاصل بشود که این یک اشارت مّا است بعد می‌فرماید ممکن است ظهور از مراجعه به قول لغوی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اعتبار قول لغوی است منتها با سبک کفایه خیلی لطیف و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لغوی ثابت و مورد تایید قدماء و تصریح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اجماع و تعریف و اقسام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بحث‌هایی که باید حقّش اداء بشود و نکته‌های جدیدی اضافه بشود بحث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قدماء سید مرتضی و شیخ طوسی تا علامه حلی به طور مستقل مطرح می‌کنند همچنین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ازکتاب ذریعه تا عدّه تا تهذیب الوصول و تا معارج الاصول که کتاب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معنای اجماع و ادله اعتبار اجماع و اقسام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متاخرین یعنی صاحب نظران اصول بعد از تطور اجماع را مستقل بحث نکرده‌اند بعد از حجیت قول لغوی عنوان می‌شود اجماع منقول، اجماع منقول زیرمجموعه حجیت خبر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اجماع است و اصول است پس از طرح عنوان بحث اجماع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سبک قدمای اصحاب اجماع مستقل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اجماع،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تاریخی،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در این پنج فراز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اجماع</w:t>
      </w:r>
    </w:p>
    <w:p>
      <w:pPr>
        <w:pStyle w:val="BookText"/>
        <w:rPr/>
      </w:pPr>
      <w:r>
        <w:rPr>
          <w:rFonts w:ascii="IRNazanin" w:hAnsi="IRNazanin" w:eastAsia="IRNazanin"/>
          <w:color w:val="111111"/>
          <w:sz w:val="28"/>
          <w:sz w:val="28"/>
          <w:szCs w:val="28"/>
          <w:rtl w:val="true"/>
          <w:lang w:bidi="fa-IR"/>
        </w:rPr>
        <w:t>اجماع در لغت که معلوم است مصدر باب افعال و مادّه کلمه‌اش جمع کردن است و فراهم کردن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اصطلاح اصول توافق کلّ فقهاء درباره یک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کنیم محقق حلی قدس الله نفسه الزکیه در کتاب معارج الاصول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لغتاً به معنی اتفاق است و در اصطلاح فقهاء عبارت است از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اهلیه للفتوا</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اتفاق نظر بین اهل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قدس الله نفسه الزکیه کتاب قوانین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اجماع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لغت به معنی اتفاق است و در اصطلاح عبارت است از اتفاق خاص یعنی اتفاق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اجماع جمع شدن و تراکم آراء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تراکم آراء فقهاء مراحل دارد که برای تعریف یک موضوع موضوعات هم سنخ و موضوعات مشابه ذکر بشود تعریف کامل‌تر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گفته شد اجمالا اجماع عبارت است از تراکم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آراء دارای مراحلی است از ابتداء از حدّاقل که شروع کنیم به این ترتیب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عظیمه،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خلاف،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ظواهر از مجموعه بحث امارات است که ظهور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اصول ما یک عنوان کلی دارد حجج و امارات و در ضمن بحث ظهورات الفاظ کتاب و سنت بعد حجیت قول لغوی آمد که از حجج و امارات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بحث اجماع می‌آید که این هم از حجج و امارات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تعریف اجماع که تراکم آراء بود به تعبیر شهید صدر قدس الله نفسه الزکیه اوّلین مرحله شهرت بود، منظور از شهرت و اشتهار همان معنی عرفی آن در اصول به کار می‌رود یعنی یک حکمی که پیش فقهاء اشتهار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عرفی است ولی اگر شهرت یک حکم در حدّی بود که یک حکم را اکثریت تایید می‌کردند و مخالفش در اقلیت بود این می‌شود شهرت و اگر حکم در حدی بود که اکثریت قابل توجهی اکثریت عظیمی آن حکم را تایید کرد و در برابر آن رأی مخالف شاذ و نادر بود این شهرت می‌شود شهرت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نفی خلاف، اگر یک حکمی را محققی ملاحظه کرد دید عده‌ای از فقهاء موافقند و بعد عده‌ای را نتوانست بررسی بکند اما خلافی در وادی تتبع دیده نشد اظهار نظر مخالفی ثبت نشده بود این گونه تراکم آراء گفته می‌شود نفی خلاف و به تعبیر محقق قمی به این تراکم آراء که یا نفی خلاف گفته می‌شود اجماع سکوتی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بالاتر برود محقق و پژوهشگر تمام آراء صاحبنظران را بررسی بکند در یک مسئله و به طور مشخص توافق آراء صاحب نظران یعنی اهل فتوا را در یک حکم مشخص به دست بیاورد می‌شود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اجد خلافا فیه بل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توافق آراء اگر اوج گرفت و واضح شد و روشن شد قطعی شد و در حد بالایی از تایید و اتفاق قرار گرفت هیچ گونه شبهه‌ای مطرح نبود در این صورت گفته می‌شود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برگرفته از امر مسلم است، یک امر که مسلم شد به آن می‌گوییم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برمی‌خورید که می‌گویند ارسال مسلم یا مسلّمات مرسله اینها مشتقات تسالم است تسالم در اصطلاح فقهاء کم و بیش دیده شده اما سیدنا الاستا د قدس الله نفسه الزکیه عنوان تسالم را برجسته سازی کرده است امر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تسالم و مسلّم بودن یک درجه بالاتر برود ضرورت، منظور از ضرورت این است که یک حکم با اصل مذهب و دین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نیازی به بحث و تحقیق و اختصاصی به عالم و غیر عالم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تسالم و ضرورت</w:t>
      </w:r>
    </w:p>
    <w:p>
      <w:pPr>
        <w:pStyle w:val="BookText"/>
        <w:rPr/>
      </w:pPr>
      <w:r>
        <w:rPr>
          <w:rFonts w:ascii="IRNazanin" w:hAnsi="IRNazanin" w:eastAsia="IRNazanin"/>
          <w:color w:val="111111"/>
          <w:sz w:val="28"/>
          <w:sz w:val="28"/>
          <w:szCs w:val="28"/>
          <w:rtl w:val="true"/>
          <w:lang w:bidi="fa-IR"/>
        </w:rPr>
        <w:t>فرق تسالم با ضرورت این است که تسالم اختصاص دارد به اهل فتوا و فقهاء بین این مجموعه است و ضرورت بین همه اهل علم می‌تواند به عنوان ضرورت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ضرورت</w:t>
      </w:r>
    </w:p>
    <w:p>
      <w:pPr>
        <w:pStyle w:val="BookText"/>
        <w:rPr/>
      </w:pPr>
      <w:r>
        <w:rPr>
          <w:rFonts w:ascii="IRNazanin" w:hAnsi="IRNazanin" w:eastAsia="IRNazanin"/>
          <w:color w:val="111111"/>
          <w:sz w:val="28"/>
          <w:sz w:val="28"/>
          <w:szCs w:val="28"/>
          <w:rtl w:val="true"/>
          <w:lang w:bidi="fa-IR"/>
        </w:rPr>
        <w:t>ضرورت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فقهی، ضرورت مذهبی و ضرورت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 آن است که یک حکم بین محققین و مبتدئین واضح و روشن باشد می‌شود ضرورت فقه مثل اشتراط عدالت در امامت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مذهب آن است که یک امر واضح و مسلم باشد بین علماء، مجتهدین، مبتدئین و 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تقلید از مجتهد و ضرورت دین هم که معلوم است مثال معروفش اعداد فرائض یومیه از ضرورت دین بین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معلوم شد که اجماع جایگاهش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اتفاق و اجماع</w:t>
      </w:r>
    </w:p>
    <w:p>
      <w:pPr>
        <w:pStyle w:val="BookText"/>
        <w:rPr/>
      </w:pPr>
      <w:r>
        <w:rPr>
          <w:rFonts w:ascii="IRNazanin" w:hAnsi="IRNazanin" w:eastAsia="IRNazanin"/>
          <w:color w:val="111111"/>
          <w:sz w:val="28"/>
          <w:sz w:val="28"/>
          <w:szCs w:val="28"/>
          <w:rtl w:val="true"/>
          <w:lang w:bidi="fa-IR"/>
        </w:rPr>
        <w:t>فرق اتفاق و اجماع چه می‌شود؟ از نظر لغت اجماع هم اتفاق است و اما اجماع اختصاص دارد به آراء فقهی و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مطلق توافق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می‌شود اعم و اخص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اصطلاح فرق بین اجماع و اتفاق این است که اتفاق در امور عقلیه و غیر احکام است و اتفاق نظر بین اهل معقول و اتفاق نظر بین اصولیین را هم در بحث اصولی اصطلاحا اتفاق می‌گوییم نه اجماع، چون اجماع اختصاص دارد به اتفاق آراء نسبت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ضروری و نظری در اصطلاح منطق و فقه، ضروری و نظری در منطق و فلسفه و اجتهادی یا استدلالی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ضرورت در برابر مفهوم و مطلبی قرار می‌گیرد که نیاز به استدلال دارد که به آن می‌گوییم امور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احکامی که ضروری بود نیاز به فحص ندارد تقلید نمی‌خواهد اینها اجتهادی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ضروری در منطق و فلسفه آن است که تصورش برای تصدیقش کافی است و نظری آن است که برای تصدیقش باید دلیل اقامه کنید و واسطه در اثبات یا کبرای قیاس باید بیاورید تا نتیجه به دست بیاید</w:t>
      </w:r>
      <w:r>
        <w:rPr>
          <w:rFonts w:eastAsia="IRNazanin" w:cs="IRNazanin"/>
          <w:color w:val="111111"/>
          <w:sz w:val="28"/>
          <w:szCs w:val="28"/>
          <w:rtl w:val="true"/>
          <w:lang w:bidi="fa-IR"/>
        </w:rPr>
        <w:t>.</w:t>
      </w:r>
      <w:bookmarkStart w:id="157" w:name="pg4239_22027"/>
    </w:p>
    <w:p>
      <w:pPr>
        <w:pStyle w:val="BookText"/>
        <w:rPr/>
      </w:pPr>
      <w:bookmarkEnd w:id="157"/>
      <w:r>
        <w:rPr>
          <w:rFonts w:ascii="IRNazanin" w:hAnsi="IRNazanin" w:eastAsia="IRNazanin"/>
          <w:color w:val="111111"/>
          <w:sz w:val="28"/>
          <w:sz w:val="28"/>
          <w:szCs w:val="28"/>
          <w:rtl w:val="true"/>
          <w:lang w:bidi="fa-IR"/>
        </w:rPr>
        <w:t>سابقه تاریخی</w:t>
      </w:r>
    </w:p>
    <w:p>
      <w:pPr>
        <w:pStyle w:val="BookText"/>
        <w:rPr/>
      </w:pPr>
      <w:r>
        <w:rPr>
          <w:rFonts w:ascii="IRNazanin" w:hAnsi="IRNazanin" w:eastAsia="IRNazanin"/>
          <w:color w:val="111111"/>
          <w:sz w:val="28"/>
          <w:sz w:val="28"/>
          <w:szCs w:val="28"/>
          <w:rtl w:val="true"/>
          <w:lang w:bidi="fa-IR"/>
        </w:rPr>
        <w:t>جایگاه تاریخی اجماع بعضی از محققین گفته‌اند که از سقیفه بنی صاعده آمده اصرار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که جایگاه اجماع در متون روایی از کلام ائمه استماع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برای فردا</w:t>
      </w:r>
      <w:r>
        <w:rPr>
          <w:rFonts w:eastAsia="IRNazanin" w:cs="IRNazanin"/>
          <w:color w:val="111111"/>
          <w:sz w:val="28"/>
          <w:szCs w:val="28"/>
          <w:rtl w:val="true"/>
          <w:lang w:bidi="fa-IR"/>
        </w:rPr>
        <w:t>.</w:t>
      </w:r>
    </w:p>
    <w:p>
      <w:pPr>
        <w:pStyle w:val="Heading2"/>
        <w:numPr>
          <w:ilvl w:val="1"/>
          <w:numId w:val="1"/>
        </w:numPr>
        <w:rPr/>
      </w:pPr>
      <w:bookmarkStart w:id="158" w:name="__RefHeading___Toc191417_1479056682"/>
      <w:bookmarkStart w:id="159" w:name="_Toc53"/>
      <w:bookmarkEnd w:id="158"/>
      <w:r>
        <w:rPr>
          <w:rtl w:val="true"/>
        </w:rPr>
        <w:t xml:space="preserve">بررسی اجماع </w:t>
      </w:r>
      <w:r>
        <w:rPr/>
        <w:t>94/10/27</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اجماع</w:t>
      </w:r>
    </w:p>
    <w:p>
      <w:pPr>
        <w:pStyle w:val="BookText"/>
        <w:rPr/>
      </w:pPr>
      <w:r>
        <w:rPr>
          <w:rFonts w:ascii="IRNazanin" w:hAnsi="IRNazanin" w:eastAsia="IRNazanin"/>
          <w:color w:val="111111"/>
          <w:sz w:val="28"/>
          <w:sz w:val="28"/>
          <w:szCs w:val="28"/>
          <w:rtl w:val="true"/>
          <w:lang w:bidi="fa-IR"/>
        </w:rPr>
        <w:t>گفته شد که اجماع را مستقل بحث می‌کنند اما شیخ انصاری قدس الله نفسه الزکیه فقط اجماع منقول را در ضمن حجیت خبر آورده است ولیکن در ضمن بحث اجماع منقول بحث از حجیت اجماع بما هو اجماع هم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این است که اجماع را به طور کامل و دقیق بحث کنیم که بسیار بحث مهمی است و مرکّز بحث شدن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فرازهایی را عنوان کردیم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اجماع که در بحث قبلی مفصّل گفتیم که تراکم آراء از شهرت و نفی خلاف و اجماع و تسالم و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اجماع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تاریخی اجماع درباره اجماع در تاریخ آنچه به نظر می‌رسد این است که اجماع در زمان ائمه معصومین سلام الله علیهم اجمعین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محققین اصول یا براساس اصولی که در مکتب اهل بیت بحث می‌شود اجماع مورد توجه و تحقق و ارزشمندی در زمان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 دو تا روایت داریم که به اجماع اشاره شده است و اجماع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مقبوله عمر بن حنظله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عمر بن حنظله است که محل استشهاد ما آن قسمت از مقبوله است که امام می‌فرماید اگر دو نفر که حکم کردند برای شما اگر یکی از آن دو تا حکمش مجمع علیه عند الاصحاب بود به آن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در پایان می‌فرماید که صریح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آنچه است در این روایت به اجماع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مقبوله گفته شده است که منظور از این مجمع شهرت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شهرت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است منظور از مجمع علیه شهرت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این حدیث شریف کلمه مجمع علیه با صراحت و با وصف اجماع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که لا ریب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تحف العقول</w:t>
      </w:r>
    </w:p>
    <w:p>
      <w:pPr>
        <w:pStyle w:val="BookText"/>
        <w:rPr/>
      </w:pPr>
      <w:r>
        <w:rPr>
          <w:rFonts w:ascii="IRNazanin" w:hAnsi="IRNazanin" w:eastAsia="IRNazanin"/>
          <w:color w:val="111111"/>
          <w:sz w:val="28"/>
          <w:sz w:val="28"/>
          <w:szCs w:val="28"/>
          <w:rtl w:val="true"/>
          <w:lang w:bidi="fa-IR"/>
        </w:rPr>
        <w:t>مورد دوّم حدیثی است که امام موسی بن جعفر علیه الصلاه و السلام درباره سوال‌های هارون الرشید جواب‌هایی فرموده‌اند مفصل و مدارک مختلفی داشته باشد از جمله تحف العقول که ما درباره تحف العقول بحث کردیم و گفتیم اثری است پر نور از اقدمین اصحاب که ابن شعبه استاد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در مکاسب نقل شده اشکال می‌کنند که اضطراب آنجا وجود دارد اضطراب را معنی کردیم و گفتیم که اضطرابی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در تحف العقول از اعتباری برخوردار است ما الان اعلام نمی‌کنیم که اعتبارش در حد کامل الزیاره یا در حد تفسیر قمی است ولی کتاب معتبری است و یک اثر روایی بسیار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بیانات امام کاظم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الّذی لا اختلاف فیه هو اجماع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این بیان صریح نشان می‌دهد که سابقه تاریخی اجماع در کلام ائمه معصومین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بعضی از محققین درباره منشأ اجماع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محققین می‌فرمایند سابقه اجماع از زمان خلافت ابوبکر است، سقیفه آمد هفت نفر جمع شدند خلافت ابوبکر را تصریح کردند و این شد منشأ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اسم اجماع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تحقیق همه محققین را قدر و ارزش قائلم و مسلک حقیر این است به کسی حمله و هجمه ندارم و نمی‌گویم غلط است اشتباه است درست نگفته، اما تحقیقی که ما داشتیم از روایات شاهد آوردیم که اجماع در زمان معصوم در لسان روایات صریحاً ذکر شده است که ابهامی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اجماعی که در سقیفه صورت گرفت برای اینکه رفع اشکال بکنند در برابر قضیه غدیر آنچه که من برخوردم اوّل آن قضیه را شورا می‌گویند نه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اجماع صحابه دارد ابناء عامه که الان در اقسام اجماع برایتان یادآور می‌شویم که ممکن است این جزء اقسام اجماع صحابه اعلام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اجماع</w:t>
      </w:r>
    </w:p>
    <w:p>
      <w:pPr>
        <w:pStyle w:val="BookText"/>
        <w:rPr/>
      </w:pPr>
      <w:r>
        <w:rPr>
          <w:rFonts w:ascii="IRNazanin" w:hAnsi="IRNazanin" w:eastAsia="IRNazanin"/>
          <w:color w:val="111111"/>
          <w:sz w:val="28"/>
          <w:sz w:val="28"/>
          <w:szCs w:val="28"/>
          <w:rtl w:val="true"/>
          <w:lang w:bidi="fa-IR"/>
        </w:rPr>
        <w:t>فراز سوم اهمیت اجماع به هیچ تردید اجماع از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نیاز به ارائه مدرک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ابتدائی برخورده‌اید صاحب فصول و صاحب قوانین و صاحب معالم قدس الله انفسهم الزاکیات در ابتدای کتاب‌شان به ادله اربعه اشاره دارند که کتاب و سنت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در این باره وجود ندارد بلکه این مطلب از ضروریات بحث اجتهادی است که ادله اربعه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محقق قمی صاحب قوانین و تقریرات شیخ که می‌فرماید موضوع علم اصول همین ادله اربعه است حالا با وصف دلیلیت یا ذات ادله بحث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هم قواعد ممهده تعبیر می‌کند</w:t>
      </w:r>
    </w:p>
    <w:p>
      <w:pPr>
        <w:pStyle w:val="BookText"/>
        <w:rPr/>
      </w:pPr>
      <w:r>
        <w:rPr>
          <w:rFonts w:ascii="IRNazanin" w:hAnsi="IRNazanin" w:eastAsia="IRNazanin"/>
          <w:color w:val="111111"/>
          <w:sz w:val="28"/>
          <w:sz w:val="28"/>
          <w:szCs w:val="28"/>
          <w:rtl w:val="true"/>
          <w:lang w:bidi="fa-IR"/>
        </w:rPr>
        <w:t>یک سوالی پیش می‌آید که از محقق خراسانی به این طرف می‌گویند که موضوع علم اصول قواعد ممهّده در طریق استنباط احکام کلیه فرعیه است پس این ادله اربعه کجا رفت؟ ادله اربعه پایه و بنیاد برای استنباط است این کنار گذاشته شد، جوابش این است این قواعد ممهّده برگرفته از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ساختارسازی شده، ساختارهاست سامان داده شده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قواعد ممهّده جانمایه‌اش همان ادله اربعه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کردن اجماع نزد متقدمین و متاخرین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اهمیت اجماع که یکی از ستون اصلی معموره ادله اجتهاد است و در فقه استنادها در حد بسیار زیادی ملموس است که استدلال می‌شود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نمونه کتاب خلاف شیخ طوسی قدس الله نفسه الزکیه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دارد که در حد بی شماری به اجماع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علامه حلی به عنوان نمونه کتاب تذکره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محقق حلی در کتاب معتبر موارد عدیده‌ای بیشماری به اجماع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متأخرین است کمتر صفحه‌ای و کمتر ورق از اوراق جواهر دیده شود که مسئله‌ای مطرح شده باشد و لفظ اجماع آنجا ذکر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الاجماع بقسمیه و النصوص مستفیضه أو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صاحبان مکتب اصولی مثل محقق نائینی و سیدنا الاستاد که اینها هم به اجماع تمسک کرده‌اند در کتب فقهی و بحث‌های فقهی سید الحکیم و سیدنا الاستاد در حدّ قابل توجهی اجماع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شما گفتم تحقیق اصولی سیدنا الاستاد با استدلال فقهی‌شان درباره اجماع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اجماع آنقدر دقت به عمل آورده‌اند و در فقه به اجماع استناد می‌کنند که می‌فرمایند ادله این را می‌گوید ولیکن اجماع یا شهرت عظیمه بر این است لذا باید طبق مشهور یا اجماع فتوا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اجماع تعبدی از نظر سید الخوئی</w:t>
      </w:r>
    </w:p>
    <w:p>
      <w:pPr>
        <w:pStyle w:val="BookText"/>
        <w:rPr/>
      </w:pPr>
      <w:r>
        <w:rPr>
          <w:rFonts w:ascii="IRNazanin" w:hAnsi="IRNazanin" w:eastAsia="IRNazanin"/>
          <w:color w:val="111111"/>
          <w:sz w:val="28"/>
          <w:sz w:val="28"/>
          <w:szCs w:val="28"/>
          <w:rtl w:val="true"/>
          <w:lang w:bidi="fa-IR"/>
        </w:rPr>
        <w:t>و اما در اصول ایشان اعلام می‌کنند که در سرتاسر فقه دو مورد اجماع تعبدی داریم بقیه اجماعات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محرومیت ولد الزنا از ارث که می‌فرماید فقط مدرکش اجماع است و هیچ روایت و دلیل دیگری نداریم خلاف قاعده ارث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 عبارت است از وضع میّت در قبر مستقبلاً که هیچ روایت و دلیل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در اصول است، اما در فقه که می‌رسند به اجماع اعتماد می‌کنند و فتوایشان هم برابر با اجماعات است 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بروجردی قدس الله نفسه الزکیه براساس سند معتبری با دو تا واسطه نقل می‌کنم که ایشان می‌فرماید هفتاد مورد در فقه مدرک اعتبار فقط اجماع است 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 از اهمیت و جایگاه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جمله‌ای هم از سیدنا الاستاد یادم آمد که ایشان در همین بحث اجماع که مطلب را بحث می‌کند آخرش یک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لا نتجرأ مخالفه للاجماع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را اشکال می‌کنند پس از اشکالات می‌فرماید اما جرأت بر مخالفت بر اجماع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اجماع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چهارم اقسام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براساس اعتبارات متعدد تقسیمات متعددی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اجماع به اعتبار تحقق آن در ظرف زمان که این تقسیم تقسیم معروفی است بین قدماء و متاخرین که عبارت است از انقسام اجماع به اجماع محصل و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به آن معنایی که گفتیم اتفاق نظر بین کلّ فقهاء در یک عصر برای یک محقق حاصل شود می‌گویند اجماع محصل اما اگر اتفاق نظر بین فقهاء در عصر قبلی باشد و آن اتفاق نقل شود به آن اتفاق نظر فقهاء می‌گویند اجماع 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اجماع به اعتبار استقلال و عدم استقلال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مستقل بود یعنی هیچ مدرک همسو نداشت یک قسمی از اجماع می‌شود و اگر مدرک همسو از نقل یا دلیل عقلی داشت قسم دیگر می‌شود که به این اعتبار اجماع را تقسیم کرده‌اند به اجماع تعبدی و 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قسم اجماع که مدرکی و تعبدی باشد نفوذ می‌کند به آن دو قسم اوّل که محصل و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می‌شود اجماع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دو قسم دارد مدرکی و تعبدی، منقول هم دو قسم مدرکی و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بسیار ظریف بود و آن این است که این تقسیم دوم مدرکی و تعبدی بعد از تطور اصول صورت گرفته و قبل از تطور اصول فقهاء فقط دو قسم اجماع داشته‌اند 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جواهر را مطالعه کنید که الاجماع بقسمیه و النصوص مستفیضه، کنارش می‌آید، پس اجماع مدرکی در اصطلاح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مدرک‌ها را با خود اجماع با هم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دیدید اجماع صاحب جواهر مدرکی است حق اشکال ندارید چون در زمان صاحب جواهر اجماع مدرکی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مدرکی پس از تطور اصول آمد، تطور هم که زمان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برجسته‌تر و دقیق‌تر در مکتب اصولی محقق نائینی و مکتب اصولی سیدنا الاستاد به ثبت رسید اجماع مدرکی و اجماع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اجماع اگر مدرکی داشت همسو اجماع نیست مدرکی است باید به آن مدرک مراجعه کرد اگر مدرک درست بود حکم مستند به آن مدرک می‌شود و اگر مدرک درست نبود از این توافق آراء باید رفع 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اجماعی که اعتبار دارد فقط اجماع تعبدی است که اجماع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 شاء الله در فرازهای بعدی که بررسی مدارک اعتبار اجماع را ان شاء الله مورد توجه قرار می‌دهیم مفصل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هم اجماع مدرکی را قبول ندارد؟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تصریح به اجماع مدرکی و تعبدی ندارد در تحلیل از شیخ انصاری و صاحب کفایه اجماع مدرکی و تعبدی سر زده، محقق نائینی و سیدنا الاستاد برجسته‌سازی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اجماع به اعتبار مجمعین، که در قوانین الاصول و در تهذیب الاصول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به اعتبار مجمعین در عده و ذریعه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به اعتبار مجمعین دارای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امت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مومنین،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صحابه،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مومنین را جدای از فقهاء بگیریم می‌شود پنج قسم و الا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اقسام ان شاء الله بررسی می‌شود که کدام یکی دارای اعتبار است و کدام یکی دارای اعتبار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اجماع به اعتبار کیفیت تحقق اجماع، به این اعتبار اجماع تقسیم می‌شود به اجماع قولی و اجماع عملی و اجماع محقق و اجماع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 این است که فقهاء همه اظهار نظر می‌کنند درباره یک حکمی می‌شود اجماع قولی که قدر متیقن از اجماع همین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که این اجماع عملی در حقیقت مساوی است با سیره فقهاء که به سیره فقهاء اجماع عملی هم اطلاق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محقق با دو تا خصوصیت است یکی‌اش این است که خود شخص محقق اجماع را مورد تحقیق بدهد و برایش ثابت بشود همه فقهاء توافق کامل علی التحقیق برای محقق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فرق داشت چون محصل می‌تواند محقق باشد و می‌تواند فقیه در عصر این فقیه اجماع را بررسی کرده است و در همان زمان توافق حاصل است و این شخص خود این محقق این کار را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اجماع مرکب که کلّ فقهاء به دو دسته می‌شوند مثلا می‌گویند یا نماز جمعه در زمان غیبت واجب است یک دسته می‌گویند نماز جمعه در زمان غیبت حرام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وجوب و حرام کلّ فقهاء رأی دادند به عنوان دو دسته یک دسته بگویند واجب و دسته دیگر بگویند حرام، مفاد اجماع نفی قول به فصل است یعنی قول سوم منتفی است دیگر مباح و مستحب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به اعتبار متعلق که در تاریخ اجماع تعلق می‌گیرد به طور عمده به احکام فقهی و 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درباره احکام فقهی می‌شود فقهی محض و درباره احکام حکومتی می‌شود اجماع در احکام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این جهت مطرح می‌کنیم که مسئله خلافت و امامت یکی از مسائلی است که در قلمرو اجماع در تاریخ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متعلق به خلافت و امامت باشد اجماعی است در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اجماعات متعلق است به احکام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تقسیم برای اجماع گفته شد</w:t>
      </w:r>
      <w:r>
        <w:rPr>
          <w:rFonts w:eastAsia="IRNazanin" w:cs="IRNazanin"/>
          <w:color w:val="111111"/>
          <w:sz w:val="28"/>
          <w:szCs w:val="28"/>
          <w:rtl w:val="true"/>
          <w:lang w:bidi="fa-IR"/>
        </w:rPr>
        <w:t>.</w:t>
      </w:r>
      <w:bookmarkStart w:id="160" w:name="pg4239_22032"/>
    </w:p>
    <w:p>
      <w:pPr>
        <w:pStyle w:val="Heading2"/>
        <w:numPr>
          <w:ilvl w:val="1"/>
          <w:numId w:val="1"/>
        </w:numPr>
        <w:rPr/>
      </w:pPr>
      <w:bookmarkStart w:id="161" w:name="__RefHeading___Toc191419_1479056682"/>
      <w:bookmarkStart w:id="162" w:name="_Toc54"/>
      <w:bookmarkEnd w:id="160"/>
      <w:bookmarkEnd w:id="161"/>
      <w:r>
        <w:rPr>
          <w:rtl w:val="true"/>
        </w:rPr>
        <w:t xml:space="preserve">ادله اعتبار اجماع </w:t>
      </w:r>
      <w:r>
        <w:rPr/>
        <w:t>94/10/28</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اجماع</w:t>
      </w:r>
    </w:p>
    <w:p>
      <w:pPr>
        <w:pStyle w:val="BookText"/>
        <w:rPr/>
      </w:pPr>
      <w:r>
        <w:rPr>
          <w:rFonts w:ascii="IRNazanin" w:hAnsi="IRNazanin" w:eastAsia="IRNazanin"/>
          <w:color w:val="111111"/>
          <w:sz w:val="28"/>
          <w:sz w:val="28"/>
          <w:szCs w:val="28"/>
          <w:rtl w:val="true"/>
          <w:lang w:bidi="fa-IR"/>
        </w:rPr>
        <w:t>اصل اجماع و حجیت و اعتبارش گفته شد که محل وفاق است و اشکالی در اصل اعتبار اجماع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المتکلمون و الفقهاء باسرهم علی اختلاف طوائفهم بأن الاجماع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تمامی متکلمین و همه فقهاء با اختلاف مسلک‌ها و مشرب‌ها متفق القول می‌گویند اجماع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به طور اجمال گفته شد که اجماع حجت است وارد استدلال و بحث تفصیلی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اجماع نخست رأی فریقین مناسب است که مطرح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عامه بر اعتبار اجماع</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ابناء درباره اعتبار اجماع ادله‌ای اقامه کرده‌اند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در کتاب‌های الرساله للشافعی، المحصول برای فخر رازی، المستصفی برای غزالی، اول بحث اجماع و همین طور منابع زیادی ادله‌ای برای اجماع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مدعایشان این است که اجماع امت معتبر است و اختلافی که دارند این است که مالک می‌گوید اجماع اهل مدینه معتبر است و بقیه می‌گویند اجماع امت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دلیلی که مشترکاً هم فقهای ابناء عامه هم مفسرین اقامه کرده‌اند عبارت است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یُشَاقِقِ الرَّسُولَ مِن بَعْدِ مَا تَبَیَّنَ لَهُ الْهُدَی وَیَتَّبِعْ غَیْرَ سَبِیلِ الْمُؤْمِنِینَ نُوَلِّهِ مَا تَوَلَّی وَنُصْلِهِ جَهَنَّمَ وَسَاءتْ مَصِیرًا</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این آیه را هم محققین و به طور عمده امام شافعی در کتاب الرساله گفته است که این آیه دلالت دارد بر حجیت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رازی هم در تفسیر این آیه و زمخشری در کشاف که می‌گوید این آیه دلالت دارد بر حجیت اجماع، فخر رازی می‌گوید که شافعی به این آیه استناد کرده است درباره حجیت اجماع</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عمده دلیل عامه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دلیل به طور کلّ از آیات عند ابناء العامه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آیه دیگری هم مورد استناد قرار می‌دهد که اشاره می‌کنیم، دلالت آن آیات بسیار بعید است که حجیت اجماع را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عمده‌ترین استناد به همین آیه است به این شرح که محل استشهاد در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بی راهه می‌روند، آنهایی که با پیامبر مخالفت می‌کنند و متابعت می‌کنند غیر سبیل مومنین را، جزایشان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مومنین اطلاق دارد یعنی آنچه را که مومنین انتخاب و اختیار کرده است که انتخاب مومنین همان اجماع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و رسم مومنین مخالفت کند و متابعت نکند مخالفت اجماع است و عقاب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است که امام شافعی داشته و محققین ابناء عامه هم این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دو آیه دیگر هم استناد شده است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جَعَلْنَاکُمْ أُمَّةً وَسَطًا</w:t>
      </w:r>
      <w:r>
        <w:rPr>
          <w:rFonts w:eastAsia="IRNazanin" w:cs="IRNazanin"/>
          <w:color w:val="111111"/>
          <w:sz w:val="28"/>
          <w:szCs w:val="28"/>
          <w:rtl w:val="true"/>
          <w:lang w:bidi="fa-IR"/>
        </w:rPr>
        <w:t xml:space="preserve">» </w:t>
      </w:r>
      <w:r>
        <w:rPr>
          <w:rStyle w:val="FootnoteAnchor"/>
          <w:rtl w:val="true"/>
        </w:rPr>
        <w:footnoteReference w:id="139"/>
      </w:r>
      <w:r>
        <w:rPr>
          <w:rFonts w:ascii="Amiri" w:hAnsi="Amiri" w:eastAsia="Amiri" w:cs="Amiri"/>
          <w:color w:val="111111"/>
          <w:sz w:val="28"/>
          <w:sz w:val="28"/>
          <w:szCs w:val="28"/>
          <w:rtl w:val="true"/>
          <w:lang w:bidi="ar-SA"/>
        </w:rPr>
        <w:t>امت را وسط تعبیر کرده است، خدای متعال امت را امت وسط که منظور از وسط عدل، امت عادل و عدولند و دارای عدالتند همان طوری که در شهادت قول عادل قابل متابعت است و در مقام قضاء لازم الاتباع است امت هم که عدول بود حرف‌شان، کلام‌شان، رأی‌شان لازم الاطاعه است باید از امت اتباع بشود که عدولند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آیه سوم در 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وَتَنْهَوْنَ عَنِ الْمُنکَرِ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در اینجا هم بهترین امت معرفی شده است و آن امتی که بهترین امت از سوی خدای متعال معرّفی شده است امت اسلام است، امتی که پیروان پیامبر اعظم است، این امت سزاوار است که متابعت بشود و مخالفت با این امت جایز نیست و این می‌شود دلیل برای اعتبار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همین سه تا آیه مورد استناد قرار گرفته است</w:t>
      </w:r>
    </w:p>
    <w:p>
      <w:pPr>
        <w:pStyle w:val="BookText"/>
        <w:rPr/>
      </w:pPr>
      <w:r>
        <w:rPr>
          <w:rFonts w:ascii="IRNazanin" w:hAnsi="IRNazanin" w:eastAsia="IRNazanin"/>
          <w:color w:val="111111"/>
          <w:sz w:val="28"/>
          <w:sz w:val="28"/>
          <w:szCs w:val="28"/>
          <w:rtl w:val="true"/>
          <w:lang w:bidi="fa-IR"/>
        </w:rPr>
        <w:t>اما سنت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سنت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معروف است که علامه حلی می‌فرماید این حدیث از طرق ابناء عامه در حد متواتر اعلام شده است و غزالی در کتاب المستصفی می‌فرماید این حدیث با اختلافات یسیری در حد بالایی نقل شده است، سنن ابن ماجه، سنن ترمذی، سنن ابی داود و سنن قطبی اکثریت جوامع روایی ابناء عامه این روایت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تتبع ابتدائی در صحیحین نیامده صحیح مسلم و صحیح بخاری نیامده منتها سنن ابن ماجه که کمتر از صحیحین در بین ابناء عامه نیست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طریق ابناء عامه به اندازه وافری به نقل رسیده است و اگر ادعای تواتر بکنند بعید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گفته می‌شود که دلالت این روایت بر اجماع بهترین دلالت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جمع ماده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می‌شود ماده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نمی‌شود اجماع نمی‌کند امت من بر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اجماع‌شان همیشه بر حقّ 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دلیل اعلام می‌کنیم که اجماع امت اعتبار 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دلیل اعلام می‌کنند چنانکه غزالی تصریح می‌کند که این روایت عصمت امت را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بسیار سنگینی است چون ابناء عامه قائل به عصمت نیستند ائمه مذاهب را که اصلاً معصوم نمی‌دانند پیامبر را هم در حین اخذ وحی و تبلیغ معصوم می‌دانند برای کسی عصمت قائل نیستند و کلمه سنگینی است که گفته می‌شود خطا از امت سرنمی‌زند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دارای عصمت است یعنی امت از یک پیامبر بالاتر است، قائل به عصمت انبیاء به طور کلّ نیستند اما امت دارای عصمت است، کلمه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استدلال ابناء عامه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بر این ادله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علم الهدی قدس الله نفسه الزکیه در کتاب الذریعه و شیخ طوسی در کتاب عده این ادله را ذکر کرده‌اند و به طور مفصل و مبسوط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طوسی حدود هفت و هشت مورد اشکال بر استدلال به این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بیانات این دو علمین تاریخ و با اضافاتی خلاصه نقدها از این قرار است در آیه اول کلماتی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کرده‌اند و نقد دارند این دو علم که منظور از سبیل چه باشد؟ اطلاق ندارد بلکه سبیل به مورد خاص و به مصداق واحدی بهتر صدق می‌کند تا به کلّ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سید می‌گوید سبیل اینجا اجمال دارد به لفظی که اجمال دارد نمی‌شود مدعا را اثبات کرد، از کلمه سبیل اجماع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دومی که اشکال می‌کنند که منظور از مومنین چه مومنینی باشد، ممکن است مومنینی باشند که در درجه اول از ایمان قرار داشته باشند یعنی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مومنین هم معنایش در این آیه مشخص نیست مطلق مومنین اگر باشد که تحققش مشکل است با اجماع یک اصل صدق نمی‌کند سبیل مطلق مومنین از ابتداء تا ابد و این یک مطلبی است که با واقعیت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تحققش کار مشکلی است، سبیل مومنین را پیدا کنید آن سبیلی که مومنین از آغاز تا ابد آن سبیل را دارند با اجماع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آیه قرآن صدر و ذیلی دارد که از آن معلوم می‌شود که این سبیل سبیل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اسلام و اتباع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صدر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قرینه، قرینه در حدی است که اگر مشاقّه رسول را که صریح است کنار بگذارید سبیل را به اجماع تطبیق کنید صدر و وسط آیه با هم نمی‌خواند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یُشَاقِقِ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پیامبر مشاقّه کند و عناد کند بعد از که پیامبری‌اش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تَبَیَّنَ لَهُ الْهُدَی وَیَتَّبِعْ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غیر هم خود غیر است معنای الا نیست، و متابعت کند راه دیگری را که مخالفت رسول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تفسیر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مومنین از رسول متابعت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کند و متابعت کند غیر راه مومنین را راه کفار را این آیه ظهورش بلکه نزدیک به صریح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نولی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قرار می‌دهیم آنچه را که دوست دارند یعنی اصنام و اوثان بروند به طرف اوثان خودشان و جزای اینها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وَنُصْلِهِ جَهَنَّمَ وَسَاءتْ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نمی‌کند و اگر سبیل را اجماع بگیریم صدر و ذیل آیه با هم همخوانی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غیر سبیل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شرح مخالفت رسول است که از جاده اسلام برود بیرون و برود به عبادت اوثان اینها مستحقّ جهنم‌اند چون دیگر قاصر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تَبَیَّنَ 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پیامبری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این آیه را با اضافاتی که داشتیم فهمیدیم که اصلا به هیچ وجه دلالت بر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علامه حلی قدس الله نفسه الزکیه ادله ابناء عامه همین سه تا آیه و همین حدیث را نقل می‌کند آنگاه می‌فرماید این آیه درباره سبیل اطلاق ندارد تا بگوییم سبیل شامل اجماع هم می‌شود بلکه در خود آیه قرینه داریم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تَبَیَّنَ لَهُ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بعد از که نبوّت با دلیل روشن شد وانگهی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وَیَتَّبِعْ غَیْرَ سَبِیلِ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غیر دلیل را، خلاف دلیل حرکت کند، این سبیل با دلیل هم لغتاً همخوانی دارد هر دو طریق و راهنماست مسیر و طریق در جهت وصول به مقصد است و هم قرینه در خود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بر اساس دلیل و دلالت، اگر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می‌شود که سبیل یعنی آن راه آن روش مومنین که روش قبولی منطق و دلیل است اگر قبول منطق و دلیل نکنند لجاجت و عصبیت بکار ببرند با رسول اعظم مشاقه کنند اینها اهل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سبیل اینجا اجماع در نظر گرفته شود خلاف طریقه مومنین در می‌آید نقض می‌شود سبیل مومنین اگر اجماع باشد نقض طریق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طریق مومنین طریق استدلال است، طریق مومنین قبولی نبوت و امامت و احکام براساس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نهایت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مومنین معلوم نیست در آیه که بخش خاصی از مومنین هستند یا همه مومنین اگر همه مومنین باشد که اشکال پیش می‌آید که همه مومنین اهلیت برای اجماع ندارند، اجماع اهل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مومنینی که فقط به لا اله الا الله و شهادتین و شهادت ثالثه بر مسلک ما ایمانشان کامل بشود قسمتی از بی سواد هستند اینها اهل اجماع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مومنین خاص باشد باید تعیین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از سوی شرع مومنینی که اهلیت دارند تعیین شده‌اند آن مومنینی که به طور خاص قدر متیقن تعیین شده‌اند آنها ائمه آل البیت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این آیه بر مطلوب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 دوم و سوم که آیه دوم گفتیم امت وسط یعنی عدول و حرف عادل لازم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می‌فرماید که التزام به این امر خلاف وجدان است برای اینکه کلّ امت مسلمان قطعاً عادل نیست بعضی‌هایشان فسقه هستند فجره هستند خود پیامبر در عصر خودش شلاق می‌زده و حد جاری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عصر خلفاء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امت اصلاً عدول نیستند معلوم می‌شود که منظور از این وسط عدل به معنای دیگر باشد، در مقایسه با امت‌ها این امت امتی است که اهل اعتدالند اهل تفریط و افراط نیستند و این در مجموع به هر معنایی که در نظر بگیریم وصفی است برای امت ربطی به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بدون ارتباط مستقیم چیزی را به چیزی مربوط بکنیم دیگر نامربوط چیزی باقی نمی‌ماند همه با هم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ربط باید مستقیم باشد به دلالات باشد مطابقی تضمنی التزامی، این آیه نه مطابقتاً نه تضمناً ونه التزاماً دلالت بر حجیت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سوم که کنتم خیر أمه اخرجت للناس،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است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تا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نیست امت به یک فرد و یک گروه هم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ابراهیم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یک امت بود و امت از کلماتی است که به یک فرد و یک گروه و همه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منظور از امت کلّ امت باشد که همان اشکالی که گفتیم اولاً اجتماع‌شان از صدر تا ذیل از بدو تا ختم کار مشکلی است و ثانیا اگر همه را بگوییم بر خطا جمع نمی‌شود خلاف واقع است و اگر بعض بگوییم تعیین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برای این امت نیاز داریم قرینه پیدا کنیم که منظور از این امت کدام امت است که قرینه داریم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قرینه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تَأْمُرُونَ بِالْمَعْرُوفِ وَتَنْهَوْنَ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 به معروف و نهی از منکر، این امتی که قیام کرد برای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آمر بالمعروف و انهی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سید الشهداء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داخلی، قرینه خارجی روایت، کتاب تفسیر نور الثقلین تفسیر این آیه روایاتی آمده است که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سید الشهداء سلام الله تعالی علیه است و علی الاقل این خیر امه ارتباط به اجماع ندارد دلیل برای اجماع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توجیه‌مان توانستیم معنایی برای خیر امه پیدا بکنیم اما استناد به این آیه در جهت اعتبار اجماع به هیچ وجه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این حدیث بیشتر توجه می کنند ان شاء الله جلسه فردا</w:t>
      </w:r>
      <w:r>
        <w:rPr>
          <w:rFonts w:eastAsia="IRNazanin" w:cs="IRNazanin"/>
          <w:color w:val="111111"/>
          <w:sz w:val="28"/>
          <w:szCs w:val="28"/>
          <w:rtl w:val="true"/>
          <w:lang w:bidi="fa-IR"/>
        </w:rPr>
        <w:t>.</w:t>
      </w:r>
      <w:bookmarkStart w:id="163" w:name="pg4239_22036"/>
    </w:p>
    <w:p>
      <w:pPr>
        <w:pStyle w:val="Heading2"/>
        <w:numPr>
          <w:ilvl w:val="1"/>
          <w:numId w:val="1"/>
        </w:numPr>
        <w:rPr/>
      </w:pPr>
      <w:bookmarkStart w:id="164" w:name="__RefHeading___Toc191421_1479056682"/>
      <w:bookmarkStart w:id="165" w:name="_Toc55"/>
      <w:bookmarkEnd w:id="163"/>
      <w:bookmarkEnd w:id="164"/>
      <w:r>
        <w:rPr>
          <w:rtl w:val="true"/>
        </w:rPr>
        <w:t xml:space="preserve">بررس ادلّه اجماع از طرق ابناء عامه </w:t>
      </w:r>
      <w:r>
        <w:rPr/>
        <w:t>94/10/29</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اجماع از طریق ابناء عامه</w:t>
      </w:r>
    </w:p>
    <w:p>
      <w:pPr>
        <w:pStyle w:val="BookText"/>
        <w:rPr/>
      </w:pPr>
      <w:r>
        <w:rPr>
          <w:rFonts w:ascii="IRNazanin" w:hAnsi="IRNazanin" w:eastAsia="IRNazanin"/>
          <w:color w:val="111111"/>
          <w:sz w:val="28"/>
          <w:sz w:val="28"/>
          <w:szCs w:val="28"/>
          <w:rtl w:val="true"/>
          <w:lang w:bidi="fa-IR"/>
        </w:rPr>
        <w:t xml:space="preserve">گفته شد که تمسک کرده‌اند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آیه بررسی شد گفتیم که از این آیه معنی اجماع استفاده نمی‌شود چه رسد اینکه دلیل بر حجیت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دلیل دوم‌شان که عبارت است از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معروف را به منابع مختلفی نقل کرده‌اند سند از سنخ آحاد است ولی ذکر در حدّ زیاد، یک شبهه‌ای است که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گفته‌اند که این خبر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سنن‌های مختلف، مسند‌ها جوامع روایی به طور متعدد این حدیث را نقل کرده‌اند در حدّ قابل توجهی اما طریق متعدد نیست، ذکر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می‌شود که حدیث متواتر است و دلالتش هم بر مطلوب از این قرار است که امت بر خطا جمع نمی‌شود یعنی اجماع، اجماع که باب افعال است و افتعال آن می‌شود اجتماع، از یک بابند این اجتماع یعنی اجماع، اجماع امت خطاناپذیر است بنابراین اعتبار دارد اعتبار قطعی و این حدیث نتیجه‌اش این می‌شود که امت بما هی امت اگر اجماع بکنند قطعاً اجماع‌شان درست است و ثواب است و خطائی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آن سند متواتر و با آن اعلام تواتر در سند و وجه دلالت هم به این صورت نتیجه این می‌شود که دلیل بر اعتبار حجیت اجماع این حدیث نبوی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نقد دلیل دوم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نقد و بررسی به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قدس الله نفسه الزکیه کتاب ذریعه و شیخ طوسی قدس الله نفسه الزکیه کتاب عده هر دو ردود و اجوبه‌ای دارند که خلاصه فرمایش سید این است که حدیث دارای دو کلمه است که از مفردات این حدیث است و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اوّل از مفردات حدیث کلمه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امت چه باشد، ابهام و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 من البدو الی الختم از صدر اسلام تا پایان دنیا امت این باشد، اگر این باشد که اوّلاً ممکن نیست اجتماع‌شان بر حسب واقع و براساس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قابل احصاء نیست واقعا از بدو رسالت تا پایان دنیا که گفته می‌شود پنج میلیارد سال نوری تخمین می‌شود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امکان ندارد و ثانیا اگر امکان داشته باشد منظور از امت کلّ امت باشد با مدعای شما تطبیق نمی‌کند، مدعای ابناء عامه این است که اجماع امت در هر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بگوییم منظور از امت امت یک عصر است یا امت خاصی است یا مومنین از مومن‌اند دلیل می‌خواهد که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کلمه گویا نیست، این کلمه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دوم الخطأ، خطأ چه باشد؟ یک نکره است، همه خطاها اصلاً خطائی وجود ندارد که برای همه افراد که این می‌شود عصمت برای همه و شما خودتان ملتزم به عصمت انبیاء نیستید چه رسد عصمت کلّ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امت باشد که شما به عصمت آن اعتماد داشته باشید باید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که ابهام دارد و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گویا عصمت را برای امت اعلام می‌کند و این امتی که عصمت داشته باشد باید ائمه آل البیت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اینها آورده‌اند فقط با مبنای مذهب اهل بیت تطبیق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معصوم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ندارد فقط با روش و منهج فقهای اهل بیت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فرمایش شیخ با اضافات و توضیحات از این قرار است که روایت خبر واحد است اعتبار سندی ندارد، و اگر حجیت برای اجماع ثابت بشود باید به واسطه دلیل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اعتبار ضعیفی دارد نمی‌تواند برای اجماعی که یکی از ادله اربعه است اعتبار ثابت کند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فرق بین ذکر کثیر و طرق کثیر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می‌گویید که نقل زیاد شده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زیاد شده است ثبت زیاد شده است بروید مراجعه کنید طریق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ذکر حدیث در منابع کثیر و ورود حدیث از طرق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آن است که از طرق کثیر وارد بشود نه اینکه در منابع کثیر 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تواتری درکار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این حدیث یک متن ندارد سه تا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همین متن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متن دیگری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تجتموا علی 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خبر می‌دهد دلیل بر اجماع نمی‌شود و نفی خطاء نیست و نفی ضلالت است این اصلاً با اجماع ارتباط ندارد بلکه مربوط به هدایت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امت هدایت است نه امت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سوم این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یجمّع امتی علی 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از آینده می‌دهد در مجموع با این اختلاف در متن و با این دلالت‌های مختلف و متشتّت مطلبی که مورد ادعاء است استفاده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اجتماع در گذشته بر ضلالت،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اجتماع بر خطا،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را بر خطأ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لطف خدا می‌دهد ربطی به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مدالیل مختلف و متون متشتّت چیزی در جهت اثبات مدعا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متن بسیار معروف‌شان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با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گفتیم که اتفاق آراء است نه تجمع 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دارد بر اینکه جمع بالابدان نمی‌شود بر خطا که جهتش جمع در قضیه غدیر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اتفاق آراء بود، نتیجه اتفاق آراء می‌شد اجماع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الآراء تجتمع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پیداست که در جمع شدن ابدان است یا مجموعه‌ای از مسلمان‌ها اگر یک جا جمع بشوند این جمعیّت کثیری از مسلمان‌ها که به عنوان یک امت به حساب بیاید جمع شوند اینها بر خطا جمع نمی‌شوند که مثال بارزش هم جمع شدن مراسم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توضیحاتی که داده شد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اعتبار اصلی که ندارد دلالتش کامل نیست و استناد به این حدیث در جهت اثبات اعتبار برای اجماع به نتیجه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مسلک عامه و نقد آنها</w:t>
      </w:r>
    </w:p>
    <w:p>
      <w:pPr>
        <w:pStyle w:val="BookText"/>
        <w:rPr/>
      </w:pPr>
      <w:r>
        <w:rPr>
          <w:rFonts w:ascii="IRNazanin" w:hAnsi="IRNazanin" w:eastAsia="IRNazanin"/>
          <w:color w:val="111111"/>
          <w:sz w:val="28"/>
          <w:sz w:val="28"/>
          <w:szCs w:val="28"/>
          <w:rtl w:val="true"/>
          <w:lang w:bidi="fa-IR"/>
        </w:rPr>
        <w:t>نها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شیخ طوسی قدس الله نفسه الزکیه مسالک ابناء عامه را از منابع مختلف المحصور، المتسصفی، المنقول، الاحقان از همه این منابع اعلام می‌کند که سه مسلک دارند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اول که مسلک ابی داود اصفهانی است که از روسای ظاهریّه است می‌گوید اجماع اصحاب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دوم مسلک مالک است که می‌گوید اجماع اهل مدینه اعتبار دارد،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تزیل 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خود مدینه یا اهل مدینه خبث و خباثت را ازاله می‌کند و از آن حدیث یا از آن ضرب المثل این مطلب را به دست می‌آورند که اجماع اهل مدینه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سوم اجماع علمای یک عصر که مجتمع بشوند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 و بررسی که به عمل آورده‌اند شاید بهترین و مختصرترین نقد در این باره بیان علامه حلی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اصحاب کلّ اصحاب باشد که قطعاً درست ا ست امیرالمومنین اوّل الاصحاب و افضلهم ولی واقعیت این است که در اجماعات مدعی از سوی ابناء عامه اتباع اهل بیت و خود اهل بیت اشتراک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اصحاب کامل نباشد بعضی از اصحاب باشند که خودشان می‌گویند مثل هفت نفر سقیفه به هیچ وجه و از هیچ ناحیه‌ای اعتبار ندارد نه تجمّع امت است و نه از اهل بیت است و نه کلّ اصحاب است، دلیل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اهل مدینه منظور از اهل مدینه کلّ اهل باشد که اهل اجماع نیستند عوام و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علماء و اصحاب باشد کلّ الاصحاب است فهو المطلوب، بعض الاصحاب است لا اعتبار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هر عصر اعتبار 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علمای هر عصر که اعتبار و حجیت دارد ادعائی است تا حدودی مقبول که با ساختار اجماع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اجماع شکلش اجماع است که فقهای یک عصر اجماع بکنند به طول کامل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دقت کرد که رمز اصلی درباره اعتبار این اجماع چیست؟ بر مسلک شما اعتبار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می‌گفتید آیه قرآن و روایت، آیه قرآن و روایت دلالتش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شاکله تا حدودی درست است که شاکله اجماع است اما دلیل اعتبار 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قمی می‌شود که حدیث یا شاکله ما را هدایت می‌کند به جایی که مطابق باشد با مسلک فقهای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بحث صحبت از اجماع اهل البیت به میان می‌آید که در اقسام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البیت بین ابناء عامه در کتب اصولی عامه بسیار برجسته و حساس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اجماع اهل بیت تقریباً در حد قابل توجهی بحث و بررسی یا ذکر و استناد نداریم ولی ابناء عامه کتاب احکام آمدی که یکی از بهترین کتب اصولی ابناء عامه است و من تقریبا مثل آن در عامه ندیدم کتاب فقهی ابناء عامه مثل المغنی که بهتر از مغنی دیده نمی‌شود و در اصول بهتر از الاحکام که بسیار مستند و گویا با نجفی‌ها هم ارتباطی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مثلاً قیاس را ما اینجا دیدیم در آنجا که مراجعه کردیم قیاس را که بحث می‌کنند تقریباً با تنقیح مناط تطبیق می‌کند، بسیار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برخوردم که به اجماع اهل بیت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اهل بیت که درست بشود خلافت از اساس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خودشان به شهادت تاریخ اعتراف دارند که اهل بیت اجماعاً بر خلاف نصّ ابی بکر در سقیفه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حلی که در کتاب‌هایش هم پیداست که در عصر علامه حلی و حله و بغداد آن روز معرکه الآراء بوده است علمای قدر ابناء عامه در آن روزگار بوده‌اند و علامه حلی با محقق حلی هم بحث‌شان که با آنها است بحث و مشاجرات از نزدیک در جریان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تهذیب الاصول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اجماع اهل البیت اعتبارش قطعی است براساس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خطأ و خلاف از مصادیق رجس می‌شود و باطل می‌شود، خداوند همه شبهات باطل و همه انحرافات امکانی را از اهل بیت و از شأن اهل بیت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آیه که اشکالی نیست و در معنای رجس هم شبهه‌ای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بشود به اصطلاح که اهل بیت ازواج هم هستند ازواج معصوم نبودند بنابراین این آیه صدر و ذیلش با هم تطبیق نمی‌کند و به مشکل برمی‌خورد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علامه حلی داده است که در آیه که ازواج آمده ضمیر ازواج مونث آمده در اهل بیت ضمیر مذکر آمده مخصوصاً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ضمائر پیداست که ازواج به این محدوده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منابع معتبر خودتان هم آمده است که اهل بیت همین خمسه طیبه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سوال مقدر است</w:t>
      </w:r>
    </w:p>
    <w:p>
      <w:pPr>
        <w:pStyle w:val="BookText"/>
        <w:rPr/>
      </w:pPr>
      <w:r>
        <w:rPr>
          <w:rFonts w:ascii="IRNazanin" w:hAnsi="IRNazanin" w:eastAsia="IRNazanin"/>
          <w:color w:val="111111"/>
          <w:sz w:val="28"/>
          <w:sz w:val="28"/>
          <w:szCs w:val="28"/>
          <w:rtl w:val="true"/>
          <w:lang w:bidi="fa-IR"/>
        </w:rPr>
        <w:t xml:space="preserve">یک نکته دیگر و آن این است که در آیه تطهیر سوره احزاب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ازواج است، آیه تطهیر که گفته می‌شود دوباره شروع می‌شود خطاب به ازواج، مخاطب می‌شود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وسط اهل بیت آمده سرّش یک جمله معترضه است جمله معترضه دفت و دخل مقدر است صحبت از ازواج بود و معلوم بود که لحن خطاب عصمتی در کار نبود، توصیه بود تذکرات بود، مثل زن‌های دیگر نیستید حواس‌تان جمع باشد و با حجاب خوبی باشید که گناه شما خطرناک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موعظه‌ای که برای افراد غیر معصوم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که نسبت به ازواج آمد یک سوال مقدر شد که خب پیامبر ازواجش را این جوری می‌گوید اهل بیتش چه جوری می‌شود؟ جواب سوال مقدر گرفت، اهل بیت نه، اهل بیت حسابش جداست یک جمله برای اهل بیت گفت دوباره متن را ادامه داد این ذوق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صدر و ذیلی که پیامبر توصیه می‌کند که حواس‌تان جمع باشید اجتناب کنید آنها با تطهیر تطبیق نمی‌کند آنها با عصمت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نتیجه اجماع اهل البیت حجیتش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عامه به اجماع اهل بیت و نقد آنها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ابناء عامه که به خاطر خلافت ابی بکر می‌گویند اجماع اهل بیت اشکال می‌کنند و خلاصه اشکال‌شان این است که این اجماع نیست، پنج نفر صدق اجماع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آن که اگر اینجا فرض ندارد آنجا هم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این پنج نفر مهبط الوحی‌اند اهل بیت پیامبر براساس توصیه پیامبر در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عترتی اعتبار دارد اجماع می‌گویید اجماع پنج نفره شد اجماع نمی‌گویید خود عترت می‌گویید اعتبارش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 اهل بیت با خلافت ابی بکر که یک واقعیت قطعی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خلافت ابی بکر فقط یک خلافت سیاسی است و اعتبار شرعی و دینی من الاساس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غصب شده است و خلافت از آن مولی امیرالمومنین بوده است به نصّ غدیر و غاصبان آمدند به عنوان خلیفه که خلیفه پادشاه است که وارثش آمده است آل سعود تا به اینجا ادامه پیدا کرده است و اساسش باطل است براساس اجماع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بر مسلک ابناء عامه اصلاً اعتبار ندارد و اما براساس مسلک امامیه اجماع اعتبار دارد نقلاً و عقلاً که ان شاء الله ریشه کلامی آن را از تجرید نقل کنیم و ریشه روایی آن را از اصول کافی نقل کنیم و بعد تطبیق بکنیم به اجماعی که در بین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اجماع حجت است و بعد از طرف دیگر می‌گوییم قطعاً آقا امام زمان باید بین مجمعین باشد چطوری می‌گوییم، ما که احساس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را برای شما ان شاء الله از قدماء ذکر می‌کنیم که همین اجماعات حجت است و براساس مقدمات کلامی قطعی امام زمان ناظر بر احوال و اعمال پیروان مخصوصاً فقهاء هستند</w:t>
      </w:r>
      <w:r>
        <w:rPr>
          <w:rFonts w:eastAsia="IRNazanin" w:cs="IRNazanin"/>
          <w:color w:val="111111"/>
          <w:sz w:val="28"/>
          <w:szCs w:val="28"/>
          <w:rtl w:val="true"/>
          <w:lang w:bidi="fa-IR"/>
        </w:rPr>
        <w:t>.</w:t>
      </w:r>
      <w:bookmarkStart w:id="166" w:name="pg4239_22040"/>
    </w:p>
    <w:p>
      <w:pPr>
        <w:pStyle w:val="Heading2"/>
        <w:numPr>
          <w:ilvl w:val="1"/>
          <w:numId w:val="1"/>
        </w:numPr>
        <w:rPr/>
      </w:pPr>
      <w:bookmarkStart w:id="167" w:name="__RefHeading___Toc191423_1479056682"/>
      <w:bookmarkStart w:id="168" w:name="_Toc56"/>
      <w:bookmarkEnd w:id="166"/>
      <w:bookmarkEnd w:id="167"/>
      <w:r>
        <w:rPr>
          <w:rtl w:val="true"/>
        </w:rPr>
        <w:t xml:space="preserve">ادله اعتبار اجماع براساس مذهب اهل بت </w:t>
      </w:r>
      <w:r>
        <w:rPr/>
        <w:t>94/10/30</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اجماع براساس مذهب اهل بیت</w:t>
      </w:r>
    </w:p>
    <w:p>
      <w:pPr>
        <w:pStyle w:val="BookText"/>
        <w:rPr/>
      </w:pPr>
      <w:r>
        <w:rPr>
          <w:rFonts w:ascii="IRNazanin" w:hAnsi="IRNazanin" w:eastAsia="IRNazanin"/>
          <w:color w:val="111111"/>
          <w:sz w:val="28"/>
          <w:sz w:val="28"/>
          <w:szCs w:val="28"/>
          <w:rtl w:val="true"/>
          <w:lang w:bidi="fa-IR"/>
        </w:rPr>
        <w:t>استدلال ابناء عامه نسبت به اعتبار اجماع بیان شد و نقد و بررسی شد و دیدیم که به وضوح آن ادله در جهت اعتبار اجماع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باید ادله اعتبار اجماع از منظر فقه اهل بیت بررسی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منابع و مصادر اصلی باید مراجعه کرد آنگاه به شرح ادله باید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قدمای اصحاب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قدمای اصحاب در رأس شیخ مفید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 حیث الذات حجیت و اعتبار ندارد و ملاک حجیت اجماع قول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معصوم وجود نداشته باشد تعبیر این است که جمع شدن و اجماع و اجتماع باطل است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الصحیح فی حجیه الاجماع تعلیلاً و عقلاً اما تعلیلاً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حجیت اجماع وجود قول معصوم است اگر قول معصوم در ضمن اجماع نباشد ادعای حجیت محال است از باب ایجاد معلول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عقلاً می‌فرماید که دلیل عقلی قطعی داریم که در هر زمان امام معصوم وجود دارد، حضور امام معصوم در هر عصر از معتقدات قطعیه ماست و این حضور لطفی است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معصوم در هر عصر لطف خداست نسبت به تکلیفی که برای بندگانش اعلام می‌کند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اینکه شنیده بودید یا خوانده‌اید قاعده لطف را در بیان شیخ انصاری سرچشمه‌اش اینجا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شرح بدهیم که لطف چیست و ارتباط تکلیف با لطف به چه صورت است در بیان شیخ انصاری و محقق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نذهب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آراء ابناء عامه را درباره حجیت اجماع نقل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مذهب ماست این است که اجماع حجیتش وابسته به قول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جمع نمی‌شوند فقهاء و اجماع صورت نمی‌گیرد مگر اینکه اعتبار دارد و این اعتبار به جهت حضور معصوم است برای اینکه در اعتقادات ما ثابت شده است که در هر زمانی و هر عصری امام آن عصر سلام الله علیه به عنوان ناظر و حافظ شرع وجود دارد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سید می‌فرماید که من این قضیه را در کتاب شافی شرح دادم و شیخ می‌فرماید که من این مطلب در کتاب تلخیص شافی شرح دادم، کتاب کلامی اوّل کتاب شافیه است و از مولفات سید و شیخ هم در همان مسلک و مشرب قرار داد کتاب شافی استاد خودش سید را شرح و توضیح داد به عنوان 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با سید هم شاگرد و استاد هستند و هر دو به درس شیخ مفید هم شرکت می‌کردند ولی سید جزء شاگردان اوّل بود و استاد شیخ طوسی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قاعده لطف</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قدس الله نفسه الزکیه در کتاب تجرید الاعتقاد با شرح اوّل که شرح اوّل تجرید علامه حلی است به نام کشف المراد، تجرید شاید بیش از چهل تا شرح دارد شرح اوّل همین شرح علامه است و شرح دیگری هم که بسیار دقیق است به نام شیخ 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علامه حلی در زمان حیات محقق طوسی این شرح را نوشته، چون که در تاریخ هم عصر بودن محقق طوسی با محقق حلی ثبت شده که هم عصر بودند و بحثی داشتند بحث معروفی درباره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هم که خواهرزاده محقق حلی است هم عصر آنها بوده شاید در زمان حیات ماتن شرح نوشته که از متانت بالایی برخوردار است و شاید اشراف خود محقق طوسی هم در کار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مقصد سوم مسئله دوازدهم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اهل بیت معتقدند که لطف بر خدای متعال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واجب واجب کلامی است نه واجب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کلامی یعنی ضرروی است قطعی است نه اینکه محققین حکم صادر کنند کشف می‌کند از یک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وجوب از این قرار است که خدای متعال که ارحم الراحمین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وسعت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که فیاض مطلق است خدای متعال که ذو الفضل العظیم است با این اوصاف که گفته شد اوصافی است مختص خدای متعال در شکل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آفریده خودش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محبت هم در نظر نگیریم رحمت و رأفت نامتناهی فیض مطلق اقتضاء می‌دارد که بندگان خود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یَهْدِی السَّبِیل</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تایید کتابی و وصف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 بندگان خودش را به سوی مقام قرب است، سمت و سوی مقام قرب مصادیق دارد هر چیزی که مصداق برای حرکت به سوی قرب باشد می‌گوییم مقرب و هر چیزی از سوی مقام قرب منحرف و جلوگیری کند می‌گوییم 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لطف عنایت است نسبت به مقرّبات و کنار رفتن یا جداسازی از مبعدات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لطف شد وانگهی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خدای متعال این است که بندگان به عبودیت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غرض عبودیت است، خدای متعال به این غرض آفریده است و کار بدون غرض و هدف که لغو است و برای خدای متعال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گویند خدا در خلقت هیچ غرضی ندارد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فلسفه می‌خوانیم به طور قطع خدای متعال هیچ غرضی ندارد می‌گویند خداوند بی نیاز مطلق و غنی علی الاطلاق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یحتاج الی الغرض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که قوی علی الاطلاق و غنی علی الاطلاق است غرض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یک نوع احتیاج را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غرض ندارد و از خلقت انسان به عنوان عنایت به بندگان، محبت به بندگان که مردم به کمال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محبتی که دارد آفریده است و کمال و غرض مال خود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شنیده‌اید دید فلسفه و کلام جاهایی که فرق دارد یکی از موارد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می‌گوید خدا غرضی دارد، غرض متعلق به خود ذات نیست، غرض غرض فعل خداست، فعل بدون غرض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غرضی که ما فکر می‌کنیم برای ممکن وجهی دارد و غرضی که برای واجب فکر می‌شود وجه و صورت دیگری دارد مثل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طرف ممکن به چه صورت است خواسته دل، جذب قلب و محبّت از سوی خدای متعال به چه معناست؟ به معنای عنایت، بنده پروری و مهر را برای مردم در عمل ارائه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 مهر، از سر رأفت مردم را می‌خواهد مورد عنایت قرار بدهد این می‌شود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قلبی است و دلی و یک تمایلی در عمق آن دل به وجود بیاید تا یک جاذبه درونی آثاری از خود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تحقیق یا حق رأی فلاسفه است یا رأی متکلمین به این کار نداریم فقط خواستم سوال را برایتان شرح بدهم که این دو دید از دو منظر است عدم غرض از منظر فلاسفه و غرض از منظر 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متکلمین درباره لطف</w:t>
      </w:r>
    </w:p>
    <w:p>
      <w:pPr>
        <w:pStyle w:val="BookText"/>
        <w:rPr/>
      </w:pPr>
      <w:r>
        <w:rPr>
          <w:rFonts w:ascii="IRNazanin" w:hAnsi="IRNazanin" w:eastAsia="IRNazanin"/>
          <w:color w:val="111111"/>
          <w:sz w:val="28"/>
          <w:sz w:val="28"/>
          <w:szCs w:val="28"/>
          <w:rtl w:val="true"/>
          <w:lang w:bidi="fa-IR"/>
        </w:rPr>
        <w:t>و اما قاعده لطف از منظر متکلمین به این صورت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بشر را آفریده است برای عبادت، تکلیف برای بشر تعیین کرده است و این تکلیف کمک راه و نقشه راه و هدایت طریق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هدایت طریق نقشه راه معین بشود این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به تعبیر شیخ طوسی و این توفیق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 اینجا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این لطف انجام نگیرد مستلزم نقض غرض می‌شود و رفته رفته تکلیف به محال و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می‌زند علامه قدس الله نفسه الزکیه که اگر کسی فردی را دعوت کند و بعد بداند که این مدعو راه را بلد نیست و نمی‌تواند بیاید در بیت داعی ولی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غرض است، غرض این است که دعوت شده بیاید و می‌داند که نمی‌تواند بیاید راه را نشان ندهد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باب نقض غرض و از باب اینکه مطلب منتهی می‌شود به تکلیف ما لا یطاق لطف بر خدا واجب و ضروری است از باب حفظ غرض، از باب صحت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قاعده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دیگر این است که محقق طوسی قدس الله نفسه الزکیه و همین علامه حلی قدس الله نفسه الزکیه کتاب تجرید مقصد پنجم مسئله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در هر عصر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قضیه هم لطف بر خدا واجب است یعنی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قضیه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لطف و اللطف علی الله واجب فحضور الامام فی کل عصر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لطف بودن وجود امام در هر عصر به عنوان صغرای قضیه یک امر ضروری است و ضرورتش از اینجاست که می‌فرماید از باب مثال یک رئیس و یک سرپرست و یک بزرگ خانواده چطوری اهل آن خانواده و مجموعه خودش را حفظ و حراست و هدایت و تربیت می‌کند همین طور این امت و این مردم و این مسلمان‌ها به عنوان اهل یک عائله یک سرپرست عائله وجودش ضروری است که دست مردم را بگیرد و به سوی سلم و آرامش و دور از خطرات مطلق جسمی و روحی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ضروری است عقلاً بنابراین بعد از که گفتیم وجود امام لطف است و لطف بودنش ضروری است کبرای قضیه هم که محفوظ است و صغری را منضم می‌کنیم به کبری این لطف است و لطف بر خدا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عصری وجود و حضور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مویدی از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قران سوره اعراف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خَلَقْنَا أُمَّةٌ یَهْدُونَ بِالْحَقِّ وَبِهِ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این آیه را شیخ کلینی در کتاب اصول کافی نقل کرده، سند هم ابتداءً درست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هم الائمه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پس آن لطفی که ما کلامی شرح دادیم در کلام متکلمین که آمده بود در کتاب خالق المتکلمین هم آمده است 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دیگر از کتاب اصول کافی موثقه اسحاق بن عمار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ان الارض لا تخلو الا و فیها امام کیما ان زاد المومنون شیئا ردّهم و ان نقصوا شیئاً تتمّه لهم</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این همان اجماعی که امام در داخل مجمعین است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از منظر کلام و قاعده لطف و تایید از کتاب و سنت نتیجه این شد که در هر عصری امام عصر حضور دارد اگر فقهاء جمع بشوند نسبت به یک حکمی 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امری بین فقهاء بدون خلاف تحقق پیدا کند و دلیل قطعی بر خلاف نباشد کشف می‌شود که معصوم قطعا در این جمع بوده و این قول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وجب أن یعلنه لطفاً منه</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بنابراین قاعده لطف و بنای اجماع بر لطف و علت حجیت اجماع از باب لطف به طور کامل به نتیجه رسید اما تتمه و بحث تحقیقی که اجماع موجود کشف از قول معصوم به چه صورت باشد، محققین اخیر شیخ و محقق خراسانی و محقق نائینی و سیدنا الاستاد چه می‌فرمایند جلسه بعد</w:t>
      </w:r>
      <w:r>
        <w:rPr>
          <w:rFonts w:eastAsia="IRNazanin" w:cs="IRNazanin"/>
          <w:color w:val="111111"/>
          <w:sz w:val="28"/>
          <w:szCs w:val="28"/>
          <w:rtl w:val="true"/>
          <w:lang w:bidi="fa-IR"/>
        </w:rPr>
        <w:t>.</w:t>
      </w:r>
      <w:bookmarkStart w:id="169" w:name="pg4239_22044"/>
    </w:p>
    <w:p>
      <w:pPr>
        <w:pStyle w:val="Heading2"/>
        <w:numPr>
          <w:ilvl w:val="1"/>
          <w:numId w:val="1"/>
        </w:numPr>
        <w:rPr/>
      </w:pPr>
      <w:bookmarkStart w:id="170" w:name="__RefHeading___Toc191425_1479056682"/>
      <w:bookmarkStart w:id="171" w:name="_Toc57"/>
      <w:bookmarkEnd w:id="169"/>
      <w:bookmarkEnd w:id="170"/>
      <w:r>
        <w:rPr>
          <w:rtl w:val="true"/>
        </w:rPr>
        <w:t xml:space="preserve">ادلّه اعتبار اجماع از منظر فقها اهل بت </w:t>
      </w:r>
      <w:r>
        <w:rPr/>
        <w:t>94/11/03</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اجماع از منظر فقهای اهل بیت</w:t>
      </w:r>
    </w:p>
    <w:p>
      <w:pPr>
        <w:pStyle w:val="BookText"/>
        <w:rPr/>
      </w:pPr>
      <w:r>
        <w:rPr>
          <w:rFonts w:ascii="IRNazanin" w:hAnsi="IRNazanin" w:eastAsia="IRNazanin"/>
          <w:color w:val="111111"/>
          <w:sz w:val="28"/>
          <w:sz w:val="28"/>
          <w:szCs w:val="28"/>
          <w:rtl w:val="true"/>
          <w:lang w:bidi="fa-IR"/>
        </w:rPr>
        <w:t>تا به حال ما حصل بحث ما این شد که آنچه را که ابناء عامه درباره اعتبار اجماع مورد استناد قرار می‌دهند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قرآن هم که مورد استناد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یُشَاقِقِ الرَّسُولَ</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گفته شد که دلالت آیه به حجیت اجماع ربطی ندارد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خبر واحد است و متن مختلف و ظهور در اجتماع ابدان دارد نه در اجتماع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گفته شد که اجماع که به عنوان یک اصل یا یک دلیل از ادله اربعه است تاریخش تا زمان معصوم و در کلام معصوم علیه السلام آمده است و بعد هم رأی قدماء درباره اجماع گفته شد و تصریح شد که علت حجیت اجماع وجود قول معصوم است و به طور عمده رأی سید و شیخ و علامه و محقق قدس الله انفسهم الزاکیات بر این است که این وجود قول معصوم در بین اقوال فقهاء از باب قاعده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اصولیین بعد از تطور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از ادله اعتبار حجیت اجماع آراء و نظرات اصولیین بعد از تطور را مورد توجه قرار بدهیم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درکتاب رسائل بعد از که اجماع منقول را به مناسبت حجیت ظواهر مطرح می‌کند و اجماع منقول را کانما از مصادیق حجیت خبر می‌دانند در ضمن به ادله اعتبار اصل اجماع یعنی اجماع محصل عنایت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باید متضمن قول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قول فقیه قول فقیه است، بما هو قول فقیه اعتباری ندارد، اعتباری ندارد یعنی جزء ادله اربعه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اعتبارمّائی که برای خودش دارد به کار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طبیعی باید متضمن قول معصوم باشد و الا ملاک اعتبار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کشف قول معصوم یکی از سه راه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کشف قول معصوم در ضمن اجماع یکی از سه راه باید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عبارت است از حس که باید مجمعین همه‌شان یا بعضی‌هایشان حس بکند حضور امام معصوم علیه السلام را در ضمن حضور 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 ممکن است به شکل معین نباشد به نحو غیر معین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احساس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علم پیدا می‌کنید که مرجع تقلید شما در بین این مجموعه علماء الان در این مسجد بزرگ است ولی به هر دلیلی معین و مشخص نمی‌توانید یا نمی‌شود آن شخص مرجع را معین کرد، این حسّ است ولی حسّ اجمالی است مثل علم اجمالی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خیلی طریق خوبی است بسیار عالی است شبهه‌ای در آن نیست که اعتبار می‌آفریند اما بسیار نادر است بلکه متحقّق نیست در بین اجماعاتی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طریق که طریق حسّ باشد اعتبار برای اجماع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قاعده لطف که می‌فرماید شیخ طوسی قدس الله نفسه الزکیه اجماعاتی که دارند مستند به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خروج معلوم النّسبی را از جمع مجمعین اشکال تلقی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قاعده لطف حضور معصوم در جمع فقهای که اجماع کرده‌اند محقق می‌شود و این مقتضای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که قاعده لطف را رد نمی‌کنیم ولیکن قاعده لطف موجب حصول علم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قاعده کلامی را که بحث بکنیم یک قاعده عقلی است در جای خودش ممکن است درست باشد ولی الان ما در جمع فقهای اهل اجماع نیاز به علم داریم، علم به حضور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قاعده علم به حضور معصوم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از منظر اصول بررسی می‌کند بله از نظر اصول قاعده لطف یک طریق حسی نیست که علم وجدانی حسی بیاورد اما با آن بدنه و ستون‌های محکمی که دارد معموره قاعده لطف قطع و علم به وجود می‌آورد که شرحش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 سوم می‌فرماید عبارت است از طریق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شبهه‌ی معروفی شده که حدسی که اینجا به کار می‌رود گمانه زنی نیست حدس قطع است منتها قطع از طرق غیر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از حدس است اگر گمانه زنی باشد که از اوّل در اصول جای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 نظران اشاره کرده‌اند به این مضمون که این حدس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حدس</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این است که حدس به وجود می‌آید از مقدمات حسّیه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شجاعت امر حدسی است از آثار کشف می‌شود به دشمن حمله می‌رود کفار را متلاشی می‌کند خوف و حراس ندارد عقب نشنی نمی‌کند این می‌شود شجاعت، ملکه شجاعت یا صفت شجاعت، خود صفت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حدس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یا مقدماتش حسیه است که اگر آن مقدمات برای ما موجود بود ما هم علم حاصل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فقیهی را دیدیم که متشرّف است مثل شیخ مفید و فقیهی را دیدیم که با اصحاب ارتباط دارد و فقیهی را دیدیم که قطع وجدانی داریم که بدون اینکه به قول معصوم مستند کند رأی‌ای اظهار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مقدّمات حسّیه حدس می‌زنیم یعنی آن مطلب غیر حسّی را کشف می‌کند، حدس یعنی مطلب غیر حسّی را کشف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گمانه زنی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حدس قسم اوّل و راه دوم این است که اتفاقی است بین فقهاء که این اتفاق عادتاً ملازمه دارد با قول معصوم از باب تبعیت و اتباع اینها اصلاً جاهای زیادی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موردی که اجماع است همه با هم کشف می‌شود که قول معصوم است یا 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حدس، برای خود اهل اجماع یقین و علم حاصل می‌شود اما مقدمات مقدمات اجتهادیه و ظنیه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دوم حدس بود که علم و اطمینان خود فرد یا مجمعین از طریق ادله ظنیه به دست آمده باشد این دیگر برای عموم اعتبار ندارد برای خود مجمعین معتبر باشد چون علم شخصی و وثوق شخصی حجت بین مجتهد و بین صاحب شرع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تمامی این طرق براساس تحلیل شیخ انصاری گفته شد و در مورد اعتبار و حجیت اجماع محصل اظهار نظری از بیان ایشان در این قسمت از بحث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رویه بحث به سمت اجماع منقول است که ان شاء الله در جمع بندی رأی شیخ را هم می‌گوییم که نسبت به اصل اجماع اعتبار و اعتماد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تا اینجا طرق کشف قول معصوم را بیان کردند که دو طریق اول را نقل فرمودند طریق سوم را در هاله اجماع قرار دادند و برای ما نظر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و نظر محقق خراسانی، درباره اعتبار اجماع محقق خراسانی قدس الله نفسه الزکیه با همراهی با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کشف قول معصوم در ضمن قول مورد اجماع از چند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طریق حسّ که مجمعین به نحو غیر معین حسّ کنند که قول معصوم در ضمن این اقوال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تضمن را احراز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نباشد و احراز تضمن از چه راهی باشد کار نداریم ولی تضمن باید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را می‌گویند که دخول قول امام یا خود امام در بین مجمعین که اسم این اجماع را می‌گویند اجماع تضمنی هرچند اجماع دخولی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همان قاعده لطف منتها قاعده لطف را ایشان دو بخش می‌کند در دو کلمه عقلاً و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 بگوییم فقط از دید کلام آن قاعده عقلی کلامی که لطف بر خدا واجب است وجود امام هم لطف خداست در مورد عبادات که جا و زمینه لطف است قطعا لطف خدا امام معصوم حضور دارد این عقلاً یا عادتاً که به طور طبیعی همه کسانی که به عنوان مرئوس باشند همه با هم یک حرف را بزنند و دقیقا ً گوش به فرمان رئیس باشند تبعیت‌شان از رئیس محرز باشد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مرئوسین یک حرف را که اعلام بکنند عادتاً کشف می‌کند از قول رئیس و امام و رئیس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عادی را با عبارت دیگر هم می‌توانید ترجمه کنید که اول ملازمه عقلی بود دوم ملازمه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اجماع را یعنی اگر راه کشف اجماع قاعده لطف بود اسمی هم بگذارید روی آن که می‌گویند اجماع 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 قسم دیگری هم ممکن است ولی برای اوحدیّ، شخصاً حسّ می‌کند این حسّی است، شخص امام را عیناً حس می‌کند و هست محقق خراسانی می‌گوید که است از شخص امام هم نقل میکند ولیکن اظهار نمی‌کند به دلائلی، دلائلش یکی از دلائلش آن حدیث معروفی است که هر کسی در زمان غیبت ادعای تشرف بکند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هم ممکن است تقیه باشد و دلیل سوم هم ممکن است یک وضعیت خاصی به وجود بیاید مثلاً از این جمع شیخ مفید قدس الله نفسه الزکیه با یک روایت مستند که این قصه که از زبان امام عصر سلام الله تعالی علیه شیخ مفید شنیده بود که فرمود این خانمی که از دنیا رفته بچه‌اش زنده است در رحمش پاره کنید در آن نصّ آمده روی شکم قسمت چپش را پاره کنید حالا باید از اطباء سوال کنیم که قسمت چپ چه فلسفه دارد، پاره کنید و بچه را بیرون بیاورد بعد بدوزید و دفنش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قدر متیقن در اجماع آن مسئله دلالت اجماع و قدرت شمول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اهمیت ندیدید که حکم مجمع علیه چه حکمی است، ممکن است حکم مهمی باشد در مورد مستحبات که نباشد در مورد احکام الزامیه باشد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مهم مورد اجماع قرار بگیرد اگر خلاف دین باشد امام راضی نیست و راضی که نباشد مبسوط الید است و باید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طرقی بود که در جهت کشف قول معصوم گفته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دست آوردن قول معصوم از نظر محقق نائینی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که باید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 از قول معصوم برگرفته است و برای به دست آوردن قول معصوم پنج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لطف که همان قاعده عقلی کلامی است براساس مبانی کلام قاعده لطف کشف قطعی می‌کند از قول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تبعیت، اقتضاء تبعیت فقهاء که این تبعیت فقهاء را در تاریخ می‌بینیم، فقهای از قدماء تمام سعی‌شان این است که فتوایشان براساس قول معصوم باشد و از قول معصوم یک ذره تخطی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که این تبعیت را دارند اقتضاء تبعیت این است که اگر همه با هم یک حکم را اعلام بکنند مطابق با قول معصوم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معصوم در آن قول مورد اجماع وجود خواهد داشت، این مقتضای تبعیت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بودن و مامون بودن قول از خطأ</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قولی که مورد اجماع فقهاء است مامون از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زمانی،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 ورع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و آشنایی از نزدیک در حد تابعین، این امن می‌آورد مامون از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همه با هم نسبت به یک قول متحد باشند نسبت به یک حکم متفق القول باشند کشف قطعی می‌شود که نظر شریف امام با این قول موافق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ادامه آن برای فردا</w:t>
      </w:r>
      <w:r>
        <w:rPr>
          <w:rFonts w:eastAsia="IRNazanin" w:cs="IRNazanin"/>
          <w:color w:val="111111"/>
          <w:sz w:val="28"/>
          <w:szCs w:val="28"/>
          <w:rtl w:val="true"/>
          <w:lang w:bidi="fa-IR"/>
        </w:rPr>
        <w:t>.</w:t>
      </w:r>
      <w:bookmarkStart w:id="172" w:name="pg4239_22049"/>
    </w:p>
    <w:p>
      <w:pPr>
        <w:pStyle w:val="Heading2"/>
        <w:numPr>
          <w:ilvl w:val="1"/>
          <w:numId w:val="1"/>
        </w:numPr>
        <w:rPr/>
      </w:pPr>
      <w:bookmarkStart w:id="173" w:name="__RefHeading___Toc191427_1479056682"/>
      <w:bookmarkStart w:id="174" w:name="_Toc58"/>
      <w:bookmarkEnd w:id="172"/>
      <w:bookmarkEnd w:id="173"/>
      <w:r>
        <w:rPr>
          <w:rtl w:val="true"/>
        </w:rPr>
        <w:t xml:space="preserve">ادله اعتبار اجماع از منظر محقق نائن </w:t>
      </w:r>
      <w:r>
        <w:rPr/>
        <w:t>94/11/04</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اجماع از منظر محقق نائینی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محقق نائینی قدس الله نفسه الزکیه ادله اعتبار اجماع را مرکّز و دقیق ارائه و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اعتبار اجماع یکی از پنج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با شرحی که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تبعیت فقهاء از امام معصوم از صاحب شرع در شکل رئیس و مرئوس که این هم شرح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مامونیت اجماع از خطأ یا کشف از دلیل معتبر، اجماع فقهای قدماء در حدی است که مامونیت از خطأ دارند با شرحی که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کاشف از دلیل معتبر است و این برای ما کافی است که بگوییم اجماع حجّیت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اعتبارات یا تراکم 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فقیه با آن خصوصیّاتی که گفتیم قرار دارد اگر اظهار رأی می‌کند به اصطلاح قبل از تطور یک ظن ابتدائی است و به اصطلاح بعد از تطور یک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دوم دو اعتبار، فقیه سوم سه اعتبار، فقهائی که جمع زیادی هستند و همه با هم که اظهار رأی بکنند نسبت به یک مطلب می‌شود تراکم 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فقیه رأی‌اش مساوی است با یک اعتبار، کلّ فقهاء مجموعه از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تراکم اعتبار مثل خبر متواتر در پایان کار یک خبر، دو خبر تا در حدّ تواتر برسد مفید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تراکم اعتبارات هم در نتیجه مفید علم می‌شود به وجود دلیل معتبر یا رضایت امام معصوم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حسّ را مقدّمه لازم نیست، چون مقدّمات حسّی با خود عنوان به ذهن تبادر می‌کند، بعد از که حسّ گفتیم یعنی از طرق مقدّمات حسّی برسد شخص به جایی که حسّ کند حضور مولی را، حضور امام معصوم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پنج طریق باید در نظر گرفته شود که در نتیجه آن اعتبار برای اجماع ثابت می‌شود و الّا خود رأی افراد هر قدر عدد بالا با خود بگیرد رأی آدم عادی است باید منتهی بشود آراء به کشف از قول معصوم یا کشف از دلیل معتبر که آن هم در حقیقت منتهی می‌شود به رضایت و رأی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طریق را گفتیم، یکی از این پنج طریق که بتواند ما را به مقصود برساند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این پنج تا طریق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اثبات کسی که یکی از این پنج طریق را بتواند مستحکم و متقن تلقّی بکند در نتیجه آن به مقصد و مطلوب می‌رسد یعنی کشف از دلیل معتبر یا رضایت آقا امام عصر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طرق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طرق از منظر محقق نائینی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پنج طریق قابل نقد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ضمن نقد و بررسی یک راهی برای اعتبار اجماع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قاعده لطف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قاعده هرچند درست است، در اتقان و صحت قاعده بحث نداریم اما بحث در حدود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قاعده لطف تا کجاست؟ آنچه که علی التحقیق می‌توانیم درباره حدود قاعده لطف اذعان کنیم این است که قلمرو قاعده لطف تا حد بیان حکم از سوی معصوم است که حکم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مطلبی تقیهً گفته باشد مجدّداً لطف کنند و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لطف است تجلی لطف است اثر لطف است و این قدر متیقن از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بیان برای فقهاء در اثر ممانعت ظلمه و موانع دیگر نرسیده باشد و بیان در دسترس فقهاء قرار نگرفته باشد تا این حد که معصوم بیاید احکام را تبلیغ کند این منطقه از حدود قاعده لطف قابل التزام نیست که لطف تا بدانجا باشد که تبلیغ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فقیهی در اثر مانعی دستش به حکم فقهی نرسد باید معصوم شخصاً برای آن فقیه تبلیغ کند این عملیات تبلیغ جزء محدوده قاعده لطف باشد محل شک و تردید است 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قاعده لطف یک قاعده عقلی کلامی است اطلاق ندارد که ما با قواعد اصولی اطلاقش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همان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منظر کلام لطف اعمال شده است لطف آن است که احکام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جهت قاعده لطف نمی‌توان حکم مورد اجماع فقهاء را به نتیجه رساند و گفت این مجمع علیه مطابق با قول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طریق دوم تبعیت فقهاء و ارتباط رئیس و مرئوس، گفته شد که فقهاء گوش به فرمانند از امر مولی تخطی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مطیعا لامر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همه با هم اعلام بکنند به طور دقیق این اعلام نظر مولی خواهد بود که در حقیقت می‌شود یک ملازمه عادیه اگر ملازمه عقلیه نگوییم می‌شود ملازمه عادیه و ملازمه عادیه در صورتی که ثابت باشد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تبعیت در صورتی است که تبانی و تواطؤ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تبانی و تواطؤ یعنی مرئوسین و تبعه ارتباطش با امام برقرار باشد مثل ارتباط مرئوسین به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عصر غیبت است دست ما نمی‌رسد و از کجا دسترسی پیدا کنیم، سرگردانند توسّل دارند سهله می‌روند جمکران می‌روند، دسترسی ندارند زمان غیبت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سفر کرده که صد قافله دل همره اوست، هر کجا هست خدایا به سلامت 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ملازمه عادی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عادی که ثابت نبود طریق برای کشف قول معصوم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سوم مأمونیت از خطأ یعنی اتّفاق کاشف است با آن خصوصیاتی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مامونیت از خطا</w:t>
      </w:r>
    </w:p>
    <w:p>
      <w:pPr>
        <w:pStyle w:val="BookText"/>
        <w:rPr/>
      </w:pPr>
      <w:r>
        <w:rPr>
          <w:rFonts w:ascii="IRNazanin" w:hAnsi="IRNazanin" w:eastAsia="IRNazanin"/>
          <w:color w:val="111111"/>
          <w:sz w:val="28"/>
          <w:sz w:val="28"/>
          <w:szCs w:val="28"/>
          <w:rtl w:val="true"/>
          <w:lang w:bidi="fa-IR"/>
        </w:rPr>
        <w:t>نقدی که می‌فرماید در این رابطه از این قرار است می‌فرماید این اتفاق کامل بین فقهای متقدمین و متاخرین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اتفاق‌شان مستند است به یک نصّ یا یک اصل مسلم یا یک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اتفاق‌شان مستند باشد این اجماع می‌شود 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مدرک مراجعه کنیم جایی که امر دائر بین اصل و فرع است باید به اصل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فقهائی که مدرک مورد استناد است اصل است و رأی‌شان فرع است باید به اصل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که اتفاق بین متقدمین و متاخرین حاصل باشد و مدرکی مستندی هم در کار نباشد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که این اتفاق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الاتفاق المحقق موجوداً بین المتقدمین و المتاخرین لا شبهه فی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راه کشف رضایت معصوم یا دلیل برای اعتبار اجماع از کلام محقق نائینی به دست آمد که اجماع تعبدی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 چهارم تراکم اعتبارات یا تراکم ظنون طبق اصطلاح قبل از تطور و بعد از 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تراکم و این اجتماع اعتبارات مطلبی است قابل توجه و دارای یک واقعیت، در اصل این واقعیت شک و تردیدی وجود ندارد اما در رهاورد و نتیجه این تراکم بحث و تردید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تراکم به اعتبار متعلق</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تراکم به اعتبار متعلق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تراکمی که متعلق باشد به امور حسّیه مثل خبر واحد تا تعدّد و تراکم پیدا کند بشود متواتر، اینجا مفید علم می‌شود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تراکمی که در امور حسّیه تعلّق داشته باشد موجب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تراکمی که در امور حدسیه تعلق داشته باشد وجداناً موجب علم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امور حدسیه هیچ گاهی پرده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حدسیه در پرده از حدس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شک و تردید همیشه است، یک رأی باشد یا چندین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مسئله اجماع متعلق آراء متراکم حکمی نیست که از سنخ حدسیات است، در امر حدسی تراکم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ممکن است مفید ظن قوی بشود اما مفید علم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پنجم که حسّ نسبت به حضور امام شخصاً یا ضمناً، قابلیتی داشته باشد به تعبیر محقق خراسانی مثل اوحدیّ‌ها که شخص امام را ببیند یا در مرحله بعدی قرار داشته باشد که علم به حضور امام در جمع داشته باشد، اینکه در صدر اعتبار قرار می‌گیرد بلکه قسمت اوّل حسّ از اجماع می‌آید بیرون می‌شود نقل نصّ، نقل اجماع دیگر نیست نقل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که بگوییم اجماع صدمه نمی‌زند در ضمن اجماع کشف می‌شود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خیلی مطلب خوبی است اما در مقام اثبات کار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زمان امیرالمومنین و یا بگوییم زمان ائمه تا زمان امام عسگری سلام الله تعالی علیه امکان وجود داشته است ولی در عصر غیبت ادّعای تشخیص شخص امام کار مشکلی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طرق و بررسی و نقد از منظر محقق نائینی بیان شد آنچه که در پایان این قسمت از بحث استفاده شد از بیان آن فقیه اصولی این است که اجماع تعبدی تحت عنوان اتفاق کلّ بدون مدرک و مستند اعتبار و حجیت دارد که ان شاء الله می‌رسیم رأی شهید صدر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ادله اعتبار اجماع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ادله اعتبار اجماع دو وجه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قاعده لطف که قاعده لطف را شرح دادیم و ایشان هم با یک اشارت‌هایی اکتفاء می‌فرماید که قاعده لطف همان لطفی است از سوی خدای متعال که مقرّب و مبعّد است و در مورد احکام عنایت امام و هدایت امام برای فقهاء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وجه دوّم عبارت است از تراکم فتاوا و انظار فقهاء چنانکه شیخ عظیم الشأن محقق نائینی قدس الله نفسه الزکیه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در مورد اعتبار اجماع قابل استفاده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قاعده لطف اشکالاتی دارد در این مرحله از بحث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که اعلام می‌کند لطف بر خدا واجب است،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یعنی اگر ترک شود ترک واجب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چیزی قابل التزام نیست، اولاً کسی نمی‌تواند حکم بر خدا ثابت و اعلام کند و ثانیاً وجوب هم در این حد باشد که اگر واجب انجام نداد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قاعده لطف حدودش همان است که بیان بشود احکام، اما تبلیغ امام معصوم مبلغ نیست که بیاید برای تک تک افراد تبلیغ کند اگر این را ملتزم بشویم باید بگوییم اگر در یک عصر یک فقیه باشد باید امام بیاید به او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ملتزم به این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 گفته می‌شود که براساس لطف واجب است که اگر اجماع اشتباه رفته باشد امام بیاید اختلاف در بین فقهاء ایجاد کند تا اجماعی نباشد و مردم بی راهه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نظر عنایتی بکند تا صورت اجماع بشکند و مردم اشتباه نکنند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این حرفی که گفته‌اند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امام نقش‌اش اختلاف افکنی نیست و ثانیاً اختلاف چه سودی دارد، اختلاف چه نتیجه‌ای دارد، اختلاف به وجود بیاید یعنی حکم الله کشف می‌شود؟ که نه، با اختلاف که حکم الله کشف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نقض اجماع و ایجاد اختلاف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اشکال نسبت به قاعده لطف با یک مقدار توضیحات و اضافات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سیدنا الاستاد بر قاعده لطف اعلام می‌کنند اشکالی است از منظر اصول، قاعده لطف پایه و ساختار عقلی کلامی است و وجوب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کلام ضرورت است، تعیین نیست، از فیض ذاتی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خدا حکم صادر نکرده است ضرورت معنایش این نیست که ترک بشود ضرورت امکان ترک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عدمش ممتنع است ضرورت ترکش امتناع ذاتی دارد نه اینکه بگوییم وجوبی است اگر ترک بشود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برای فردا</w:t>
      </w:r>
      <w:r>
        <w:rPr>
          <w:rFonts w:eastAsia="IRNazanin" w:cs="IRNazanin"/>
          <w:color w:val="111111"/>
          <w:sz w:val="28"/>
          <w:szCs w:val="28"/>
          <w:rtl w:val="true"/>
          <w:lang w:bidi="fa-IR"/>
        </w:rPr>
        <w:t>.</w:t>
      </w:r>
      <w:bookmarkStart w:id="175" w:name="pg4239_22053"/>
    </w:p>
    <w:p>
      <w:pPr>
        <w:pStyle w:val="Heading2"/>
        <w:numPr>
          <w:ilvl w:val="1"/>
          <w:numId w:val="1"/>
        </w:numPr>
        <w:rPr/>
      </w:pPr>
      <w:bookmarkStart w:id="176" w:name="__RefHeading___Toc191429_1479056682"/>
      <w:bookmarkStart w:id="177" w:name="_Toc59"/>
      <w:bookmarkEnd w:id="175"/>
      <w:bookmarkEnd w:id="176"/>
      <w:r>
        <w:rPr>
          <w:rtl w:val="true"/>
        </w:rPr>
        <w:t xml:space="preserve">رفع اشکالات </w:t>
      </w:r>
      <w:r>
        <w:rPr/>
        <w:t>94/11/07</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اشکالات</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بعد از که ادلّه اعتبار اجماع کامل شد نتیجه نهایی این شد که اجماع حجت است، معنای حجت این است که حکم شرعی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سیدنا الشهید صدر قدس الله نفسه الزکیه ادلّه و حجج وسائل اثبات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که در این قسمت از بحث ادله اعتبار اجماع را بیان کردیم حجیت برای اجماع به اثبات رسید معنایش این می‌شود که اجماع حجت است یعنی اثبات می‌کند حکم شرعی را نتیجه اجماع اثبات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معنای حجت را فهمیدیم اثبات آن با شکل خود اجماع است، از طریقه قاعده لطف که تعبدی در کار نیست یا از طریق عقلائی که شیوه اعتماد به اهل خبره است نه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بحوث عقلائی به قول یک نفر اهل خبره اعتماد می‌کنید و شبیه اعتماد به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فقیه متقدم یک خبره است یک خبیر است و بعد از آن یک نفر اهل خبره قولش اعتبار دارد اما اگر جمعی همه با هم به یک حکم متفق القول باشند خبر بدهند برای ما به تعبیر سیدنا الشهید صدر احتمال خلاف ضعیف می‌شود که بگوییم که در حد احتمال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فقیه شناسی کامل باشد یعنی اهل خبره درجه یک با آن خصوصیات شبهه‌ای برای یک محقق باقی نخواهد ماند و این مطلبی است که با ادله متعدد به این نتیجه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اشکالاتی که در این رابطه گفته می‌شود که از این قرار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در مفاد قاعده لطف و جواب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درباره مفاد قاعده لطف که گفته شد قاعده لطف اقتضائش در این حدّ است که امام معصوم حکم شرعی را بیان کند در حدّ متعارف اما هر برهه و هر مسئله بیاید حکم شرعی را مثل یک مبلغ تبلیغ و ابلاغ بکند چنین چیزی از قلمرو قاعده لطف خارج است یا حدّاقل شک در شمول می‌کنیم که مساوی با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گفته می‌شود که مدعا در مورد استفاده از قاعده لطف ابلاغ و تبلیغ نیست بلکه همان بیان حکم است نه در هر مسئله جزئی که از مذاق بحث استفاده می‌شود مسئله مهم که مورد اجماع باشد در اینجا قاعده لطف با همان صیاغت و ساختاری که دارد اقتضاء می‌کند که همه این فقهاء اگر نسبت به یک حکم شرعی مهم بر خلاف واقع نظر داده باشند و تلقی کرده باشند باید ارشاد کند و هدایت کند و این همان بیان اصل حکم است نه تبلیغ و ابلاغ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ملازمه عادیه و جواب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درباره ملازمه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ملازمه عادیه بین مرئوسین و رئیس در صورتی که کارساز است و تحقق دارد که تبانی و تواطی و مباشرتی در کار باشد اما اگر تبانی و شرف حضور در کار نباشد ملازمه عادیه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اولاً یک مویدی را مورد توجه بدهیم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الامام الخمینی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را که درباره اعتبار اجماع گفته‌اند اوجه آن ملازمه عادیه است که بین رئیس و مرئوس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غریبی وارد بشود در یک بلدی ببیند همه مردم درباره رفتار‌هایشان یک قانون را رعایت می‌کند کشف می‌کند در اثر ملازمه که رئیس این مردم این قانون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اشکالی که محقق نائینی دارند می‌فرماید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ملازمه اگر براساس تبانی تصور کنیم وجهی ندارد بلکه مسئله برعکس است اگر بدون تبانی باشد درست است نه بر مبنای تبانی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تقریبا همین قدر است ولی آنچه را رجاء از بیان شریف ایشان می‌توانیم استفاده کنیم این است که بفرمایند اگر تبانی در کار باشد ملازمه عادیه نیست، ملازمه عادیه این است که تبانی نباشد، شاید نظر شریف ایشان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ملازمه سه قسم است یا یک قسم</w:t>
      </w:r>
    </w:p>
    <w:p>
      <w:pPr>
        <w:pStyle w:val="BookText"/>
        <w:rPr/>
      </w:pPr>
      <w:r>
        <w:rPr>
          <w:rFonts w:ascii="IRNazanin" w:hAnsi="IRNazanin" w:eastAsia="IRNazanin"/>
          <w:color w:val="111111"/>
          <w:sz w:val="28"/>
          <w:sz w:val="28"/>
          <w:szCs w:val="28"/>
          <w:rtl w:val="true"/>
          <w:lang w:bidi="fa-IR"/>
        </w:rPr>
        <w:t>سیدنا الشهید صدر قدس الله نفسه الزکیه در پاسخ به این اشکال مطلبی دارند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اولاً ملازمه را که سه قسم گفته‌اند عقلیه، عادیه، اتفاقیه تحقیق این است که ملازمه یک قسم است و آن همیشه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حکم عقل است از سنخ عقلیات است عادیه و اتفاقیه نمی‌شود مخصوصاً اتفاقیه بودن با ملازمه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یک درک عقلی است بین متلازمین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گفته می‌شود که در این وجه محور اصلی خود ملازمه است ملازمه مقیّد به چیزی نیست، نه مقیّد به تبانی است نه مقیّد به حضور، تقیّدی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بر مسلک سید و شیخ قدس الله انفسهم الزاکیات که امام شناسی و فقیه شناسی که کامل بشود ملازمه جایش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چه فقیهی است؟ واصل، فقیه نه یک اسم یک رسم، فقیه کسی است که در روز ارتحالش از پرده غیب شعری می‌اید که یک مصرعش این است که روی سنگ قبر شیخ مفید هم منقوش است یوم علی آل الرسول عظیم، فقیه شناسی و امام شناسی که اشرافش همه جا است که او می‌بیند و حاضر و ناظر است بر جمع فقهاء و حافظان شریعت از نظر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در وجه تراکم آراء</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درباره وجه از وجوه که عبارت بود از تراکم آراء که تا بدانجا برسد که احتمال خلاف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اشکالی که گفته شد این بود که این تراکم آراء مثل خبر واحد تا متواتر بشود مفید قطع می‌شود اختصاص دارد به امور حسّیه اما تراکم آراء فقهاء متعلق است به امور حدسیه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شبهه و اشکال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گفته می‌شود که ملاک و معیار حجیت این است که دلیل موجب علم به حکم بشود یا موجب اطمینان به حکم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آن حکم وجودش از سنخ حسّیات است یا از سنخ حدسیات است در آن رابطه به اشکال برنمی‌خوریم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علم یا اطمینان حاصل بکنیم و اگر در این رابطه دقت بشود از طریق تراکم آراء همان که سیدنا شهید صدر فرمودند احتمال خلاف تنزّل می‌کند تنزّل می‌کند تا به جایی که قابل اعتناء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مورد توجه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حجیت فقط می‌خواهیم حجت مطلوب و مقصد را اثبات کند در حد اثبات علمی یا اطمینانی و اینجا اجماع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اجماع را بگوییم که امور حدسیه اشکال برانگیز است باید ملتزم بشویم که هر امری که حدسی بود دیگر علم نداشته باشیم یا بگوییم علم به امور حدسی اعتبار ندارد که هیچ یکی از این دو لازم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امور حدسیه داریم که ملتزمیم یوم البعث و یوم القیامه حسّی نیست قطع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مختلف، ادله دقیق قیامت را حسی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را نمی‌گوید حدسی است، مدلول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مدلول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که خود فقیه به روایت و به آیه و به قاعده و به اصل به هر دلیل معتبری که استناد می‌کند اینکه حسّ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مسائل موجود بین ایدینا فطرت علم داریم حسّی نیست، مثال معروف شجاعت حسّی نیست از آثارش می‌خواهیم به دست بیاوریم، از ادلّه که همان ادلّه انّیه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مسائلی که از سنخ حدسیات است موارد زیادی و از قطعیات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می‌گوییم تراکم آراء با شناخت دقیق از فقیه و خبرویّت آن برای ما کاری انجام می‌دهد که احتمال خلاف را از بین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قوت و استحکام تشکیکی در کار باشد شک از شکوک مغالطه‌ای موهوم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در کشف آراء فقهاء از دلیل معتبر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درباره کشف آراء فقهاء از دلیل معتبر، این اشکالات جزء شاید اشکالات عمده در مسئله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این است که چطور می‌شود اتفاق فقهاء کشف کند از دلیل معتبر در حالی که دو تا اشکال دارد این دو تا اشکال را محقق اصفهانی در نهایه الدرایه و امام خمینی هم این اشکال را ذکر کرده است و شهید صدر این دو تا اشکال را از بیان محقق اصفهانی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دأب سیدنا الشهید صدر در درس این بود که نظرات سیدنا الاستاد تقریباً محور بود که مطرح می‌شد در درس ایشان و به نظرات محقق اصفهانی صاحب نهایه الدرایه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می‌فرماید اگر این فقهاء که اهل احاطه بر ادلّه هستند تمام کارشان استناد به کتاب و سنت است اینها غیر از کتاب و سنت کار دیگری ندارند ورع‌شان هم این را می‌طلبد که بدون ادله معتبر حکمی را صادر نمی‌کند همان طوری که نسبت به پنج نفر فوق تخصص نسبت به یک عمل جراحی علم حاصل می‌کنید که اینها بدون یک دلیل معتبر و قطعی حکم صادر نمی‌کنند ، برایتان علم حاصل می‌شود اگر پنج نفر فوق تخصص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بیشتر از آن‌اند که یقین پیدا می‌کنیم که دلیل معتبری بوده است اشکال این است که دلیل معتبر ممکن است عندهم اعتبارش کامل باشد و ممکن است عندنا اعتبارش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یک اصل و قاعده‌ای تمسک کنند که ما به آن اصل و قاعده تمسک نکنیم</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در پاسخ به این اشکال که از بیان سیدنا الشهید صدر استفاده می‌کنیم گفته می‌شود که اولاً این اشکال درست یک اشکال دقیق برخواسته از دقت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حد یک احتمال بسیار ضعیف که احیاناً فقهاء یک اصلی داشته باشند که همه آن اصل را قبول دارند ما قبول نداریم چنین چیزی عادتاً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درباره این اشکالی که گفتیم می‌گوییم با واقعیت بینی و تحقیق میدانی به تعبیر محقق خراسانی شهادت وجدان در قلمرو و حوزه استدلال به چنین چیزی برنمی‌خوریم که کلّ فقهای از قدماء به یک اصلی تمسک بکنند و آن اصل را ما معتبر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اگر فرض کردیم که چنین چیزی بود این اجماع می‌شود 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توجه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اجماعی را بحث می‌کنیم که منصوص و مدرک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منصوص المدرک بود به مدرک مراجعه می‌کنیم مسئله جدایی است ولیکن بسیار نادر بلکه مجرّد فرض است در عملیات و تحقق اجماعات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باشد که اجماع فقهاء با آن مکانت و جایگاه کشف کند از یک دلیل معتبر مثلاً از روایت، آیه که تقریباً در تحقیقات نشان می‌دهد از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واقع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چنین روایتی بود قطعا قدماء و محدثین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اصلا از روایت خبری نیامده لذا شیخ کلینی باید ذکر می‌کرد شیخ صدوق باید ذکر می‌کرد اینها که اصول اربعمأه در اختیارشان بوده نمی‌توانیم بگوییم روایتی بوده است و این محدثین این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دو اشکال سیدنا الشهید یک جواب می‌دهد بعد می‌فرماید هر دو اشکال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از قدماء که در عصر اصحاب و تابعین بودند همه احکام را از طریق روایت نمی‌گرفتند بعضی از احکام از طریق ارتکاز و وضوح حکم برای این اصحاب محقق می‌شد که نیاز به روایت و ذکر روایت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وضوح و ارتکاز در آن عصر کافی بود که حکم را از امام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یک جواب هر دو اشکال حلّ است که ما آن اصل را ممکن است قبول نکنیم ارتکاز و وضوح که نمی‌شود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روایتش می‌آمد گفتیم روایت ممکن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این دو اشکال جواب داده شد</w:t>
      </w:r>
      <w:r>
        <w:rPr>
          <w:rFonts w:eastAsia="IRNazanin" w:cs="IRNazanin"/>
          <w:color w:val="111111"/>
          <w:sz w:val="28"/>
          <w:szCs w:val="28"/>
          <w:rtl w:val="true"/>
          <w:lang w:bidi="fa-IR"/>
        </w:rPr>
        <w:t>.</w:t>
      </w:r>
      <w:bookmarkStart w:id="178" w:name="pg4239_22057"/>
    </w:p>
    <w:p>
      <w:pPr>
        <w:pStyle w:val="BookText"/>
        <w:rPr/>
      </w:pPr>
      <w:bookmarkEnd w:id="178"/>
      <w:r>
        <w:rPr>
          <w:rFonts w:ascii="IRNazanin" w:hAnsi="IRNazanin" w:eastAsia="IRNazanin"/>
          <w:color w:val="111111"/>
          <w:sz w:val="28"/>
          <w:sz w:val="28"/>
          <w:szCs w:val="28"/>
          <w:rtl w:val="true"/>
          <w:lang w:bidi="fa-IR"/>
        </w:rPr>
        <w:t>اشکال پنجم و ششم</w:t>
      </w:r>
    </w:p>
    <w:p>
      <w:pPr>
        <w:pStyle w:val="BookText"/>
        <w:rPr/>
      </w:pPr>
      <w:r>
        <w:rPr>
          <w:rFonts w:ascii="IRNazanin" w:hAnsi="IRNazanin" w:eastAsia="IRNazanin"/>
          <w:color w:val="111111"/>
          <w:sz w:val="28"/>
          <w:sz w:val="28"/>
          <w:szCs w:val="28"/>
          <w:rtl w:val="true"/>
          <w:lang w:bidi="fa-IR"/>
        </w:rPr>
        <w:t>اشکال پنجم این است که بعد از که اجماع را شما حجت اعلام کردید می‌بینیم خیلی از اجماعات مخالفت شده است و می‌بینیم متاخرین احیاناً اجماعی بر خلاف اجماع متقدمین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ششم اگر اجماع را حجت بدانیم که گفتیم باید موارد قلیلی برای آن قائل بشویم و این دو تا اشکال جیّدی است و جواب اجودی دارد که شرح آن برای جلسه آینده</w:t>
      </w:r>
      <w:r>
        <w:rPr>
          <w:rFonts w:eastAsia="IRNazanin" w:cs="IRNazanin"/>
          <w:color w:val="111111"/>
          <w:sz w:val="28"/>
          <w:szCs w:val="28"/>
          <w:rtl w:val="true"/>
          <w:lang w:bidi="fa-IR"/>
        </w:rPr>
        <w:t>.</w:t>
      </w:r>
    </w:p>
    <w:p>
      <w:pPr>
        <w:pStyle w:val="Heading2"/>
        <w:numPr>
          <w:ilvl w:val="1"/>
          <w:numId w:val="1"/>
        </w:numPr>
        <w:rPr/>
      </w:pPr>
      <w:bookmarkStart w:id="179" w:name="__RefHeading___Toc191431_1479056682"/>
      <w:bookmarkStart w:id="180" w:name="_Toc60"/>
      <w:bookmarkEnd w:id="179"/>
      <w:r>
        <w:rPr>
          <w:rtl w:val="true"/>
        </w:rPr>
        <w:t xml:space="preserve">بررسی اشکالات حجیت اجماع </w:t>
      </w:r>
      <w:r>
        <w:rPr/>
        <w:t>94/11/10</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حجیت اجماع</w:t>
      </w:r>
    </w:p>
    <w:p>
      <w:pPr>
        <w:pStyle w:val="BookText"/>
        <w:rPr/>
      </w:pPr>
      <w:r>
        <w:rPr>
          <w:rFonts w:ascii="IRNazanin" w:hAnsi="IRNazanin" w:eastAsia="IRNazanin"/>
          <w:color w:val="111111"/>
          <w:sz w:val="28"/>
          <w:sz w:val="28"/>
          <w:szCs w:val="28"/>
          <w:rtl w:val="true"/>
          <w:lang w:bidi="fa-IR"/>
        </w:rPr>
        <w:t>بعد از آنکه گفته شد اجماع حجیتش کامل است و وجوهی در جهت حجیت اجماع گفته شد که اقواها همان بود که سیدنا الشهید صدر قدس الله نفسه الزکیه فرمودند که براساس قانون احتمالات بعد از که هر رأی فقیه یک اعتبار شرعاً و عقلائیاً هست اگر این آراء تراکم پیدا کند احتمال خلاف ضعیف می‌شود و یقین به وجود دلیل معتبر یا به عبارت دیگر یقین به صحت حکم مودا و مفاد اجماع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مطلب به نتیجه رسید رفع اشکالات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بین اجماعات</w:t>
      </w:r>
    </w:p>
    <w:p>
      <w:pPr>
        <w:pStyle w:val="BookText"/>
        <w:rPr/>
      </w:pPr>
      <w:r>
        <w:rPr>
          <w:rFonts w:ascii="IRNazanin" w:hAnsi="IRNazanin" w:eastAsia="IRNazanin"/>
          <w:color w:val="111111"/>
          <w:sz w:val="28"/>
          <w:sz w:val="28"/>
          <w:szCs w:val="28"/>
          <w:rtl w:val="true"/>
          <w:lang w:bidi="fa-IR"/>
        </w:rPr>
        <w:t>یکی از اشکالات همین است که گفته می‌شود اجماع اگر دلیل معتبر است چرا کشف خلاف بشود و چرا اجماعات متقابلی باشد، چرا متأخرین اجماعی بر خلاف اجماع متقدمین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کشف بشود که اجماع اعتبار محکم و پایداری نداشته است و الّا مخالفت نمی‌شود آن هم عند الفقهاء متاخرین اجمع</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به این اشکال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اشکال بسیار مهم و خطیر دیده می‌شود اما اگر تصوری و دقّتی به عمل بیاید این اشکال بنیادش هم متزلزل است و شاخه و فروعش هم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تضادّ یا کشف خلاف</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جهت رفع این اشکال جواب‌ها یا نقدهایی وجود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اشکال بسیار اندک و ناچیز است، موارد بسیار کمی اتفاق 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خلاف درباره یک دلیل کاشف از عدم اعتبار آن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نصّ قرآن سایر ادله امکان کشف خلاف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حجج و امارات قطع است، فوق الحجج است اما کشف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خلاف قطع دلیل بر عدم اعتبار قطع از اساس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تحت عنوان کشف خلاف یا ردّ بر اجماع که مورد ملاحظه قرار گیرد عمدتاً اشکال در صغرای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اعلام شده محقق می‌آید بعد از تحقیق می‌گوید این اجماع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از تکمله المنهاج شاهد آوردم که سیدنا الاستاد فرمود این اجماع درست نیست فخر المحققین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به اعتبار اجماع نیست اشکال در تحقق اجماع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یعنی اشکال بر اجماع بعد از تتبع می‌بینیم که اجماع مربوط می‌شود به مدرم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مثلاً درباره نزح بئر مستند به نصوص است، نصوص معتبره‌ای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مدرکی است و ثانیاً مدرک هم نامعتبر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شهید ثانی در مورد نصوص نزح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ریشه درست ندارد بهتر است که این موارد را بگوییم از موارد ما لا نصّ فیه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مواردی که دیده می‌شود که اجماع مخالفت شده است اگر مراجعه کنیم و با دقّت بنگریم می‌بینیم که مخالفت اجماع نیست بلکه مخالفت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درباره نزح بئر پس از افتاد عصفور در بئر عصفور را بیرون بیاورید یک دلو نزح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حکم مورد اجماع متقدمین بوده و متاخرین به اتفاق می‌گویند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برای مخالفت متاخرین با متقدمین گفته می‌شود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مراجعه کردیم دیدیم حکم عصفور عند المتقدمین مشهور است نه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متاخرین با متقدمین یک مخالفت در اجماع هم احیاناً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معروفی که زده می‌شود برای مخالفت متقدمین با متاخرین نزح بئر است و جای دیگر آنچه تتبع به عمل آمد مثالی برای مخالفت متاخرین با متقدمین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متاخرینی که اجماع را در اصول احیاناً به عنوان اجماع مدرکی یا اجماع متقدمین مورد نقد قرار می‌دهند عمده اشکالات‌شان به دو امر منتهی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کردن بعضی از مخالفین که اشکال صغروی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مدرک که مبنائی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این فقهای متاخرین که اشکال می‌کنند در بحث اصول اما در بحث فقه که می‌رسد به این اجماعات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اشکالات یا نقدها نسبت به اجماع منشأ آن رسائل است و آراء مبتکرانه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 جوشش اشکال بر اجماع این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خود ایشان بر اجماع دارند، شما رسائل را بخوانید بگویید خبری از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 طهارت تالیف شیخ انصاری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مورد اجماع مورد استناد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از اعیان نجسه بول و غائط غیر ماکول است اجماعاً محققاً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 من کل حیوان ذی نفس سائله نجس بالاجماع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غیر الآدمی فهی أیضاً نجسه باجماع علمائنا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 المسفوح من الحیوان ذی النفس السائله نجس باجماع علمائنا کما فی 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و السابع الکلب و الخنزیر و هما نجس العین بالاجماع 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بجمیع اقسامه نجس بالاجماع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این موارد را برای شما گفتم همین طور که مطالعه کنید در ابواب مختلفی که بحث می‌کنند به اجماع به این گونه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عمل کار برآید به سخنرانی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اصول سخنرانی می‌شود و بحث فقه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محدودیت قلمرو اجماع</w:t>
      </w:r>
    </w:p>
    <w:p>
      <w:pPr>
        <w:pStyle w:val="BookText"/>
        <w:rPr/>
      </w:pPr>
      <w:r>
        <w:rPr>
          <w:rFonts w:ascii="IRNazanin" w:hAnsi="IRNazanin" w:eastAsia="IRNazanin"/>
          <w:color w:val="111111"/>
          <w:sz w:val="28"/>
          <w:sz w:val="28"/>
          <w:szCs w:val="28"/>
          <w:rtl w:val="true"/>
          <w:lang w:bidi="fa-IR"/>
        </w:rPr>
        <w:t>اشکال دیگر گفته می‌شود که اجماعی که از ادله معتبره است در استنباط احکام جایگاه 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فقه ما به تعبیر امام خمینی قدس الله نفسه الزکیه فقه جواهری و فقه سنتی است اکثر احکام فقه از روایات معتبره استفاده می‌شود اگر عبادات است و اگر معاملات است از سیره عقلاء و ارتکازات، به اجماع نوبتی نمی‌رسد جایش کم و ناچیز است و قلمرو محدودی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اشکال گفته می‌شود که اولا محدودیت قلمرو اجماع به اصل حجیت اجماع صدمه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مسئولیت داریم که اعتبار اجماع را ثابت کنیم محدوده‌اش کم است یا زیاد، قلت و کثرت محدوده به اعتبار دلیل صدمه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قلمرو اجماع هم وسیع است منتها اجماع درجه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اجماع تعبدی وجود دارد اجماع دلیل شماره یک قرار می‌گیرد و جایی که اجماع مدرکی است با ذکر مدرک مثل بیان صاحب جواهر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النصوص المتواتره و الاجماع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اجماع در درجه دوم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قدماء اگر اجماع محصل بود دلیل است اگر اجماع منقول بود علی الاقل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در سرتاسر فقه سریان و جریان و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احکام و دستورات فقهی است و جای کمی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اشکال هم رفع شد یک نکته تکمیلی در این رابطه عنوان کنیم شروط اعتبار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اعتبار اجماع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الشهید صدر قدس الله نفسه الزکیه می‌فرماید شروط اعتبار اجماع چهار تاست که این چهار شرط در حقیقت دو شرط تحلیلی و تحقیقی است و دو شرط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شرط تحقیقی عبارت از این است 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اجماع باید عند المتقدمین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متاخرین را ضمیمه نمی‌کند، متاخرین اجماعش در اصل حجیت و آن اعتباری که به دست می‌آوریم از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عند المتقدمین باشد تا عصر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المتاخرین اجماع احیاناً محقق می‌شود، احیاناً اقوال متقدمین تتبع نشده است اجماع محقق و محصل عند المتاخرین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بعضی از مسائل مستحدثه است فقط اجماع 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متاخرین اعتبار دارد یا ندارد؟ قطعا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درجه اعتبار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ادله درجه بندی اعتبار، در رجال گفتیم که روایت اسم روایت که روی آن بیاید یک درجه از اعتبار، و همین طور می‌رود بالا درجات تا درجه کاملش برسد بشود 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نصوص و روایاتی که در کتب اربعه ثبت شده است دارای یک درجه ابتدائی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هم همین است، و سرّش را هم در ادله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هستند و اهل خبره هستند از دید اعتبار اهل خبره مجموعه دارای اعتبار می‌شود منتها اعتباری که در حد اعتبار اجماع متقدمین نیست اما خود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متاخرین که احیاناً محقق می‌شود اعتبار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الشهید صدر شرط اول در اعتبار اجماع به عنوان یک دلیلی که مستند برای حکم فقهی قرار بگیرد توافق آراء بین متقدمین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متقدمین اجماعی بر جواز نیست، یک قولی است از یکی از متقدمین که وضو به آب مضاف هم جایز باشد اما مورد اجماع نیست، اجماع متاخرین بر این است که وضو با آب مضاف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شرط دوم این است که اجماع منصوص المدرک نباشد یعنی آراء فقهاء تصریح شده باشد که مستند به این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مدرک و با مدرک بودن مشکلی نیست، منصوص المدرک نباشد محتمل المدرک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که نمی‌تواند دلیل را صدمه بزند هرچند رأی سیدنا الاستاد این است که اجماع مدرکی محتمل المدرک هم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الشهید صدر می‌فرماید که منصوص المدرک اگر باشد، محتمل المدرک احتمال درباره اعتبار اجماع نمی‌تواند مقاومت کند احتمال مدرک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تا اینجا دو شرط همان دو شرطی است که در ضمن بیان محقق نائینی و سیدنا الاستاد دیده می‌شود منتها با یک فرق که سیدنا الاستاد محتمل المدرک را هم مدرکی می‌داند و سیدنا الشهید صدر منصوص المدرک را مدرکی می‌داند که همه‌شان درست می‌فرمایند ولی تحقیقی و قدر متیقن در برابر حجت آن مدرکی معلوم می‌تواند مدرکی درست کند نه مدرک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مدرک محتمل را اگر بگیریم کار به دقت عقلی کشیده می‌شود، درست است اما با دقت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شرط ارتکازی که ایشان اضافه فرمودند تا الان این دو شرط همان دو شرطی بود که آن دو محقق فرموده بودند محقق نائینی و سیدنا الاستاد اما دو شرط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از دو شرط ارتکازی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اجماعی که صورت گرفته باشد قرائن بر عکس آن وجود نداشته باشد یعنی ارتکازاً می‌داند هر فقیهی که یک قرائن و شواهدی بر عکسش نیست به اعتبار ساده مدلول قابل قبول باشد، مدلول چیزی نباشد که قابل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از دو شرط ارتکازی این است که مدلول اجماع صبغه عقلی نداشته باشد حکم عقلی نباشد یا از احکام معقولات نباشد تا اینکه بگوییم وادی معقول است و ادله عقلی برای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امر ارتکازی در بین فقهاء است، فقهاء ارتکازا حکم فقهی به معنای فقهی را بحث می‌کنند نه حکمی که صیاغت و ساختش به اصطلاح از سنخ معقول و عقلیات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شیخ انصاری خواندید که اجماع در مسائل عقلی راه ندارد، اجماع در مسائل شرعی زمینه دارد</w:t>
      </w:r>
      <w:r>
        <w:rPr>
          <w:rFonts w:eastAsia="IRNazanin" w:cs="IRNazanin"/>
          <w:color w:val="111111"/>
          <w:sz w:val="28"/>
          <w:szCs w:val="28"/>
          <w:rtl w:val="true"/>
          <w:lang w:bidi="fa-IR"/>
        </w:rPr>
        <w:t>.</w:t>
      </w:r>
      <w:bookmarkStart w:id="181" w:name="pg4239_22061"/>
    </w:p>
    <w:p>
      <w:pPr>
        <w:pStyle w:val="BookText"/>
        <w:rPr/>
      </w:pPr>
      <w:bookmarkEnd w:id="181"/>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این دو شرط ارتکازی که کامل شد، شروط اعتبار اجماع هم کامل اما پس از اتمام حجیت اجماع و ادله و وجوهی که اقامه شد برای حجیت اجماع، اجماع محصل حجت است بلا اشکال حتی عند المحققین المدققین منتها با قیود و محدودیت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از اساس اعتبار نداشته باشد چنین چیزی در اصول وجود ندارد پس از که اجماع محصل به نتیجه رسید، بحث و بررسی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چیست و ادله اعتبار آن کدام است ان شاء الله جلسه بعدی</w:t>
      </w:r>
      <w:r>
        <w:rPr>
          <w:rFonts w:eastAsia="IRNazanin" w:cs="IRNazanin"/>
          <w:color w:val="111111"/>
          <w:sz w:val="28"/>
          <w:szCs w:val="28"/>
          <w:rtl w:val="true"/>
          <w:lang w:bidi="fa-IR"/>
        </w:rPr>
        <w:t>.</w:t>
      </w:r>
    </w:p>
    <w:p>
      <w:pPr>
        <w:pStyle w:val="Heading2"/>
        <w:numPr>
          <w:ilvl w:val="1"/>
          <w:numId w:val="1"/>
        </w:numPr>
        <w:rPr/>
      </w:pPr>
      <w:bookmarkStart w:id="182" w:name="__RefHeading___Toc191433_1479056682"/>
      <w:bookmarkStart w:id="183" w:name="_Toc61"/>
      <w:bookmarkEnd w:id="182"/>
      <w:r>
        <w:rPr>
          <w:rtl w:val="true"/>
        </w:rPr>
        <w:t xml:space="preserve">بحث و بررسی اجماع منقول </w:t>
      </w:r>
      <w:r>
        <w:rPr/>
        <w:t>94/11/11</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اجماع منقول</w:t>
      </w:r>
    </w:p>
    <w:p>
      <w:pPr>
        <w:pStyle w:val="BookText"/>
        <w:rPr/>
      </w:pPr>
      <w:r>
        <w:rPr>
          <w:rFonts w:ascii="IRNazanin" w:hAnsi="IRNazanin" w:eastAsia="IRNazanin"/>
          <w:color w:val="111111"/>
          <w:sz w:val="28"/>
          <w:sz w:val="28"/>
          <w:szCs w:val="28"/>
          <w:rtl w:val="true"/>
          <w:lang w:bidi="fa-IR"/>
        </w:rPr>
        <w:t>بعد از آنکه اجماع محصّل با ادله بحث شد و اعتبار آن اعلام شد نوبت می‌رسد به اجماع منقول که اگر اجماع محصل از اعتبار قطعی برخوردار است اگر این اجماع نقل بشود و در شکل اجماع منقول باشد آیا حجیت و اعتبار دارد یا ندارد؟ شیخ انصاری قدس الله نفسه الزکیه اجماع منقول را تحت عنوان بحث از حجیت خبر مطرح می‌کند که یکی از مواردی که دارای اعتبار است خبر واحد است و یکی از مصادیق خبر واحد خبر واحدی است که اجماع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بحث طبق شیوه شیخ انصاری قدس الله نفسه الزکیه این است که اجماع منقول به خبر واحد از لحاظ اعتبار باید بررسی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طریق نقل اجماع</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کرد که نقل اجماع به طور طبیعی همان مسیری را دارد که روایات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نقل روایت که از سه طریق مورد بحث قرار می‌دهیم در رجال، نقل اجماع را هم از سه طریق مورد نظر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به توسط خبر واحد، نقل اجماع به توسط اخبار مستفیض و نقل اجماع به توسط اخبار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صاحب جواهر</w:t>
      </w:r>
    </w:p>
    <w:p>
      <w:pPr>
        <w:pStyle w:val="BookText"/>
        <w:rPr/>
      </w:pPr>
      <w:r>
        <w:rPr>
          <w:rFonts w:ascii="IRNazanin" w:hAnsi="IRNazanin" w:eastAsia="IRNazanin"/>
          <w:color w:val="111111"/>
          <w:sz w:val="28"/>
          <w:sz w:val="28"/>
          <w:szCs w:val="28"/>
          <w:rtl w:val="true"/>
          <w:lang w:bidi="fa-IR"/>
        </w:rPr>
        <w:t>و یک اصطلاحی هم در جواهر است که صاحب جواهر قدس الله نفسه الزکیه در بحث استدلالی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علیه النصوص المتعدّده و الاجماع مستفیضاً و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استفاضه و تواتری که بعد از اجماع ذکر می‌شود مربوط می‌شود به نقل اجماع، اجماع منقول به نقل مستفیض یا اجماع منقول به نقل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مستفیض و متواتر همان فرقی است که بین اطمینان و علم است، مستفیض مفید اطمینان است و متواتر مفید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نقل درباره اجماع منقول اشکالی نداریم استفاضه و تواتر که اعتبارش قطعی و علمی است اعتبار خبر واحد عادل با آن شرائطی که دارد هم معتبر است که در بحث حجیت خبر هم ان شاء‌الله مفصل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اجماع من هو نقل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نظران در اجماع منقول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برای صاحب نظران مورد بحث و تجزیه و تحلیل قرار گرفته است مسئله خود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نقل می‌شود منقول یعنی خود مجموعه آراء که نقل می‌شود از چه قرارند و به چه صورت‌اند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بحث و نقض و ابرام و تجزیه و تحلیل در حدّ قابل توجهی وجود دارد که بیشترین این بحث را رسائل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درباره منقول بما هو منقول یعنی آن شاکله اجماع فقهاء بحث و تحقیق وسیعی دارد اقوال فقهاء اصولیّون صاحب نظران را نقل می‌کند عبارت‌ها اختلاف دارد گاهی گفته می‌شود نقل شده است اتفاق علماء یا اتفاق کلّ یا اجماع علمائنا یا اجماع علماء العصر یا اجماع جمیع علماء الاعصار، با عبارات متعدّد 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متضمن نقل اجماع هستند در لسان ناقلین با شکل متعدّدی است و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شیخ انصاری قدس الله نفسه الزکیه اختلافات اجماعات را هم تعرض می‌کند و بحث اختلاف اجماع در یک عصر هم مطرح می‌شود وانگهی توجیهی که درباره اختلاف وارد بین اجماعات ارائه می‌شود به طور خلاصه همان است که قبلاً اشاره کردیم که اشکال در صغرای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 حقیقت بین اجماعات به معنای کلمه نیست، اجماعاتی است که از حیث صغری اجماع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متتبعی به نقل ناقلین اجماع خوب دقت و تتبع بکند از تراکم شواهد و مستندات قطع به دست می‌آورد که این اجماعات منقول که توسط متاخرین به نقل می‌رسد عمدتاً مبتنی بر حسن ظنّ‌شان است نه به عنوان نقل از یک واقعیت قطعی که تمامی آراء توافقش به طور قطعی احراز شده باشد و آنگاه به نقل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اجماع منقول توسط متاخرین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متاخرین از اجماع موجود در عصر متقدمین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متاخرین که با متقدمین هم عصر نیستند و آراء کل متقدمین فهم، دقت و به دست آوردن نظر نهایی آنها کار دشواری است که ان شاء الله در بحث شهرت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اگر می‌خواهند اجماع را نقل کنند به این صورت است جمعی از اهل فتوا را پیدا می‌کنند و بعد براساس حسن ظنّ می‌گویند همه نظرش این بوده، اجماع وجود داشته، اعلام می‌کنند اجماع را عند المتقدمین، نقل می‌کنند اجماع را در عصر خودشان برای معاصرین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اجماع یعنی نقل از یک اجماع دارای واقعیت عند المتقدمین مبتنی بر حسن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 به این گونه اجماع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نقل اجماع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این مطلب را اعلام فرمودند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نقل سه مرحله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عبارت است از نقل اجماع در حدّ کامل یعنی رأی فقهاء و رأی امام عن حسّ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تحت عنوان اتفاق الکلّ فی الکلّ که شامل رأی امام هم بشود یا اجماع علماء المومنین کافّه من الاولین و الآخرین تا شامل رأی معصوم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اجماع قطعاً دارای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 از این قرار است که این اجماع متضمن قول و رأی معصوم است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اعتبار قول معصوم سلام الله تعالی علیه تعیین و تشخیص رأی معصوم مشخصاً شرط نیست، علم به وجود رأی معصوم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قطعاً از اعتبار برخوردار است ولیکن مرحله در مقام ثبوت است در مقام اثبات نیازی به راهی دارد که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می‌فرماید عبارت است از نقل اتفاق کل فقهاء عصر 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به این صورت باشد که به طور طبیعی ملازمه دارد و استلزام دارد قول معصوم را، این مرحله هم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اجماع متضمن قول معصوم نیست ولی مستلزم قول معصوم یا دلیل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مرحله هم بعد از تتبعی که به عمل آمد از اجماع منقول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نقل می‌شود در این حد از گستردگی و وسعت و فراگیری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عبارت است از مرحله‌ای که ناقل قول معصوم را نقل می‌کند در ضمن اجماع حدساً یعنی نه حسّی دارد نسبت به کل آراء فقهاء نه رأی خود معصوم مورد حسّ قرار گرفته بلکه از اتفاق فقهاء به ضمیمه ادله ظنیه اجتهادیه حدس می‌زند که قول معصوم موافق این اتفاق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اجماع منقول دلیل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تجزیه و تحلیل و نتیجه نهایی که اعلام شد نظر شیخ انصاری تا الان برای ما معلوم شد که نسبت به اصل منقول اشکال و شبهه دارد که منقول در حدی نیست که یک اجماع کاشف از قول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w:t>
      </w:r>
    </w:p>
    <w:p>
      <w:pPr>
        <w:pStyle w:val="BookText"/>
        <w:rPr/>
      </w:pPr>
      <w:r>
        <w:rPr>
          <w:rFonts w:ascii="IRNazanin" w:hAnsi="IRNazanin" w:eastAsia="IRNazanin"/>
          <w:color w:val="111111"/>
          <w:sz w:val="28"/>
          <w:sz w:val="28"/>
          <w:szCs w:val="28"/>
          <w:rtl w:val="true"/>
          <w:lang w:bidi="fa-IR"/>
        </w:rPr>
        <w:t>شیخ انصاری قدس الله نفسه الزکیه اجماع منقول را با شیوه دیگر عنوان می‌فرماید، خلاصه نظر ایشان از این قرار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منقول منوط به سه امر مقدماتی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لفظ سبب، منظور از درستی لفظ و دلالت لفظ بر سبب این است که خود نقل اقوال که اقوال سبب است و رأی معصوم مسبب، لفظی که نقل می‌شود این لفظ دالّ بر سبب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اقوال فقهاء مجموعاً مجامله نباشد، بیان نقص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اول عبارت از این است که لفظ نقل شده دلالتش بر اجماع یعنی سبب واضح و درست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نقل هم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نقل از مسیر حجیت خبر که یا استفاضه و تواتر باشد یا خبر واحد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از رأی معصوم یا 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اجماع محصل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استشهاد از این قرار است که اگر سبب به طور کامل و واضح نقل شده بود یعنی اجماع به معنای درست و نقل هم اعتبار داشت این اجماع منقول می‌شود کالمحصّل در ترتیب آثار و احکام که حجیت و اعتبار 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حجیت اجماع محصل را در ضمن اعلام و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می‌شود اجماع منقول را حجت اعلام کرد وانگهی نسبت به خود ناقل و وضعیت نقل حتی می‌فرماید درباره ورع ناقل، فضل ناقل، سواد ناقل، کتابی که ناقل نقل کرده روی این حواشی و حاشیه‌ها باید خیلی دقّت کرد تا مسئله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خودش را قبلا فرموده بود که برای متتبع قطع حاصل می‌شود که منقول در این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ما باید مظنون را جای مقطوع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کلّ‌آراء مظنون است مقطوع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اجماع هم می‌توانیم این گونه کمک بگیریم دفع دخل مقدر است که این اجماع منقول پس چه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اینگونه می‌توانیم کمک بگیریم که یک محقق این اجماع منقول را در اختیار خودش قرار بدهد و به ادله و تتبع بیشتر نسبت به اقوال فقهاء و شواهد و قرائن هم مبادرت کند در مجموع محصل و منقول برسد به جایی که کشف کند از دلیل معتبر یا رأی معصوم که می‌فرماید دلیل معتبر برمی‌گردد به رأی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اجماع منقول یک زمینه و یک موید و یک کمک ابتدائی برای اثبات حکم شرعی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 در اجماع منقول که اجماع می‌تواند موید باشد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این مطلب را تقریباً مطابق با رأی شیخ در یک مقدار تفاوت‌های جزئی ولی انصافاً بسیار روشن خیلی دسته بندی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یا اعتبار اجماع منقول به وسیله خبر واحد دارای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ناقل نقل کند سبب و مسبّب را از حسّ، هم اقوال کلّ فقهاء را از حسّ نقل کند هم رأی معصوم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قطعاً مشمول ادله حجیت خبر است به تعبیر استادنا العلامه شیخ صدرای باکویی قدس الله نفسه الزکیه این گونه خبر می‌شود خبر عالی السّند که در اصطلاح رجال داریم عالی السّند یعنی راوی یک یا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اجماع که نقل می‌کند سبب و مسبّب را در حقیقت عالی السّند است از خود معصوم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اسمش را می‌گذاریم اجماع منقول، واقعش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اصلاً شبهه‌ای وجود ندارد که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اینگونه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تناله ید الا من الاوحدی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عبارت است از نقل اجماع نقل سبب، منتها نقل سبب از حسّ، نقل می‌کند سبب را یعنی اتفاق کلّ و این نقل سبب در وضعیتی باشد که برای ناقل که نقل سبب تام است برای منقول الیه که متاخرین است هم عنوان سبب صدق کند، سبب که صدق کرد سبب از مسبب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منقول کالمحصّل فی ترتیب الآثار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اعلام می‌کنند در دید ابتدائی که از حجیت اجماع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علمین در اجماع محصل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حجیت اجماع محصل مخصوصا عند العلمین شیخ انصاری و محقق خراسانی مسلم و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سوم می‌فرماید عبارت است از نقل اجماع تحت عنوان نقل مسبّب از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گونه اجماع مشمول ادله اعتبار حجیت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عمده‌ترین دلیل نسبت به اعتبار حجیت خبر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از ادله لبیه است اکتفاء می‌شود به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هم خبر از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مسبّبی که در بحث منظور از آن قول معصوم است عن حسّ نقل نشده است، عن حدس که نقل بشود مشمول ادله اعتبار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روایاتی که دلالت بکنند بر حجیت خبر انصراف دارد به خبری که عن حسّ باشد نه خبر 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مطلب کامل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ناقل معلوم باشد که عن حدس و عن حسّ نقل می‌کند حکم همین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حال ناقل مشتبه باشد از حیث حدس و حسّ معلوم نباشد در این صورت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که ادله حجیت خبر شامل این گونه از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بنای عقلاء این مطلب آمده است که خبر مخبر عادل را قبول کنید اما نیامده است که از مخبر تحقیق کنید که خبرت عن حدس بود یا عن حسّ بود فحص و تفتیش از حدسی بودن و حسی بودن خبر مخبر در قلمرو بنای عقلاء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می‌گوید خبر مخبر عادل را قبول کنید آن می‌داند و حال خودش عن حدس یقین پیدا کرده یا عن حسّ، خبر را نقل می‌کند اعتبار خواهد داشت مگر اینکه اماره‌ای باشد که این از 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برای فردا</w:t>
      </w:r>
      <w:r>
        <w:rPr>
          <w:rFonts w:eastAsia="IRNazanin" w:cs="IRNazanin"/>
          <w:color w:val="111111"/>
          <w:sz w:val="28"/>
          <w:szCs w:val="28"/>
          <w:rtl w:val="true"/>
          <w:lang w:bidi="fa-IR"/>
        </w:rPr>
        <w:t>.</w:t>
      </w:r>
      <w:bookmarkStart w:id="184" w:name="pg4239_22067"/>
    </w:p>
    <w:p>
      <w:pPr>
        <w:pStyle w:val="Heading2"/>
        <w:numPr>
          <w:ilvl w:val="1"/>
          <w:numId w:val="1"/>
        </w:numPr>
        <w:rPr/>
      </w:pPr>
      <w:bookmarkStart w:id="185" w:name="__RefHeading___Toc191435_1479056682"/>
      <w:bookmarkStart w:id="186" w:name="_Toc62"/>
      <w:bookmarkEnd w:id="184"/>
      <w:bookmarkEnd w:id="185"/>
      <w:r>
        <w:rPr>
          <w:rtl w:val="true"/>
        </w:rPr>
        <w:t xml:space="preserve">خلاصه بحث اجماع از منظور محقق خراسانی </w:t>
      </w:r>
      <w:r>
        <w:rPr/>
        <w:t>94/11/12</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اجماع از منظور محقق خراسانی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اجماع منقول را بحث کردند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را این گونه مورد توجّه قرار بدهید که در اجماع منقول اگر نقل شکل حکایت را داشته باشد حکایت یعنی نقل مسبّب و نقل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اجماع منقول کالخبر الواحد، مثل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فرقی که دارد این است که نقل خبر در حقیقت نقل کلام معصوم عن حسّ است و نقل رأی معصوم به توسط اجماع نقل کلام امام عن ملازمتین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در این صورت مثل خبر است با یک شرط که اگر ناقل و منقول الیه قائل به ملازمه یعنی معتقد به ملازمه باشد که توافق آراء فقهاء ملازمه داشته باشد با وجود و تحقق کلام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اجماع منقول همان خبر واحد است و سایر احکام خبر واحد بر آن مترتب می‌شود از قبیل حجیت و تقدم بر اصل و انقسامات موثق و صحیح و معتبر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اجماع منقول در حقیقت نقل سبب باشد در این صورت با عنایت به بیان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سبب باید حفظ بشود و مکملی به آن ضمیمه بشود تا در پایان کار یک اجماع محصل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ناقل جمعی از آراء نقل می‌کند کلّ آراء نقلش به طور دقیق و به شکل محرز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آراء را که نقل بکند این منقول الیه پس از آن به تتبع مبادرت کند و جمعی دیگر از آراء فقهاء را شخصاً به دست بیاورد تا مجموع بشود در شکل یک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صورت از قالب نقل خبر بیرون می‌رود و اما دارای اعتبار و حجیت است منتها نه از جهت حجیت خبر بلکه از جهت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اجماع محصل که واقع بشود اعتبار اجماع محصل یک امر مسلمی است و مطلب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آن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را به عنوان دفع دخل مقدر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آراء که تجمیع شد دارای دو مرحله شد، ظاهر امر از اجماع این است که تجمیع آراء در یک مرحله باشد، به چه وجه می‌توانیم این را اجماع محصّل تلقی کنیم؟ جواب این اشکال از این قرار است که هیچ گونه شرطی به عنوان تجمیع آراء در یک مرحله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به پایان کار می‌نگریم کلّ آرائی که تصور کنید در یک عصر باز هم تدریجا متراکم می‌شود در زمان واحدی به معنای یک زمان کار ممکنی عادتاً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تفرّق در تجمیع یعنی فاصله افتادن بین مجموعه آراء که جمعی را ناقل فراهم کرده باشد و جمعی را منقول الیه در مجموع شاکله یک اجماع محصّل را ایجاد بکند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 در بحث حجیت خبر می‌بینیم که حجیت خبر اجزاء و عناصر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شناسی است، نحوه سوال است، موقعیت بیان است، موقعیت سائل است، همه اینها شناسایی بشود تا در پایان وثوق به صدور بیان از معصوم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همه این عناصر یک جا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هم اگر حاصل بشود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وجود ندارد درباره راوی و وثاقت راوی اگر خبری از سوی موثق بیاید که این راوی ثقه است آن وثاقتش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حفظ می‌شود تا عنصرهای دیگر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خلاصه بحث را محقق خراسانی اعلام کردند به عنوان نکات تکمیلی که در اصطلاح اصول نکات تکمیلی را تنبیهات عنوان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را می‌بریم زیر مجموعه حجیت خبر و صورت دوم را می‌آوریم زیر مجموعه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اجماع محصل دو مرحله دارد یک مرحله‌اش که نقل کرده ناقل، آن نقل آن آراء را داریم پس آن یک مجموعه را توسط نقل ناقل داریم یک قسمتی برای خودمان حاصل می‌کنیم مجموع می‌شود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الیه متتّبع است، این منقول الیه که متتبع است آرائی که برایش نقل شده آن آراء را به دست آورده منتها توسط نقل احراز کرده، پس یک مجموعه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کامل نیست چون سبب است، سبب که است سبب باید اتفاق 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قسمت را گرفت از ناقل کمک کرد برایش و یک قسمت را به دست آورد مابقی را باید تتبع کند تا اتفاق کلّ تحت عنوان سبب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بعد از تتبع اتفاق کلّ محقق می‌شود احراز می‌شود و سبب محقق می‌شود و در قالب اجماع محصل قرار می‌گیرد، حجیتش از باب اجماع محصل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بود که دو قسمت شده باید یک قسمت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دادیم که دو قسمتی هم که باشد آخر که جمع بشود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کمک می‌کند، ناقل تحقیق کرده است از ناقل استفاده می‌کند احراز می‌کند یک جمعی که خود تتبع کامل شخصی کار سختی است، عده‌ای توسط ناقل می‌گیرد محرزاً و یک قسمتی که دغدغه دارد باقی مانده باشد تتبع می‌کند تا آن قسمت کامل بشود و در مجموع بشود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یعنی 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سبب که اتفاق کلّ بود می‌شود در قالب اجماع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حجیت و اعتبارش به عنوان اجماع محصل است نه به عنوان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همان است که در عصر متتبع حاصل باشد به نقل نرسیده باشد اجماع محقق آن است که خود متتبع علی التحقیق شخصاً آراء فقهاء را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تکمیلی یا تنبیهات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سه تا تنبیه یا سه تا نکته تکمیلی مربوط به اجماع منقول ذکر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استکشاف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گفته شد که اجماع منقول زیر مجموعه خبر واحد و حجیت خبر قرار دارد لذا در اجماع منقول روی کشف قول معصوم به طور محوری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این از سنخ حجیت خبر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کشف قول معصوم از طریق قاعده لطفی حدسی است، جزء باب خبر واحد نمی‌شود و از باب ملازمه هرچند ممکن است ولی ندرت و قلیل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طریق هم نمی‌شود به طور کلّ اعلام کنیم که راه کشف قول معصوم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سوّم که کشف حسّی باشد که برای اوحدی میسور است، بسیار راه درستی است عالی السند است از اقوی الاحادیث و اخبار است اما فقط معتقدیم که واقعیت دارد ولیکن بسیار موردا نادر است لذا به عنوان یک طریق اصلی در جهت اندراج اجماع منقول تحت عنوان خبر واحد تاثیرگذار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اجماع منقول آنچه که دست ما را می‌گیرد همان نقل سبب می‌شود که پس از آن سبب را کامل بکنیم و بشود اجماع محصل و اعتباری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اجماعات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اجماعات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اجماعات منقولات تعارضاتی دیده می‌شود اجماعی ادعا می‌شود بر حرمت شئ و اجماعی ادعاء بشود بر کراهت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مثال شیخ انصاری مثال‌های متعددی فرموده است که مراجعه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تعارضات همه مربوط می‌شود به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اسباب نقل اقوال باشد تعارض ندارد، می‌فرماید احتمال صحت سبب وجود دارد هرچند اختلاف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اجماعات تحت عنوان سبب در نظر گرفته شود کلّ این سبب‌ها ممکن است درست باشد، به این صورت که دو تا اجماع اعلام شده است که معمولا تعارض بین دو تا اجماع است، دو تا اجماع اعلام شده است ممکن است هر دو نقل آراء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عده دیده‌اند حکمی را که در مقام بیان بوده و عده دیگر دیده‌اند که حکمی را که در مقام مجامله بوده، در مقام تقیه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صحت اجماعات منقوله متعارضه در قالب سبب وجود دارد که هر دو اجماع از حیث سبب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 و تنافی از جهت مسبب است، مسبب که حکم شرعی است قول معصوم است، در مقام بیان حکم واقعی قطعا متضادّ نخواهد بود یکی از این دو تا حکم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تعارضی که صورت می‌گیرد قطعاً مربوط به مسبب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مربوط به مسبب شد ترجیحی که اینجا وجود دارد تعارض است دیگر، در ترجیح تعارض مربوط است به سند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در تعارض اختصاص دارد به دو محور سند و دلالت اقوائیت، اعتبار، صحت، وثاقت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الیه اگر بتواند ثابت کند که یک اجماع منقول از حیث سند و از حیث دلالت اقوی است یا قرائنی دارد بر تقویت مدلول خود طبیعتاً مقدم است و راجح و اگر نتواند اجماعات منقول از اعتبار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یک نکته می‌گوید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 از این قرار است پس ازکه خلاف وجود داشت کشف می‌کند از عدم اجماع بالمعنی الکلمه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یعنی اتفاق کلّ قطعاً یک اتفاق است، اتفاق الکل اتفاق واحد، اتفاق متقابل داشته باشد اتفاق کل نیست این 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اجماعات مشکل صغروی دارد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تناقض‌ها و تضادها برخواسته از عدم تحقق اجماع به معنای کلمه است برخواسته از اشکال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اجماعی که در حد اتفاق کلّ نباشد اتفاق یک جمع باشد درحد تایید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موید تا وقتی موید است که برخورد به معارض نکند اگر معارضی داشت دیگر موید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موید دلیل نیست از استحکام برخوردار نیست آسیب پذیر است وجود نیروی معارض صدمه می‌زند و از کارایی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تحت عنوان اجماع منقول اعلام شد باید ببینیم که این ناقل چنانکه قبلا اشاره شد که این ناقل اهلیت و صلاحیت نقل را دارد یا ندارد از لحاظ وثاقت و اعتبار پس از که وثاقت و اعتبارش درست بود دیگر فرق نمی‌کند واحد باشد یا مستفیض باشد یا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تواتر یک اجماع حدسی به اجماع اعتبا مضاعف نمی‌دهد چون که متعلق نقل فقط طریق است طریق اعتبارش از ناحیه وثاقت خبر واحد عادل هم به دست می‌آید از ناحیه استفاضه هم به دست می‌آید از ناحیه تواتر هم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که سند در حد تواتر است بتواند اجماع منقول را یک اعتبار فوق العاده بدهد وجهی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نقل اتفاق کلّ بود تحت مجموعه اجماع محصل است و اگر نقل مسبّب بود و ملازمه‌اش هم قطعی بود تحت عنوان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سند در شکل خبر واحد معتبر باشد یا در شکل مستفیض یا در شکل متواتر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یک رفع توهمی است که گفته می‌شود اجماع منقول متواتراً که این متواتراً متعلق به طریق است و ربط به خود اجماع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آخرین نتیجه اجماع منقول در شکل خلاصه 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اگر منقول عند القدماء باشد یک صورت خاصی دارد و آن این است که قدماء از اجماع یک اصل و یک قاعده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اجماع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مواردی این قاعده که استدلال بکنند مورد قاعده است مستند به قاعده نمی‌کنند می‌گویند این حکم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یک موردی فرض کنید که اتلاف مال پدر توسط پسر فکر می‌کرد که ضمان ندارد، اتلاف کرده است قاعده می‌گوید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 اجماعی است و قاعده از اجماع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قدماء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اجماع منقول نیست، عند القدماء ذکر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نقل به معنای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ذکر اجماع است، در عصر خودشان است بین خودشان است، اجماع را این جوری مورد استناد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متاخرین که متاخرین در عصری هستند که اجماع منقول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متقدمین اجماع منقول ندارد اجماع منقول اختصاص دارد به عصر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اجماع منقول را دارند و اجماع را نقل می‌کنند سه راه علی التحقیق ندارند یک راه این است که نقل که می‌کنند به ناقل آن اعتماد را داشته باشد که او به طریق دقیق تمام آراء فقهای عصر متقدم را احراز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می‌شود نقل اتفاق کلّ و این اجماع مانند محصل می‌شود بعد از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همان است که محقق خراسانی گفت تلفیقی بنابراین اگر صورت سومی باشد که نقل بکنند قسمتی از آراء را تحت عنوان اجماع منقول از حجیت و اعتبار کافی برخوردار نیست بلکه در حد یک موید است</w:t>
      </w:r>
      <w:r>
        <w:rPr>
          <w:rFonts w:eastAsia="IRNazanin" w:cs="IRNazanin"/>
          <w:color w:val="111111"/>
          <w:sz w:val="28"/>
          <w:szCs w:val="28"/>
          <w:rtl w:val="true"/>
          <w:lang w:bidi="fa-IR"/>
        </w:rPr>
        <w:t xml:space="preserve">. </w:t>
      </w:r>
      <w:r>
        <w:rPr>
          <w:rStyle w:val="FootnoteAnchor"/>
          <w:rtl w:val="true"/>
        </w:rPr>
        <w:footnoteReference w:id="158"/>
      </w:r>
      <w:bookmarkStart w:id="187" w:name="pg4239_22073"/>
    </w:p>
    <w:p>
      <w:pPr>
        <w:pStyle w:val="BookText"/>
        <w:rPr/>
      </w:pPr>
      <w:bookmarkEnd w:id="187"/>
      <w:r>
        <w:rPr>
          <w:rFonts w:ascii="IRNazanin" w:hAnsi="IRNazanin" w:eastAsia="IRNazanin"/>
          <w:color w:val="111111"/>
          <w:sz w:val="28"/>
          <w:sz w:val="28"/>
          <w:szCs w:val="28"/>
          <w:rtl w:val="true"/>
          <w:lang w:bidi="fa-IR"/>
        </w:rPr>
        <w:t>جمع بندی بحث</w:t>
      </w:r>
    </w:p>
    <w:p>
      <w:pPr>
        <w:pStyle w:val="BookText"/>
        <w:rPr/>
      </w:pPr>
      <w:r>
        <w:rPr>
          <w:rFonts w:ascii="IRNazanin" w:hAnsi="IRNazanin" w:eastAsia="IRNazanin"/>
          <w:color w:val="111111"/>
          <w:sz w:val="28"/>
          <w:sz w:val="28"/>
          <w:szCs w:val="28"/>
          <w:rtl w:val="true"/>
          <w:lang w:bidi="fa-IR"/>
        </w:rPr>
        <w:t>اجماع محصل آنچه که از تحقیقات صاحب نظران و از تحقیق و تحلیل دقیق استفاده شد حجیت و اعتبار دارد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اجماع منقول که تحت عنوان اجماع منقول به خبر واحد تحت عنوان حجیت خبر قرار می‌گیرد اگر شرائط حجیت خبر را داشت از باب حجیت خبر اعتبار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و تحقیق این است که اجماع منقول که بتواند قول معصوم را حسّاً نقل کند کار مشکلی است مواردی نادری که اتفاق افتاده است ما آنها را اجماع نمی‌گوییم مستقیما خبر عالی السند می‌گوییم که است ولی در غایت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اجماع منقول بما هو اجماع منقول در حد یک موید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حد یک موید می‌تواند باشد با تجزیه و تحلیلی که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موید تا بدانجا می‌تواند نقش تایید ایفاء کند که معارضی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بحث اجماع محصل و منقول کامل شد فردا ان شاء الله بحث شهرت</w:t>
      </w:r>
      <w:r>
        <w:rPr>
          <w:rFonts w:eastAsia="IRNazanin" w:cs="IRNazanin"/>
          <w:color w:val="111111"/>
          <w:sz w:val="28"/>
          <w:szCs w:val="28"/>
          <w:rtl w:val="true"/>
          <w:lang w:bidi="fa-IR"/>
        </w:rPr>
        <w:t>.</w:t>
      </w:r>
    </w:p>
    <w:p>
      <w:pPr>
        <w:pStyle w:val="Heading2"/>
        <w:numPr>
          <w:ilvl w:val="1"/>
          <w:numId w:val="1"/>
        </w:numPr>
        <w:rPr/>
      </w:pPr>
      <w:bookmarkStart w:id="188" w:name="__RefHeading___Toc191437_1479056682"/>
      <w:bookmarkStart w:id="189" w:name="_Toc63"/>
      <w:bookmarkEnd w:id="188"/>
      <w:r>
        <w:rPr>
          <w:rtl w:val="true"/>
        </w:rPr>
        <w:t xml:space="preserve">بحث شهرت در فقه و اصول </w:t>
      </w:r>
      <w:r>
        <w:rPr/>
        <w:t>94/11/13</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شهرت در فقه و اصول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بحث‌هایی که به طور جدّی و در حد قابل توجه در فقه و اصول به آن توجه می‌شود بحث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برداشت ابتدائی این باشد که شهرت اعتباری ندارد، شهرت اعتباری دارد در عین حال موارد زیادی در فقه و اصول به شهرت استناد و اعتماد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اصول همان طور که درباره اجماع گفتیم که اجماع محصل یا اجماع به معنای یکی از ادله اربعه در اصول مستقل عنوان نشده است شهرت هم به عنوان یک عنوان مستقل در فقه و اصول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شیخ انصاری قدس الله نفسه الزکیه شهرت را همانند اجماع منقول در جهت اندراج تحت حجیت خبر بحث می‌کند آن هم فقط شهرت فتوائی، بقیه اقسام شهرت را بحث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 اقسام و جایگاه آن</w:t>
      </w:r>
    </w:p>
    <w:p>
      <w:pPr>
        <w:pStyle w:val="BookText"/>
        <w:rPr/>
      </w:pPr>
      <w:r>
        <w:rPr>
          <w:rFonts w:ascii="IRNazanin" w:hAnsi="IRNazanin" w:eastAsia="IRNazanin"/>
          <w:color w:val="111111"/>
          <w:sz w:val="28"/>
          <w:sz w:val="28"/>
          <w:szCs w:val="28"/>
          <w:rtl w:val="true"/>
          <w:lang w:bidi="fa-IR"/>
        </w:rPr>
        <w:t>بنابراین برای ما لازم است بحث شهرت جایگاه شهرت و آثار شهرت و حجیت شهرت را بررسی بکنیم که اگر عنایت کنید نکته‌های جالبی در این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تعریف شهرت</w:t>
      </w:r>
    </w:p>
    <w:p>
      <w:pPr>
        <w:pStyle w:val="BookText"/>
        <w:rPr/>
      </w:pPr>
      <w:r>
        <w:rPr>
          <w:rFonts w:ascii="IRNazanin" w:hAnsi="IRNazanin" w:eastAsia="IRNazanin"/>
          <w:color w:val="111111"/>
          <w:sz w:val="28"/>
          <w:sz w:val="28"/>
          <w:szCs w:val="28"/>
          <w:rtl w:val="true"/>
          <w:lang w:bidi="fa-IR"/>
        </w:rPr>
        <w:t xml:space="preserve">شهرت در لغت به معنی ظهور الشئ چنانکه علامه طریحی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 الشئ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اصطلاح عرف یا شهرت در عرف به معنای شیوع یعنی یک امر مشهور امری است که برجسته و نمود پیدا کند در حدّ قابل توجه در سطح عموم، این معنای اصطلاحی شهرت در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شهرت در اصطلاح اصول عبارت است از تراکم آراء نسبت به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تراکم آراء در حد قابل توجه باشد کمتر از اجماع، کمتر از نفی خلاف و این تراکم را شهرت می‌گوییم و امری که مورد شهرت قرار گرفته است مشهور می‌گوییم و از باب جعل اصطلاح در اصول کلمه مشهور به قائلین یا طرفداران شهرت هم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نسبت به صاحبان رأی هم اطلا می‌شود که می‌گوییم نظر مشهور این است که منظور از این مشهور همان صاحبان رأی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شهرت ابهامی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شهرت به اعتبار متعلق</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اقسام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براساس اعتبارات مختلف انقسامات مختلفی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شهرت به اعتبار متعلق که این انقسام معروف‌ترین تقسیمات شهرت است که می‌گویند شهرت به اعتبار متعلق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شهرت رواییه،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شهرت رواییه شهرت متعلق به نقل روایت است اگر یک روایت از حیث نقل در حدّ زیادی باشد به این نقل زیاد می‌گویند شهرت رواییه که در مقابل آن شاذ و نادر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رواییه نقل کثیر در برابر نقل شاذ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شهرت عملیه شهرت در استناد است یا استنادی که مورد شهرت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می‌بینیم که در بحث اتلاف مشهور اتلاف را استناد می‌کنند به صحیحه ابی ولاد، شهرت در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شهرت عملیه شهرت در استناد است استناد حکم به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شهرت فتوائیه فتوای مشهور یعنی اگر فتاوا تراکم داشت نسبت به یک حکم آن تراکم فتاوا بدون توجه به استناد و بدون توجه به مدرک خود فتوا بما هو فتوا که در حد کثیر و قابل توجه بود به آن شهرت می‌گوییم شهرت فتوائیه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زمان به دو قسم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انقسام شهرت به اعتبار زمان که به این اعتبار شهرت منقسم می‌شود به شهرت یا مشهور بین القدماء و شهرت بین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شده است در بیان محقق نائینی که قدمائی باید تا عصر فاضلین باشد عصر فاضلین علامه حلی و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شهرت اگر تحقق پیدا بکند شهرت متقدمین است که از علو درجه و ارزش والا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متاخرین، منظور از شهرت متاخرین از عصر علامه حلی و شهیدین و صاحب مدارک و تا صاحب جواهر و تا فقهای عصر اخیر پس از تطور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طبقه ما سه طبقه داشتیم متقدمین و متاخرین و متاخر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متاخرین باید در دو طبقه حاکم باشد و در نیم طبقه شهرت متاخرین قابل تحقق و قابل توجه به حساب نمی‌آید ولو بگوییم شهرت متاخر المتاخرین تحت عنوان شهرت به حساب نمی‌آید، شهرت متأخرین آن است که متاخرین و متاخر المتاخرین را پوشش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انقسام شهرت به اعتبار کمیت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انقسام شهرت به اعتبار کمیّت،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بدون وصف،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شهرت بدون وصف شهرتی است که در حد اشتهار است یعنی از حداقل جمع گذشته چون شهرت به معنی تراکم آراء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شهرت عظیمه شهرتی است که قول خلاف دیده نشود اما وجود دارد، به نظر نیاید یا مورد توجه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مخالف تقریباً می‌شود در نهایت ندرت و شاذ</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 اصطلاح</w:t>
      </w:r>
    </w:p>
    <w:p>
      <w:pPr>
        <w:pStyle w:val="BookText"/>
        <w:rPr/>
      </w:pPr>
      <w:r>
        <w:rPr>
          <w:rFonts w:ascii="IRNazanin" w:hAnsi="IRNazanin" w:eastAsia="IRNazanin"/>
          <w:color w:val="111111"/>
          <w:sz w:val="28"/>
          <w:sz w:val="28"/>
          <w:szCs w:val="28"/>
          <w:rtl w:val="true"/>
          <w:lang w:bidi="fa-IR"/>
        </w:rPr>
        <w:t xml:space="preserve">اینجا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أجد خلافا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عظیمه یک امر اشتهار یافته است مثل نجاست کافر مطلقاً به طور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یافته، قول مخالف در نهایت ندرت است، وجود دارد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عظیمه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تتبع کرده است و به قول مخالفی برنخورده است از شهرت هم بالا گرفته یعنی شهرت قول مخالف داشت شاذ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قول مخالف را نیافته است اما احتمال قول مخالف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تتبع کامل‌تر بشود دنبال خلاف تحقیق کند و خلاف پیدا نشود که این مرحله می‌شود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فیه احتمال فعلی برایش نیست هرچند امکانش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مرحله که رفتیم آراء را که جمع کردیم به طور ایجابی آراء که تراکم پیدا کرد می‌شود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شهرت عظیمه برای ما معلوم شد و بعد ان شاء الله در بحث اعتبار می‌گوییم که شهرت عظیمه مورد اعتماد و استناد فقهاء است که نمونه‌ها را هم برای شما ان شاء الله ارائه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شهرت به اعتبار مدرک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انقسام شهرت به اعتبار مدرک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شهرت مثل اجماع منقسم می‌شود به شهرت مدرکی و شهرت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نکته مهم است و در بحث هم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فقهاء سیدنا الاستاد گاهی اعراض مدرکی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شهرت واقعی این است که یک امر یا یک حکم مشهور است نزح بئر که مشهور است که برای افتادن عصفور یک دلو نزح بشود اما اصلاً مدرکی ندارد مدرکش برای ما معلوم نیست می‌شود شهرت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مدرکی آن است در همین مثالی که زدیم مشهور این است که نزح بشود بئر پس از افتادن عصفور به وسیله یک دلو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این شهرت مدرک دارد مستند است به یک روایت، می‌شود شهرت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شهرت مدرکی شد طبیعتاً همان حکمی که در اجماع مدرکی داشتیم همان را در نظر بگیریم که اینها تقسیمات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شهرت به اعتبار آراء و انظار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انقسام شهرت به اعتبار آراء و 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شهرت تقسیم می‌شود مثل عرف که به عام و خاص تقسیم شد، شهرت بین الناس یعنی بین المومنین و شهرت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اوّل شهرت بین المسلمین یا بین المومنین به عنوان یک واقعیت وجود دارد و در بعضی از موارد آن شهرت موثر است یعنی درباره ترتیب آثار شرعیه و ثبوت حکم شرعی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شهرت در عدالت، شهرت در فسق اینها جزء مطالبی است که مشهور است و تاثیرگذار است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شهرت در عدالت دارد بین مردم که در روایات هم به این مضمون آمده ابواب شهادات که کسی اگر بروید از آشنایانش و از مجاورینش سوال کنید بگوید آدم خوبی است قابل اعتماد می‌شود شهرت در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آن را به عنوان شاهد عدل در طلاق بیاورید و به او نماز اقتداء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در فسق نستجیر بالله تعالی کسی که بین مردم مسلمان‌های عادی قطع نظر از علماء شاید بین علماء اصلاً نباشد بین عوام مومن شهرت در فسق دارد اثر شرعی دارد نمی‌شود نماز اقتداء کنی نمی‌شود به عنوان شاهد عدل از او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مواردی بود که از باب مثال برای شهرت واقع بین عامه مردم گفته شد، پس شهرت اینجا هم جایگاه دارد و اعتبار شرعی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شهرت بین خواصّ یا شهرت بین فقهاء که شهرت بین فقهاء به طور طبیعی مربوط می‌شود به روایت و عمل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شهرت که پنج تا تقسیم داشت ودر مجموع ده قسم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شهرت منشأ احتیاط است</w:t>
      </w:r>
    </w:p>
    <w:p>
      <w:pPr>
        <w:pStyle w:val="BookText"/>
        <w:rPr/>
      </w:pPr>
      <w:r>
        <w:rPr>
          <w:rFonts w:ascii="IRNazanin" w:hAnsi="IRNazanin" w:eastAsia="IRNazanin"/>
          <w:color w:val="111111"/>
          <w:sz w:val="28"/>
          <w:sz w:val="28"/>
          <w:szCs w:val="28"/>
          <w:rtl w:val="true"/>
          <w:lang w:bidi="fa-IR"/>
        </w:rPr>
        <w:t>پس از که این اقسام را مورد توجه قرار دادید، جایگاه و نقش شهرت به شکل موجز،</w:t>
      </w:r>
    </w:p>
    <w:p>
      <w:pPr>
        <w:pStyle w:val="BookText"/>
        <w:rPr/>
      </w:pPr>
      <w:r>
        <w:rPr>
          <w:rFonts w:ascii="IRNazanin" w:hAnsi="IRNazanin" w:eastAsia="IRNazanin"/>
          <w:color w:val="111111"/>
          <w:sz w:val="28"/>
          <w:sz w:val="28"/>
          <w:szCs w:val="28"/>
          <w:rtl w:val="true"/>
          <w:lang w:bidi="fa-IR"/>
        </w:rPr>
        <w:t>شهرت در فقه و رجال</w:t>
      </w:r>
    </w:p>
    <w:p>
      <w:pPr>
        <w:pStyle w:val="BookText"/>
        <w:rPr/>
      </w:pPr>
      <w:r>
        <w:rPr>
          <w:rFonts w:ascii="IRNazanin" w:hAnsi="IRNazanin" w:eastAsia="IRNazanin"/>
          <w:color w:val="111111"/>
          <w:sz w:val="28"/>
          <w:sz w:val="28"/>
          <w:szCs w:val="28"/>
          <w:rtl w:val="true"/>
          <w:lang w:bidi="fa-IR"/>
        </w:rPr>
        <w:t>به طور کلّی شهرت در بحث‌های استدلالی اجتهادی در دو قلمرو ایفای نقش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فقه با تتبع بسیار ابتدائی به خوبی درک می‌کنید که فقهاء در استدلالات‌شان وارد بحث استدلالی که می‌شوند جمله‌های اول این است 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مشهور می‌شود این استناد ابتدائی اشعار به اعتبار دارد، دلیل ندارد، مشهور را مورد توجه قرار بدهد در حد زیادی، اشعار به وثوق و اطمینان نفس و اشعار به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آنچه که مسلم است این است که وجود شهرت در فقه یک نقطه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احیانا این نقطه قوت باعث وثوق برای استنباط می‌شود یا زمینه برای تحقیق می‌شود یا باعث ترجیح می‌شود یا باعث احتیاط می‌شود، نقطه مثبتی است این آثار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شهرت موجب احتیاط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دارد این طور نیست که شهرت به شکلی که مشهور شده است متداول در السن که شهرت چیزی نیست، شهرت چیزی است و جایگاه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تاثیرگذاری شهرت در فروع رجال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شهرت در رجال نقش زیادی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اعتبار ابتدائی، اگر یک نقل روایت مشهور باشد این شهرت در نقل که در سند می‌خوانیم عن غیر واحد که در رجال می‌گوییم اگر در سند آمده بود غیر واحد معتبر است و نقل مشهور شده است اعتبارش هم برخواسته از اعتبار سیره محققین و سیره محدثین یا سیره 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ترجیح یعنی در مورد تعارض روایتین شهرت در نقل مرجح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تعارض کرد هر دو روات موثقین بودند آن یکی که شهرت در نقل دارد مقدم است بر آن دیگری که مشهور نیست، غیر مشهور است یا شاذ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شهرت عظیمه بود در برابر شاذ قرار می‌گیرد و عظیمه نبود غیر اشهر و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شهرت که باعث ترجیح می‌شود باز هم عبارت است از شهرت در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جبران ضعف یا باعث ضعف سند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کاسر، شهرت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عملی که جابر و کاسر است، یک روایت سندش ضعیف است اگر شهرت عملی داشت جابر ضعف می‌شود علی المشهور اطلاقاً و علی التحقیق شهرت قدمائی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شهرت بما هی شهرت قدمائی باشد یا شهرت متاخرین باشد فقط روایت اگر مشهور بود خود شهرت جابر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التحقیق که بعد از تطور و مسلک سیدنا الاستاد حتی شهرت قدمائی عملی باعث جبران ضعف 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شهرت عملی کاسر می‌شود که شهرت شهرت عملی دارای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 و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ایجابی‌اش می‌شود جابر و سلبی‌اش می‌شود کاسر که اگر شهرت سلبی بود کاسر است و آن روایتی که مورد کسر قرار گرفته است به آن می‌گوییم 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مورد عمل اصحاب قرار گرفته به آن می‌گوییم معمول بها و آن روایتی که مورد اعراض گرفته می‌گوییم 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یعنی عمل سلبی باعث کسر اعتبار است و ایجاب یعنی عمل ایجابی باعث جبران ضعف سند است که روایت معمول بها اعتبار دارد و روایت معرض عنها اعتبار ندارد به شرط اینکه اعراض مدرکی نباشد، شهرت مدرکی نباشد</w:t>
      </w:r>
      <w:r>
        <w:rPr>
          <w:rFonts w:eastAsia="IRNazanin" w:cs="IRNazanin"/>
          <w:color w:val="111111"/>
          <w:sz w:val="28"/>
          <w:szCs w:val="28"/>
          <w:rtl w:val="true"/>
          <w:lang w:bidi="fa-IR"/>
        </w:rPr>
        <w:t>.</w:t>
      </w:r>
      <w:bookmarkStart w:id="190" w:name="pg4239_22079"/>
    </w:p>
    <w:p>
      <w:pPr>
        <w:pStyle w:val="BookText"/>
        <w:rPr/>
      </w:pPr>
      <w:bookmarkEnd w:id="190"/>
      <w:r>
        <w:rPr>
          <w:rFonts w:ascii="IRNazanin" w:hAnsi="IRNazanin" w:eastAsia="IRNazanin"/>
          <w:color w:val="111111"/>
          <w:sz w:val="28"/>
          <w:sz w:val="28"/>
          <w:szCs w:val="28"/>
          <w:rtl w:val="true"/>
          <w:lang w:bidi="fa-IR"/>
        </w:rPr>
        <w:t>تاثیرگذاری شهرت در فروع مربوط به رجال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مدح،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استناد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از مسائل فرعی اثبات مدح است که این راوی ممدوح است یا ممدوح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شهرت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علماء یک وصفی درباره یک راوی شهرت داشت این مدح ثابت می‌شود و مورد دوم استناد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روایی و کتب رجال قدماء از آن صدر تا زمان شیخ کتب رجالی بوده است الان بعضی کتبی داریم که استنادش معلوم نیست و بعضی کتبی داریم که مورد شک است بین دو نفر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که یک کتاب خوبی است در دست ما هم است استنادش به مولفش معلوم نیست،خیلی روایات خوبی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کتاب به مولف بسیار نکته مهم فرعی در بحث رجال است که روایت را نقل می‌کنیم از کتابش، مثلا از جامع بزنطی که شیخ نقل بکند یعنی از خود بزنطی نقل کرده، چون استناد کتاب به بزنطی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کتاب هم به توسط شهرت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یعنی کتاب، کتاب بزنطی نسبتش به خود بزنطی ثابت است رجال برقی مورد بحث است ظاهراً سیدنا الاستاد نسبت این رجال را به برقی ثابت نمی‌کند و بعضی ها هم ثابت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رجال استناد کتاب به مولف کار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طرق اثبات استناد کتاب به مولف شهرت بین فقهاء است که به توسط شهرت ثابت می‌شود</w:t>
      </w:r>
      <w:r>
        <w:rPr>
          <w:rFonts w:eastAsia="IRNazanin" w:cs="IRNazanin"/>
          <w:color w:val="111111"/>
          <w:sz w:val="28"/>
          <w:szCs w:val="28"/>
          <w:rtl w:val="true"/>
          <w:lang w:bidi="fa-IR"/>
        </w:rPr>
        <w:t>.</w:t>
      </w:r>
    </w:p>
    <w:p>
      <w:pPr>
        <w:pStyle w:val="Heading2"/>
        <w:numPr>
          <w:ilvl w:val="1"/>
          <w:numId w:val="1"/>
        </w:numPr>
        <w:rPr/>
      </w:pPr>
      <w:bookmarkStart w:id="191" w:name="__RefHeading___Toc191439_1479056682"/>
      <w:bookmarkStart w:id="192" w:name="_Toc64"/>
      <w:bookmarkEnd w:id="191"/>
      <w:r>
        <w:rPr>
          <w:rtl w:val="true"/>
        </w:rPr>
        <w:t xml:space="preserve">تحقیق در اعتبار شهرت </w:t>
      </w:r>
      <w:r>
        <w:rPr/>
        <w:t>94/11/14</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اعتبار شهرت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کنیم که صاحب نظران محور بحث در شهرت چه چیزها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قابل ذکر است این است که بحث شهرت که پس از تطور علم اصول به میان آمده است</w:t>
      </w:r>
    </w:p>
    <w:p>
      <w:pPr>
        <w:pStyle w:val="BookText"/>
        <w:rPr/>
      </w:pPr>
      <w:r>
        <w:rPr>
          <w:rFonts w:ascii="IRNazanin" w:hAnsi="IRNazanin" w:eastAsia="IRNazanin"/>
          <w:color w:val="111111"/>
          <w:sz w:val="28"/>
          <w:sz w:val="28"/>
          <w:szCs w:val="28"/>
          <w:rtl w:val="true"/>
          <w:lang w:bidi="fa-IR"/>
        </w:rPr>
        <w:t>محور بحث شهرت</w:t>
      </w:r>
    </w:p>
    <w:p>
      <w:pPr>
        <w:pStyle w:val="BookText"/>
        <w:rPr/>
      </w:pPr>
      <w:r>
        <w:rPr>
          <w:rFonts w:ascii="IRNazanin" w:hAnsi="IRNazanin" w:eastAsia="IRNazanin"/>
          <w:color w:val="111111"/>
          <w:sz w:val="28"/>
          <w:sz w:val="28"/>
          <w:szCs w:val="28"/>
          <w:rtl w:val="true"/>
          <w:lang w:bidi="fa-IR"/>
        </w:rPr>
        <w:t>شیخ انصاری قدس الله نفسه الزکیه به عنوان اولین صاحب مکتب اصولی پس از تطور بحث شهرت را مطرح فرموده‌اند منتها با این خصوصیت که منظور از شهرت شهرت در فتواست و منظور از اعتبار شهرت در فتوا اندراج آن تحت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نخست شهرت فتوائی را بررسی و تحقیق بکنیم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توجه کردید که محور بحث در شهرت شهرت روایی و شهرت عملی نیست بلکه شهرت فتوایی است یعنی شهرتی که جایگاه در فقه دارد نه شهرتی که نقش در رجال و اعتبار رجال و فروع مربوط به رجال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اصول فقه است و آن عنوان‌ها و مدارک و ادله را بررسی می‌کند که در فقه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شهرت فتوایی را بحث می‌کند و به این نکته هم توجه کنید که منظور از شهرت فتوایی مطلق شهرت فتوایی نیست که اعم از قدماء و متاخرین باشد بلکه مقصود شهرت فتوائی قدماء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که فتوا نداشتند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هم دارد، شیخ طوسی کتاب نهایه دارد شیخ مفید کتاب مقنعه دارد و البته کتاب شیخ صدوق مقنع تقریبا فتوائی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 هم روایی است و عمدتاً در من لا یحضر که تهذیب شرح من لا یحضر است عمدتاً نظر به روایت است و احکام و فتوا ضمنی بحث شده لذا من لا یحضر کتاب فقهی نیست کتاب جامع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قدماء ابن ادریس است، ابوصلاح حلبی است، خود شیخ مفید و سید مرتضی در کتاب ناصریات بحث فقهی و فتاوا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در رساله‌ها فتاوایش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فتوا دارد فقهاء اما این جزء اشکالاتی است که سیدنا الاستاد درباره اعتبار شهرت می‌فرماید که بعداً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شیخ صدوق کتاب مقنع کتاب خود ایشان است و فقه رضوی روایت است ولی این شبهه‌ای که می‌کنند این است که در فقه رضوی که شیخ صدوق نقل می‌کنند ممکن است فتاوای شیخ صدوق باشد نه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شهرت قدمائی فتوائی</w:t>
      </w:r>
    </w:p>
    <w:p>
      <w:pPr>
        <w:pStyle w:val="BookText"/>
        <w:rPr/>
      </w:pPr>
      <w:r>
        <w:rPr>
          <w:rFonts w:ascii="IRNazanin" w:hAnsi="IRNazanin" w:eastAsia="IRNazanin"/>
          <w:color w:val="111111"/>
          <w:sz w:val="28"/>
          <w:sz w:val="28"/>
          <w:szCs w:val="28"/>
          <w:rtl w:val="true"/>
          <w:lang w:bidi="fa-IR"/>
        </w:rPr>
        <w:t>بنابراین منظور از شهرت شهرت فتوای قدما اصحاب است، این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قدمائی به این معناست که یک فتوا در بین قدمای اصحاب از شیخ مفید که موسس مکتب فقهی اهل بیت است تا ابن ادریس و تا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یک فتوای مشهوری داشته باشد به این معنا آن فتوا از اکثریت این اعاظم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دو تا خصوصیت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رأی اکثریت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اشتهار پیدا کرده است و قابل رویت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یعنی در کتب فتوا که ثبت شد و مقلّدین آن را تحویل گرفت عمل مورد فتوا، نه فتوایی که در مرحله ابراز نرسیده و مقلد به آن عمل نکرده تصور است، به اصطلاح در کتاب فتوا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شهرت قدماء و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قدمائی هستند که وصل است به اصحاب و همان قدمائی که تبحّر و ورع و قرب زمانی‌اش محفوظ است و همان فقهائی هستند که درباره‌شان گفته می‌شود که اشکال موید است که فتوای ایشان با نصّ منطبق است فتوا با متن روایت است احیاناً این اشکال موید است پس از اعتبار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 از فقهای عصر اخیر می‌فرمایند که اشتهار بین قدماء از اعتبار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قدماء عنوان اماره دارد</w:t>
      </w:r>
    </w:p>
    <w:p>
      <w:pPr>
        <w:pStyle w:val="BookText"/>
        <w:rPr/>
      </w:pPr>
      <w:r>
        <w:rPr>
          <w:rFonts w:ascii="IRNazanin" w:hAnsi="IRNazanin" w:eastAsia="IRNazanin"/>
          <w:color w:val="111111"/>
          <w:sz w:val="28"/>
          <w:sz w:val="28"/>
          <w:szCs w:val="28"/>
          <w:rtl w:val="true"/>
          <w:lang w:bidi="fa-IR"/>
        </w:rPr>
        <w:t>شیخ انصاری قدس الله نفسه الزکیه برای این شهرت کانما عنوان اماره را ضمناً اعلام می‌کند چرا که محقق خراسانی صریحاً این فتوای مشهور را اماره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یک تعریف دارد و یک اعتبار دارد، تعریف اماره را دارد و اعتبار چیز جدایی است شکل و شمای اماره را دارد فتوای 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درباره شهرت فتوائی</w:t>
      </w:r>
    </w:p>
    <w:p>
      <w:pPr>
        <w:pStyle w:val="BookText"/>
        <w:rPr/>
      </w:pPr>
      <w:r>
        <w:rPr>
          <w:rFonts w:ascii="IRNazanin" w:hAnsi="IRNazanin" w:eastAsia="IRNazanin"/>
          <w:color w:val="111111"/>
          <w:sz w:val="28"/>
          <w:sz w:val="28"/>
          <w:szCs w:val="28"/>
          <w:rtl w:val="true"/>
          <w:lang w:bidi="fa-IR"/>
        </w:rPr>
        <w:t>با این خصوصیات شیخ انصاری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الظنون التی توهّم حجیتها بالخصوص الشهره فی الفتوا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ظنونی که توهم شده است از اول می‌گوید امر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امر وهمی نیاز به دلیل ندارد، برای ابطال امر وهمی عدم توجه کافی است به وهمیات اکتفاء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عدم اعتبار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علی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وجه در اعتبار شهرت فتوائی</w:t>
      </w:r>
    </w:p>
    <w:p>
      <w:pPr>
        <w:pStyle w:val="BookText"/>
        <w:rPr/>
      </w:pPr>
      <w:r>
        <w:rPr>
          <w:rFonts w:ascii="IRNazanin" w:hAnsi="IRNazanin" w:eastAsia="IRNazanin"/>
          <w:color w:val="111111"/>
          <w:sz w:val="28"/>
          <w:sz w:val="28"/>
          <w:szCs w:val="28"/>
          <w:rtl w:val="true"/>
          <w:lang w:bidi="fa-IR"/>
        </w:rPr>
        <w:t>به طور کلّ سه وجه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اولویت نسبت به خبر واحد</w:t>
      </w:r>
    </w:p>
    <w:p>
      <w:pPr>
        <w:pStyle w:val="BookText"/>
        <w:rPr/>
      </w:pPr>
      <w:r>
        <w:rPr>
          <w:rFonts w:ascii="IRNazanin" w:hAnsi="IRNazanin" w:eastAsia="IRNazanin"/>
          <w:color w:val="111111"/>
          <w:sz w:val="28"/>
          <w:sz w:val="28"/>
          <w:szCs w:val="28"/>
          <w:rtl w:val="true"/>
          <w:lang w:bidi="fa-IR"/>
        </w:rPr>
        <w:t>وجه اول اولویت، اولویت نسبت به حجیت خبر واحد،گفته می‌شود که خبر واحد که اعتبار دارد مفید ظنّ است و فتوای جمعی از فقهاء قدماء که فتوایشان برگرفته از نصوص است ظنّ قوی‌تری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واحد را که مفید ظن است اعتبار و حجیت قائل بشویم نسبت به فتوای قدماء در حدّ شهرت باید به طریق اولی اعتبار و حجیت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جواب وجه اول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استدلال شیخ انصاری سه بار کلمه ضعیف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می‌فرماید اولویت که اولویت ظنیه که دلیل بشود برای اثبات حجیت برای شهرت فتوا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اعتبار خود شهرت در فتوا بالاتر از این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مدعا یک اولویت ظنیه است و اعتباری ندارد اولویت ظنیه یک چهره‌ای دارد مختفی در حجاب اولویت که آن چهره‌ای که پنهان شده است عبارت است از قیاس، یک قیاسی می‌کند می‌گوید ملاک اعتبار حجیت خبر حصول ظن است و در فتوای قدماء هم ظن حاصل می‌شود پس براساس قیاس شهرت فتوائی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اولویت اساس ندارد در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ملاک و معیار حجیت خبر حصول ظنّ نیست، ملاک و معیار اگر حصول ظن بود امکان داشت که در شکل قیاس یک ادعای اولویت بکنید بلکه ادله اعتبار حجیت خبر آیات و روایات و بنای عقلاء است نه حصول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اولویت بنیادی ندارد و حصول ظن ملاک حجیت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جزء مسائل بعد از تطور و قبل از تطور است، اصلاً ما بعد از تطور نسبت به حصول ظن و عدم حصول ظن اصلا کاری نداریم ما فقط به اعتبار نگاه می‌کنیم که از سوی بناء عقلاء و شرع اعتبار ثابت بشود ظن حاصل شد یا نشد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فحوی و مفهوم موافقت اولویت</w:t>
      </w:r>
    </w:p>
    <w:p>
      <w:pPr>
        <w:pStyle w:val="BookText"/>
        <w:rPr/>
      </w:pPr>
      <w:r>
        <w:rPr>
          <w:rFonts w:ascii="IRNazanin" w:hAnsi="IRNazanin" w:eastAsia="IRNazanin"/>
          <w:color w:val="111111"/>
          <w:sz w:val="28"/>
          <w:sz w:val="28"/>
          <w:szCs w:val="28"/>
          <w:rtl w:val="true"/>
          <w:lang w:bidi="fa-IR"/>
        </w:rPr>
        <w:t>و ثالثاً می‌فرماید این اولویت را بعضی‌ها تعبیر کرده‌اند به مفهوم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خطاب و قیاس اولویت و مفهوم موافقه هر سه عنوان به یک معنا بکار می‌رود اما هر کدام حیثیت جدا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 مفهوم موافقت با اولویت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عقلی است و حکم عقل است فحوا یا مفهوم موافقه لازمه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اولویت دارد و اطاعت مولای حقیقی نسبت به مولای عرفی اولویت دارد، می‌گوییم اطاعت والد و مولای عرفی لازم است و اطاعت مولای حقیقی و اطاعت پروردگار عالم مولی الموالی اولویتش قطعی و عقلی است کلامی نداریم دلالت لفظی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جا برای اولویت است این را آوردند تطبیق کردند به مفهوم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اولویت جوابش داده شد و گفتیم از باب حجیت خبر نیست،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موجب اطمینان نمی‌شود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نکته‌ای باقی می‌ماند که ان شاء‌الله در شرح استدلال محقق خراسانی بگوییم که اگر می‌گفتند قیاس یا اولویت را به شکل دیگری شرح می‌دادند می‌گفتند حجیت خبر موجب اطمینان می‌شود، وثوق پیدا می‌شود ولو در درجه ابتدائی و وثوق را می‌شود بگوییم که ملاک اعتبار دارد وانگهی می‌گفتیم که فتوای فقهای از قدماء وثوق و اطمینان بیشتری خواهد داشت، اینجا یک جایی برای اولویت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می‌توانیم بگوییم گاهی ظن با اطمینان مرادف تلقی می‌شود لذا ما با حسن ظنّ که برخورد بکنیم بگوییم که اولویت ظنیه را که محققین می‌دانند به اولویت ظنیه که اعتماد نمی‌کنند براساس قرائن منظور از این اولویت ظنیه همان اطمینانی است یعنی در اصطلاح ظن به اطمینان هم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علم هر مقدار داده‌ها و پندارهایی که در ذهن به وجود بیاید کمتر از علم همه‌اش می‌شود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گونه توجیه کنیم دلیل اولویت هم وجهی می‌شود که خبر عادل وثوق می‌آورد اماره است وثوق می‌آورد و مقوم اماره کشف و وثوق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گفتیم خبر واحد که حجت است وثوق می‌آورد فتوای فقهای قدماء وثوقش بیشتر و بهتر خواهد بود این می‌شود یک اولویت و وجهی از وجوه به حساب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توجیه این وجه اوّل را در حد یک وجهی به حساب آورد هرچند تمام الوجه و تمام المدرک این نباشد فعلا در اعتبار شهرت در فتوا ولی وجهی به حساب خواهد آمد</w:t>
      </w:r>
      <w:r>
        <w:rPr>
          <w:rFonts w:eastAsia="IRNazanin" w:cs="IRNazanin"/>
          <w:color w:val="111111"/>
          <w:sz w:val="28"/>
          <w:szCs w:val="28"/>
          <w:rtl w:val="true"/>
          <w:lang w:bidi="fa-IR"/>
        </w:rPr>
        <w:t>.</w:t>
      </w:r>
      <w:bookmarkStart w:id="193" w:name="pg4239_22084"/>
    </w:p>
    <w:p>
      <w:pPr>
        <w:pStyle w:val="BookText"/>
        <w:rPr/>
      </w:pPr>
      <w:bookmarkEnd w:id="193"/>
      <w:r>
        <w:rPr>
          <w:rFonts w:ascii="IRNazanin" w:hAnsi="IRNazanin" w:eastAsia="IRNazanin"/>
          <w:color w:val="111111"/>
          <w:sz w:val="28"/>
          <w:sz w:val="28"/>
          <w:szCs w:val="28"/>
          <w:rtl w:val="true"/>
          <w:lang w:bidi="fa-IR"/>
        </w:rPr>
        <w:t>وجه دوم و سوم نصوص و استفاده از آیه نبأ</w:t>
      </w:r>
    </w:p>
    <w:p>
      <w:pPr>
        <w:pStyle w:val="BookText"/>
        <w:rPr/>
      </w:pPr>
      <w:r>
        <w:rPr>
          <w:rFonts w:ascii="IRNazanin" w:hAnsi="IRNazanin" w:eastAsia="IRNazanin"/>
          <w:color w:val="111111"/>
          <w:sz w:val="28"/>
          <w:sz w:val="28"/>
          <w:szCs w:val="28"/>
          <w:rtl w:val="true"/>
          <w:lang w:bidi="fa-IR"/>
        </w:rPr>
        <w:t>اما دلیل دوم نصوص است و دلیل سوم استفاده از مفهوم آیه نبأ</w:t>
      </w:r>
      <w:r>
        <w:rPr>
          <w:rFonts w:eastAsia="IRNazanin" w:cs="IRNazanin"/>
          <w:color w:val="111111"/>
          <w:sz w:val="28"/>
          <w:szCs w:val="28"/>
          <w:rtl w:val="true"/>
          <w:lang w:bidi="fa-IR"/>
        </w:rPr>
        <w:t>.</w:t>
      </w:r>
    </w:p>
    <w:p>
      <w:pPr>
        <w:pStyle w:val="Heading2"/>
        <w:numPr>
          <w:ilvl w:val="1"/>
          <w:numId w:val="1"/>
        </w:numPr>
        <w:rPr/>
      </w:pPr>
      <w:bookmarkStart w:id="194" w:name="__RefHeading___Toc191441_1479056682"/>
      <w:bookmarkStart w:id="195" w:name="_Toc65"/>
      <w:bookmarkEnd w:id="194"/>
      <w:r>
        <w:rPr>
          <w:rtl w:val="true"/>
        </w:rPr>
        <w:t xml:space="preserve">بررسی ادله اعتبار شهرت </w:t>
      </w:r>
      <w:r>
        <w:rPr/>
        <w:t>94/11/17</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اعتبار شهرت</w:t>
      </w:r>
    </w:p>
    <w:p>
      <w:pPr>
        <w:pStyle w:val="BookText"/>
        <w:rPr/>
      </w:pPr>
      <w:r>
        <w:rPr>
          <w:rFonts w:ascii="IRNazanin" w:hAnsi="IRNazanin" w:eastAsia="IRNazanin"/>
          <w:color w:val="111111"/>
          <w:sz w:val="28"/>
          <w:sz w:val="28"/>
          <w:szCs w:val="28"/>
          <w:rtl w:val="true"/>
          <w:lang w:bidi="fa-IR"/>
        </w:rPr>
        <w:t>گفته شد که منظور از شهرت مورد بحث شهرت فتوائیه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شهرت رواییه و شهرت عملیه فعلاً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قدس الله نفسه الزکیه در کتاب رسائل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جمله الظّنون التی توهّم حجیتها الشّهره فی الفتوا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شهرت را ذکر می‌کند و نقد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گفته شد که عبارت بود از اولویت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شهرت و نقد آنها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عبارت است از نصوصی که درباره شهرت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معروف است درباره اعتبار شهرت دو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عبارت است از مرفوعه زراره کتاب عوالئ اللئالی ابی جمهور احسائی که صاحب کتاب عوالی است نقل می‌کند از علامه حلی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الی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علامه حلی از زراره نقل کرده باشد تحت عنوان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مرفوعه این است که در سند چند راوی یا تعدادی از روات ذکر نشود از انتهای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انتهاء یعنی آن قسمتی که به امام می‌رسد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ذکر شده باشد، در این صورت می‌شود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علامه از زراره که فرموده باشد در محضر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یأتی منکم الخبران و الحدیثان المتعارضان بأیهما نعمل قال خذ بما اشتهر بین اصحابک و دع الشاذّ النادر</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این حدیث با این سند دلالتش بر مطلوب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مشهور است بین اصحاب اخذ کن و آنکه شاذّ و نادر است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اطلاق دارد شامل شهرت فتوائی و روائی و عملی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قسمت از متن حدیث که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بحثی نیست اما اطلاق باید ثابت بشود که گفته می‌شود اطلاق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اطلاق می‌توان استفاده کرد که شهرت فتوائی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صحبت از تعارض است بین اصحاب شهرت وجود دارد ممکن است شهرت روایی باشد و ممکن است یک روایت مورد شهرت فتوائی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تقریباً قابل توجه است که دو روایتی که متعارض آمده بین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بین اصحاب شد یک اشتهار در بین اصحاب ممکن است عملی و فتوایی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بحیی عن محمد بن الحسین عن محمد بن عیسی و عن صفوان بن یحیی همه اینها اجلاء و ثقاتند، عن داود بن الحصین این هم توثیق خاص دارد عن عمر بن حنظله، همه این روات موثق و معتبر بلا اشکال مورد 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عمر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سوال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 من اصحابنا بینهما منازعه فی دین أو میراث فتحاکما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طولانی است تا آنجا که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الحکم ما حکم به اعدلهما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الی ما یحکم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سوال می‌کند فقلت فانهما عدلان مرضیان عند اصحابنا لا یقبل واحد منهما علی صاحبه، دو نفر هر دو عدلند هر دو عند الاصحاب مرضی‌اند، اینجا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ینظر الی ما کان من روایتهما عنّا فی ذلک الّذی حکما به المجمع علیه عند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استشهاد از این جمله به 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فیوخذ به من حکمنا و یترک الشاذّ الذی لیس بمشهور عند اصحابک</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این حدیث سندش مقبوله است و متنش هم آمده است که روایت و خبر شاذّ را ترک کن آن شاذّی که مشهور بین اصحاب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بیان کاملی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استثناء اعلام کرده است و شاذّ را هم غیر معتمد اعلام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مشهوری که در برابر شاذ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این مشهور هم ممکن است اطلاق داشته باشد یعنی شامل شهرت فتوائی و شهرت عملیه هم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بیشتر برای شهرت فتوائیه است هرچند در ابتداء سوال از خبر است ولیکن شهرت فتوائی مرجّح می‌شود در وادی فتوا هم اگر اشتهار داشته باشد یعنی معمول 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را شیخ انصاری قدس الله نفسه الزکیه ذکر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این نصوص دالّ بر اعتبار شهرت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 همین طور محقق خراسانی هماهنگ اشکالی دارند که براساس آن اشکال نمی‌توان به این دو روایت اعتماد کرد و منظور از اشکال این است که می‌فرماید در روایت در مقبوله و همین طور در مرفوعه محور سوال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که سوال از خبر بود مائی که به عنوان ما موصول آمده در جواب سوال بدون هیچ تردید منظور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یعنی خذ بالخبر الذی یشتهر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مثال می‌زند که اگر سوال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المسجدین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فیه جمع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می‌برید به هر مکان، هر محلّ؟ نمی‌شود،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فیه جمع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مسجد است دیگر، نمی‌شود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 بازار، پارک و کوچه هر کجا که جمعیت کثیر داشت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سوال شده است از خبران، کدام یکی بهتر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خبری که مشهور است، آن خبری که مشهور است به آن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موصول با توجه به سوال هیچ ابهامی ندارد که منظوراز این ما موصول همان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و این شهرت متعلق است به 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شهرت فتوایی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مرفوعه سندش هم ضعیف است و فقط به این مقدار اکتفاء می‌کند که ما از بیان ایشان این مطلب را می‌فهمیم که سند مقبوله درست است و قابل اعتماد و سند مرفوعه ضعیف است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انصاری را منضماً با بیان محقق خراسانی در این رابطه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در اعتبار شهرت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درباره اعتبار شهرت همین دو روایت را نقل می‌کند اما درباره نحوه استدلال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از این قرار است که شهرت در این دو روایت در مورد ترجیح خبر آمده، خبر مشهور ولیکن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محقق نائینی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 الجواب لا بخصوصیّه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بعضی‌ها ترجمه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بعمومیه الوارد لا بخصوصیه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جمله معلوم است که مورد مخصص نیست، صلاحیت تخصیص را ندارد، جایگاه تخصیص نیست نه اینکه ما با دلیل رد کنیم، اصلاً مورد در جایگاه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استدلال گفته می‌شود که شهرت شامل شهرت فتوایی بشود و مدعا ما ثابت که با این روایت می‌توانیم شهرت را اعتبار بدهیم شهرت رواییه باشد یا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استدلال فرمودند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و این استدلال از اساس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قانونی که دارید که مورد مخصص نمی‌شود در جایی است که وارد عمومیت و اطلاق داشته باشد اما در اینجا 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عموم ندارد، ما موصوله که از مبهمات است مبهمات که نه عموم است و نه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ما موصوله که موصول بشود و برای خودش طرفی داشته باشد بعد از آنکه موصول و صله با هم ارتباطش برقرار باشد جایی برای اطلاق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سوال خبری است که مورد سوال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وجه از مرفوعه اعتبار شهرت فتوائیه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مقبوله، در مقبوله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که مجمع علیه در مقبوله به معنای مشهور است که در شرحش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اترک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منظور از مجمع علیه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گویا یک اشکالی را هم رد می‌کند که اگر اشکال شود که مشهور در برابر شاذ قرار گرفته است، مشهور را که به معنای مقابل شاذ بگیریم شامل مشهور اصطلاحی هم می‌شود، عمومیت معنای وسیع‌تری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اشکال را در نظر بگیرید باز هم اشکال نمی‌تواند شهرت فتوائیه را اعتبار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منظور از مشهور در روایت مشهور اصطلاحی نیست، مشهور اصطلاحی یک مصطلح مستحدثی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روایت همان معنای لغوی شهرت در کار است که برجستگی و مقبولیت عند الکلّ یعنی مورد توافق کلّ و در بین اصحاب مقبول و متفق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اهل حدیث مشهور روایی یعنی متفق علیه و این عنوان با مشهوری که ادعاء می‌کنید اولاً با مشهور روایی تطبیق نمی‌کند و ثانیاً شامل مشهور فتوائی که قطعا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این مشهور یعنی 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بود که درباره دلالت این دو روایت گفته شده بود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همان روش محقق نائینی را تایید می‌کند و همان اشکالات دارد مضافا بر آن اشکالات به طور جدی نسبت به سند این دو روایت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مرفوعه که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از اساس قابل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مرفوعه است، مرفوعه از سنخ مراسیل است هرچند از مراسیل کمی اعتبار بیشتری داشته باشد ولی از سنخ مراسیل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نسبت داده شده به علامه در کتب علامه دیده نشده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مرفوعه در جوامع معتبر روایی هم ذکر نشده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کلامی که درباره خود ابی جمهور احسائی گفته می‌شود که گویا مورد سوال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مرفوعه از اساس سندش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 نیست که دلالت را ما تحقیق کنیم و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مقبوله،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توثیق ندارد، نه توثیق عام دارد و نه 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حنظله توثیق ندارد اعتباری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باشد، معموله، معرض عنها در مسلک ایشان هیچ کاری را نمی‌تواند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واقعیم نه تابع طرفداران زیاد و طرفداران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حقیقتی می‌تواند بسیار غریب باشد بسیار نادر باشد، اکثرهم معیار نیست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بنابراین اشکال دلالی که همان اشکالاتی بود که محقق نائینی می‌گفت و سید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سندی را ایشان بسیار برجسته می‌کند و تنها اشکالی که بر مقبوله از نظر سند اعلام می‌شود از سوی سیدنا الاستاد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pStyle w:val="BookText"/>
        <w:rPr/>
      </w:pPr>
      <w:r>
        <w:rPr>
          <w:rFonts w:ascii="IRNazanin" w:hAnsi="IRNazanin" w:eastAsia="IRNazanin"/>
          <w:color w:val="111111"/>
          <w:sz w:val="28"/>
          <w:sz w:val="28"/>
          <w:szCs w:val="28"/>
          <w:rtl w:val="true"/>
          <w:lang w:bidi="fa-IR"/>
        </w:rPr>
        <w:t>سند مرفوعه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درباره سند اولاً سند مرفوعه ابی جمهور احسائی این از علماء و محدثین معروف که کاری که انجام داده است احادیث و روایاتی که در کتب اربعه نیامده یا از احادیث اربعماه ساقط شده یا در دسترس قرار نگرفته، یک تحقیق تکمیلی انجام داده و کتاب ارزشمندی است محتوا، نقل‌ها همه از ائمه ال البیت حضرت رسول و محتوا هم منطبق با سایر روایات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احادیث آشنا است سنخیت را احساس می‌کند، یک سنخ و یک شکل و یک شاکله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شخص هم که مرفوعه گفته است مرفوعه معنایش این است که مرفوعه بودن یک و عوالئ اللئالی بودن معنایش همین است که آن روایاتی که جا افتاده است را نقل کرده و خود هم یک محدث بسیار برجسته‌ای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بعد از مدّت‌ها شاید در آخرهای عمر ایشان یک صحبت‌هایی درباره ایشان است تقریبا به این مضمون که نسبت داده شده است مسلک شیخیه که ایشان تایید بکند مسلک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حرفی که گفته می‌شود درباره ایشان اولاً نسبت به طور قطع ثابت نیست کتابش در بین فقهاء اعتبار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نسبت غلو و نسبت شیخیه را باید به دقت بنگیریم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نسبت‌ها مدرکی است، نواصب نسبت می‌دهد، مثلا قمی‌ها حتی شیخ صدوق هم جزء متهم به غلو است ظاهرا، نواصب این نسبت را می‌دهند اینهایی که رفته‌اند محدثین قمی اهل غلو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ابی جمهور احسائی که منطقه‌اش شرق عربستان سعودی است، در منطقه‌ای است که زیر نظر نواصب آن روز، این ابی جمهور احسائی نسبت شیخیه که داده شده این نسبت مدرکی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عمر بن حنظله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مقبوله طبیعی است عند المحدثین مقبول افتاده، ارباب حدیث تلقی به قبول کرده‌اند اگر حتی عمر بن حنظله تضعیف داشته باشد این روایتش قابل اعتماد است، مورد قبول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اصحاب یک روایت را تلقی به قبول نکنند مقبوله بر آن ثبت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مقبوله است، بعد از که مقبوله شد در جمع محدثین در اعتبارش شک و تردید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آنچه که ما تحقیق کردیم غیر از سید هیچ کسی در اعتبار این حدیث شک و شبهه‌ای اعلام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عمر بن حنظله توثیق خاص دارد منتها از شهید، در شرح درایه توثیق خاص درباره‌اش آمده البته توثیق خاص از متاخرین به آن اعتبار توثیق موثقین قدماء نیست ولی با همه آنها نقشی دارد، اثر دارد فائده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 بر آنکه روایتی داریم از امام صادق که سوال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عبدالله علیه السلام ان عمر بن حنظله أتانا عنک بوقت فقال ابوعبدالله اذاً لا یکذب علینا</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از سوی روایت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سیدنا الاستاد می‌فرماید دلالتش درست است اما سند یزید بن خلیفه نقل کرده که یزید بن خلیفه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یزید بن خلیفه هم اعتبار دارد چون یونس بن عبدالرحمن که از اصحاب اجماع است از یزید بن خلیفه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از مروی عنه اوّلی که نقل بکند قطعاً اعتبار دارد و الا اصلاً اجماع نسبت به اصحاب اجماع لغو و بی فائده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که درباره اصحاب اجماع آمده است به آن تعابیری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هم اعتبارش لا بأس به است و توثیق عمر بن حنظله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دلالتش بر فتوای مشهور خالی از بحث نیست که ان شاء الله جلسه آینده بحث کنیم</w:t>
      </w:r>
      <w:r>
        <w:rPr>
          <w:rFonts w:eastAsia="IRNazanin" w:cs="IRNazanin"/>
          <w:color w:val="111111"/>
          <w:sz w:val="28"/>
          <w:szCs w:val="28"/>
          <w:rtl w:val="true"/>
          <w:lang w:bidi="fa-IR"/>
        </w:rPr>
        <w:t>.</w:t>
      </w:r>
      <w:bookmarkStart w:id="196" w:name="pg4239_22090"/>
    </w:p>
    <w:p>
      <w:pPr>
        <w:pStyle w:val="Heading2"/>
        <w:numPr>
          <w:ilvl w:val="1"/>
          <w:numId w:val="1"/>
        </w:numPr>
        <w:rPr/>
      </w:pPr>
      <w:bookmarkStart w:id="197" w:name="__RefHeading___Toc191443_1479056682"/>
      <w:bookmarkStart w:id="198" w:name="_Toc66"/>
      <w:bookmarkEnd w:id="196"/>
      <w:bookmarkEnd w:id="197"/>
      <w:r>
        <w:rPr>
          <w:rtl w:val="true"/>
        </w:rPr>
        <w:t xml:space="preserve">بررسی ادله اعتبار شهرت در فتوا </w:t>
      </w:r>
      <w:r>
        <w:rPr/>
        <w:t>94/11/18</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اعتبار شهرت در فتوا</w:t>
      </w:r>
    </w:p>
    <w:p>
      <w:pPr>
        <w:pStyle w:val="BookText"/>
        <w:rPr/>
      </w:pPr>
      <w:r>
        <w:rPr>
          <w:rFonts w:ascii="IRNazanin" w:hAnsi="IRNazanin" w:eastAsia="IRNazanin"/>
          <w:color w:val="111111"/>
          <w:sz w:val="28"/>
          <w:sz w:val="28"/>
          <w:szCs w:val="28"/>
          <w:rtl w:val="true"/>
          <w:lang w:bidi="fa-IR"/>
        </w:rPr>
        <w:t>دو تا دلیل شیخ انصاری قدس الله نفسه الزکیه ذکر فرمودند و نقد و بررسی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ایشان داشتند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آیه نبأ و تعلیل در آیه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محقق نائینی قدس الله نفسه الزکیه بحث شهرت را شرح می‌دهد و از جمله ادله‌ای که درباره اعتبار شهرت بیان می‌کند عبارت است از مفهوم مربوط به تعلیل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بِنَبَأٍ فَتَبَیَّنُوا أَن تُصِیبُوا قَوْمًا بِجَهَالَةٍ فَتُصْبِحُوا عَلَی مَا فَعَلْتُمْ نَادِمِینَ</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استدلال از این قرار است که در این آیه تعلیلی آمده است که از عموم آن تعلیل اعتبار شهرت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این است که بعد از بیان مطلب که اگر فاسق آمد خبر آورد تبیّن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مطلب است، تعلیل این است که اگر تبیّن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 أَن تُصِیبُوا قَوْمًا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شده است به اصابه قوم به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تبیّن کنید تا قوم به جهالت برنخورند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اصابت به جهالت علت است برای وجوب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تعلیل عمومیت دارد، معنای عمومیت تعلیل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تصیبوا 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عامی است، تبیّن کنید که به جهالتی برنخورید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عموم تعلیل این گونه استفاده می‌کنیم که خبر را تبیّن کنید تا خبر درست باشد که اگر خبر درست نباشد به جهالت روبرو می‌شود و از این عموم تعلیل استفاده می‌کنیم که اگر به شهرت فتوائی تمسک بشود این کار روشنی است و دیگر اصابه به جهالت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شهرت فتوائی یعنی استفاده و بهره‌گیری یک امر متبیّن، شهرت معنایش دارای نمود و نماء و برجستگی و روشن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روشنی که بربخوریم دیگر اصابه به جهالت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این تعلیل هر کجا شهرت فتوائی ببینیم اخذ می‌کنیم که در پی آن اصابت به جهالت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تبیّن موضوع بود و اصابه به جهالت مربوط به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شهرت که تمسک بکنیم تمسک کرده‌ایم به امر واضح و روشنی و دیگر اصابتی به جهالتی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برای تبین وجود ندارد که مساوی است با قبول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معنایش عدم قبولی بود و عدم تبیّن مساوی است با قبولی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استدلال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نائینی و سید الخوئی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جواب از این استدلال محقق نائینی و همین طور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صغرویاً و کبرویاً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حیث الصغری می‌بینیم که در آیه گفته شده است که اصابت به جهالت، تبیّن کنید که شرط وجوب تبیّن اصابت به جهالت است اگر یک چیزی معلوم باشد یا مورد اطمینان باشد نیاز به تبین ندارد و اصابت به جهالتی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صغرای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صغرای قضیه کلمه جهالت را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اینجا به یکی از دو معنا بکار می‌رود یا به معنای سفاهت یا به معنای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یعنی امر غیر عقلائی و جهالت یعنی چیزی مجهول و غیر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تبیّن کنید تا به جهالت روبرو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امر این است که اکتفاء به شهرت فتوائی می‌تواند سفاهت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عقلاء به یک امری که اعتبار ندارد اگر اعتماد کند این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مدرک غیر معتبر اعتماد کردن عقلائی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معنای جهل باشد که مطلب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اعتماد به فتوای مشهور که قطعا علم نیست، اعتماد به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علم نیست یعنی اعتماد به غیر علم است و همان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فتوای مشهور اعتماد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تصیب 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سفاهت یا از طریق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صغرای قضیه، اما کبرای قضیه در باره کبرای قضیه از آیه عموم تعلیل را ممکن است بتوانید ثابت کنید که اصابه به جهالت در اثر عدم تبیّن، این درست است هر کجا عدم تبیّن باشد کار مختفی باشد و روشن نباشد براساس اقتضای طبیعت کار برخورد به جهالت و سفاهت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عموم تعلیل مفهوم ندارد که بگوییم اگر تبین کردید اصابت به جهالت نمی‌کنید اما اگر امر متبیّن نباشد اصابت به جهالت می‌شود، یک مفهومی برای آن درست کنید که به این صورت که بگوییم هر کجا که تبین صورت نگیرد و لازم نباشد اصابت به جهالت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مفهومی نداریم، می‌توانیم بگوییم که تبین لازم نیست ولی اصابت به جهالت از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طریق عدم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عدم تبیّن علت منحصره برای اصابت به جهالت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طریق دیگر هم اصابت به جهالت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 مقصود شما در آن صورت ثابت می‌شود که عدم تبیّن علت منحصره برای اصابت به جهالت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لانّه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تعلیل است، هر کجا مسکر بود حرمت است اما مفهوم ندارد که یک جایی مسکر نباشد و حرام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شئ نجس مسکر نیست اما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این تعلیل من حیث الکبری وقتی می‌تواند نتیجه بدهد که این علّیت منحصره باشد و مفهومی در کار باشد اما علّیت منحصره نیست و مفهومی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تعلیل مطلبی است و مفهوم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تعلیل موضوعات هم سنخ را براساس مبدأ انسجام می‌توانید تحت عنوان عموم قرار بدهید اما عموم تعلیل دلالت بر نفی حکم از غیر مورد خودش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نیاز دارد به تحقق مفهوم و علّیت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آیه بر مطلوب کامل نیست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تحقیق</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اصل این دلالت قابل التزام نیست نه از جهت اشکالی که گفته شد که اشکالات بسیار هم دقیق بود بلکه از حیث قواعد اولیه، قواعد اولیه این است که از نصوص مخصوصا ازکتاب الله در بحث احکام فقط از ظاهر آیه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را که آیه به طور واضح بیان می‌کند که حجیت ظهور برای ما در بحث احکام مطرح و معین است اما جایی که از آیه قرآن با دقت عقل و با تعلیل و با مقدمات عقلیه مطلبی استفاده بشود در باب استنباط قابل التزام و محل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آیاتی که در جهت اثبات احکام شرع کاربرد دارد آیاتی است که ظهور در حکم داشته باشد اما آیه‌ای که با دقت و تعلیل و آن هم تعلیلی که در حدّ یک عموم با دقت‌های عقلیه استفاده شود و بعد هم از عموم تعلیل یک حدس اضافی بر نفی آنچه خارج از قلمرو تعلیل است التزام به عمل بیاید با ظهور آیه قرآن بسیار فاصله دارد و قابل استفاده در بحث استنباط احکام از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سه دلیل گفته شد در این مرحله بحث ما تا به حال ادله را داشتیم در نهایت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که شهرت در فتوا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روایی آن و اولویت هم آن و استفاده از عموم تعلیل آیه نبأ هم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رأی‌ای است که گفته می‌شود شهرت در فتوا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شد این است که اگر بگویید التزام به شهرت فتوایی موجب اصابت به سفاهت است یا جهالت به معنای جهل است، که چند تا فتوا با هم ضمیمه است، در خبر واحد که می‌گویید اگر خبر واحد را تبین کردید و خبر واحد معتبر بود، آنجا هم یک خبر است یک قول است، اینجا فتوا تراکم است آنجا به طریق اولی اصابت به جهالت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است که خبر واحد اولا اماره است، کشف ذاتی دارد و بعد از که کشف ذاتی دارد اعتبار عقلائی دارد از سوی شرع و به توسط همین آیه و به توسط سیره عقلاء، اعتبارش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دارای یک اعتبار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اعتبار قطعی در اصول مفید علم تعبّدی است و مفید علم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اصول به آن جهل یا جهالت یا عدم علم اطلاق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اعتبار شهرت فتوایی</w:t>
      </w:r>
    </w:p>
    <w:p>
      <w:pPr>
        <w:pStyle w:val="BookText"/>
        <w:rPr/>
      </w:pPr>
      <w:r>
        <w:rPr>
          <w:rFonts w:ascii="IRNazanin" w:hAnsi="IRNazanin" w:eastAsia="IRNazanin"/>
          <w:color w:val="111111"/>
          <w:sz w:val="28"/>
          <w:sz w:val="28"/>
          <w:szCs w:val="28"/>
          <w:rtl w:val="true"/>
          <w:lang w:bidi="fa-IR"/>
        </w:rPr>
        <w:t>نظر امام خمینی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به اعتبار امام خمینی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فتوا به معنای اشتهار حکم بین فقهای قدماء کشف می‌کند از رضایت و رأی معصوم در حدّی که شهرت آن قدماء که وصلند سرمایه برای اعتبار اجماع هم در حقیقت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اجماعی را که ما معتبر می‌دانیم که اجماع قدماء باشد وصل به اصحاب و تحت اشراف زمان معصوم آن شهرت کشف قطعی می‌کند یا در حد اطمینان از قول معصوم بنابراین فقط شهرت قدماء نه شهرت متاخرین و شهرت قدماء بما هو قدماء که تا زمان شیخ طوسی باشد این شهرت در فتوای این فقهاء فتوائی نیست که به دور از دلیل معتبر و رضایت معصوم باشد، بین این اصحاب که یک حکم اشتهار پیدا کند این اشتهار در حقیقت می‌شود اشتهار 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تقریر از معصوم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شهرت در فتوا اعتبار دارد و آن اجماع آن نکته اصلی برای اعتبار جز این نیست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نظر محقق خراسانی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خراسانی قدس الله نفسه الزکیه در انتهای بحث پس از که همان دو دلیل شیخ انصاری قدس الله نفسه الزکیه را ذکر می‌فرمایند و همان اشکالات را بیان می‌کنند یک استدارک دارد، استدراک‌شان این است که می‌فرماید نعم اگر مدرک اعتبار بنای عقلاء باشد و آیه نبأ و نصوص و اجماع نباشد فقط بنای عقلاء باشد، درا ین صورت می‌فرماید بعید نیست که آن دلیل اعتبار شامل اعتبار فتوای مشهور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برای شهرت فتوائی هم صادر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بنای عقلاء آنچه که اعلام می‌کند این است که اماره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یعنی دلیل عقلائی، اماره یعنی دلیلی که یک کشف ذاتی عند العقلاء دارد و این دیگر براساس وحدت سنخی براساس مبدأ انسجام هر کجا اماره باشد و صدق اماره بکند بنای عقلاء می‌تواند برایش اعتبار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تحلیل خبر واحد اماره است، یک کاشفیتی دارد و بنای عقلاء آن اماره را اعتبار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فتوای مشهور یک اماره است، خود این فتاوا هر کدام یک امتیازی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در کنار امتیاز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امتیازات می‌شود یک اماره عقلائی و دارای کشف، کشف از واقعیت حکم و کشف از حقیقت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بنای عقلاء اگر مدرک اعتبار خبر واحد باشد می‌تواند فتوای مشهور را هم اعتبار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رأی ایشان را هم در نهایت می‌فرماید که اثبات این مطلب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بنای عقلاء اگر این اماره مفید ظن باشد یا مفید اطمینان، عقلاء می‌گویند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صدرا</w:t>
      </w:r>
    </w:p>
    <w:p>
      <w:pPr>
        <w:pStyle w:val="BookText"/>
        <w:rPr/>
      </w:pPr>
      <w:r>
        <w:rPr>
          <w:rFonts w:ascii="IRNazanin" w:hAnsi="IRNazanin" w:eastAsia="IRNazanin"/>
          <w:color w:val="111111"/>
          <w:sz w:val="28"/>
          <w:sz w:val="28"/>
          <w:szCs w:val="28"/>
          <w:rtl w:val="true"/>
          <w:lang w:bidi="fa-IR"/>
        </w:rPr>
        <w:t>استادنا العلامه شیخ صدرا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با این استدراک اعتبار برای فتوای مشهور اعلام می‌دارد و ما از این استدراک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پایانی ایجاد کرد و آن این بود که اعتبار حجیت خبر از باب بنای عقلاء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w:t>
      </w:r>
    </w:p>
    <w:p>
      <w:pPr>
        <w:pStyle w:val="BookText"/>
        <w:rPr/>
      </w:pPr>
      <w:r>
        <w:rPr>
          <w:rFonts w:ascii="IRNazanin" w:hAnsi="IRNazanin" w:eastAsia="IRNazanin"/>
          <w:color w:val="111111"/>
          <w:sz w:val="28"/>
          <w:sz w:val="28"/>
          <w:szCs w:val="28"/>
          <w:rtl w:val="true"/>
          <w:lang w:bidi="fa-IR"/>
        </w:rPr>
        <w:t>تحقیق این است که محققین بعد از ایشان مخصوصا محقق نائینی و سیدنا الاستاد و همچنین در بیان شیخ هم می‌شود مطلب را یافت که دلیل اصلی برای اعتبار حجیت خبر همین بنای عقلاء‌است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مسلک جمع و تفریق از آیه قرآن و نصوص و اجماعات اگر استفاده بشود بگویید به عنوان موید اما برمبنای سیدنا الاستاد ادله‌ای که تمام نیست کنار گذاشته می‌شود فقط ادله درست را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مسلک جمع و تلفیق اقتضاء می‌دارد که از آن ادله دیگر به عنوان مویدات استفاده شود و اما دلیل اصلی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توجیه محقق خراسانی و با بیان صریح امام خمینی تا به اینجا مطلب مورد اختلاف نظر قرار گرفت عده‌ای از صاحب نظران گفته‌اند فتوای مشهور یا شهرت فتوائیه اعتبار ندارد و عده‌ای یعنی نظر بعضی از آراء هم این شد که شهرت فتوائی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یک نکته را اضافه کنید که محقق خراسانی هم اشاره فرمودند و در بیان امام خمینی هم اشاره شده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شهرت موجب اطمینان شود معتبر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نظرانی که ردودی داشتند و نقد‌هایی داشتند بر شهرت فتوائیه آنها هم معتقدند بلا اشکال که اگر شهرت فتوائیه باعث وثوق و اطمینان بشود قطعاً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تصریحاتی که سیدنا الاستاد دارند که اطمینان علم تعبدی و علم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می‌توانیم همان مطلبی را که در اجماع گفتیم فقیه شناسی، فقیه شناسی نسبت به قدماء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یکی از فقهاء را خوب بشناسیم ذوب می‌شویم در صورتی که می‌بینیم یک فقیه به نصوص احاطه دارد هم اکتسابی و هم عنایتی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احتیاط دینی‌شان در چه حدی است ورعش هم طوری است که مستقیم می‌تواند از مولی جواب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زمانی هم دستش به دامن اصحاب است و اصحاب هم دستش به دامن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نظر ظاهر نفس پر نور مولی پرتوافکن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تبحّر در این حد و ورع در آن حد و قرب زمانی، یک نفرش را که خوب بشناسید لذا مثال زدم که بعد از شیخ طوسی مدتها فتوا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 یک فقیه ذهن آدم خیلی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شیخ مفید که ولی الفقهاء اگر بگویم مبالغه نباشد، این فقهاء که در حد مشهور بشود مشهور این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که این گونه آشنایی داشته باشد قطعاً اطمینان برایش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اطمینان حاصل نشود دو راه بیشتر ندارد یا شکّاک است و یا اطلاعاتش ضعیف است، نرسیده 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است که بیش از حد دقت استدلالی به کار می‌برد در اصول، اصول را از فقه جدا کار می‌کند که این مسلک محقق نائینی و سیدنا الاستاد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وثوق شکی در اعتبار نخواهد ماند و خوشبختانه در بحث‌های فقهی می‌بینیم که به شهرت فتوائی قدمائی اعتماد هم به عمل آمده است از سوی همین صاحب نظرانی که اشکال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شهرت روایی ان شاء‌الله فردا</w:t>
      </w:r>
      <w:r>
        <w:rPr>
          <w:rFonts w:eastAsia="IRNazanin" w:cs="IRNazanin"/>
          <w:color w:val="111111"/>
          <w:sz w:val="28"/>
          <w:szCs w:val="28"/>
          <w:rtl w:val="true"/>
          <w:lang w:bidi="fa-IR"/>
        </w:rPr>
        <w:t>.</w:t>
      </w:r>
      <w:bookmarkStart w:id="199" w:name="pg4239_22096"/>
    </w:p>
    <w:p>
      <w:pPr>
        <w:pStyle w:val="Heading2"/>
        <w:numPr>
          <w:ilvl w:val="1"/>
          <w:numId w:val="1"/>
        </w:numPr>
        <w:rPr/>
      </w:pPr>
      <w:bookmarkStart w:id="200" w:name="__RefHeading___Toc191445_1479056682"/>
      <w:bookmarkStart w:id="201" w:name="_Toc67"/>
      <w:bookmarkEnd w:id="199"/>
      <w:bookmarkEnd w:id="200"/>
      <w:r>
        <w:rPr>
          <w:rtl w:val="true"/>
        </w:rPr>
        <w:t xml:space="preserve">تحقیق تکمیلی اعتبار شهرت فتوائی </w:t>
      </w:r>
      <w:r>
        <w:rPr/>
        <w:t>94/11/19</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اعتبار شهرت فتوائی</w:t>
      </w:r>
    </w:p>
    <w:p>
      <w:pPr>
        <w:pStyle w:val="BookText"/>
        <w:rPr/>
      </w:pPr>
      <w:r>
        <w:rPr>
          <w:rFonts w:ascii="IRNazanin" w:hAnsi="IRNazanin" w:eastAsia="IRNazanin"/>
          <w:color w:val="111111"/>
          <w:sz w:val="28"/>
          <w:sz w:val="28"/>
          <w:szCs w:val="28"/>
          <w:rtl w:val="true"/>
          <w:lang w:bidi="fa-IR"/>
        </w:rPr>
        <w:t>ما حصل بحث این شد که جمعی از محققین و صاحب نظران اصول در رأس شیخ انصاری فرمودند که شهرت فتوائی از هیچ گونه اعتباری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رأی‌ای در مقابل هم داریم که گفته می‌شود شهرت فتوائیه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عدم اعتبار و درباره اعتبار شهرت فتوائیه وجه و استدلال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رسید به جمع بندی و تحقیق درباره شهرت در فتوا، بعد از که این دو دسته از رأی را نسبت به شهرت در فتوا مورد توجه قرار دادیم باید تحقیق را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شهرت در فتوا بلا شبهه از اعتباری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وجه اعتبار از این قرار است که اولاً اعتبار شهرت در فتوا از طریق اعتبار قول اهل خبره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التحقیق یک حکمی را ببینیم مثلاً حجاب برای بانوان در موقع نماز به طور کامل از سر تا قدم این حکم را می‌بینیم که قدمای اصحاب درحد مشهور اعلام می‌کنند پس از این در درستی و استحکام این حکم، در صحت و واقعیت این حکم یک توجهی به عمل می‌آوریم می‌گوییم صاحب نظران و فقهای قدماء که هر کدام دارای تبحّر به معنای کلمه است، متمحّض است در حدی که بدون اغراق ذوب در فقه‌اند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قدمت زمانی که وصل است با اصحاب از زمان اصحاب تا زمان شیخ طوسی و با توجه به ورع و ریزنگری هر رأی یک اعتبار، عده قابل توجهی که در حد شهرت بشود بلا اشکال اعتبار خواهد شد از باب حجیت قول اهل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ascii="IRNazanin" w:hAnsi="IRNazanin" w:eastAsia="IRNazanin"/>
          <w:color w:val="111111"/>
          <w:sz w:val="28"/>
          <w:sz w:val="28"/>
          <w:szCs w:val="28"/>
          <w:rtl w:val="true"/>
          <w:lang w:bidi="fa-IR"/>
        </w:rPr>
        <w:t>ثانیاً گفته می‌شود که در جهت اثبات اعتبار شهرت در فتوا باید تراکم احتمالات را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الشهید صدر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از لحاظ کمیت در مقایسه با اجماع دون الاجماع است یعنی پایین‌تر از اجماع و از حیث کیفیت مشمول قانون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رأی مجتهد را بما هو رأی مجتهد کتاباً و سنتاً و عقلاییاً بحث کردیم اما رأی فقهای از قدماء که رأی یک مجتهد اعلم نیست بلکه رأی یک فقیه عصر اول است یک اعتبار رأی دوم اعتبار دوم، سوم چهارم تا ششم هفتم که حدود شهرت تقریباً در کمیت می‌شود شش و هفت، در حد شش تا هفت رأی از آن اعاظم این تراکم احتمالات احتمال خلاف را ضعیف و ضعیف کم رنگ و کم رنگ رفته رفته بی رنگ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شواهد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سیره فقهاء و اعتماد عملی فقهاء که خود قابل اعتناء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متتبعی که آشنا بحوث استدلالی باشد بسیار به خوبی روشن است که فقهاء و صاحبان رأی اجتهادی به شهرت و قول مشهور اعتناء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بحث فقهی شاید پیدا نشود که در آن بحث رأی مشهور شهرت وجود داشته باشد و فقیه به آن اشاره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استنادها به شهرت باعث توقف در صدور حکم بر خلاف شهرت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این مطلب که گفتم شهرت مورد اعتناء است می‌توانیم در تحقیق‌مان شواهدی ارائه کنیم که بعضی از فقهاء در موقع صدور فتوا می‌فرمایند اگر شهرت نبود براساس دلیل فتوا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ما در این باره سیدنا الاستاد که خود شهرت را با آن صراحت نفی می‌کند، درباره حکم تنجیس متنجس علی الاطلاق که متنجس مایعات باشد یا غیر مایعات،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مخالفه الاجماع المدعی و الشهره المتحققه علی تنجیس المتنجس مطلقا لاقتصرنا فی الحکم بتنجیس المتنجس علی خصوص الماء أو المائعات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در بحث‌های قبلی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أنّه لا اعتبار للشهره فی الفتوا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هم قطعاً شهرت متحققه در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زنده‌ای برای اعتماد فقهاء نسبت به شهرت بلکه می‌توانیم بگوییم که درباره شهرت اعتماد فقهاء در حدی است که بعضی از صاحب نظران شهرت را اعلام می‌کند که باعث وثوق و اعتماد به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شیخ انصاری درباره شهرت بحث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فالانصاف یقتضی حصول الظن القوی البالغ حد سکون النفس أی الاطمینان من نفس الاشتهار الحکم بین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الظنون التی توهّم حجیتها الشهره فی الفتوا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گفت الانصاف که اطمینان حاصل می‌شود به نفس اشتهار حکم عند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شواهدی است بر اعتماد بر شهرت از سوی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سوم هم این است که سید طباطبایی یزدی قدس الله نفسه الزکیه درکتاب عروه الوثقی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المشهور بالخمر العصیر العنبی اذا غلی قبل أن یذهب ثلثاه و هو الاحوط و ان کان الاقوی طهارته</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آن کلامی که قبلاً برایتان گفته بودم مستند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می‌گوید که طاهر است، دلیل برای نجاست عصیر عنبی نداریم ولی چون فتوای مشهور بر الحاق عصیر عنبی به خمر است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دیگر برای اعتناء که در فقه اعتناء می‌شود به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اختلاف در کمال و نقصان اعتبار است</w:t>
      </w:r>
    </w:p>
    <w:p>
      <w:pPr>
        <w:pStyle w:val="BookText"/>
        <w:rPr/>
      </w:pPr>
      <w:r>
        <w:rPr>
          <w:rFonts w:ascii="IRNazanin" w:hAnsi="IRNazanin" w:eastAsia="IRNazanin"/>
          <w:color w:val="111111"/>
          <w:sz w:val="28"/>
          <w:sz w:val="28"/>
          <w:szCs w:val="28"/>
          <w:rtl w:val="true"/>
          <w:lang w:bidi="fa-IR"/>
        </w:rPr>
        <w:t>آنچه را که می‌توانیم به عنوان جمع بندی ارائه بدهیم این است که به یک نکته تحقیقی که مسلک تحقیق آن را اعلام می‌دارد و آن این است که اعتبار ادله دارای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دارای اعتبار است اما اعتبار دارای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حجیت خبر هم می‌رسیم که خبر واحد روایت دارای اعتبار است اما اعتبارش دارای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موید و کمک بگیرید تا دلیل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که گفتم بسیار نکته ظریف تحقیقی است که عنوانش برجسته نشده است اما از ضمن کلمات فقهاء استخراج می‌شود و برای اهل تحقیق بسیار کمک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نکته می‌توانیم جمع بین آراء به سادگی صورت بدهیم و بگوییم جمع بین رأی بر عدم اعتبار و رأی بر اعتبار از این قرار است که شهرت دارای اعتبار است ولی اعتبارش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فقهاء که اعتبار را برای شهرت نفی می‌کنند منظور از آن اعتبار اعتبار کامل است یعنی شهرت در فتوا یک دلیل مستقل کامل مثل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آن رأی‌ای که گفته شود شهرت اعتبار دارد اعلام می‌شود که شهرت قطعاً اعتبار دارد کمک است در صورتی که در کنار دلیل و مدرک دیگری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شهرت و اجماع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مطلب به این نکته توجه کنیم که فرق شهرت با اجماع از این قرار است که به طور عمده شهرت در فتوا بدون مدرک نیست، بر خلاف اجماع که احیاناً اجماع بدون مدرک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شهرت به طور طبیعی مدارک است، در صورتی که مدرک بود آن مدرکی که می‌خواهد مستند حکم قرار بگیرد شهرت فتوا هم وجود دارد کشف می‌شود که مدرک درست است و شهرت در فتوا که نظر خبرگان امور یا نظر اهل خبره هم است وثوق و اطمینان می‌آورد و صحت حکم در نهایت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ما قبلاً گفته بودیم که همان طوری که اجماع مدرکی و تعبدی است شهرت یا عمل مشهور و اعراض مشهور هم می‌تواند مدرکی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عمل مشهور، اعراض مشهور اگر مدرکی شد که مدرک را ما دیدیم قابل بحث بود آن عمل ممکن است قابل خدشه و نقاش باشد اما خود شهرت در فتوا که در حقیقت اعلام یا برون دادن رأی کارشناسی است یا اعلام نظر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مسئله‌ای به نام مدرک و عدم مدرک زمینه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اجتهادی و توجّه به بحث‌های اجتهادی قضیه را برای ما مبهم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مشهور است و مورد شهرت است قطعاً فحص اجتهادی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شهرت بدون یک مدرک تحقق نیافته تا حالا، اگر بشود شهرتی که مدرکی نداشته باشد آن اصطلاحی که در رسائل آمده است را در نظر بگیرید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شهره لا اصل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روایتی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مویّد بر این مطلب روایتی است از امام رضا علیه السلام که روایت حفص بن خالد از آقا امام رضا علیه السلام نقل کرده است که آقا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المسلّمون لامرنا الآخذون بقولنا</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این را به عنوان مویّد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از اعتباری برخوردار است اما وجه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است کلّ شیعه نیست فرد هم نیست، می‌شود خواصّ و خواص شیعه قدر متیقنش قدمای از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 نداریم که قدر متیقن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مجموعه این وصف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 لامرنا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مدائحی که ما سه مدح گفتیم در این حدیث دوتایش گنجانده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 لامرنا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ما هستند آنچه ما بگوییم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آخذون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اگر می‌دهند حکمی اگر اعلام می‌کنند از ما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فقهای قدماء‌که قدر متیقن شیعیان امام رضا علیه السلام هستند این دو نکته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معتمدند و اینها قابل اعتمادند و حکمی را که بدهند تسلیم امر مولی هستند و آخذ از کلام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سبکش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دیگر توسط این حدیث سبک شناسی فقهای قدماء به دست می‌آید که سبک‌شان از این قرار است، سبکی است که قابل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روایت در نظر داشته باشید جهت باید مشخص باشد جهت احتمالی نمی‌تواند روایت را اختصاص به آن جهت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طریقه استدلال این بود که از طریق قدر متیقن که حقیقتش لا شبهه در اینکه قدر متیقن همان‌اند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مرفوعه و مقبوله</w:t>
      </w:r>
    </w:p>
    <w:p>
      <w:pPr>
        <w:pStyle w:val="BookText"/>
        <w:rPr/>
      </w:pPr>
      <w:r>
        <w:rPr>
          <w:rFonts w:ascii="IRNazanin" w:hAnsi="IRNazanin" w:eastAsia="IRNazanin"/>
          <w:color w:val="111111"/>
          <w:sz w:val="28"/>
          <w:sz w:val="28"/>
          <w:szCs w:val="28"/>
          <w:rtl w:val="true"/>
          <w:lang w:bidi="fa-IR"/>
        </w:rPr>
        <w:t>پس از که این مطلب کامل شد در نهایت امر گفته می‌شود که روایت مقبوله و مرفوعه که در بحث قبل صحبتش به میان آمد انصاف این است که آن دو روایت مخصوصا مقبوله که اعتبار سندی داشت اختصاص دارد به شهرت روایی، معلوم است شهرت شهرت روایی است در مقبوله که در بحث دوم ما ان شاء‌الله از آن مقبوله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شهرت در فتوا از آن روایت همان طوری که فرمودند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نصوص توانستیم استفاده کنیم این روایت بود که برای شما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اعلام می‌شود آنچه تحقیق است این است که شهرت در فتوا براساس سیره فقهاء و براساس تحقیق میدانی و براساس تحلیل قانون تراکم آراء و قاعده حجیت قول خبره از اعتبار برخوردار است اما شهرت به تنهایی دلیل مستقل برای استنباط حکم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حدی که از اعتبار برخوردار باشد هیچ شبهه‌ای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بعضی از فقهاء به مشهور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سیره فقهاء و بحوث استدلالی فقهاء به وضوح دیده می‌شود که به شهرت در فتوا اعتناء و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در فتوای بعضی از فقها که مراجعه کنیم شائبه این نکته وجود دارد که مشهور را مستند حکم در نهایت امر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جمع شهید ثانی قدس الله نفسه الزکیه درباره جواز تیمم قبل از وقت که واجد ماء نیست ولی وقت داخل نشده تیمم جایز است یا جایز نیست؟ در یک جمله اکتفاء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المنع</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اعتماد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صاحب جواهر رحمه الله علیه درباره حکم مسکرات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تنجیس المسکرات هو المشهور</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حکم را فقط اکتفاء می‌کند به مشهور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بر این شدیم که اعلام نکنیم که دلیل اثبات حکم شرعی شهرت در فتوا به نحو مستقل می‌تواند باشد بلکه اعلام کنیم که شهرت در فتوا اعتبار دارد و به ضمیمه دلیل و مدرک دیگری که درباره حکمی وجود داشته باشد شهرت در فتوا می‌تواند حجیت ثابت بکند به ضمیمه مدرکی که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کلام درباره شهرت در فتوا، در یک جمله شهرت در فتوا از اعتبار برخوردار است نصاً و عملاً و سیرهً بلا شبهه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شهرت روایی ان شاء الله فردا</w:t>
      </w:r>
      <w:r>
        <w:rPr>
          <w:rFonts w:eastAsia="IRNazanin" w:cs="IRNazanin"/>
          <w:color w:val="111111"/>
          <w:sz w:val="28"/>
          <w:szCs w:val="28"/>
          <w:rtl w:val="true"/>
          <w:lang w:bidi="fa-IR"/>
        </w:rPr>
        <w:t>.</w:t>
      </w:r>
      <w:bookmarkStart w:id="202" w:name="pg4239_22101"/>
    </w:p>
    <w:p>
      <w:pPr>
        <w:pStyle w:val="Heading2"/>
        <w:numPr>
          <w:ilvl w:val="1"/>
          <w:numId w:val="1"/>
        </w:numPr>
        <w:rPr/>
      </w:pPr>
      <w:bookmarkStart w:id="203" w:name="__RefHeading___Toc191447_1479056682"/>
      <w:bookmarkStart w:id="204" w:name="_Toc68"/>
      <w:bookmarkEnd w:id="202"/>
      <w:bookmarkEnd w:id="203"/>
      <w:r>
        <w:rPr>
          <w:rtl w:val="true"/>
        </w:rPr>
        <w:t xml:space="preserve">شهرت روایی و اقوال و ادله آن </w:t>
      </w:r>
      <w:r>
        <w:rPr/>
        <w:t>94/11/20</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و اقوال و ادله آن</w:t>
      </w:r>
    </w:p>
    <w:p>
      <w:pPr>
        <w:pStyle w:val="BookText"/>
        <w:rPr/>
      </w:pPr>
      <w:r>
        <w:rPr>
          <w:rFonts w:ascii="IRNazanin" w:hAnsi="IRNazanin" w:eastAsia="IRNazanin"/>
          <w:color w:val="111111"/>
          <w:sz w:val="28"/>
          <w:sz w:val="28"/>
          <w:szCs w:val="28"/>
          <w:rtl w:val="true"/>
          <w:lang w:bidi="fa-IR"/>
        </w:rPr>
        <w:t>بعد از آنکه شهرت فتوائی را بحث کردیم و به نتیجه نهایی رسیدیم و دیدیم که شهرت فتوائی با این تفصیل و با این کیفیّت تدوین نشده است تا حالا، که توفیق الهی عنایتی بود که شهرت در فتوا با مراجعه به آراء فقهاء و اقوال آنها شهرت فتوائی با ادله و توضیح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جمله‌ای که در آخر به دست آمد این است که شهرت فتوائی از اعتبار مّائی قطعاً برخوردار است ولی ما ادّعاء نمی‌کنیم و کسی که قائل به اعتبار شهرت فتوائی است هم اعلام نمی‌دارد که شهرت فتوائی بما هی شهرت کالاجماع دارای حجیّت و اعتبار باشد بلکه مدرکی از شرع وجود دارد و ما به آن مدرک هنوز اذعان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شهرت در فتوا داشتیم باعث وثوق و اطمینان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 الی الآخر جنب الی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یک وثوقی و اطمینانی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و شهرت اعم و اخص مطلق‌اند</w:t>
      </w:r>
    </w:p>
    <w:p>
      <w:pPr>
        <w:pStyle w:val="BookText"/>
        <w:rPr/>
      </w:pPr>
      <w:r>
        <w:rPr>
          <w:rFonts w:ascii="IRNazanin" w:hAnsi="IRNazanin" w:eastAsia="IRNazanin"/>
          <w:color w:val="111111"/>
          <w:sz w:val="28"/>
          <w:sz w:val="28"/>
          <w:szCs w:val="28"/>
          <w:rtl w:val="true"/>
          <w:lang w:bidi="fa-IR"/>
        </w:rPr>
        <w:t>مقصود از شهرت روایی کثرت در نقل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هم گفتم که با شهرت اعم و اخص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شهرتی دارای کثرت است و هر کثرتی شهرت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شهرت روایی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شهرت دارای دو عنصر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در نقل،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و ظیوع به تعبیر سیدنا الشهید صدر که در فارسی می‌شود دارای نمود و نمای چشم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در جوّ موجود یک نمایی داشته باشد در حد چشمگیر این می‌شود شهرت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در نقل اختصاص دارد به شهرت در نقل عند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همیشه شهرت قدمائی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نقل روایت تا زمان قدماء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قدماء به بعد متأخّرین که روایت را نقل می‌کنند از کتب قدماء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توسعه در اصطلاح به این ناقلین متاخرین هم راوی اطلاق می‌شود ولیکن راوی به معنای واقعی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حدیث قدماء اصحاب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در 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شهرت قدمائی شهرت 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قدمای اصحاب یک حلقه نورانی برجسته معروفند، شهرت براساس این واقعیت تحقیقی و میدانی بیش از یک مصداق نمی‌تواند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شهرت</w:t>
      </w:r>
    </w:p>
    <w:p>
      <w:pPr>
        <w:pStyle w:val="BookText"/>
        <w:rPr/>
      </w:pPr>
      <w:r>
        <w:rPr>
          <w:rFonts w:ascii="IRNazanin" w:hAnsi="IRNazanin" w:eastAsia="IRNazanin"/>
          <w:color w:val="111111"/>
          <w:sz w:val="28"/>
          <w:sz w:val="28"/>
          <w:szCs w:val="28"/>
          <w:rtl w:val="true"/>
          <w:lang w:bidi="fa-IR"/>
        </w:rPr>
        <w:t>نقش شهرت روایی اثبات اعتبار برای یک روایت به نحو ابتدائی و ترجیح احدی الرّوایتین المتعارضتین در وقت تعارض دو تا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نقش شهرت روایی در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در زمان قدماء عصر قدماء من البدایه الی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ابن قولویه و علی بن ابراهیم اینها از شیوخ شیخ کلینی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امام عسگری را درک کرده‌اند تا زمان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هم جزء کسانی</w:t>
      </w:r>
    </w:p>
    <w:p>
      <w:pPr>
        <w:pStyle w:val="BookText"/>
        <w:rPr/>
      </w:pPr>
      <w:r>
        <w:rPr>
          <w:rFonts w:ascii="IRNazanin" w:hAnsi="IRNazanin" w:eastAsia="IRNazanin"/>
          <w:color w:val="111111"/>
          <w:sz w:val="28"/>
          <w:sz w:val="28"/>
          <w:szCs w:val="28"/>
          <w:rtl w:val="true"/>
          <w:lang w:bidi="fa-IR"/>
        </w:rPr>
        <w:t>است که در محدوده قدماء و کتاب و تألیفاتش هم در جمع کتب قدماء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می‌توانیم به طور عمده آراء صاحبان مکتب اصولی را به این شرح یادآور بشویم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که استناد می‌کند به مقبوله عمر بن حنظله 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شهرت در فتوا از مقبوله عمر بن حنظله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مقبوله، و در مرفوعه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شیخ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بالموصول هو خصوص روایه المشهوره دون مطلق الحکم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بیان ردّ اعتبار شهرت در فتواست اما بدنه کلام اشاره واضحه‌ای دارد که منظور از آن شهرتی که در مقبوله مورد ترجیح قرار می‌گیرد شهرت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بیان ایشان بدون هیچ ابهامی اشاره به اعتبار شهرت روایی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 بحث شهرت و ردّ بر عدم اثبات اعتبار برای شهرت در فتوا از مقبوله و مرفوعه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دلالت بر اعتبار شهرت در فتوا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المراد بالموصول هو الرّوایه لا ما یعمّ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شهرتی که در این دو روایت آمده است و اعتبار دارد نقش ترجیح یا اعلام اعتبار در ضمن دارد شهرت روایی است، شهرت در فتوا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نائینی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کون الشّهره الروایه موجبهً لاقوائیتها و ترجیحها علی الروایه المعارضه لها</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می‌فرمایند محور بحث فقط شهرت فتوائی است اما شهرت روایی اشکالی و جود ندارد که موجب اقوائیت روایت و ترجیح روایت می‌شود در صورت 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می‌فرماید شهرت رواییه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شهرت فتوائیه که به مقبوله عمر بن حنظله استناد را نقل می‌کند مضافا بر اینکه می‌فرمایند مقبوله اعتبار ندارد چون عمر بن حنظله توثیق ندارد مضافا بر آن این روایت دلالت بر این ندارد که شهرت موجب ترجیح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منظور از شهرتی که در این متن آمده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یترک الشّاذ الذی لیس بمشهور عند اصحابک 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استفاده می‌شود که منظور از مجمع علیه مشهور است و این مشهور مشهوری نیست که در اصطلاح اصول بکار برده می‌شود تا برای ما در بحث اصول تاثیرگذار باشد بلکه در عبارت کوتاه می‌توانیم بگوییم که منظور از این مشهور مقطوع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بسیار نقل زیادی دارد و در حدی رسیده است که بین اصحاب قطعی شده است این گونه روایت بروز و ظهور دارد و برجستگی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است شکی در آن نیست اگر روایت در این حد باشد اعتبارش قطعی است، ترجیحش قطعی است ولی به درد کار اصول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اصطلاح اصول بالا و برتر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اضافه کنید که اصل اصطلاح شهرت و اجماع یا اصل اصطلاح شهرت در اصول یک اصطلاح حادثی است و در لغت شهرت به معنای یک نمود کامل مسلّم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شهرتی که در این روایت آمده است درست است و اعتبار دارد اما آن شهرتی نیست که شما می‌خواهید از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شهرت روایی که می‌گویید دلیل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دلیل برای این شهرت که نیست دلیل دیگری ندارد، شهرت خودش لا حجت است، ظن شهرت به یک روایت ضعیف جابر ضعف باشد یا ظن شهرت به یک روایت متعارض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حجر الی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که لا حجت است که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و باید بگوییم که سلسله تلامذه و اعاظم از تلامذه هم تقریباً این رأی و این توجیه را قبول دارند و اعتراف دارند و تقریباً این مطلب برای خودش از شهرت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آراء صاحب نظران را در این رابطه گفتیم اما سیدنا الاستاد شهید صدر قدس الله نفسه الزکیه یک نکته دارد که با اشاره بسیار ظریفی به اعتبار شهرت روایی توجه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کمتر از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بحوث رجال در اصول ذکر می‌شود به دلیل اینکه در جهت استنباط حکم و اثبات اعتبار ادله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بیشتر روی ادله کار می‌کند و اعتبار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خبر واحد یک بدنه عظیمی از اصول است و بحث رجالی است و جزء مباحث مهم رجال است، در اصول به عنوان ادله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هم اتفاقاً در رجال جدا بحث می‌شود، شهرت روایی و عمل اصحاب در بحث رجال به طور دقیق و اصلی بحث می‌شود اما در اصول از آنجا که نقش در اعتبار ادله استنباط دارد اینجا هم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کفایه خواندید که مباحث مختلفی به جهت آثار مختلفی در موضوعات مختلفی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اعتبار شهرت روایی سه چیز است</w:t>
      </w:r>
    </w:p>
    <w:p>
      <w:pPr>
        <w:pStyle w:val="BookText"/>
        <w:rPr/>
      </w:pPr>
      <w:r>
        <w:rPr>
          <w:rFonts w:ascii="IRNazanin" w:hAnsi="IRNazanin" w:eastAsia="IRNazanin"/>
          <w:color w:val="111111"/>
          <w:sz w:val="28"/>
          <w:sz w:val="28"/>
          <w:szCs w:val="28"/>
          <w:rtl w:val="true"/>
          <w:lang w:bidi="fa-IR"/>
        </w:rPr>
        <w:t>درباره ادله اعتبار شهرت روایی به طور عمده به سه تا دلیل می‌توان استناد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میدانی نسبت به اعتبار شهرت از منظر عقلاء و شرع،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بودن شهرت با استفاضه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اول نصوص، در نصوص روایتی را از امام رضا علیه السلام نقل کردیم که می‌تواند علی الاقل یکی از مویدات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آخذون بقولنا</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تایید برای شهرت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شهرت پیدا می‌کند اهل آن شهرت شیعیان‌اند آنها کی‌اند؟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آخذون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دلالتش بر شهرت فتوائی کمتر از دلالتش بر اعتبار 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دوم مرفوعه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اثبات سند مسلک ما اعتماد به موثوق الصّدور است، ما براساس اصطلاح سلف صالح‌مان می‌گوییم موضوع حجیت خبر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وثوق به صدور به امتیازات مراجعه می‌کنیم تا مجموعه امتیازات سبب وثوق به صدور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اینها گاهی برمی‌خوریم به سندی که جایی برای ترمیم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سندی است که قابل ترمیم از نظر قواعد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نقلی است که ابی جمهور احسائی نسبت داده به علامه که محدثین و محققین در کتب علامه و در جوامع روایی این روایت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به عنوان روایت ذکر شده است در حد موید می‌توان از این روایت هم استفاده کرد اما در حد دلیل قطعاً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سوم مقبوله، درباره مقبوله بحث دقیقی مربوط است به شهرت و اجماعی که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مقبوله متضمن دو عنوان متضاد و در عین حال برجسته، شهرت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مجمع علیه، تصریح شده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تا کلمه که آمده است برای اینکه جمع بین این دو عنوان به عمل بیاید، دو عنوان مستقلی است دیگر لغتاً هم به دو معنی است شهرت همان شیوع است و اجماع در لغت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و اتفاق فرق دارد</w:t>
      </w:r>
      <w:r>
        <w:rPr>
          <w:rFonts w:eastAsia="IRNazanin" w:cs="IRNazanin"/>
          <w:color w:val="111111"/>
          <w:sz w:val="28"/>
          <w:szCs w:val="28"/>
          <w:rtl w:val="true"/>
          <w:lang w:bidi="fa-IR"/>
        </w:rPr>
        <w:t>.</w:t>
      </w:r>
      <w:bookmarkStart w:id="205" w:name="pg4239_22104"/>
    </w:p>
    <w:p>
      <w:pPr>
        <w:pStyle w:val="Heading2"/>
        <w:numPr>
          <w:ilvl w:val="1"/>
          <w:numId w:val="1"/>
        </w:numPr>
        <w:rPr/>
      </w:pPr>
      <w:bookmarkStart w:id="206" w:name="__RefHeading___Toc191449_1479056682"/>
      <w:bookmarkStart w:id="207" w:name="_Toc69"/>
      <w:bookmarkEnd w:id="205"/>
      <w:bookmarkEnd w:id="206"/>
      <w:r>
        <w:rPr>
          <w:rtl w:val="true"/>
        </w:rPr>
        <w:t xml:space="preserve">دله اعتبار شهرت روایی </w:t>
      </w:r>
      <w:r>
        <w:rPr/>
        <w:t>94/11/21</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 اعتبار شهرت روایی</w:t>
      </w:r>
    </w:p>
    <w:p>
      <w:pPr>
        <w:pStyle w:val="BookText"/>
        <w:rPr/>
      </w:pPr>
      <w:r>
        <w:rPr>
          <w:rFonts w:ascii="IRNazanin" w:hAnsi="IRNazanin" w:eastAsia="IRNazanin"/>
          <w:color w:val="111111"/>
          <w:sz w:val="28"/>
          <w:sz w:val="28"/>
          <w:szCs w:val="28"/>
          <w:rtl w:val="true"/>
          <w:lang w:bidi="fa-IR"/>
        </w:rPr>
        <w:t>گفته شد که اولین دلیل و کامل‌ترین دلیل در این رابطه مقبوله عمر 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مقبوله از نظر سند مقبول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عنوان مقبوله به خودش بگیرد یعنی عند المحققین تلقی به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این راوی عمر بن حنظله اعتباری نداشته باشد از نظر توثیقات در این روایت مورد اعتبار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نکته‌های دیگری که داشتیم که عمر بن حنظله توثیق خاص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دلالت، دلالت این روایت را دیدیم که صاحب نظران فرمودند که اشتهاری که درباره راوی آمده است در این مقبوله حدّ شهرت همان است یعنی 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اشکال این بود که این شهرت شهرت در فتوا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متن این روایت مضافا بر سند و دلالت که به اصطلاح یک روایت می‌گوییم رجال، درایه،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است، درایه متن و ظهور متن است و فقه الحدیث بافت کلمات و مفرداتی که در متن آمده باشد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الحدیث این روایت کلماتی دارد که می‌طلبد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متن این روایت دو عنوان مهم به شکل لفّ و نشر نامرتب در کنار هم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مشهور و کلمه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لغتاً مشهور با اجماع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مشهور با اجماع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کلمه دو عنوان مهم قابل توجه در بحوث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اجماع و عنوان شهرت که در این روایت آمده است به چه صورت باید تنظیم بشود؟ اشاره شد در بحث قبلی که سیدنا الاستاد قدس الله نفسه الزکیه فرمودند که منظور از این مجمع علیه مشهور است وانگهی برای ردّ اعتبار شهرت فرمودند که منظور از مشهور یک شهرتی است، یک برجستگی است که سر از اتفاق کلّ اصحاب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کردند که این روایت مشهور مقطوع الصّدور می‌شود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ولکن آنچه ما از خود شماها یاد گرفته‌ایم اگر صحبت از اتفاق کلّ به میان بیاید تعبیر دیگری از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آن اعلام ابتدائی که منظور از مجمع علیه مشهور است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هر دو عنوان با ذکر خصوصیات آمده، خود عنوان بدون خصوصیات با عنوان مقابل قابل تطبیق نیست، مشهور به اجماع و اجماع به مشهور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این متن اجماع با خصوصیت آمده و مشهور با خصوصیت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اجماع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مشهور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مختص اجماع است، مجمع علیه لا ریب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هم با خصوصیت خودش آمده است، مشهور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برابر شاذ قرار گرفته است یعنی برای مشهور هم تعریف با خصوصیت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معنای دقیق کلمه آن است که در نطقه مقابل شاذّ قرار بگیرد که آمده است صریحاً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عنوان با این دو تا خصوصیت یکی به دیگری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اگر بگوییم منظور از این مجمع علیه و منظور از این شاذ فقط مشهور است متن اضطراب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شأن متن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توضیح اعلام می‌شود که در این روایت هر دو عنوان با خصوصیت خودش مستقلاً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مجمع علیه مراد است و هم مشهور مراد است،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که ذکر شده است هر کدام مراد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 برای جمع کردن نداریم، مضافا بر اینکه جمع خلاف اصل است، اصل در هر لغت و عنوان استقلال است ترادف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عنوان جمع شدنش با این خصوصیات کار ناممکنی است و هر دو مستقلاً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یک خبر مجمع علیه بود مقدم است و اگر یک خبر مشهور بود هم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عنوان عنوان‌های مرجحی است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توضیحی که درباره فقه الحدیث آمد یک شاهدی هم درباره صحت این توضیح داریم و آن این است که پس از بیان مرجح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الخبران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شاهد بسیار گویایی است، به این صورت که در امتداد سوال‌ها راوی سوال کرد که هر دو خبر مشهور بود چه کنیم؟ یعنی دو تا خبر مجمع علیه نیست، لذا دو تا مجمع علیه نیاورده، چون دو تا مجمع علیه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مشهور بود چه کنیم؟ مراجعه کنیم به مرجح دیگر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 عنکم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اعلام می‌دارد که منظور از این مشهورین آن شهرت اتفاق عند الکل نیست، مشهور که دو اتفاق عند الکل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مشهورین تطبیق می‌کند به همین مشهوری که در اصطلاح اصول و درایه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 اجماع از اصطلاحات مستحدثه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که از کلام شیخ انصاری قدس الله نفسه الزکیه هم استفاده می‌شود به این مضمون که شهرت و اجماع اصطلاحات مستحدثه است، مجمع همان مشهور گفته می‌شود که مشهوری را که در لغت نامه‌ها مجمع البحرین و المصباح المنیر مراجعه می‌کنید، مشهوری که در لغت معنا شده است آن معنا با معنایی که در اصطلاح است فرق آنچنانی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لغت به معنای شیوع و دارای وجود برجسته و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اصول فقه هم منظور از مشهور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نتیجه‌ای که از صحت سند و دلالت و فهم فقهاء و توضیح و دقت در متن به دست می‌آید این است که یک روایت اگر دارای شهرت بود اشتهار روایت مرجح است و آن روایت را بر عدلش و بر خبر معارضش ترجیح می‌دهد که دلیل اصلی بر اعتبار شهرت در جهت ترجیح خود همین مقبوله است و مورد استناد فقهاء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تعادل و تراجیح مراجعه کنید که صاحب نظران شهرت را از مرجحات اعلام می‌کنند و تحقیق میدانی هم مراجعه کنید که اگر معارضه‌ای بین روایات باشد و یکی مشهور باشد نسبت به دیگری شهرت مرجح به حساب می‌آید بلکه مرجحیت شهرت یک امر مسلم در کلام فقهاء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بیانی است از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نقص طواف یعنی اگر کسی در حال سعی باشد یادش بیاید که طواف را فراموش کرده است روایت یا مدرک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یا سعی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گفته شده است که روایت دالّ بر اتمام ارجح است للشّهره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أن الشهره غیر محققه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مرجحیت شهرت مفروغ عنه است اشکالی که می‌کند این است که شهرت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روایی در رجال دو نقش دارد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شهرت روایی قطعاً موجب ترجیح می‌شود اما گفتیم که شهرت در رجال شهرت روایی دو تا نقش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باید یک نکته را اضافه کنیم بگوییم که انجبار هم از آثار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شهرت روایی می‌شود اعتبار و ترجیح و انجبار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به این نکته توجه کنید که روایت مقبوله در مورد تعارض خبرین است، در این روایت فقط نقش شهرت در جهت ترجیح اعلام شده است از این روایت اعتبار شهرت بما هی شهرت که بگوییم خبر مشهور بما هو خبر مشهور معتبر است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بتوانید اولویتی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از این قرار است که اگر یک خبری که معارض دارد یعنی یک مانعی از حجیت دارد با داشتن شهرت اعتبار داشته باشد خبری که مانع ندارد بدون معارض است به طریق اولی می‌تواند به وسیله شهرت کسب اعتبار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هم اولویتی است اگر قطعیه نباشد در حد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بگوییم که از سطح اولویت ظنّیه به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شهرت روایی به آن اندازه که فقط شهرت برای روایت اعتبار بدهد در ادله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ادله سه تا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میدانی، درباره اعتبار شهرت از منظر عقلاء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میدانی می‌بینیم شهرت معنایش چیست، شهرت معنایش سیدنا الاستاد شهید صدر قدس الله نفسه الزکیه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به معنای شیوع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شهرت که شیاع شد مراجعه می‌کنیم به تحقیق میدانی، اول عقلائی و بعد هم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عقلاء می‌بینیم اگر یک امری شیوع پیدا کند مثلاً اصطلاح معروف اگر یک بیماری شیوع پیدا کند شهرت است، عقلاء در برابر آن شهرت ترتیب اثر می‌دهند این اعتبار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بشود که اینجا از باب اعتناء به احتمال نیست بلکه اعتناء‌به محتمل است که گفتیم اگر محتمل اهم باشد احتمال اگر ضعیف هم باشد عقلاء به آن اعتناء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بکنید که بیماری از باب قانون اهمیت محتمل است جواب می‌گوییم تحقیق میدانی را ادامه بدهید، مثلا در یک خیابانی شیوع پیدا می‌کند که یک مغازه با انصاف جنس خوب قیمت مناسب می‌فروشد می‌بینیم صف طولانی و شلوغ و مراجعات، چون به شهرت عقلاء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عقلائی که ثابت بشود اعتبار عقلائی یا تحت عنوان سیره قرار می‌گیرد یا تحت عنوان ارتکاز و اعتبار شرعی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اعتبار شهرت در فقه در مسائلی که دارای حکم شرعی است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شرع فقه ما درباره مسائلی که دارای حکم شرعی است ثبوت آن موضوعات و آن مسائل را از طریق شهرت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صوم عروه الوثقی و منهاج الصالحین رویت هلال و ثبوت هلال،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عدلین،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 حکم به رمضان بودن یا عید فطر بودن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شیاعی که شهرت است عقلائی در تحقیق میدانی عقلائی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سوم که می‌توانیم بگوییم اصلی‌ترین دلیل مساوی بودن شهرت یا 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 مطلب اصلی می‌تواند باشد و این دلیل سوم دلیلی است که شهرت در حقیقت مستقیماً اعتبار برای روایت به وجود می‌آورد نه اینکه جابر یا مرجح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می‌گوییم که روایت مشهوره با مستفیضه مساوی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تعریفی که درباره مشهوره در رجال داریم، روایت مشهوره روایتی است که نقل زیادی داشته باشد ولی در حد علم آور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استناد می‌کنیم به بیان سید الشهید صدر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دون التواتر است، شهرت روایی دون التّواتر یعنی تعدّد نقل در حدی است که کمتر از حد تواتر است و این عبارت تعبیر دیگری از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استفاضه یعنی نقل متعدد کمتر از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ثابت شد روایت مشهوره درست روایت مستفیضه است به تعبیر شهید صدر، بنابراین روایت مستفیضه بلا اشکال معتبر است و فرق بین استفاضه و تواتر این بود که اشتراک در جنس دارند و اختلاف در خصوصیت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جنس هر دو هم تواتر و هم استفاضه نقل متعدد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اثر فرق می‌کند نقل متعدد معتبر در تواتر در حدی است که موجب علم می‌شود و نقل متعدد معتبر در استفاضه در حدی است که موجب اطمینان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استفاضه و تواتر فرق بین اطمینان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نکته و با این توضیحی که داده شد بعضی از افاضل گفتند که شهید صدر با این کلمه قضیه را حل کند تا گفت شهرت دون التواتر مسئله تمام شد و دیگر روایت مشهور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 روایت مشهور را بما هو مشهور معتبر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براساس این دو تا دلیل اخیر ثابت شد که شهرت برای روایت موجب اعتبار روایت ست و تحقیق و تحلیل میدانی هم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میدانی به عنوان تحقیق و به عنوان نمونه‌برداری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میدانی دو تا معنا دارد یک معنا نمونه برداری است و معنای دیگر تحقیق میدانی تحلیلی است که در واقعیت‌های عینی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تحقیق میدانی مراجعه می‌کنیم می‌بینیم یک روایت را یکی از آن قدمای موثق که نقل کنند اعتبار دارد، قدمائند و موثقین که موثِّقین‌اند، انها اهل توثیق‌اند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نفرشان نقل بکند نقل از سوی موثق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 میدانی جمعی نقل می‌کنند، خب نقل یک نفر از آنها قابل اعتماد است نقل جمعی به 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به عنوان اینکه مشهور است معتبر 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تحقیق میدانی به معنای دوم که نمونه برداری، روایاتی داریم که سند ندارد اما فقط مشهور است، به این عنوان که مشهور است معتبر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است عند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مشهور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نبوی سوم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علی الواحد حکمی علی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نبوی مشهور دیگر در قاعده 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مشهور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 تحقیق این است که انجباری در کار نیست،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اصاله السندی که نیستیم که فقط بگوییم یک راه داریم و آن سند است و سند ضعیف بود شهرت انجبار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راه سند که بسته بود راه شهرت باز است و راه متن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اصطلاحی که آمده است انجبار در صورتی است که ما می‌گوییم سند ضعیف است، شهرت انجبار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سند ضعیف است و از راه سند وارد نمی‌شویم ما می‌گوییم خود شهرت اعتبار می‌دهد نه انجبار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براساس این سه دلیل شهرت روایی از اعتبار برخوردار است و روایت مشهور هم معتبره است و مورد استناد است و بحثی که در اصول یا رجال می‌شود بحث‌های برخواسته از دقت‌های عقلی است و الا در عمل همان طوری که اشاره شد که ان شاء الله در شهرت عملی کامل‌تر کنیم نشان می‌دهد که فقهاء خودشان ملتزمند که این شهرت این اعتبار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شهرت عملی فردا ان شاء الله</w:t>
      </w:r>
      <w:r>
        <w:rPr>
          <w:rFonts w:eastAsia="IRNazanin" w:cs="IRNazanin"/>
          <w:color w:val="111111"/>
          <w:sz w:val="28"/>
          <w:szCs w:val="28"/>
          <w:rtl w:val="true"/>
          <w:lang w:bidi="fa-IR"/>
        </w:rPr>
        <w:t>.</w:t>
      </w:r>
      <w:bookmarkStart w:id="208" w:name="pg4239_22110"/>
    </w:p>
    <w:p>
      <w:pPr>
        <w:pStyle w:val="Heading2"/>
        <w:numPr>
          <w:ilvl w:val="1"/>
          <w:numId w:val="1"/>
        </w:numPr>
        <w:rPr/>
      </w:pPr>
      <w:bookmarkStart w:id="209" w:name="__RefHeading___Toc191451_1479056682"/>
      <w:bookmarkStart w:id="210" w:name="_Toc70"/>
      <w:bookmarkEnd w:id="208"/>
      <w:bookmarkEnd w:id="209"/>
      <w:r>
        <w:rPr>
          <w:rtl w:val="true"/>
        </w:rPr>
        <w:t xml:space="preserve">شهرت عملیه و ادله آن </w:t>
      </w:r>
      <w:r>
        <w:rPr/>
        <w:t>94/11/24</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و ادله آن</w:t>
      </w:r>
    </w:p>
    <w:p>
      <w:pPr>
        <w:pStyle w:val="BookText"/>
        <w:rPr/>
      </w:pPr>
      <w:r>
        <w:rPr>
          <w:rFonts w:ascii="IRNazanin" w:hAnsi="IRNazanin" w:eastAsia="IRNazanin"/>
          <w:color w:val="111111"/>
          <w:sz w:val="28"/>
          <w:sz w:val="28"/>
          <w:szCs w:val="28"/>
          <w:rtl w:val="true"/>
          <w:lang w:bidi="fa-IR"/>
        </w:rPr>
        <w:t>به طور طبیعی بعد از آنکه شهرت رواییه را و شهرت فتوائیه را بحث کردیم نوبت می‌رسد به شهرت عملیه که شهرت عملیه بحث مهم و قابل توجه در اصول و در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شهرت عملیه این است که اصحاب قدماء فتوا را مستند کنند به روایت، شهرت عملیه یعنی شهرت در استناد، استناد حکم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شهرت عملیه است و آن هم در بین قدمای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ادله اعتبار و رفع اشکالات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و ادله اعتبار و رفع اشکالات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شهرت عملیه اقوال فقهاء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تعارض داشته باشد یکی از آن دو روایت اگر مورد توجه و عمل اصحاب باشد به طور کل و دیگری مهجور قطعا به آن روایتی که مورد عمل اصحاب است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نیست بلکه این دلیل قاطع بر صحت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متعارض بود هر دو مورد عمل اصحاب بود یکی از آن دو روایت مورد عمل اکثر اصحاب بود یعنی شهرت عملیه و دیگری مورد عمل عده اندکی از اصحاب بود آن روایتی که مورد عمل اکثر اصحاب است مقدم داشته می‌شود که اعتبارش به جهت شهرت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شیخ طائفه قدس الله نفسه الزکیه اعتبار شهرت عملیه به طور واضح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الله نفسه الزکیه 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اشتباها در طواف بعد از اتمام هفتم یک بار را سهواً شروع کرد ولی به مقام نرسید یعنی طواف زیادی کامل نشد اگر به مقام ابراهیم برسد طواف کامل می‌شود، به مقام نرسید کامل نشد برگردد طوافش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قول را شیخ و ابن زهره و امثال‌شان می‌فرمایند که گویا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قول مشهور است و براساس روایت ابی کهمس المنجبر بما تقدّم، روایت ابی کهمسی که منجبر است به همین شهرتی که گفته شد شهرت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فیه الا عن متاخر المتاخرین علی اساس اصل فاسد و هو عدم انجبار الخبر الضعیف بالعمل من الاصحاب</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این متن دو مطلب آمده است، در جواهر اعتماد و استناد به شهرت فوق العاده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انتخاب کرد خصوصیت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خبر ابی کهمص که از نظر سند ضعیف است منجبر به عمل اعلام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 بعضی از متاخر المتاخرین که این خبر منجبر را اعتماد نمی‌کنند براساس یک اصل فاسدی است و آن اصل فاسد عبارت است از عدم انجبار خبر ضعیف به وسیله 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متن کامل است و مطلب تمام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اشکال فی انجبار هذه الروایات بمثل هذه الشهره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روایات روایاتی که در باب عصیر عنبی آمده و منظور از شهرت هم شهرت عملیه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اشکال فی کون الشّهره العملیه جابره لضعف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بلا اشکال جابر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بحث وارد می‌شود با مسائل مختلف و نقد و اشکال 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اعتبار خبر منجبر به شهرت عملیه به واسطه منطوق آیه نبأ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در منطوق آیه نبأ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تبیّن کنید، تبیّن در بین عمل اصحاب، تبیّن در کتب روایی و عمل اصحاب، بعد از که یک روایت مورد عمل اصحاب بود متبیّن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یعنی همین که بتوانیم یک روایت که ضعیف باشد را جستجو کنیم که اصحاب اعتماد می‌کنند یا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اصحاب عمل کرده‌اند بعد از که اصحاب به روایت عمل کرده باشد تبیّن است، خبر متبیّن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منطوق این آیه استفاده می‌شود که خبری که مورد عمل اصحاب باشد طبق منطوق این آیه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اقوال به قوت و متانت و بدون تردید شهرت عملیه را دارای اعتبار اعلام کرد که گفتیم در بحث شهرت روایی که شهرت روایی انجبار که تعبیر مسامحه‌ای است انجبار نیست اعتبار است، شهرت اعتبار می‌کند منتها اعتبارش از طریق دیگری است نه از طریق سند</w:t>
      </w:r>
      <w:r>
        <w:rPr>
          <w:rFonts w:eastAsia="IRNazanin" w:cs="IRNazanin"/>
          <w:color w:val="111111"/>
          <w:sz w:val="28"/>
          <w:szCs w:val="28"/>
          <w:rtl w:val="true"/>
          <w:lang w:bidi="fa-IR"/>
        </w:rPr>
        <w:t xml:space="preserve">. </w:t>
      </w:r>
      <w:r>
        <w:rPr>
          <w:rStyle w:val="FootnoteAnchor"/>
        </w:rPr>
        <w:footnoteReference w:id="180"/>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کلام سید الخوئی و اشکالات آن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عملیه در اصل به عنوان شهرت دارای اعتبار نیست، شهرت یک اشتهاری است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اشتهار 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اجماع است، نه نصّ‌است، نه سیره است ذاتش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ذاتاً اعتبار ندارد نمی‌شود به چیز دیگری اعتبار اعطاء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یک مقداری با تنزل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توهم بشود که شهرت عملیه که شهرت عملیه در حقیقت شهرت عملیه قدماء است، کیانند؟ از شیخ طوسی به بالا، اینها در عمل به این روایت اعتماد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هر کدام‌شان اگر یک راوی را بگوید ثقه است اعتماد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موثِّقین‌اند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عمل آمده‌اند به روایت آن راوی‌ها اعتماد کرده‌اند که می‌شود توثیق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اختصاص به توثیق لفظی ندارد، توثیق عملی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بشود که عمل اصحاب قدماء توثیق عملی است اشکالی دارد کبرویاً و صغرویاً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کبروی به این صورت است که عمل اجمال دارد، اطلاق ندارد، از الفاظ و بیانی نیست که دارای اطلاق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اجمال داشت معلوم نیست که عمل اصحاب براساس چه باشد، روایت این راوی را تعیین کرده یا قرینه بوده یا اجتهاد بوده،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عمل اصحاب لفظی نیست که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روایه الضعیفه تعتبر بشهره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نیست، پس کبری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حیث الصغری که ما ثابت بکنیم عمل اصحاب به این روایت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قدماء کتب استدلالی مفصل ندارند که بگویند مثل صاحب جواهر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کان کذلک تدلّنا علی ذلک صحیحه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فقط شیخ طوسی کتاب استدلالی ندارد، بقیه قدماء کتب‌شان فتوائی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استناد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یا توثیق عملی شهرت عملیه من حیث الکبری و الصغری قابل التزام نیست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این فرمایش سیدنا الاستاد با دقت و عمق بسیار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ثقه بودن را اعلام کند جایی برای بحث باقی نمی‌ماند که ما بحث کنیم که آن دلیل بر عدمش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عمل بعد از ثقه بودن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ثقه بودن را در لفظ نداشتیم آن موقع مجبور می‌شویم که از طریق عمل ثقه بودنش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طوسی بفرماید که این راوی ثقه است کار تمام است دیگر نیاز به این نداریم که عمل شده است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راه دوم است برای اثبات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تصریح است که بگوید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سید این است که من حیث الصغری عمل باید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عملیه صحت استناد بود، این صحت استناد ثابت بشود، کجا ثابت بشود؟ کتبی که مستند شده باشد احکام به روایات در مجموعه قدماء نیست فقط کتاب شیخ طوسی است، بقیه کتب فتوائی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فرمایش سیدنا الاستاد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نتیجه بحث</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اولاً سیدنا الاستاد شهرت عملی را به عنوان توثیق عملی در مقام ثبوت اعلام کردند که شهرت عملی در حقیقت توثیق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ضمن کلامش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اگر نتوانیم اشکال کبری و صغروی را هم جواب بدهیم 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مرحله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نظری شهرت عملی نقش آن توثیق عملی است که ایشان این مطلب را در ضمن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که شهرت را رد کرده بود و در سطح حوزه هم ثبت شده است، بلکه از ضمن کلامش بین اقوال و استدلالاتش این نکته آمد که شهرت عملی در حد توثیق عملی است اما اشکال کبروی و صغروی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 این است اگر ثابت شود که شهرت عملیه عمل اصحاب دقیقا مستند به این روایت است اگر این ثابت بشود توثیق عملی است، اشکال کبری و صغری این است که این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کبروی‌اش این بود که عمل اجمال دارد، اجمال عمل این است که معلوم نیست که این فتوا به این روایت مستند است یا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سیدنا الاستاد بسیار متین و خیلی دقیق بحث را اصولی بیان می‌کنند و همان نکته‌ای که تکرار می‌کنیم اینجا هم بیاید که این اشکال برخواسته از دقت عقلی است، احتمال عقلی و الا فقهاء قدما بگویند تنفس‌شان روایت است، نفس نفس روایی است، در کلمات‌شان در فتاوایشان کلمات از روایت استخدام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 شیخ صدوق را شک می‌کنند که روایت است یا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کلمات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روایات از چیز دیگری صحبت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واضح است ولی وقتی ایشان بخواهد اشکال بکند قدرت اصولی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بین فقهاء مخصوصا‌ً آن فقهائی که متبحّرند و می‌شناسند قدماء را و آن قدمائی که بی مبالغه ذوب شده در روایت‌اند، بحث‌شان بحث روایی است، فتوایشان کلمات روایت را در ضمن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ابهام که هیچ، اجمال که اصلا در عمل فقهاء که وجود ندارد، احتمال که از غیر روایت استفاده کرده باشد احتمال عقلی است نسبت به شأن قدماء، احتمال ضعیف عقلی است که قابل اعتبار و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حیث الکبری و اما من حیث الصغری خود ایشان فرمودند که غیر از شیخ طوسی،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شیخ طوسی که معتمد القدماء است که نصّ خود آقا درباره شیخ طوسی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معتمدی و الحقّ مع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معتمد الفقهاء که معتمد مولی است اینکه در کتاب استدلالی‌اش فتاوا و احکام را مستند کرده باشد به روایات همین مبسوط شیخ طوسی هم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در کتب دیگر فقهاء مقنعه و مقنع و ابن ادریس و ابن حمزه و امثال کافی حلبی که مراجعه می‌شود مستندات روایی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صعوبتی داشته باشد استناد را به دست آوردن ولی کار ناممکنی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حیث الصغری هم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که توثیق عملی، شهرت عملیه قدمای اصحاب نسبت به خبر ضعیف اعتبار دارد نه انجبار که اعتبار است و ترجیح هم قطعا دارد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نظر شیخ طوسی تا صاحب جواهر و تا محقق نائینی با این تحقیق و با توضیحی که داده شد اگر به شهرت عملیه اعتماد نشود دیگر جایی برای اعتماد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شهرت عملیه هم مانند شهرت روایی اعتبار قطعی دارد در جهت اثبات اعتبار و شهرت فتوائی هم اعتبار ضمنی دارد در ضمن اینکه اضافه بشود به یک مدرک حکم شهرت فتوا هم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بحث نسبت به شهرت قدمائی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را درباره شهرت روایی زیاد ذکر شده بود و درباره شهرت عملی درباره همین مسئله که مثال زدیم شهرت عملی است مستند به روایت ابی همحص است و فتوا و حکم هم همین است از خود شیخ طوسی هم این حکم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یک چیز دلیل است یکی هم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مدعا با هم ارتباط سبب و مسبّب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مسبّب در حالت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وابسته به سبب است، سبب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یک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آمده است ضعف روایت را جبران کرده است، این ضعف وجود داشته، ضعف که عمل نمی‌آورد، ضعف که باعث ایجاد عمل نمی‌شود تا دور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موجب انجبار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یک موضوع بود عمل آمد ضعف را منجبر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یک دلیل یک مدعا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نتجیتاً عمل اصحاب معتبرترین مدرک است و چیزی که بعد از آیات و نصوص معتبره در ادله فقهیه از اعتبار برخوردار است عمل قدمای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درباره احکام همه با هم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گذاشتن ریش از عمل اصحاب است، که مثال آن طواف و لحیه است، گذاشتن لحیه که در فقه حکم الزامی دارد فقط شهرت عملیه اصحاب است، روایتش از نظر سند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 اعتبار دارد و حجت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شهرت فتوائی همیشه با مدرک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مدرک خیلی استحکام نداشت ولی شهرت فتوائی داشت آن مدرک قابل اعتماد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یعنی خبر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شهرت عملی بالاتر از شهرت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کسی که یک مطلب را می‌گوید یک مرحله از اعتبار است بعد که می‌رود خودش عمل می‌کند بالاتر از بیان مطلب است، عمل می‌کند یعنی در حقیقت اعلام کرده است که این مطلب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عمل بالاتر از اعتبار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احتمال خلاف وجود دارد و در عمل احتمال خلاف و 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می‌گوید آب مسموم نیست، ممکن است تعارف بکند اما اگر عملاً بگیرد آب را بخورد یقین حاصل می‌شود که این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شهرت عملی اعتبارش از قول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عملی یعنی بین خود و خدایش فقهاء از قدماء اعتماد می‌کنند بر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شهرت کامل شد</w:t>
      </w:r>
      <w:r>
        <w:rPr>
          <w:rFonts w:eastAsia="IRNazanin" w:cs="IRNazanin"/>
          <w:color w:val="111111"/>
          <w:sz w:val="28"/>
          <w:szCs w:val="28"/>
          <w:rtl w:val="true"/>
          <w:lang w:bidi="fa-IR"/>
        </w:rPr>
        <w:t>.</w:t>
      </w:r>
      <w:bookmarkStart w:id="211" w:name="pg4239_22114"/>
    </w:p>
    <w:p>
      <w:pPr>
        <w:pStyle w:val="Heading2"/>
        <w:numPr>
          <w:ilvl w:val="1"/>
          <w:numId w:val="1"/>
        </w:numPr>
        <w:rPr/>
      </w:pPr>
      <w:bookmarkStart w:id="212" w:name="__RefHeading___Toc191453_1479056682"/>
      <w:bookmarkStart w:id="213" w:name="_Toc71"/>
      <w:bookmarkEnd w:id="211"/>
      <w:bookmarkEnd w:id="212"/>
      <w:r>
        <w:rPr>
          <w:rtl w:val="true"/>
        </w:rPr>
        <w:t xml:space="preserve">سیره عقلاء و اقسام و ادله اعتبار آن و فرق ان با عرف </w:t>
      </w:r>
      <w:r>
        <w:rPr/>
        <w:t>94/11/25</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و اقسام و ادله اعتبار آن و فرق ان با عرف</w:t>
      </w:r>
    </w:p>
    <w:p>
      <w:pPr>
        <w:pStyle w:val="BookText"/>
        <w:rPr/>
      </w:pPr>
      <w:r>
        <w:rPr>
          <w:rFonts w:ascii="IRNazanin" w:hAnsi="IRNazanin" w:eastAsia="IRNazanin"/>
          <w:color w:val="111111"/>
          <w:sz w:val="28"/>
          <w:sz w:val="28"/>
          <w:szCs w:val="28"/>
          <w:rtl w:val="true"/>
          <w:lang w:bidi="fa-IR"/>
        </w:rPr>
        <w:t>در اصول و ادله استنباط به سیره عقلاء کثیر مّا استناد می‌شود و یکی از ادله فوق العاده معتبر در جمع ادله عقلائیه و اصولیه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به حال در کتب مطرح اصولی از ذریعه و عده تا قوانین و رسائل و کفایه سیره مستقل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اصولیین اخیر تاریخ معاصر سید محمد تقی حکیم و شیخ مظفر سیره را بحث کرده‌اند و عنوان زده‌اند ولیکن در کتب اعاظم سیره نه در بحث سطح آمده است و نه در بحث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یک دلیلی است دارای قلمرو وسیع، شاید در عبادات که حرف اول را می‌زند و در مقایسه هم اگر در نظر بگیریم از لحاظ کمیت حوزه کاربرد سیره بیشتر از همه ادله عقلائیه باشد و فقهاء و محققین مثلا سیدنا الاستاد در بحث معاملات روی سیره عقلاء اعتماد می‌کند و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یک جلسه یا دو جلسه درباره سیره و بعد هم عرف هم همین طور است در اصول ولی در کل این کتاب‌های معتبر از کفایه و رسائل تا قوانین و فصول عرف هم عنوان مستقل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مثل سیره سلف صالح‌مان در ضمن بحث‌ها اشارت‌ها به سیره و عرف داشتیم منتها مستقل بحث کنیم بسیار خوب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سیره راه و رسم مردمی</w:t>
      </w:r>
    </w:p>
    <w:p>
      <w:pPr>
        <w:pStyle w:val="BookText"/>
        <w:rPr/>
      </w:pPr>
      <w:r>
        <w:rPr>
          <w:rFonts w:ascii="IRNazanin" w:hAnsi="IRNazanin" w:eastAsia="IRNazanin"/>
          <w:color w:val="111111"/>
          <w:sz w:val="28"/>
          <w:sz w:val="28"/>
          <w:szCs w:val="28"/>
          <w:rtl w:val="true"/>
          <w:lang w:bidi="fa-IR"/>
        </w:rPr>
        <w:t>منظور از سیره در رجال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پیامبر و ائمه است در برابر اقول، که اقوال را می‌گوییم سنت و افعال را می‌گوییم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هم ذکر بشود سنت اقوال است منسوب به معصوم و سیره اعمال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بحث‌های اصولی سیره عبارت است از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سیره عقلاء رفتار مستمر و محقق و جا افتاده بین مردم که در اصطلاح اصول عقلاء عوض کلمه مردم بکار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یعنی رفتارهای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که در اصول سیره عقلاء است در حقوق که رفتار مردمی است در اعتبار مشابه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قانونگذاری روی سیره عقلاء مستمر است یعنی رفتارهای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حقوق یک نکته اضافه می‌شود خواست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اصول دربحث حکومت رأی مردم را اعتبار قائلیم که در جای آن بحث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فارسی می‌شود راه و رسم مردیم، جا افتاده و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و اعتبار آن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سیره‌ای که می‌خواهد معتبر باشد دارای چند خصوصیت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روش مردمی مربوط باشد به حیات نوع انسان نه مربوط به فرهنگ قوم و طائفه که آن فرهنگ و عادت را می‌گوییم عادات و رسوم طائفه‌ای یا قومی که آن عادات و رسوم جزء سیره نیست، عادت است نه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با قومی فرق دارد مثلاً عادات و رسوم در لباس، عادات و رسوم در رفت و آمدها، عادات و رسوم در مراسم، مراسم شادی یا مراسم عزاء، اینها سیره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رسوم است که در فارسی به آن می‌گوییم فرهنگ مردم یعنی عادات و رسوم قومی، سنت طائفی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 خصوصیت دوم این است که این راه و رسم استمرار داشته باشد تا زمان معصوم یا عبارت دیگر از زمان معصوم تا زمان حاضر، استمرار داشته باشد حادث نباشد، تازه پدید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که تمدن‌ها صورت گرفته است یک راه و رسم بین مردم در تمدن است مثلاً فرض کنید باید از این منطقه تا آن منطقه دورتر ماشین سوار بشود وسیله نقلیه استفاده کند، بگوییم این سیره است اعتبار است حجت است، نه اینها سیره است ولی سیره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 این است که سیره قطعی باشد، یک ذره شبهه و شک در تحقق سیره مساوی با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هم در شمول اسیب پذیر است هم در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شبهه‌ای در تحقق آن باشد آسیب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شرط سیره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که این سه خصوصیت آمد، دو شرط برای اعتبار سیره بین صاحب نظران به ثبت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جریان سیره در عصر معصوم که سیره در زمان معصوم جریان داشته مثل خرید و فروش و داد و ستد مالی فرض کنید معاطاتی، جریان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 امضاء کرده باشد امضاء یعنی تایید و عدم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المنع یا عدم الرد برای توضیح ابتدائی‌ها گفته شده است و الا خود تایید 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یعنی تایید، تایید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است یا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این است که پای نامه اسم‌مان را بنویسیم این امضای قولی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عملی این است که در عمل او را تایید کنیم، در عمل تایید کردن یعنی می‌بینیم که جاری است بین مردم و تایید می‌کنیم و رد نمی‌کنیم مثل ردّی که درباره ربا آمده است، ربا بین مردم بوده است و از قبل اسلام هم بوده و الان هم است بین کفار که خیلی و در کشورهای اسلامی هم است، قرآن 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ذهن‌تان نیاید که چرا یک امر عقلائی مثل ربا از قبل از اسلام بوده و الان در کل دنیا است اینها مگر عاقل نیستند و اینها مگر درس اقتصاد نخواندند، اینها چیه چرا حرام است ربا؟ فلسفه حرمت ربا چیست؟ این را شنیده‌اید که اگر ربا باشد مفت خوری است و عمل نیست، یک نکته‌ای را اضافه کنید که ربا در جامعه‌ای که حاکم بشود اوّلین اثرش این است که قرض الحسنه را برمی‌دارد، برداشتن قرض الحسنه از بین انسان‌ها و مسلمان‌ها یعنی انسانیت را برمی‌دارد، انسانیت را در بازار معاملات مالی تعطیل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امضاء داشته باشد و استمرار داشته باشد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می‌شود سیره یک حجت قطعی و یک به اصطلاح منطق یک 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عمل از اعتبار قول بالاتر است در عالم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به کسی یک مطلبی را اعلام می‌کند می‌گوید این آب مسموم است، یک اعتباری است، ممکن است وجهی داشته باشد و ممکن است نظری داشته باشد اما اگر بگوید آب مسموم نیست من دارم می‌خورم این اعتبارش از قول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می‌شود که سیره مستمره قطعیه که به امضای معصوم برسد اعتبارش از یک روایت معتبر که در حد تواتر نباشد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که می‌گوییم از لحاظ تقسیم بندی ادله اربعه سیره عقلاء تحت عنوان سنت مندرج است، سیره عقلاء در آخر امضاء معصوم را می‌گیرد، امضای معصوم را که گرفت می‌شود جزء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سیره عقلاء را بحث می‌کنیم در اصول، آخر سر اعتبارش را به توسط امضاء معصوم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ما در اصول سیره عقلاء است، آن یک واقعیت و یک راه و رسم مردمی، این را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انتهاء با سیره به معنای رجال نزدیک می‌شود آن انتهای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اعتبار سیره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ادله اعتبار سیره می‌توانیم به این موارد استناد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اصحاب، بی هیچ تردید اگر بخواهید درباره تسالم مثالی پیدا کنید مورد بارز آن حجیت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امر مسلمی است نه بین اصحاب که بین عقلاء نه بین عقلای مسلمین که بین حقوق‌دان‌های عالم راه و رسم مردمی اگر جا افتاده و حاکم و در امور معیشتی که متعلق به نوع مردم است، زندگی نوعی مثل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معصوم که بعد از آنکه امضاء بشود سیره می‌شود از سنت 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یک امر عقلائی می‌تواند پشتوانه و عقبه‌اش دلیل عقلی باشد و دلیل عقلی ما در اصول هم عمدتاً دلیل عقلی عملی است یعنی دلیل عقلی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عبارت است از اختلال نظام یا قوام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مجامله اگر سیره مردمی با آن خصوصیت مخصوصا با دو خصوصیت اول اگر اعتبار نداشته باشد نظام اجتماعی قوام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ساختاری که در زندگی اجتماعی مردمی روی آن اعتماد بشود وجود نخواهد داشت مخصوصاً در باب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قوام نظام اجتماعی یک تحسین عقلی قطعی است اعتبار دارد که یک حکم عقل کلامی عملی است در اصول مورد اعتماد است و درست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دلیل سیره از اعتبار کامل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و وسعت نطاق سیره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سیره از لحاظ حوزه قلمرو، وسعت در نطاق دارد در حد قابل توجه در عین حالی که اطلاق و عموم ندارد ولی وسعت در قلمرو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وسعت در نطاق و دلالت بر عموم و اطلاق، سیره وسعت در اطلاق دارد یعنی کلّ معاملات تقریباً در حوزه کاربرد سیره قرار دارد اما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به این معناست که جایی را شامل می‌شود که قطعا از قلمرو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را شک در شمول سیره بکنیم به سیره تمسک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سیره دلیل لبی است و اطلاق ندارد و در مورد شک در شمول هیچ گونه کارایی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خصوصیت واقعی برای سیره است، خصوصیت دیگری که برای سیره وجود دارد این است که سیره با سیره مخالف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شهرت نیست که یک عمل دارای دو تا شهرت است شهرت دارد که مثلاً به دست راست‌تان انگشتر دست کنید و شهرت دارد که به دست چپ‌تان دست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شهرت ممکن است، دو تا اجماع منقول هم ممکن بود، اما دو تا اجماع محصل ممکن نبود و دو تا سیره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یک عملی مثلاً صحت بین معاطات به عنوان سیره این حقیقت ثبت شده که بین معاطات استمرار داشته تا زمان معصوم نقطه مخالفش عدم استمرارش که امکان ندارد، اگر آن را ادعاء کنیم می‌شود جمع بین ضدین یا تناقض گویی</w:t>
      </w:r>
      <w:r>
        <w:rPr>
          <w:rFonts w:eastAsia="IRNazanin" w:cs="IRNazanin"/>
          <w:color w:val="111111"/>
          <w:sz w:val="28"/>
          <w:szCs w:val="28"/>
          <w:rtl w:val="true"/>
          <w:lang w:bidi="fa-IR"/>
        </w:rPr>
        <w:t>.</w:t>
      </w:r>
      <w:bookmarkStart w:id="214" w:name="pg4239_22119"/>
    </w:p>
    <w:p>
      <w:pPr>
        <w:pStyle w:val="BookText"/>
        <w:rPr/>
      </w:pPr>
      <w:bookmarkEnd w:id="214"/>
      <w:r>
        <w:rPr>
          <w:rFonts w:ascii="IRNazanin" w:hAnsi="IRNazanin" w:eastAsia="IRNazanin"/>
          <w:color w:val="111111"/>
          <w:sz w:val="28"/>
          <w:sz w:val="28"/>
          <w:szCs w:val="28"/>
          <w:rtl w:val="true"/>
          <w:lang w:bidi="fa-IR"/>
        </w:rPr>
        <w:t>اقسام سیره</w:t>
      </w:r>
    </w:p>
    <w:p>
      <w:pPr>
        <w:pStyle w:val="BookText"/>
        <w:rPr/>
      </w:pPr>
      <w:r>
        <w:rPr>
          <w:rFonts w:ascii="IRNazanin" w:hAnsi="IRNazanin" w:eastAsia="IRNazanin"/>
          <w:color w:val="111111"/>
          <w:sz w:val="28"/>
          <w:sz w:val="28"/>
          <w:szCs w:val="28"/>
          <w:rtl w:val="true"/>
          <w:lang w:bidi="fa-IR"/>
        </w:rPr>
        <w:t>که سیره عقلاء، متشرعه، نبویه و فرق سیره با بنای عقلاء و فرق سیره با ارتکاز عقلاء و فرق سیره عقلاء با عرف و اینها را ان شاء الله برای فردا</w:t>
      </w:r>
      <w:r>
        <w:rPr>
          <w:rFonts w:eastAsia="IRNazanin" w:cs="IRNazanin"/>
          <w:color w:val="111111"/>
          <w:sz w:val="28"/>
          <w:szCs w:val="28"/>
          <w:rtl w:val="true"/>
          <w:lang w:bidi="fa-IR"/>
        </w:rPr>
        <w:t>.</w:t>
      </w:r>
    </w:p>
    <w:p>
      <w:pPr>
        <w:pStyle w:val="Heading2"/>
        <w:numPr>
          <w:ilvl w:val="1"/>
          <w:numId w:val="1"/>
        </w:numPr>
        <w:rPr/>
      </w:pPr>
      <w:bookmarkStart w:id="215" w:name="__RefHeading___Toc191455_1479056682"/>
      <w:bookmarkStart w:id="216" w:name="_Toc72"/>
      <w:bookmarkEnd w:id="215"/>
      <w:r>
        <w:rPr>
          <w:rtl w:val="true"/>
        </w:rPr>
        <w:t xml:space="preserve">اقسام سیره </w:t>
      </w:r>
      <w:r>
        <w:rPr/>
        <w:t>94/11/26</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سیره</w:t>
      </w:r>
    </w:p>
    <w:p>
      <w:pPr>
        <w:pStyle w:val="BookText"/>
        <w:rPr/>
      </w:pPr>
      <w:r>
        <w:rPr>
          <w:rFonts w:ascii="IRNazanin" w:hAnsi="IRNazanin" w:eastAsia="IRNazanin"/>
          <w:color w:val="111111"/>
          <w:sz w:val="28"/>
          <w:sz w:val="28"/>
          <w:szCs w:val="28"/>
          <w:rtl w:val="true"/>
          <w:lang w:bidi="fa-IR"/>
        </w:rPr>
        <w:t>تعریف سیره و خصوصیات سیره و ادله اعتبار سیره گفته شد، رسیدیم به بیان اقسام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تتبع به دست می‌آید سیره چهار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عقلائیه،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متشرعه،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نبویه،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عقلائیه که محور اصلی بحث ما در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وادی استدلال به سیره‌ای که تمسک می‌کنیم سیره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از لحاظ قلمرو از یک عام و مطلق فراگیری بیشتر دارد اما نه به عنوان عموم و اطلاق بلکه به اعتبار سعه 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معاملات که امضائی می‌گوییم سرّش این است که به توسط سیره اعتبار می‌گیرد از باب اینکه سیره پشتوانه و عقبه اعتبار معاملات است لذا معاملات را می‌گوییم امضائیه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که سیره عقلائیه بود تعریف کردیم در ضمن تعریف خود سیره و شرحش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سیره متشرعه طبیعتاً عبارت است از سیره متدینین و اهل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مثالش را در مورد سیره متشرعه عبارت است از ریش گذاشتن که خود ریش گذاشتن مورد سیره متدینین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قسم فرعی هم در درون سیره متشرعه ذکر می‌شود که می‌توانیم بگوییم قسم فرعی است لذا یک قسم مستقل اعلام نکردیم و آن عبارت است از سیره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برای خودشان سیره دارند که ما در باب سیره فقهاء یک تعبیر دیگری هم بکار می‌بریم به آن می‌گوییم دأب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داریم درباره دأب فقهاء حمل بر صحت می‌کنیم تا بتوانیم کارهای مومنین را حمل بر صحت کنیم نه حمل بر فساد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مواردی پیدا می‌شود که سیره بین فقهاء است و آن بین خواص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سیره‌ای که بین خواص فقهاء است عبارت است از سیره که در حقیقت اخلاق هم به حساب می‌آید مثلاً خواص از فقهاء غیبت نمی‌کنند هر چند غیبت در مواردی جایز است ولی غیبت مجاز 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فقه از سیره متشرعه استفاده می‌کنیم به عنوان دلیل و از سیره فقهاء هم استفاده می‌کنیم به عنوان موید که سیره فقهاء می‌شود همان فهم فقهاء که برای ما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برای اینکه بدنه عموم مومنین است و عموم اهل شرع است و فهم نیست یعنی یک عملی که برای عموم اهل شرع آمده شده یک امر مشروع بین کلّ اهل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مشروع بین کلّ اهل شرع مثالش گذاشتن لحیه، که این سیره استمرار دارد از زمان معصوم تا الان این سیره است کشف می‌کند که به امضای معصوم رسیده و گذاشتن لحیه مشروعیت دارد و مستحب موکد است یا واجب که فقهاء احتیاط واجب گفته‌اند بعضی‌ها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دلیل از آیه و روایت دربا‌ره‌اش نداریم بما هی سیره می‌شود یک حکم وجوبی احتیاطی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وجوبی است یا حکم وجوبی احتیاطی است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احتیاطاً نه احتیاط واجب، واجب است احتیاطا به عبارت دیگر فتوای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فقهاء ممکن است احتمال اجتهاد دارد و تخصصی است به طور کامل قطعی مثل یک امر مشروعی که از سوی مذهب آمده برای کل اهل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فهم فقهاء یا دأب فقهاء یا سیره فقهاء که ممکن است گاهی برگرفته از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می‌شود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فقهاء هم ممکن است برخواسته از احتیاط فقهاء باشد لذا می‌شود 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فقط سیره متشرعه را کار داریم با همان خصوصیاتی که گفتم، اعتبار قطعی دارد و فرقش با سیره عقلاء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عقلاء</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سیره عقلاء پایگاه وسیعی دارد و فراگیر همه عقلاء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متشرعه فقط اهل شرع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واقعیت خارجی که فرقش معلوم است اما از لحاظ اعتبار سیره عقلاء نیاز دارد که دو تا شرط داشته باشد در جهت کسب اعتبار که امضاء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متشرعه یک شرط کافی است و آن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که بود دیگر امضاء نیاز به فحص ندارد، امضاء دیگر نمی‌خواهد، چون از درون شرع برخواسته، خواستگاه‌اش شرع است دیگر به دنبال تحقق امضاء داعی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احکام سیره نبویه</w:t>
      </w:r>
    </w:p>
    <w:p>
      <w:pPr>
        <w:pStyle w:val="BookText"/>
        <w:rPr/>
      </w:pPr>
      <w:r>
        <w:rPr>
          <w:rFonts w:ascii="IRNazanin" w:hAnsi="IRNazanin" w:eastAsia="IRNazanin"/>
          <w:color w:val="111111"/>
          <w:sz w:val="28"/>
          <w:sz w:val="28"/>
          <w:szCs w:val="28"/>
          <w:rtl w:val="true"/>
          <w:lang w:bidi="fa-IR"/>
        </w:rPr>
        <w:t>قسم سوم از احکام سیره نبویه، سیره نبویه به اعتبار تعظیم و تجلیل نبویه گفته می‌شود در حقیقت سیره معصومین از پیامبر اعظم تا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سیره نبویه رفتار پیامبر با مردم نسبت به افعال و احکام دینی که در این مورد مثال بارز آن که در فقه آمده است قاعده الاسلام یجبّ ما قبله، این قاعده جبّ که اسلام پوشش می‌دهد نادیده می‌گیرد، اغماض می‌کند از ما سلفی که حق الله باشد نه حق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العبد قابل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سیره‌اش این بود که هر کسی مسلمان می‌شده در گذشته هر قدر نماز قضاء داشته روزه‌اش را نگرفته هیچ یکی از این احکام از آن متخلفین کفار در زمان کفرشان مطالبه نمی‌شده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 تازه مسلمان دستور به قضاء کردن نمازهای واجب داده نمی‌شده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مسلمان شدید از همین الان دیگر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نبویه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سیره عقلاء گفتم که اگر متعلق سیره امور معیشتی مربوط به نوع بشر نباشد این سیره عقلاء نیست می‌شود فرهنگ و 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رجال سیره عبارت است از رفتار عملی پیامبر که الان قسم سوم سیره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از درون شرع درمی‌آید، بعد از که گفتیم استمرار داشته یعنی خط شرع تا اینجا کشیده شده دیگر دنبال امضاء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سیره عقلاء جدای از شرع است، استمرار دارد ولی باید امضاء را ثابت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متشرعه امضاء نیاز به اثبات ندارد خود وجودش یعنی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سیره مستحدثه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چهارم سیره مستحدثه، سیره مستحدثه داریم بین مردم سیره‌ای که تازه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درباره سیره مردم نسبت به خرید و فروش توسط اطفال ممیز این سیره است و خرید و فروش توسط افراد به بلوغ نرسیده انجام می‌شود، این خرید و فروش چه حکمی دارد؟ اگر بگوییم سیره است، شیخ انصاری بسیار محققانه اشکال فرموده که استمرار این سیره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صدر اسلام چنین ساختاری برای خرید و فروش نبوده که مغازه‌هایی باشد و افرادی که نابالغ‌اند بیایند دست به خرید و فروش بزنند، سیره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شک در ثبوت هر عنوان وجودی مساوی با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 مستحدثه اعتبار ندارد هرچند سیره است در امور معیشتی مردم هم است ولیکن استمرارش که ثابت نبود می‌شود سیره مستحدثه و سیره مستحدثه که شد تحت عنوان فرهنگ قرار می‌گیرد، فرهنگ یعنی آداب و رسوم و سنت‌های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اقسام سیره را بیان کردیم آنچه قابل ذکر است این است که تعارض سیرتین تحقق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یک امر عقلائی که در امور معیشتی نوع مردم اعتبار داشته باشد نمی‌شود که هم رفتار مردم نسبت به آن سیره مثبت باشد و هم درباره همان مورد منفی باشد،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تعارض سیره با ادله دیگر اگر بخواهیم رتبه بندی کنیم سیره را با ادله دیگر چه می‌شود؟ سیره اگر با دلیل لفظی تعارض بکند همیشه دلیل لفظی مقدم است بر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سیره با دلیل لبی دیگری تعارض بکند مثلا سیره با اجماع، اگر سیره با اجماع تعارض بکند کدام یکی مقدم است؟ از یک طرف فرض می‌کنیم اجماع فقهاء است و از طرف دیگر فرض کنیم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عقلاء و اهل شرع یا عقل و شرع، عقلاء و اهل شرع یا شرع و عقل تعارض بکند شرع مقدم است بر عقل و اهل شرع مقدم است بر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عقلاء بیع ربوی را جایز می‌دانند،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الرِّبَا</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می‌گوید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تعارض بکند سیره با اجماع که این فقط مجرد فرض است برای اینکه امکان تعارض سیره با اجماع می‌شود تعارض دو تا اجماع که ما می‌توانیم در اجماعات، که در حقیقت سیره اجماع عملی است، که آن سر به زمان معصوم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 سیره با اجماع، سیره کامل با اجماع کامل درست می‌شود تعارض بین دو تا اجماع که کار ممکنی نیست</w:t>
      </w:r>
      <w:r>
        <w:rPr>
          <w:rFonts w:eastAsia="IRNazanin" w:cs="IRNazanin"/>
          <w:color w:val="111111"/>
          <w:sz w:val="28"/>
          <w:szCs w:val="28"/>
          <w:rtl w:val="true"/>
          <w:lang w:bidi="fa-IR"/>
        </w:rPr>
        <w:t>.</w:t>
      </w:r>
      <w:bookmarkStart w:id="217" w:name="pg4239_22123"/>
    </w:p>
    <w:p>
      <w:pPr>
        <w:pStyle w:val="BookText"/>
        <w:rPr/>
      </w:pPr>
      <w:bookmarkEnd w:id="217"/>
      <w:r>
        <w:rPr>
          <w:rFonts w:ascii="IRNazanin" w:hAnsi="IRNazanin" w:eastAsia="IRNazanin"/>
          <w:color w:val="111111"/>
          <w:sz w:val="28"/>
          <w:sz w:val="28"/>
          <w:szCs w:val="28"/>
          <w:rtl w:val="true"/>
          <w:lang w:bidi="fa-IR"/>
        </w:rPr>
        <w:t>فرق سیره با بنای عقلاء و فرق سیره با ارتکاز عقلاء</w:t>
      </w:r>
    </w:p>
    <w:p>
      <w:pPr>
        <w:pStyle w:val="BookText"/>
        <w:rPr/>
      </w:pPr>
      <w:r>
        <w:rPr>
          <w:rFonts w:ascii="IRNazanin" w:hAnsi="IRNazanin" w:eastAsia="IRNazanin"/>
          <w:color w:val="111111"/>
          <w:sz w:val="28"/>
          <w:sz w:val="28"/>
          <w:szCs w:val="28"/>
          <w:rtl w:val="true"/>
          <w:lang w:bidi="fa-IR"/>
        </w:rPr>
        <w:t>سیره با بنای عقلاء دو تا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فرقش گفته می‌شود بین قدماء و متاخرین است قدماء سیره می‌گفتند و متاخرین بنای عقلاء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هم این است که به اعتبار است، مشی عقلاء که اگر مورد توجه قرار بگیرد می‌گوییم سیره و از باب اینکه یک بنیاد معتبری برای عقلاء ثبت شده در نظر بگیریم می‌شود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می‌شود حیثیتی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الاساس می‌شود بناء و من حیث المشی می‌شود سیره، اعتبارش اعتبار حیثیتی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عمل سیره عقلاء همان بنای عقلاء است و بنای عقلاء همان سیره عقلاء است</w:t>
      </w:r>
      <w:r>
        <w:rPr>
          <w:rFonts w:eastAsia="IRNazanin" w:cs="IRNazanin"/>
          <w:color w:val="111111"/>
          <w:sz w:val="28"/>
          <w:szCs w:val="28"/>
          <w:rtl w:val="true"/>
          <w:lang w:bidi="fa-IR"/>
        </w:rPr>
        <w:t>.</w:t>
      </w:r>
    </w:p>
    <w:p>
      <w:pPr>
        <w:pStyle w:val="Heading2"/>
        <w:numPr>
          <w:ilvl w:val="1"/>
          <w:numId w:val="1"/>
        </w:numPr>
        <w:rPr/>
      </w:pPr>
      <w:bookmarkStart w:id="218" w:name="__RefHeading___Toc191457_1479056682"/>
      <w:bookmarkStart w:id="219" w:name="_Toc73"/>
      <w:bookmarkEnd w:id="218"/>
      <w:r>
        <w:rPr>
          <w:rtl w:val="true"/>
        </w:rPr>
        <w:t xml:space="preserve">بحث تکمیلی درباره سیره عقلاء </w:t>
      </w:r>
      <w:r>
        <w:rPr/>
        <w:t>94/11/27</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درباره سیره عقلاء</w:t>
      </w:r>
    </w:p>
    <w:p>
      <w:pPr>
        <w:pStyle w:val="BookText"/>
        <w:rPr/>
      </w:pPr>
      <w:r>
        <w:rPr>
          <w:rFonts w:ascii="IRNazanin" w:hAnsi="IRNazanin" w:eastAsia="IRNazanin"/>
          <w:color w:val="111111"/>
          <w:sz w:val="28"/>
          <w:sz w:val="28"/>
          <w:szCs w:val="28"/>
          <w:rtl w:val="true"/>
          <w:lang w:bidi="fa-IR"/>
        </w:rPr>
        <w:t>فرق سیره عقلاء با ارتکاز عقلاء</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سیره را که شرح دادیم می‌بینیم در اصطلاح خواص و فقهای بزرگ کلمه ارتکاز عقلاء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این ارتکاز عقلاء با بنای عقلاء فرق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 گفته شد که سیره عقلاء با بنای عقلاء فرقی ندارد و فرقش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تعبیر است و فرق هم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در اصطلاح قدمای اصول سیره عقلاء به کار می‌رفته و بین متاخرین بنای عقلاء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بین سیره عقلاء و ارتکاز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آنچه که می‌توانیم در جهت بیان فرق بین سیره عقلاء و ارتکاز عقلاء توضیحی داشته باشیم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با تعریفی که داشت و شرحی که داده شد عبارت است از راه و رسم عملی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ارتکاز عقلاء عبارت است از پندار ثابت در اذهان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مطلبی که در ذهن مردم جا افتاده و ثبت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احیاناً غافل هم باشند و بعد از سوال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ارتکاز عقلاء ارتکاز عقلاء یعنی مطلبی که در ذهن عقلاء جا افتاده و ثبت شده است با ذکر مشابه می‌توانیم مرتکز عند الاذهان را بهتر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مرتکزات اذهان عقلاء چیزی مشابه فطریات عقلاء و چیزی مشابه امور غریزی عقلاء است که در ذهن جا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فطری و غریزی ذاتی است و امر مرتکز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ارتکاز و مثال‌های آنها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مثالی که گفته‌اند می‌توانیم بگوییم که ارتکاز عقلاء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 عقلاء بما هم عقلاء بدون ارتباط شرح و تبیّن،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 که یک مرتکزاتی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رابطه دو تا مثال برای این دو مورد نظر بگیرید و این دو قسم هم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اول ارتکاز عقلاء در امور عقلاییه، 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عوضین سلامت مبیع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معاوضه مبیع باید سالم باشد ناقص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سلامت مبیع از مرتکزات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شرط ارتکازی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اگر مبیع ناقص دربیاید ذکر نشده است در بیع که باید مبیع سالم باشد، اگر ناقص دربیاید خیار تخلف شرط صورت می‌گیرد، شرط ارتکازی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ارتکازی نیاز به ذکر ندارد، قولی نیست عملی نیست، ذهنی است ارتکاز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یعنی آنجا پایگاه مستحکم ثبت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متبایعین سوال بشود که سلامت را در مبیع شرط می‌دانید یا نمی‌دانید؟ قطعا جواب مثبت است، می‌گوید بله، سلامت قطعا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ارتکاز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ارتکاز متشرعه که خود متشرعه یعنی اهل شرع هم مرتکزاتی دارد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درباره مرتکزات اهل شرع سید حکیم قدس الله نفسه الزکیه درباره اشتراط موالات می‌فرماید که شرط بودن موالات از مرتکزات متشرعه است، موالات شرط ارتکازی عند اهل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عند المتشرعه که شرط ارتکازی بود پس شرط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شرط تخلف بشود در ماهیت و شاکله عبادت صدمه وارد می‌شود و عبادت فاقد شرط می‌شود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ادله اعتبار ارتکاز عقلاء</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اعتبار ارتکاز عقلاء از چه باب است؟ ادله اعتبار ارتکاز عقلاء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تسالم اصحاب یعنی کسی که اهل تحقیق است هر امری و هر مطلبی که جزء مرتکزات باشد و عقلائی و شرعی باشد بر مطلوبیت و صحت آن شبهه‌ای ندارد، جایی برای شبهه وجود ندارد بلکه گفته می‌شود که اعتبار شرط ارتکازی جزء ضرورات عقلایه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ضرورات فقهیه و مذهبیه و دینیه را گفته بودیم، اینجا یکی از اقسامی که کمتر گفته می‌شود ضرورات عقلاییه است و در اعتبارش شک و شبهه‌ای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تسالم که هر امر غریزی و هر امر فطری فی الجلمه درست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امر غریزی و امر فطری دلیل بر صحت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و فطرت سنت الهی است، هر امر غریزی و هر امر فطری صحتش وابسته به صحت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 بعثت پیامبر مکمل فطرت است اینجا خودش را نشان می‌دهد، حدود و اعتدال را اصل امر را پیاده می‌کند، اصل امر را تطبیق می‌کند که افراط و تفریطی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تمامی امور فطری و غریزی درست صحیح و دارای اتقان شرعی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ارتکاز عقلاء هم می‌تواند از همین باب جزء مواردی باشد که اعتبار آن از ضرورات عقلائیه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اصل حجیت ارتکاز عقلاء شکی نداریم و مضافا بر آن ارتکاز عقلاء و ارتکاز شرع آن اعتباری که بنای عقلاء داشت که امضاء می‌گرفت، امضاء را هم از شرع می‌گیرد، مردوع نیست، و همان عدم ردع هم امضاء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ارتکاز عقلاء شکی نیست،</w:t>
      </w:r>
    </w:p>
    <w:p>
      <w:pPr>
        <w:pStyle w:val="BookText"/>
        <w:rPr/>
      </w:pPr>
      <w:r>
        <w:rPr>
          <w:rFonts w:ascii="IRNazanin" w:hAnsi="IRNazanin" w:eastAsia="IRNazanin"/>
          <w:color w:val="111111"/>
          <w:sz w:val="28"/>
          <w:sz w:val="28"/>
          <w:szCs w:val="28"/>
          <w:rtl w:val="true"/>
          <w:lang w:bidi="fa-IR"/>
        </w:rPr>
        <w:t>فرق تکمیلی آن دو</w:t>
      </w:r>
    </w:p>
    <w:p>
      <w:pPr>
        <w:pStyle w:val="BookText"/>
        <w:rPr/>
      </w:pPr>
      <w:r>
        <w:rPr>
          <w:rFonts w:ascii="IRNazanin" w:hAnsi="IRNazanin" w:eastAsia="IRNazanin"/>
          <w:color w:val="111111"/>
          <w:sz w:val="28"/>
          <w:sz w:val="28"/>
          <w:szCs w:val="28"/>
          <w:rtl w:val="true"/>
          <w:lang w:bidi="fa-IR"/>
        </w:rPr>
        <w:t>اما یک فرق تکمیلی بین بنای عقلاء و ارتکاز عقلاء این است که بنای عقلاء طریق به سوی حکم شرعی است یعنی به وسیله سیره عقلاء ما یک حکم شرعی را به دست می‌آوریم و به عبارت دیگر سیره عقلاء صدور حکم می‌کند و اما ارتکاز عقلاء کشف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حکمی که در اذهان عقلاء از قبیل حکم عقلائی یا در اذهان متشرعه از قبیل احکام شرعیه وجود دارد ارتکاز کاشف از آن حکمی است که در اذهان متشرعه و در اذهان عقلاء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مثلا می‌گوید بیع معاطات مفاد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عمل می‌بینیم، ارتکاز جلوه بیرونی ندارد، بنای عقلاء جلوه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عقلاء عملی است و ارتکاز عقلاء ارتکاز ذهنی است و موطنش ذهن عقلانی عقلاء است نه ذهن عقلی که بشود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درباره امور معیشتی مربوط به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بخش‌هایی می‌شود فرهنگ، می‌شود 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معاملات و مثلا درباره صلح و رفتارها و انس و احترام و حق شناسی و عدم اعتداء به حدود و اینها امور معیشتی متعلق به نوع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بنای عقلاء و بنای عرف</w:t>
      </w:r>
    </w:p>
    <w:p>
      <w:pPr>
        <w:pStyle w:val="BookText"/>
        <w:rPr/>
      </w:pPr>
      <w:r>
        <w:rPr>
          <w:rFonts w:ascii="IRNazanin" w:hAnsi="IRNazanin" w:eastAsia="IRNazanin"/>
          <w:color w:val="111111"/>
          <w:sz w:val="28"/>
          <w:sz w:val="28"/>
          <w:szCs w:val="28"/>
          <w:rtl w:val="true"/>
          <w:lang w:bidi="fa-IR"/>
        </w:rPr>
        <w:t>در اصطلاح گاهی بنای عرف تسامحاً به بنای عقلاء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بنای عرف در اصطلاح شیخ انصاری می‌بینیم گاهی می‌گوید بنای عرف در اطاعت و عصیان، بنای عرف آنجا که ذکر می‌شود منظور از بنای عرف همان بنای عقلاء است و تسامحاً عرف در عوض عقلاء بکار می‌رود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عرف و اقسام و قلمرو و اعتبار آن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چیست؟ بعد از که سیره را معنا کردیم عرف را باید شرح بدهیم برای اینکه سیره با عرف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عبارت است از نظر مردم آشنا به یک لغت نسبت به معانی الفاظ آن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عرف اسم کاملش مرکب است فهم عرف یا نظر عرف و در استعمال یک کلمه افتاده می‌گوید عرف، عرف یعنی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سیره فرقش واضح است، سیره عمل عقلاء است راه و رسم عملی مردمی است اما عرف فهم مردم که اهل یک لغت باشند مثلا لغت فارسی نسبت به معانی الفاظ موجود در آن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 از عرف و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عرف مرجعیت دارد در فهم معانی الفاظ متداول بین خودشان، یک متنی که از محقق خراسانی شده است یک جمله برجسته قابل استناد و آن متن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مرجعیه العرف تختص بفهم المعانی من الالفاظ لا فی تطبیق المفاهیم علی مصادیقها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مرجع است برای تشخیص معانی الفاظ متداول در بین خود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اگر شک بکنیم که معنای صعید چیست، در عرف این معنا معلوم باشد مراجعه می‌کنیم به عرف می‌گوید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نفقه چیست که شهید ثانی هم این را مثال می‌زند در مسالک بحث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سوال کنیم که نفقه چیست، معنایش اگر برای ما معلوم نباشد باید به عرف مراجعه کنیم که معنای نفقه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عرف برای ما بگوید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مرجعیت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تطبیق مفاهیم بر مصادیق مثلاً اگر مولی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عالم و فقیه معلوم است اما در مصداق شک می‌کنیم مثلا یک کسی یک مقدار احکام فقهی تقلیدی بلد است آیا این فقیه است؟ از عرف بپرسیم عرف مسامحه می‌کند، تسامح دارد ممکن است کسی که خوب مسئله را تقلیدی بلد باشد عرف بگوید فقیه یا کسی که اصلاً سواد خواندن و نوشتن هم ندارد مسائل را همین طور فی الجمله پای منبر نشسته و خیلی مسائل را و اصطلاحات را هم بلد است، آیا این مصداق عالم است؟ عرف تسامح دارد بگوید عالم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عرف در مورد تطبیق مفاهیم بر مصادیق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فقط اعتبار عرف را در فهم معانی الفاظ متعارفه بین خودشان معتبر می‌دانیم و حد عرف نیست که به تطبیق مفاهیم بر مصادیق اظهار نظر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خارج از حدود فهم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عرف</w:t>
      </w:r>
    </w:p>
    <w:p>
      <w:pPr>
        <w:pStyle w:val="BookText"/>
        <w:rPr/>
      </w:pPr>
      <w:r>
        <w:rPr>
          <w:rFonts w:ascii="IRNazanin" w:hAnsi="IRNazanin" w:eastAsia="IRNazanin"/>
          <w:color w:val="111111"/>
          <w:sz w:val="28"/>
          <w:sz w:val="28"/>
          <w:szCs w:val="28"/>
          <w:rtl w:val="true"/>
          <w:lang w:bidi="fa-IR"/>
        </w:rPr>
        <w:t>عرف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خاص و 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 عام یعنی معانی الفاظی که در لغت و زبان عموم مردم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می‌گوییم عرف عام و نظر مردم کارساز است و هر چه را مردم بگویند نسبت به یک معنی یک لفظ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الفاظی که برای زندگی عمومی مردم به کار می‌رود، الفاظی که کاربرد عمومی دارد و اختصاصی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خاص عبارت است از عرفی که الفاظ خاصی را در رشته خاصی بکار می‌برد، عرف خیاط، عرف نجار، عرف مهندس، عرف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الفاظ دارند معانی دارند الفاظ و معانی‌اش را عامه مردم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 یک ابزاری را دیدیم در بین عرف پزشکی معنایش را ندانیم از عرف پزشکی سوال بکنیم که اسم این ابزار چیه هر چه بگویند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از عرف مهندس و نجار و خیاط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عرف خاص و عام همان دو قسم سیره عقلائیه و غیر عقلائیه است که سیره عقلائیه می‌شود عام و سیره متشرعه می‌شود سیره خاص، مشابه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اعتبار عرف</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ادله اعتبار عرف شیخ کاشف الغطاء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التعیین بالعرف کالتعیین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اهلیتی که در معانی شرعی شارع دارد همان اهلیت را مردم نسبت به معانی الفاظ عرفیه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لفظی را که عرف تعیین بکند بگوید این است آنچنان اعتبار دارد که از سوی شرع یک معنا برای یک لفظ شرعی تعیین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تعیین الفاظ متعارفه عرف است چنانچه مصدر تعیین معانی شرعیه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 برای اعتبار عرف مثل سیره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مراجعه کنیم به بحث‌های استدلالی در حد لا تعدّ و لا تحصی می‌توانیم بگوییم که فقهاء استناد می‌کنند به نظر عرف، نظر عرف اعتبارش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دوم قاعده رجوع جاهل به عالم که ما این قاعده را می‌گفتیم قاعده عقلائیه، قاعده رجوع جاهل به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معانی الفاظ آنهایی که آشنا هستند عالم به آن مطلبند کسی که از عرف استفاده کند و نظر عرف را بگیرد یعنی رجوع جاهل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قاعده رجوع جاهل به عالم را قاعده عقلائیه می‌گوییم اما محقق خراسانی قاعده رجوع جاهل به عالم را جبلّی و فطری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حتی فطری و جبلی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است مانع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عقلائیه و فطریه دو تا مثبت با هم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جبلّی و فطری است، فطرتاً برای کشف معانی جاهل به عالم مراجعه می‌کند امر فطری است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رجوع به عرف آن قدر از نظر اعتبار بالاست که در بحث‌های استدلالی فقط عرف مستند است، برنمی‌خورید جایی که بحث شده باشد که اعتبار عرف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قاعده عقلی کلامی که عبارت است از حفظ نظام اجتماعی و عکس آن اختلال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کلامی را که سیدنا الاستاد زیاد به کار می‌برد این را همیشه به شکل مزدوج ذکر کنید حفظ و اختلال تا قاعده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با یک ترکیب مثبت و منفی قاعده کامل می‌شود حفظ نظام و اختلال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عرف اکتفاء و اعتماد نکنیم اختلال نظام اجتماعی به وجود می‌آید و اگر به عرف اعتماد کنیم حفظ نظام اجتماعی محقق می‌شود و یک قاعده عقلی کلامی است از باب تحسین و تقبیح عقلی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خصوصیت و قلمرو آن ان شاء‌الله فردا</w:t>
      </w:r>
      <w:r>
        <w:rPr>
          <w:rFonts w:eastAsia="IRNazanin" w:cs="IRNazanin"/>
          <w:color w:val="111111"/>
          <w:sz w:val="28"/>
          <w:szCs w:val="28"/>
          <w:rtl w:val="true"/>
          <w:lang w:bidi="fa-IR"/>
        </w:rPr>
        <w:t>.</w:t>
      </w:r>
      <w:bookmarkStart w:id="220" w:name="pg4239_22129"/>
    </w:p>
    <w:p>
      <w:pPr>
        <w:pStyle w:val="Heading2"/>
        <w:numPr>
          <w:ilvl w:val="1"/>
          <w:numId w:val="1"/>
        </w:numPr>
        <w:rPr/>
      </w:pPr>
      <w:bookmarkStart w:id="221" w:name="__RefHeading___Toc191459_1479056682"/>
      <w:bookmarkStart w:id="222" w:name="_Toc74"/>
      <w:bookmarkEnd w:id="220"/>
      <w:bookmarkEnd w:id="221"/>
      <w:r>
        <w:rPr>
          <w:rtl w:val="true"/>
        </w:rPr>
        <w:t xml:space="preserve">شرائط اعتبار عرف </w:t>
      </w:r>
      <w:r>
        <w:rPr/>
        <w:t>94/11/28</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اعتبار عرف</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عرف به عنوان فهم عرف یا نظر عرف از اعتبار برخوردار است و مورد استناد 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گفته شد و بعد از که ادله اعتبار بیان بشود مناسب است که شروط اعتبار را هم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عرف یا استفاده از نظر عرف شروطی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عرف باید به صورت جزم باشد، بدون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 در نظر خودش اظهار تردید کند یا احتمال قوی اعلام کند اعتبار ندارد که پایه عرف پایه لبی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برای اظهار نظر به این معنا که مردمی که آشنا به یک لسان هستند باید زبان مادری باشد تا حقّ اظهار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زبان مادری بود و اکثریت یا در حد شهرت اظهار نظر صورت گرفت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اکثریت نبود و در حد شهرت نبود یا زبان مادری نبود شرط اعتبار عرف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 اشکال یا یک سوالی در استدلال‌های فقهی وجود دارد که محققین اظهار نظر می‌کنند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یویده العرف، هذا یوافق 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کار مشکلی است که اینجا استناد به نظر عرف را ما بتوانیم اذعان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عرف اولاً اهل لسان باشد و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می‌فرماید نظر عرف این است از کجا می‌فرماید، یک اشکال خیلی معروفی است و اشکالی برخواسته از دقت‌های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اعتبار را ما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نشسته یک محقق زیاد هم استناد می‌کند نظر عرف این است، فهم عرف این است، باید اکثریت به دست بیاورد و بعدش هم اهل آن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لسان اگر نباشد مثلاً درباره فخر رازی بعضی از محققین اشکال کرده‌اند که ایشان به مسائل ادبیات عرب دخالت و اظهار نظر می‌کند و این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اهل لسان عرب نیست تهرانی است، رازی است مال شهر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ادبیات عرب را تبحر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فخر رازی نباید اظهار نظر بکند درباره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هم همین طور است استادنا العلامه شیخ صدرا قدس الله نفسه الزکیه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هر زبان و هر منطقه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زبانی یک کلماتی که در یک منطقه رواج دارد از اهل خود آن منطقه سوال کنید، منطقه دیگر ممکن است آن را به معنای دیگر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از یکی از طلبه تبریزی سوال کردم که کلمه بناب حوزه بناب با ضمّ باء است یا با کسر باء، طلبه تبریزی گفت بِناب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دیگری که استاد هم بود آن هم آذربایجانی گفتم اعتماد به این آقا دیگر بعد از این بِناب می‌گویم قبلاً بُناب می‌گفتم، آن استاد برگشت به آن طلبه گفت از کجا می‌گویی بِناب، بِناب نیست بُناب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منطقه و شهر و دیار اعتبار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معارض نباشد که در تحقیقات‌تان ممکن است بربخورید که بعضی از صاحب نظران می‌گویند نظر عرف این است و بعضی از صاحب نظران بگویند نظر عرف مخالف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مخالف در جهت فهم عرف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معنای دقیق مرجعیت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نسبی نیست یعنی شرط تحقق عرف این است که عرف یک منطقه به معانی الفاظ خود آن منطقه، شرط است و نسبی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عرف</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قلمرو عرف، درباره قلمرو عرف نکته‌هایی را در نظر بگیرید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باید قلمرو بیان باشد، بیان برای مردمی که اهل آن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عربی برای کسانی که اهل زبان عربند، فارسی، ترکی، اردو، برای کسانی که اهل آن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باشد فرق نمی‌کند در زبان عربی آن بیان از بیان کتاب و سنت باشد یا از بیانی که به محاورات بین خود مردم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دیگر که در اینجا مورد توجه قرار بگیرد این است که در قلمرو الفاظ و بافت سخن هنری و پیچیده و کنایی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استعاره‌ای و کنایه‌ای اگر به عرف عرضه بشود عرف اظهار نظر ممکن است بکند ولی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بیانی که متعارف و متداول بین عامه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اگر بلاغی و کنایی و شاعرانه بود معنایش را کسی از عرف نمی‌پرسد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از سوی شرع تعیین معنا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دخالت کرده باشد دیگر قلمرو عرف تمام شد، شرع مقدم بر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به معنای لفظ اظهار نظر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شرع اظهار نظر می‌کند دیگر از عرف سوال و پرسش معنا ندارد، نظر عرف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کثیر یک مفهومی است می‌شود از عرف سوال کنیم که آب کثیر چیه که منفعل نمی‌شود، نمی‌شود، قلمرو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شرع دخالت کرده و مشخص کرده آب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 حدّ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اندازه کر به اندازه یک ظرف کوچک کمتر بکنیم عنوان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تحدید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که تحدید بکند جایی برای اظهار نظر برای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اظهار نظر نمی‌کرد کرّی یک ظرف یا یک کاسه آب به آن اضافه بشود یا یک کاسه آب از آن گرفته بشود عرف می‌گوید فرق نمی‌کند آب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اجازه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شرع تشخیص داده است آب کثیر به قدر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شرع تشخیص داده قلمرو 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شرع تشخیص نداده باشد به عرف مراجعه می‌شود و نظر عرف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حریم ملک، حریم ملک شرع معین نکرده است از عرف استفاده می‌کنیم، فهم عرف از حریم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حداقل صاحب ملک بتواند وسائل و ابزارش را در کنار آن ملک بگذارد و رفت و آمد کند و نقل و انتقال هم 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باز عرف تعیین نکرده باشد که در فقه مثال داریم مثل نفقه، شهید ثانی قدس الله نفسه الزکیه درباره نفقه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نفقه واجب باید از سوی عرف طبق نظر عرف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المتّبع فیما لا یقدّره الشرع</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دو تا نکته می‌گوید هم مثال می‌زند و هم قلمرو عرف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نفقه و قلمرو هم جایی که شرع تقدیر نکرده، نفقه را شرع معین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شرع تعیین کرده مثل آب کرّ بعضی‌ها می‌گویند سه وجب یا سه وجب و 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مسئله صغروی است به اصطلاح بحث و مشاجره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حدّش از سوی شرع تعیین شده است، کرّ محدّد به حدّ خاص است اما بین صاحب نظران چون روایات و تعبیرات متعدد است بحث و مشاجره صورت می‌گیرد باز هم مقدماتی است و دیگر به عرف مراجعه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تا آنجایی که حد شرعی را مشخص کنند، آن مسیر رسیدن به حد شرعی آن مشکلاتی مسیری رسیدن به رأی قطعی شرع است، انجا جا برای عرف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تعدد عرف یک مطلبی است و اختلاف نظر عرف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عرف اشکال ندارد، عرف‌های متعدد است همان طور که استادنا العلامه شیخ صدرا فرمود، تمام شرائط را دارد و حوزه آن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دیگر تمام شرائطش را دارد حوزه و منطقه آن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می‌گوییم تعدد عرف، تعدد عرف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آمدید در شهر مثلا نفقه یک چیز بود و در منطقه مازندران برنج کاران‌اند نفقه یک چیز بود و در منطقه‌ای که از برنج خبری نیست عرف نفقه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عرف منطقه طبق آن خصوصیاتی که گفتیم عرف داشته باشد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عقلائی باشد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غیر عقلائی نیست، منظور این است که در ضمن خود عرف آن عقلانیت مردمی مطرح است، عرف در حقیقت مردم‌اند و غیر عقلائی یک شرط ضمنی درباره اظهار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 عرف و اختلاف عرف، اختلاف عرف اگر آمد اختلاف نظر عرف معتمد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زمان زمانی بود که عرف این بود که مهمان‌ها را به منزل خودتان دعوت کنید غذا خودتان درست کنید الان رسم این است که باید هتل ببرید بگویند این عرف است، این دیگر از منطقه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 که اینها عرف نیست رسوم است، عادات و 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و رسوم غیر از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عادات و رسوم اعتبار ندارد نه اعتبار شرعی و نه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بروید هتل چه لامپ‌هایی باید روشن کنند و چه گلدان‌هایی کلّی تجملات اینها عادات و رسوم است و اینها عقلائی هم نیست و اعتبار هم اصلا ندارد نه شرعاً نه عقلاً نه عقلاییا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بین نظر عرف و ظهور عرفی</w:t>
      </w:r>
    </w:p>
    <w:p>
      <w:pPr>
        <w:pStyle w:val="BookText"/>
        <w:rPr/>
      </w:pPr>
      <w:r>
        <w:rPr>
          <w:rFonts w:ascii="IRNazanin" w:hAnsi="IRNazanin" w:eastAsia="IRNazanin"/>
          <w:color w:val="111111"/>
          <w:sz w:val="28"/>
          <w:sz w:val="28"/>
          <w:szCs w:val="28"/>
          <w:rtl w:val="true"/>
          <w:lang w:bidi="fa-IR"/>
        </w:rPr>
        <w:t>اعتبار نظر عرف را گفتیم اما ظهور عرفی چیست؟ ظهور عرفی یک عنوانی است مرکّب از دو عنصر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ظهور برای لفظ،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ظهور به عنوان یک اصل یعنی اصاله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مایه اصاله الظهور ظهور عرفی است و ساختار و شکل گرفتن ظهور عرفی به این صورت است که ارتباط ظهور عرفی با تبادر و انصراف، گاهی اشتباه می‌شود فکر می‌کنند که انصراف همان ظهور است، گاهی اطلاق می‌شود می‌گویند ظهور انصراف دارد، سرّش را می‌گویم که چرا با هم اطلاق می‌شود، ظهور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تبادر و انصراف طریق واصل به ظهور است، سبب تحقق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استعمالات و مراجعه به محاورات تبادر و انصراف را که به دست آوردیم این تبادر و انصراف سبب واصل به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انصراف که محقق شد ظهور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و سبب و مسببی بین تبادر و انصراف و ظهور عرفی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انصراف را با ظهور که با هم بکار می‌بریم انصراف از ظهور منفک نیست، ظهور از انصراف منفک نیست منتها ترتب است مثل ترتب علت و معلول ترتب ترتب سبب و مسبب است که از هم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مطلب را هم فقهاء اعلام می‌کنند، در کلمات فقهاء آمده است مراجعه به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عرف مراجعه به استعمالات است و مراجعه به استعمالات عملیات تبادر و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انصراف می‌شود سبب واصل به ظهور وانگهی ظهور که محقق شد بعد از این می‌گوییم ظهور عرفی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ظهور حجیت ظهور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بنای عقلاء ظهور اعتبار دارد و می‌شود حجیت ظهور یا اصاله الظهور یا ظهور عرفی که مطلب کاملا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عرفی که مطلق بحث می‌کنیم عرف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عرف مردم آشنا به زبان واحد و آن قسمتی که می‌گویید کار می‌رود مصطلحات تخصصی دارد آن عرف خاص است، آن هم برای خودشان مرجعیت خاصی دارد که در اقسام عرف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یعنی نظر مردمی به عنوان نظر مردمی عامه مردم نسبت به معانی الفاظی که آن الفاظ هم مال خود آن همان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محققین آنهایی که اظهار نظر می‌کنند درباره عرف می‌گویند عرف این است یا اظهار نظر می‌کنند می‌گویند ظهور عرفی دارد، فهم عرف را و ظهور عرف را اعلام می‌کنند، باید بگوییم که این اعلام در صورتی اعتبار دارد که فهم جزم باشد به صورت جزم باشد، 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صورت جزم نبود از اساس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صورت جزم نیست که گاهی می‌بینیم دو تا عرف متقابل و متاسفانه گاهی دو تا ظهور متقابل ادعاء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موارد متعددی باشد که تتبع بکنیم ظهور متقابل ادعاء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این است که راه دقیق به دست آوردن نظر عرف تتبع و استقراء است و این تتبع و استقراء به طور کامل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آنها که خلاف نمی‌گویند برداشت شخصی خودشان است، این است که می‌گویید اجتهاد برای خود فرد متبع است برای دیگران قابل اتباع نیست یکی از موارد همین مشکل ظهور و فهم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ظهور و آن فهم عرفی که برای فقیه یا محقق آمده برای خودش اعتبار دارد ولی برای کسی که بخواهد نظر آن فقیه را از این زاویه قبول کند که می‌گوید فقیه گفت ظهور عرفی دارد، این جزء مطالبی است که آدم سمعاً و طاعهً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دقیق به دست آوردن نظر عرف استقراء و تتبع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می‌گویند اطلاعاتی دارند و آگاهی دارند فقیه آگاه به زمان است، آگاه به اصطلاح است، آگاه به استعمالات است، براساس آن آگاهی که داشته باشد نظر بدهند خوب است که ان شاء الله همین طور هم است ولی احیاناً برداشت شخصی و تلقی شخصی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منتهی می‌شود به تعارض دو تا عرف و دو تا ظهور</w:t>
      </w:r>
      <w:r>
        <w:rPr>
          <w:rFonts w:eastAsia="IRNazanin" w:cs="IRNazanin"/>
          <w:color w:val="111111"/>
          <w:sz w:val="28"/>
          <w:szCs w:val="28"/>
          <w:rtl w:val="true"/>
          <w:lang w:bidi="fa-IR"/>
        </w:rPr>
        <w:t>.</w:t>
      </w:r>
      <w:bookmarkStart w:id="223" w:name="pg4239_22134"/>
    </w:p>
    <w:p>
      <w:pPr>
        <w:pStyle w:val="Heading2"/>
        <w:numPr>
          <w:ilvl w:val="1"/>
          <w:numId w:val="1"/>
        </w:numPr>
        <w:rPr/>
      </w:pPr>
      <w:bookmarkStart w:id="224" w:name="__RefHeading___Toc191461_1479056682"/>
      <w:bookmarkStart w:id="225" w:name="_Toc75"/>
      <w:bookmarkEnd w:id="223"/>
      <w:bookmarkEnd w:id="224"/>
      <w:r>
        <w:rPr>
          <w:rtl w:val="true"/>
        </w:rPr>
        <w:t xml:space="preserve">حجیت خبر و موضوعات مورد بحث </w:t>
      </w:r>
      <w:r>
        <w:rPr/>
        <w:t>94/12/01</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 موضوعات مورد بحث</w:t>
      </w:r>
    </w:p>
    <w:p>
      <w:pPr>
        <w:pStyle w:val="BookText"/>
        <w:rPr/>
      </w:pPr>
      <w:r>
        <w:rPr>
          <w:rFonts w:ascii="IRNazanin" w:hAnsi="IRNazanin" w:eastAsia="IRNazanin"/>
          <w:color w:val="111111"/>
          <w:sz w:val="28"/>
          <w:sz w:val="28"/>
          <w:szCs w:val="28"/>
          <w:rtl w:val="true"/>
          <w:lang w:bidi="fa-IR"/>
        </w:rPr>
        <w:t>این بحث در اصول یعنی در مبانی استنباط بالاترین رتبه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در این بحث از اینجا شروع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خبر، می‌دانیم که خبر اطلاقات متعددی دارد در ادبیات خبر در برابر مبتدا و در بلاغت خبر در برابر انشاء و در اصول منظور از خبر حکایت خاص یعنی نقل کلام معصوم، خبر متقوم به نقل کلام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روایتی باشد مسلسل و مرتب و در ابتداء روایت کلام را منسوب به یکی از معصومین نکنند به این گونه نقل روایت صدق می‌کند این گونه روایت را در رجال می‌گویند روایت مقطوعه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راوی که از اصحاب است برسد ولی آن صحابی خودش مطلب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معنعن تا ابن اذینه که از اصحاب است، بعد می‌گوید ابن اذینه قال نمی‌گوید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مقطوعه از اعتبار ساقط است چون صدق خبر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روایت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مترادف است به اعتبار حمل قول معصوم روایت گفته می‌شود، فرق اعتباری است به اعتبار حکایت قول معصوم خبر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خبر در حجیت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خبر با حدیث چیست؟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اصطلاح به حدیث هم اطلاق می‌شود ولیکن حدیث اعم از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کلام غیر معصوم هم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علماء، حدیثی از استاد اما حدیث از فقیه و اما خبری که در اینجا است و در بحث حجیت خبر فقط نقل کلام معصوم است، هرچند اهل رجال گفته‌اند که حدیث و خبر و راوی در معنای واحدی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حجیت خبر</w:t>
      </w:r>
    </w:p>
    <w:p>
      <w:p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حجیت خبر از اهمّ مسائل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حجیت خبر بیان نشده است دو منظوره است، اهمیت خود حجیت خبر و اهم بودن آن نسبت به کلّ مسائل اصول، اهمیت دو لایه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می‌فرماید برای اینکه احکام فقه که به وسعت زندگی انسان‌های تا بلندای ابدیت است و روز به روز رو به توسع است و نهایتی برایش مشخص نیست، این احکام قسمت محدود آن قطعی و منصوص به نص کتاب و نص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سنت یعنی نص متواتر، یکی از معانی سنت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بقی آن که در بدنه استدلال باقی می‌ماند می‌توانیم بگوییم که اجماعیات و عقلیات و ضروریات چیز قابل توجهی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قلمرو واسع است و یک مستند و آن خبر واحد و یا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اهمیت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فهم و استنباط و عمل به فقه گره خورده است به بحث روایات و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سیدنا فرمودند اهمّ مسائل اصولی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نوعیت حجیت خبر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عنوان بحث از نوعیت این مسئله به میان می‌آید که بگوییم حجیت خبر از چه نوع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فقهی است، مسئله اصولی است یا مسئله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و همین طور محقق نائینی و محقق خراسانی و شیخ انصاری قدس الله انفسهم الزاکیات فرموده‌اند که حجیت خبر مسئله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اصولیه تعریف خاصی دارد، به عبارت ساده مسئله اصولی آن است که واسطه در استنباط حکم کلی فقهی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حجیت خبر قطعا واسطه در استنباط حکم کلی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مورد بحث</w:t>
      </w:r>
    </w:p>
    <w:p>
      <w:pPr>
        <w:pStyle w:val="BookText"/>
        <w:rPr/>
      </w:pPr>
      <w:r>
        <w:rPr>
          <w:rFonts w:ascii="IRNazanin" w:hAnsi="IRNazanin" w:eastAsia="IRNazanin"/>
          <w:color w:val="111111"/>
          <w:sz w:val="28"/>
          <w:sz w:val="28"/>
          <w:szCs w:val="28"/>
          <w:rtl w:val="true"/>
          <w:lang w:bidi="fa-IR"/>
        </w:rPr>
        <w:t>اینجا در این مرحله از بحث نکاتی مورد توجه قرار می‌گیرد که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مسئله اصولیه بودن حجیت خبر از منظر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رأی‌اش درباره موضوع علم اصول این است که موضوع علم اصول عبارت است از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صاحب قوانین و شیخ انصاری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خراسانی و محقق نائینی و سیدنا الاستاد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قواعد خاصی است در جهت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اندک تعابیری متفاوتی که متن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ادله اربعه و اینجا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بنابر اینکه موضوع علم اصول ادله اربعه باشد و بحث از مسائل علم اصول و بحث از احوال ادله باشد، خبر واحد را می‌گوید نقل کلام معصوم است که باید بررسی بشود که به توسط خبر کلام معصوم ثابت می‌شود 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مطلب مورد بحث در سنت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که ما دارای سه شعبه می‌دانیم و در سنت سه مطلب بحث می‌شود، اصل صدور و اصل ظهور و اصل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مورد استشهاد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صدور که بحث اصلی سنت است خبر واحد مربوط به این 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از حجیت خبر، بحث از احوال موضوع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شیوه بینش درباره مسائل علم یک شیوه فلسفی محض دقیق به ارث رسیده از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که شاگرد حاجی سبزواری است موقعی که از مشهد می‌رفت نجف، مدتی در سبزوار توقف داشت و فلسفه را با حاجی تهذیب و تجزیه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فلسفی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کفایه الاصول می‌خوانید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هو ما یبحث عن عوارضه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دقیقاً در کتاب اسفار آمده متن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کل علم ما یبحث عن عوارضه الذاتیه</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آن اقسام عوارضی که حاجی مشکینی و شروع دیگر برایتان بیان می‌کنند در اسفار مسطّر و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تعریف فلسفی است، اصول عقلیات دارد ولی نه به آن معنا که یک نگرش خاص الخاص فلسفی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سازی عوارض ذاتیه</w:t>
      </w:r>
    </w:p>
    <w:p>
      <w:pPr>
        <w:pStyle w:val="BookText"/>
        <w:rPr/>
      </w:pPr>
      <w:r>
        <w:rPr>
          <w:rFonts w:ascii="IRNazanin" w:hAnsi="IRNazanin" w:eastAsia="IRNazanin"/>
          <w:color w:val="111111"/>
          <w:sz w:val="28"/>
          <w:sz w:val="28"/>
          <w:szCs w:val="28"/>
          <w:rtl w:val="true"/>
          <w:lang w:bidi="fa-IR"/>
        </w:rPr>
        <w:t xml:space="preserve">در بحث اصول طبق مسلک‌مان از باب ساده سازی و بیان درست مطلب آن هم با سلک و شیوه اصول گفتیم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فیه عن عوارضه الذاتیه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ساده این است که بگوییم مسائل علم آن است که بحث شود از اموری که مربوط به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 ض ذاتی موضوع یعنی امور مربوط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آن شرح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و هر مسئله‌ای که ربط به استنباط داشته باشد مربوط به موضوع می‌شود و جزء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مسلک محققین عصر اخیر سیدنا الاستاد که نه این تعریف را آنچنان تقید دارند و تعبد و نه موضوع را برای علم اصول قائلند می‌گویند کلام شیخ انصاری که ما باید حجیت خبر را با یک توجیه ویژه می‌توانیم مسئله اصولی برشماریم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صحیح این است که علم الزاماً نیاز به موضوع ندارد، وحدت علم را از کجا می‌فهمیم؟ می‌فرماید از زاویه وحدت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سلسله مسائل وحدت در غرض داشت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تعریف علم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سوم درباره موضوع اصول که این موضوع علم اصول که ادله اربعه است در تعریف آمده است قواعد ممهّده بنفسه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ممهّده فی طریق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ضمّت صغریاتها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نکته‌ای که می‌خواستم بگویم این بود که تعریف عبارت است از برقراری ارتباط بین موضوع و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هر علم عبارت است از برقرار ارتباط بین موضوع علم و غرض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سیدنا می‌فرماید که قواعدی است که بنفسه در طریق استنباط است، طریق استنباط چیه؟ استنباط غرض است، موضوع می‌شود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موضوع علم اصول اتکاء و اعتماد می‌کند چون همان قواعد یعنی موضوع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اینکه توجیه برای کلام متین ایشان ارائه کنیم بگوییم که برای اصول تعریفی آورده است که متضمن موضوع است اما در آخر فرضی می‌گوید که اگر فرض کنیم موضوعی نباشد هم مشکل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توجیهی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تعریف یک علم را ارائه بدهید برقراری ارتباط بین موضوع و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علم نحو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 الکلام من حیث الاعراب 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موضوع و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بلاغت بگویید موضوع بلاغت چیست؟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 حیث الادب و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برویم تعریف یعنی ارتباط بین موضوع و غرض که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الممهّده فی طریق استنباط الاحکام الکلّی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گفته شد،</w:t>
      </w:r>
    </w:p>
    <w:p>
      <w:pPr>
        <w:pStyle w:val="BookText"/>
        <w:rPr/>
      </w:pPr>
      <w:r>
        <w:rPr>
          <w:rFonts w:ascii="IRNazanin" w:hAnsi="IRNazanin" w:eastAsia="IRNazanin"/>
          <w:color w:val="111111"/>
          <w:sz w:val="28"/>
          <w:sz w:val="28"/>
          <w:szCs w:val="28"/>
          <w:rtl w:val="true"/>
          <w:lang w:bidi="fa-IR"/>
        </w:rPr>
        <w:t>نکته چهارم ادله اربعه مبانی استنباط است</w:t>
      </w:r>
    </w:p>
    <w:p>
      <w:pPr>
        <w:pStyle w:val="BookText"/>
        <w:rPr/>
      </w:pPr>
      <w:r>
        <w:rPr>
          <w:rFonts w:ascii="IRNazanin" w:hAnsi="IRNazanin" w:eastAsia="IRNazanin"/>
          <w:color w:val="111111"/>
          <w:sz w:val="28"/>
          <w:sz w:val="28"/>
          <w:szCs w:val="28"/>
          <w:rtl w:val="true"/>
          <w:lang w:bidi="fa-IR"/>
        </w:rPr>
        <w:t>یک نکته دیگر هم قابل تذکر است و آن اینکه ادله اربعه که مبانی استنباط است قطعا شکی در آن نیست از ضروریات است و ماییم و ادله اربعه در استدلال و استنباط و استنباط و عملیه اجتهاد یعنی اعتماد به ادله و ادله یعنی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محققین اخیر از محقق خراسانی و محقق نائینی و سیدنا الاستاد که ادله اربعه را از موضوع علم اصول خارج کردند و گفتند قواعد، علم اصول هم که علم استدلال است و ادله هم ادله اربعه است این تعریف با واقعیت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بکنید جوابش این است که قواعد در حقیقت برخواسته از درون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 اربعه را که به طور ریز موضوع در نظر بگیریم می‌شود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به اصطلاح علامه حلی ادله، قواعد به معنای قواعد فقه نیست، قواعد یعنی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اسم ادله را با یک وصف آوردیم ممهّده یعنی تمامی آن ادله‌ای که ریزموضوع ادله اربعه است هستند موضوع علم اصول‌اند و در جهت استنباط احکام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بعدی این تعریف که مسئله اصولیه شد باید بگوییم که در اینجا یک عنوان دیگری هم خودش را نشان می‌دهد</w:t>
      </w:r>
    </w:p>
    <w:p>
      <w:pPr>
        <w:pStyle w:val="BookText"/>
        <w:rPr/>
      </w:pPr>
      <w:r>
        <w:rPr>
          <w:rFonts w:ascii="IRNazanin" w:hAnsi="IRNazanin" w:eastAsia="IRNazanin"/>
          <w:color w:val="111111"/>
          <w:sz w:val="28"/>
          <w:sz w:val="28"/>
          <w:szCs w:val="28"/>
          <w:rtl w:val="true"/>
          <w:lang w:bidi="fa-IR"/>
        </w:rPr>
        <w:t>نکته پنجم بحث حجیت خبر از ابحاث درایه و رجال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باید بحث را بررسی کنیم که به اشکال برنخوریم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صاحب نظران به این نتیجه رسیدید که حجیت خبر از مسائل اصولیه است ولکن واقعیت امر این است که حجیت خبر بحث اصلی رجال و درایه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رجال و درایه از بحث حجیت خبر متجلی است، حجیت خبر یعنی بحث رجال، حجیت رجال یعنی بحث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راوی بحث کنید حجیت راوی و خصوصیت راوی می‌شود رجال و اگر از دلالت روایت بحث کنید و از ظهور و جهت صدور می‌شود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رجالی و درایی است بلا شبهه و لا اشکال، پس ما این نکته را به چه صورت می‌توانیم توجیه کنیم که مسئله اصولیه است؟ در جواب این سوال می‌توانیم بگوییم که یک مسئله می‌تواند دارای جهاتی باشد و از هر جهتی می‌تواند مسئله برای یک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از جهت صرف و صیاغت و اعلال می‌تواند موضوع برای صرف باشد و همین کلمه از جهت اعراب و بناء می‌تواند موضوع برای نحو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خبر که دارای دو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رجالی و درایی آن این بحث را مندرج می‌کند به بحث رجال و درایه و جنبه حجیت آن و در طریق استنباط حکم قرار گرفتن آن باعث می‌شود که این مسئله جزء مسائل اصولیه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آخری در این قسمت باقی ماند که مسئله اصولیه حجیت خبر که مسئله اصولیه است یا هر مسئله اصولیه دیگر نتیجه‌اش همان استنباط حکم فقهی است قاعده فقهی هم نتیجه‌اش حکم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کجا می‌دانیم که این مسئله مسئله اصولیه است قاعده اصولیه است یا قاعده فقهی است؟</w:t>
      </w:r>
    </w:p>
    <w:p>
      <w:pPr>
        <w:pStyle w:val="BookText"/>
        <w:rPr/>
      </w:pPr>
      <w:r>
        <w:rPr>
          <w:rFonts w:ascii="IRNazanin" w:hAnsi="IRNazanin" w:eastAsia="IRNazanin"/>
          <w:color w:val="111111"/>
          <w:sz w:val="28"/>
          <w:sz w:val="28"/>
          <w:szCs w:val="28"/>
          <w:rtl w:val="true"/>
          <w:lang w:bidi="fa-IR"/>
        </w:rPr>
        <w:t>نکته ششم فرق قاعده اصولیه و فقهیه</w:t>
      </w:r>
    </w:p>
    <w:p>
      <w:pPr>
        <w:pStyle w:val="BookText"/>
        <w:rPr/>
      </w:pPr>
      <w:r>
        <w:rPr>
          <w:rFonts w:ascii="IRNazanin" w:hAnsi="IRNazanin" w:eastAsia="IRNazanin"/>
          <w:color w:val="111111"/>
          <w:sz w:val="28"/>
          <w:sz w:val="28"/>
          <w:szCs w:val="28"/>
          <w:rtl w:val="true"/>
          <w:lang w:bidi="fa-IR"/>
        </w:rPr>
        <w:t>ما به قاعده اصولیه مسئله اصولیه هم اطلاق می‌کنیم و به قاعده اصولیه اصل از اصول استنباط هم اطلاق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فقهیه هم گاهی اصل اطلاق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قاعده صحت را می‌گوییم اصاله الصحه و قاعده حل را می‌گوییم اصاله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اصطلاحی که خوب روشن باید بشود می‌گوییم قاعده و اصل، در اصول قاعده فقه و اصل عقلائی یا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اصولی عبارت است از قانون کلی معتبر به عنوان واسطه در استنباط حکم کلی، به تعبیر سیدنا الاستاد نقش اصل توسیط است و اما قاعده فقهی هم عبارت است از قانون کلی معتبر مثل کلی طبیعی قابل تطبیق بر مصادیق کثیر و نقش قاعده تطبیق است نه توسیط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اصاله الظهور که اصلی از اصول عقلاییه است واسطه در استنباط قرار می‌گیرد و اما اصاله الطهاره یک قانون کلی است که به مصادیق مشکوک الطهاره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خصوصیت آن این بود که قاعده فقهی برای مقلد و مجتهد قابل استفاده است و تطبیق است و قاعده اصولی نیاز به اجتهاد دارد و فرق نهایی این دو مسئله هم این است که قاعده فقهی نتیجه‌اش حکم جزئی فقهی است و قاعده اصولی استنباط حکم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هفتم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حجیت خبر نتیجه این شد که حجیت خبر از مسائل اصولیه است و شکی در آن نیست، در هر صورت می‌شود حجیت خبر از مسائل اصولیه چه اینکه بگوییم موضوع علم اصول قواعد است یا موضوع علم اصول ادله اربعه است،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قائلین به ادله اربعه و قائلین به قواعد جمعش در یک نکته بود که قواعد را معنا کنید، قواعد می‌شود ادله، جمع بین هر 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اربعه یعنی ادله، ادله یعنی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ادله اربعه همین ادله است و واقع همین ادله همان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قواعد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رأی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حجیت خبر از مسائل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بعدی ادله اثبات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براساس مسلک فقهاء ابتداء اقوال و آرا مطرح می‌شود و بعد هم گفته می‌شود که بین قدماء اعلام اجماع متقابل شده است نسبت به حجیت خبر، شرح آن فردا ان شاء الله</w:t>
      </w:r>
      <w:r>
        <w:rPr>
          <w:rFonts w:eastAsia="IRNazanin" w:cs="IRNazanin"/>
          <w:color w:val="111111"/>
          <w:sz w:val="28"/>
          <w:szCs w:val="28"/>
          <w:rtl w:val="true"/>
          <w:lang w:bidi="fa-IR"/>
        </w:rPr>
        <w:t>.</w:t>
      </w:r>
      <w:bookmarkStart w:id="226" w:name="pg4239_22140"/>
    </w:p>
    <w:p>
      <w:pPr>
        <w:pStyle w:val="Heading2"/>
        <w:numPr>
          <w:ilvl w:val="1"/>
          <w:numId w:val="1"/>
        </w:numPr>
        <w:rPr/>
      </w:pPr>
      <w:bookmarkStart w:id="227" w:name="__RefHeading___Toc191463_1479056682"/>
      <w:bookmarkStart w:id="228" w:name="_Toc76"/>
      <w:bookmarkEnd w:id="226"/>
      <w:bookmarkEnd w:id="227"/>
      <w:r>
        <w:rPr>
          <w:rtl w:val="true"/>
        </w:rPr>
        <w:t xml:space="preserve">ادله اعتبار حجیت خبر </w:t>
      </w:r>
      <w:r>
        <w:rPr/>
        <w:t>94/12/02</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حجیت خبر</w:t>
      </w:r>
    </w:p>
    <w:p>
      <w:pPr>
        <w:pStyle w:val="BookText"/>
        <w:rPr/>
      </w:pPr>
      <w:r>
        <w:rPr>
          <w:rFonts w:ascii="IRNazanin" w:hAnsi="IRNazanin" w:eastAsia="IRNazanin"/>
          <w:color w:val="111111"/>
          <w:sz w:val="28"/>
          <w:sz w:val="28"/>
          <w:szCs w:val="28"/>
          <w:rtl w:val="true"/>
          <w:lang w:bidi="fa-IR"/>
        </w:rPr>
        <w:t>شیخ انصاری قدس الله نفسه الزکیه می‌فرمایدکه استدلال می‌شود برای اثبات اعتبار نسبت به خبر واحد بالادله الاربعه، کتاب و سنت و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هم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می‌شود برای اعتبار خبر عادل به ادله اربعه</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طبق سبک استدلالی اوّل باید اجماع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اجماع و قائلین و اقسام آن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دلیلی که اقامه می‌شود برای اعتبار حجیت خبر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شیخ طوسی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اذهب الیه اعتبار خبر الواحد و یدلّ علیه اجماع الفرقه المحقه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ایشان اوّلین دلیلی که اقامه می‌کند برای اثبات اعتبار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علامه حلی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دال بر اعتبار حجیت خبر اجماع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شیخ انصاری قدس الله نفسه الزکیه در این بحث به اجماع استناد می‌کند در رسائل که اجماع را با شش تقریر بیان می‌کند و بررسی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محقق خراسانی از ادله اعتبار حجیت خبر اجماع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محقق نائینی اجماع را دلیل اعتبار حجیت خبر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سیدنا الاستاد هم اجماع را در جمع ادله دالّ بر اعتبار حجیت خبر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و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مورد استناد قرار می‌گیرد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اجماع عملی به عنوان دلیل دال بر حجیت خبر این است که علماء و فقهاء در فتاوایشان به خبر واحد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اجماع قولی که معنایش معلوم است که فقهاء اظهار رأی کرده باشند نسبت به این مطلب که حجیت خبر مورد تایید است و خبر عادل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ضمن بیان ادله قائلین به حجیت خبر اجماع را که مطرح می‌کند، می‌فرماید اوّلین و بهترین تقریب برای اثبات اجماع این است که بگوییم تتبع در اقوال فقهاء از زمان صدوقین و زمان شیخان تا عصر حاضر می‌بینیم که این فقهاء و این علماء به اجماع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تتبع بکند بلا شبهه قطع حاصل می‌کند که فقهاء در عمل اتفاق دارند بر اعتبار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باید توجه کرد که این اجماع عملی دال بر حجیت خبر که تحققش شبهه ناپذیر است و تحقق این اجماع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اجماع عملی به معنای عمل فقهاء در مرحله استدلال‌های فقهی بر استناد به خبر عادل بسیار واضح و روشن و در حد مسلم است این استناد تا آن حد است که می‌توانیم بگوییم از حد اجماع بالاتر است بلکه در حد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و به دست آوردن این واقعیت یک تتبع متخصصانه نیاز ندارد بلکه یک مرور و یک تتبع سطحی و یک تورّق کافی است، از مبسوط و سرائر و کافی و غنیه و وسیله تا تذکره و مدارک تا معتبر تا جواهر تمامی این کتب متضمن استدلال‌های فقهی است و آن استدلال‌های فقهی در حقیقت استنادها به خبر عادل و خبر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به هیچ وجه قابل خدشه و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تحققش جزء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یادآور می‌شویم کسانی که اشکال می‌کنند در تحقق این اجماع اشکال نمی‌کنند اشکال از زاویه دیگر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حجیت خبر اجماع فرقه محقه من تحقیق کردم، جستجو کردم دیدم که اصحاب یا دریافتم اصحاب در عمل به خبر عادل استناد می‌کنند و این اجماع هیچ شبهه‌ای در تحقق آن وجود ندارد و اعتبارش را هم در بحث‌های قبلی گفتیم که اجماع با این وضعیت و این واقعیت قطعا از اعتبار برخوردار است یا براساس قانون احتمالات یا براساس اعتبار رأی اهل خبره قطعاً کشف می‌کند که در این رابطه قول معصوم یا دلیل معتبری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عملی جایی برای شبهه و اشکال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تحقیقی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تا نکته تحقیقی که هر دو در حقیقت منتهی می‌شود به اشکال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کنیم تا این اجماع کامل بشود و از شبهه و اشکال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گفته می‌شود که سید مرتضی علم الهدی قدس الله نفسه الزکیه اجماع بر خلاف اجماع شیخ طوسی اعلام داشته است، فرموده است که خبر واحد حجیت ندارد بالاجماع، و حتی گفته شده است که ایشان در کتاب ذریعه بحث حجیت خبر این بحث اجماع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اگر مورد استناد قرار بگیرد شبیه قیاس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قیاس می‌خواهید اعتماد کنید به این مطلب هم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حجیت خبر، اگر به حجیت خبر اعتماد کنید باید به قیاس اعتماد کنید که هر دو ضعیف‌اند و هر دو در حد یک احتمالند و از این رو اجماع داریم بر بطلان قیاس و اجماع اعلام می‌کنیم بر بطلان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قولی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حل این مشکل چه کاری باید بکنیم تا بتوانیم آن هم مشکلی که بین سید و شیخ باشد آن هم اجماعی نسبت به یک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و صاحب نظران اصول به این نتیجه رسیده‌اند که این اختلاف با این شدت نباید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دقیق بشویم مدلول و متعلق اجماع را دقیق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 توجیهات زیادی گفته شده است با مقدمات و موخرات، یکی از مقدمات و موخرات این است که عده سبک ذریعه را دنبال می‌کند، نمی‌شود ما بگوییم در عده چنین اجماعی بر خلاف اجماعی که در ذریعه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که مراجعه کنید سبک و ساختار با هم است، گاهی جملاتی که در ذریعه است در عده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محققین گفته‌اند که شیخ طوسی قطعا برد سی مرتضی انکار و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این دو علم دهر که شاگردی و استادی است قرب زمانی اجازه نمی‌دهد که دو اجماع متقابل در یک عصر بین این دو علم تاریخ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اختلافی آن هم در صورتی که می‌گوید اجماع فرقه محقه کل طائفه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مگر که ا جماع فرقه محققه بر اعتبار باشد و سید در کنارش بگوید اجماع بر عدم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اشکال را یادآور می‌شود و جوابش را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کنید که اعلام اجماع محقه ولیکن شیوخ شما قائلند که خبر واحد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شیوخ شیخ العلم یعنی استاد منظور از شیوخ یعنی خود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بکنید که این اجماع با آن رأی ای که سید اعلام می‌کند که می‌گوید ادله‌ای که دارید نسبت به حجیت خبر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یک یک ادله را نقد می‌کند از آیات و روایات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اشکال را بکنید جواب این است که سید در مقام مخاصمه با علماء ابنای عامه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سید عصر مناظره بود بین مذاهب، پرچمدار مذهب اهل بیت در بغداد سید بود و از آن طرف اقطاب ابناء عامه بودند که رسمیت مذهب شیعه به خاطر مالیات به ثبت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مبلغ کافی نیست چهار مذهب ثبت نشد سید مبلغ را کم داشت مذهب شیعه در بغداد یعنی در جهان آن روز که بغداد عاصمه السفاح منتها عراقی‌ها عاصمه العلم هم می‌گویند عاصمه التدین هم می‌گویند منتها تاریخ عاصمه السّفاح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خلفاء بود و مهد علم و بحث و اینها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شیخ طوسی و ابی العلای معری و امثال یک وضعیت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ادله ابناء عامه در جهت اثبات حجیت خبر آن هم خبر ضعیف و واحد و آن هم خبری که مدلولش مخالف اعتقاد سید بود در آن مقام بود که تمامی مدارک اعتبار حجیت خبر را نقد کرد و ردّ کرد تا منتهی نشود روایتی که خبر واحد است راوی‌ش امام نیست و محتوایش مخالف معتقدات شیعه است به اثبات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مخاصمه بود نه در مقام بیان حجیت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مویدی از کلام سید هم اضافه کنید، سید در همان کتاب ذریعه می‌فرمایدکه اعتبار حجیت خبر دلیل نقلی ندارد دلیل نقلی بر حجیت خبر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دلیل عقلی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بیان را توجیه کنیم با بیان محققین معاصر تطبیق می‌کند که در رسائل هم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نقلیه یکی یکی نقد می‌شود در آخر سیره عقلاء باقی می‌ماند که دلیل عقلی مسامحه به دلیل عقلائی هم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خود سید بعد از که این مطلب را می‌فرماید این جمله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الفقهاء و اکثر المتکلمین الی اعتبار و حجیه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ظهور دارد بر اینکه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خبر مورد اجماع فقهاء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کلّهم، به قرینه‌ای که اکثر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تحقیقی که تا اینجا به عمل آمد آن شبهه اصلی که بین نظر سید و شیخ اعلام می‌شد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شیخ انصاری قدس الله نفسه الزکیه در ضمن بحث اجماع یک مطلبی را توجیهی بیان می‌کند که بین این دو نظر مخالفتی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شیخ انصاری</w:t>
      </w:r>
    </w:p>
    <w:p>
      <w:pPr>
        <w:pStyle w:val="BookText"/>
        <w:rPr/>
      </w:pPr>
      <w:r>
        <w:rPr>
          <w:rFonts w:ascii="IRNazanin" w:hAnsi="IRNazanin" w:eastAsia="IRNazanin"/>
          <w:color w:val="111111"/>
          <w:sz w:val="28"/>
          <w:sz w:val="28"/>
          <w:szCs w:val="28"/>
          <w:rtl w:val="true"/>
          <w:lang w:bidi="fa-IR"/>
        </w:rPr>
        <w:t>شیخ انصاری می‌فرماید درباره اختلاف نظری که بین اعاظم گفته می‌شود که یک رأی یعنی سید با پشتوانه اجماع بر این است که خبر واحد اعتبار ندارد و رأی دیگر از شیخ طائفه با پشتوانه بر این است که خبر واحد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بگوییم که منظور از رأی‌ای که می‌گویند خبر واحد اعتبار ندارد اعلام می‌دارد که خبری که معلوم الصدور باشد اعتبار دارد اما منظور از علم در بیان سید اعم از علم وجدانی و علم تعبدی است که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گویا اطمینان را علم می‌داند که به آن گفته می‌شود علمی یا علم تنزیلی یا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سید که می‌فرماید خبر واحد اگر مفید علم نباشد اعتبار ندارد می‌گوییم درست است مفید علم یعنی وثوق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من تبع‌که می‌فرماید خبر واحد حجیت دارد آن خبر عدل امامی موثقی که خود آن خبر در واقع اثر وضعی‌اش وثوق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آنکه می‌گوید اعتبار ندارد هر دو رأی می‌گوید اعتبار ندارد خبری که موثق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می‌گوید باید اعتبار داشته باشد خبر موجب علم همان علم موثق هر دو رأی بر آنند که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می‌فرماید بهترین جمع بین این دو رأی متقابل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اجماع یک اجماعی که می‌گوید حجیت ندارد خبر واحد می‌گوید خبری که ثقه نباشد و خبری که مورد وثوق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 که این حرف را می‌زند اجماع دومی که می‌گوید خبر عادل اعتبار دارد می‌گوید مورد این اجماع خبر ثقه‌ای که قابل اعتماد و دارای شرائط اعتبار است و موجب وثوق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هر دو اجماع با هم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نافی نفی می‌کند حجیت خبر غیر موثق و اجماع مثبت ثابت می‌کند اعتبار خبر موثق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وجه جمعی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اصطلاح خبر واحد به تعبیر محقق نائینی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 اصطلاح دارد، این دو اصطلاحش را که در نظر بگیریم اختلافی که گفته می‌شود بین رأی سید و شیخ نسبت به حجیت خبر است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دارای دو تا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اصطلاحی که خبر واحد در برابر خبر متواتر به کار می‌رود که این خبر واحد می‌تواند خبر موثق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موثق مورد آن اجماعی است که می‌گوید خبر واحد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دوّم عبارت است از اصطلاحی می‌گویند خبر واحد در برابر خبر موثق، خبر صحیح است موثق است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دوم خبر واحد درباره خبر ضعیف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اجماعی که می‌گوید خبر واحد اعتبار ندارد جهتش خبر واحد ضعیف است و اجماعی که می‌گوید خبر واحد اعتبار دارد جهتش خبر واحد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اجماع تضادی و جود ندارد برای اینکه محل متعدد است، محل یکی خبر ضعیف و محل دیگر خبر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وحدت محل در این تضاد ابتدائی در کار نیست بنابراین تضادی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آنچه که گفته می‌شود اجماع عملی قابل انکار نیست در مورد حجیت خبر و اعتبار این اجماع هم به هیچ وجه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اجماع در حد تسالم است، رد تسالم رد ضرورت است و رد بر ضرورت‌های مذهب می‌شود که امکان ندارد لذا گفته می‌شود که با یک نگاه نسبتاً مختصری در بحث حجیت خبر یک محقق به این نتیجه می‌رسد که حجیت از مسلمات است و جایی برای بحث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حجیتش پیش فقهاء از قدماء تا متاخرین و تا متاخر المتاخرین در هر سه طبقه اعتبار ثبت و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جهت اثبات حجیت خبر به همین تتبعی که شیخ انصاری فرمودند که اکتفاء کنیم برای ما کافی است که به این نتیجه برسیم</w:t>
      </w:r>
      <w:r>
        <w:rPr>
          <w:rFonts w:eastAsia="IRNazanin" w:cs="IRNazanin"/>
          <w:color w:val="111111"/>
          <w:sz w:val="28"/>
          <w:szCs w:val="28"/>
          <w:rtl w:val="true"/>
          <w:lang w:bidi="fa-IR"/>
        </w:rPr>
        <w:t>.</w:t>
      </w:r>
      <w:bookmarkStart w:id="229" w:name="pg4239_22144"/>
    </w:p>
    <w:p>
      <w:pPr>
        <w:pStyle w:val="BookText"/>
        <w:rPr/>
      </w:pPr>
      <w:bookmarkEnd w:id="229"/>
      <w:r>
        <w:rPr>
          <w:rFonts w:ascii="IRNazanin" w:hAnsi="IRNazanin" w:eastAsia="IRNazanin"/>
          <w:color w:val="111111"/>
          <w:sz w:val="28"/>
          <w:sz w:val="28"/>
          <w:szCs w:val="28"/>
          <w:rtl w:val="true"/>
          <w:lang w:bidi="fa-IR"/>
        </w:rPr>
        <w:t>جمع بندی بحث</w:t>
      </w:r>
    </w:p>
    <w:p>
      <w:pPr>
        <w:pStyle w:val="BookText"/>
        <w:rPr/>
      </w:pPr>
      <w:r>
        <w:rPr>
          <w:rFonts w:ascii="IRNazanin" w:hAnsi="IRNazanin" w:eastAsia="IRNazanin"/>
          <w:color w:val="111111"/>
          <w:sz w:val="28"/>
          <w:sz w:val="28"/>
          <w:szCs w:val="28"/>
          <w:rtl w:val="true"/>
          <w:lang w:bidi="fa-IR"/>
        </w:rPr>
        <w:t>بنابراین اجماع عملی فقهاء من القدماء الی المتاخرین با تتبع در حد تورّق به این نتیجه می‌رسید که کلّ فقهاء در استدلالات‌شان به خبر عادل معتبر و واحد اعتماد می‌کنند و این کافی است برای اثبات حجیت خبر و نیاز بر دلیل دیگر در واقع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مسلک اصول مسلک استدلال و تعرض بر ادله است لذا ما به ادله دیگر هم باید استناد بکنیم که استناد ما به آن ادله دیگر هرچند در این مرحله ما نیاز نداریم ولی ضمن تعرض استدلال شیوه و عملیات استدلال و استنباط را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به این نتیجه رسیدیم اجماع عملی قطعی است و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را سیدنا الاستاد مطرح می‌فرماید که ان شاء الله برای جلسه آینده</w:t>
      </w:r>
      <w:r>
        <w:rPr>
          <w:rFonts w:eastAsia="IRNazanin" w:cs="IRNazanin"/>
          <w:color w:val="111111"/>
          <w:sz w:val="28"/>
          <w:szCs w:val="28"/>
          <w:rtl w:val="true"/>
          <w:lang w:bidi="fa-IR"/>
        </w:rPr>
        <w:t>.</w:t>
      </w:r>
    </w:p>
    <w:p>
      <w:pPr>
        <w:pStyle w:val="Heading2"/>
        <w:numPr>
          <w:ilvl w:val="1"/>
          <w:numId w:val="1"/>
        </w:numPr>
        <w:rPr/>
      </w:pPr>
      <w:bookmarkStart w:id="230" w:name="__RefHeading___Toc191465_1479056682"/>
      <w:bookmarkStart w:id="231" w:name="_Toc77"/>
      <w:bookmarkEnd w:id="230"/>
      <w:r>
        <w:rPr>
          <w:rtl w:val="true"/>
        </w:rPr>
        <w:t xml:space="preserve">تحقیق تکمیلی استدلال به اجماع نسبت به حجیت خبر </w:t>
      </w:r>
      <w:r>
        <w:rPr/>
        <w:t>94/12/08</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استدلال به اجماع نسبت به حجیت خبر</w:t>
      </w:r>
    </w:p>
    <w:p>
      <w:pPr>
        <w:pStyle w:val="BookText"/>
        <w:rPr/>
      </w:pPr>
      <w:r>
        <w:rPr>
          <w:rFonts w:ascii="IRNazanin" w:hAnsi="IRNazanin" w:eastAsia="IRNazanin"/>
          <w:color w:val="111111"/>
          <w:sz w:val="28"/>
          <w:sz w:val="28"/>
          <w:szCs w:val="28"/>
          <w:rtl w:val="true"/>
          <w:lang w:bidi="fa-IR"/>
        </w:rPr>
        <w:t>گفته شد که اجماع به طور کلی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 و اجماع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تقریر اجماع</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 کتاب رسائل همین عنوان استدلال به اجماع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دارای شش تقریر است که عناوین این شش تا تقریر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اجماع قولی بین همه فقهاء به استثناء سید مرتضی علم الهدی قدس الله نفسه الزکیه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اجماع همه فقهاء حتی سید علم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همه مسلمان‌ها نسبت به اعتماد به خبر واحد ثقه،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عقلاء به خبر واحد ثقه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علامه حلی عمل اصحاب به 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امامیه بر اعتماد به اخبار آحادی که در کتب معتبره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این شش تقریر برمی‌گردد به دو نوع قولی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اقسام از این دو صورت بیرون نیست قولی یا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pStyle w:val="BookText"/>
        <w:rPr/>
      </w:pPr>
      <w:r>
        <w:rPr>
          <w:rFonts w:ascii="IRNazanin" w:hAnsi="IRNazanin" w:eastAsia="IRNazanin"/>
          <w:color w:val="111111"/>
          <w:sz w:val="28"/>
          <w:sz w:val="28"/>
          <w:szCs w:val="28"/>
          <w:rtl w:val="true"/>
          <w:lang w:bidi="fa-IR"/>
        </w:rPr>
        <w:t xml:space="preserve">شیخ انصاری نسبت به اجماعی که شیخ طائفه اعلام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ذلک اجماع الفرقه المحقّه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اجماع تحقیق و توضیح مفصلی دارد در نهایت امر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شواهد و مدارک و استنادات را جمع کنیم به این نتیجه می‌رسیم که آنچه را که شیخ طائفه گفته است یقینا صدق است و حق است که فرمود اجماع طائفه نسبت به حجیت خبر واحد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نهایت بحث اجماع آنگاه که اجماع عملی را بحث و بررسی می‌کند می‌فرماید اجماع عملی که جان مایه آن فعل و عمل است فعل و عمل صریح نیست اجمال دارد ظهوری دیده نمی‌شود که این اتفاق برخواسته از چه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متعددی در نظر گرفته می‌شود که یکی از آن احتمالات این است که این اتفاق برخواسته از این باشد که خبر واحد مقطوع الصّدور است به وسیله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مقطوع الصدور بود مورد استناد می‌شود و بعضی از احتمالات این است که بعضی از صاحب نظران به مطلق ظن در صورت عدم وجود علم اعتماد کنند و خبر واحد مفید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چون که جهت معلوم نیست ما نمی‌توانیم از عمل اصحاب به این نتیجه برسیم که خبر واحد اعتبار دارد براساس دلیل معتبر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یک دلیل معتبر خاص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نمی‌توانیم در این مرحله از کار از مجمعین تبعیت کنیم، دلیلی بر لزوم تبعیت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خراسانی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که با یک دقت و هنر اصولی خاص بحث را هم خلاصه و هم جوهرگیری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مورد استناد قرار گرفته است یا گفته می‌شود این اجماع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قولی،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 به این صورت که اعلام بشود از تتبع در اقوال فقهاء یک محقق که استفراغ وسع دارد به این نتیجه می‌رسد که اقوال فقهاء همه بر این‌اند که خبر واحد ثقه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قولی به این صورت و به این شکل ادعاء شود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اقوال هرچند بتوانند در اثر تتبع متفق بنمایند اما این اقوال متشتت و مختلف در حقیقت مختلف المآخذ است از مدارک مختلفی برمی‌خیزد و خاستگاه این اجماع قولی یک دلیل خاص و یک امر محسوسی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همان مطلبی است که شیخ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اجماع قولی که گفته شد اعتماد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عملی، به این عنوان که سیره متشرعه بر این است که به خبر واحد ثقه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سیره متشرعه را که در وادی تجزیه و تحلیل ببریم در حقیقت همان سیره عقلاء است مطلب درست است ولی اجماع نیست می‌شود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بعدی در می‌اید که عبارت است از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 اینجا با بیان این دو بزرگوار اجماع به معنای یک اجماع محقق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یک تبصره دارد که در مرحله تحقیق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نائینی</w:t>
      </w:r>
    </w:p>
    <w:p>
      <w:pPr>
        <w:pStyle w:val="BookText"/>
        <w:rPr/>
      </w:pP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اجماع به چند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اجماعی که قولی باشد و حتی رأی سید مرتضی را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دوم اجماع قولی که منهای رأی سید مرتضی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سوم اجماع عملی علمای اسلام، چهار اجماع اجماع عملی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خراسانی هم در حقیقت دو قسم از اجماع را اعلام می‌کند اجماع قولی و 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مقدار تغییر و توضیحی در سبک بیان ایشان مشابه بیان محقق خراسانی است که می‌فرماید اجماع قولی که گفتیم با آن دو تفسیر ممکن است صورت ظاهری درستی داشته باشد ولیکن تقییدی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تقییدی در اصطلاح ایشان این است که بعضی از مجمعین خبر واحد ثقه را معتبر می‌دانند با قید حصول وثوق، بعضی‌ها خبر واحد ثقه را معتبر می‌دانند با قید اینکه سیره عقلاء پشتوانه‌اش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تقییدی است کشف نمی‌کند از یک دلیل معتبری دال بر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عملی که عبارت است از عمل اصحاب نسبت به حجیت خبر هرچند این مطلب قابل انکار نیست و درست است اصحاب عمل می‌کنند به خبر واحد ثقه اما می‌بینیم این عمل اصحاب به طور عمده مدرک و مأخذش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بما هو اصحاب به خبر اعتماد نمی‌کنند بلکه بما 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اجماع به عنوان اجماع و عنوان مستقل دلیلی بر اعتبار حجیت خبر نیست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کلام سید الخوئی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درباره اجماع همان تقاریری را که محقق نائینی فرمودند دارند یک تقریر اضافه می‌کنند، تقریر اول اجماع منقول وانگهی همان چهار تا تقریر دیگر که عبارت بود از اجماع قولی منهای سید و اجماع قولی همراه با سید و اجماع عملی تحت عنوان سیره کل علماء و اجماع عملی تحت عنوان 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را می‌فرماید در جمع بندی و بررسی می‌فرماید هیچ یکی از این وجوه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بیان ایشان به طور اصلی و کلیدی استفاده می‌شود دو تا نکته است در نقد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این است که اجماع شیخ طوسی که گویا اجماع قولی باشد اجماع منقول است و اجماع منقول کاری را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اجماعات دیگر اقسام دیگری که گفته شد در کلّ اجماع عملی است و اجماع عملی تحت عنوان اجماع علماء نیست اجماع فقهاء نیست بلکه یک توافق عملی بین عقلاء است که در حقیقت می‌شود سیره عقلاء و ما هم می‌گوییم بهترین دلیل و کامل‌ترین دلیل برای حجیت خبر واحد سیره عقلاء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اقوال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بررسی</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تحقیق نکته اوّلی را که توجه می‌کنید کلام متین و با ارزش شیخ طائفه است که اعلام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یدلنا علی ذلک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الفرقه المحقه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اجماع فرقه محقه گفت ایشان اجماع منقول نمی‌فرماید بالوجدان اجماع محصل بلکه اجماع محقق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دلیلی را که شیخ طائفه در ادامه اجماع هرچند به عنوان دلیل دوم و سوم عنوان می‌کنیم مکمل اجماع است، می‌فرماید که شاهد بر اجماع این است که می‌بینیم فقهائی که اختلاف نظر دارند در فتاوایشان برمی‌گردد به اختلاف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در دسترس و متناول ید فقهاء و مورد اعتماد فقهاء است که با اختلافی که در روایات کم و بیش دیده می‌شود اختلاف نظر هم پدید می‌آید، شاهد بر این مدعاست که روایاتی که در شکل آحاد هستند خبر واحد، مورد اعتماد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دیگر این است که اعاظم، اصحاب، محدثین عظیم الشأن درباره اخبار آحاد خبر واحد را بررسی می‌کنند و توثیق و 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درباره خبر واحد، توثیق و تضعیف و تایید و رد، صحیح و موثق و مقبول، و مرسل و مسند تمامی این بحث‌ها به طور عمده متعلق است به خبر واحد آن هم عند المحدثین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دیگری است بر اینکه اجماع محقق است و از این همین رو شیخ انصاری فرمود که اگر به کل قرائن از جمله مراجعه به روات، راویان قطعاً از اصحاب و تابعین‌اند اینها دأب‌شان این بود که خبری را که از فرد می‌شنیدند می‌گرفتند از فرد، خبر واحد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 گرو اعتماد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محقق است و اصحاب حدیث و روات اصلاً کارشان اعتماد به خبر واحد بوده است، دأب‌شان و نقل‌شان نقل خبر واحد یعنی یک دلالت تضمنی‌اش اعتماد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را که سیدنا الاستاد فرمودند عرض می‌شود که اشکال دومی که گفته شد که این اجماع نیست سیره است، عرض می‌شود اوّلاً اجماع است برای اینکه اختصاص دارد به فقهاء، فقهاء نسبت به روایات کار دارند و ارتباط ویژه دارند اینجا ارتباطی به عقلاء ندارند، عقلاء با روایات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 فرضی که سیره عقلاء هم کمک کند مثبتین یا ادله اثباتی که تراکم کند که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رعایت کنید که فرق بین اجماع عملی و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شکلش سیره است، اجماع عملی یعنی سیره اما از لحاظ مورد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لحاظ مورد و اهل سیره فرق می‌کند اما ساختار درست است که در دید ابتدائی بگوییم اجماع عملی سیره عقلاء است مانعی ندارد اما به تعبیر دیگر من حیث المبدأ و المنتهی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المبدأ یا منشأ اهل سیره عقلاء عقلاء هستند اهل اجماع عملی فقهاء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المنتهی مورد سیره عقلاء به طور عمده معاملات و امور عقلائیه هستند که در ارتباط با معیشت نوع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حیث المنتهی اجماع عملی اختصاص دارد به مسائل فقهی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مبدأ و منتهی فرقی است بسیار واضح بین سیره و اجماع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محقق خراسانی در ضمن اشکال به اجماع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التواطو بالنسبه الی اصل الحجیه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استادنا العلامه شیخ صدرا قدس الله نفسه الزکیه این مطلب را واضح بیان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می‌توانیم بگوییم که اجماعی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نسبت به اصل حجیت خبر محقق است اما اختلاف در کیفیت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 فرعی است، اختلاف در خصوصیات است، اختلاف ماهوی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در کلّ اتفاق قول دارند بر اینکه خبر واحد حجت است اما با چه خصوصیت و با چه وصف اینها بحث‌های جزئی و فرعی است که صدمه به اصل مطلب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لنا که اجماع هم قولی اجماع شیخ طائفه و هم اجماع عملی به اعتراف محققین که تحقق این اجماع قابل انکار نیست اما می‌شود سیره، گفتیم که سیره هم نمی‌شود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لنا که یکی از ادله اعتبار حجیت خبر اجماع قولی و عملی است</w:t>
      </w:r>
      <w:r>
        <w:rPr>
          <w:rFonts w:eastAsia="IRNazanin" w:cs="IRNazanin"/>
          <w:color w:val="111111"/>
          <w:sz w:val="28"/>
          <w:szCs w:val="28"/>
          <w:rtl w:val="true"/>
          <w:lang w:bidi="fa-IR"/>
        </w:rPr>
        <w:t>.</w:t>
      </w:r>
      <w:bookmarkStart w:id="232" w:name="pg4239_22148"/>
    </w:p>
    <w:p>
      <w:pPr>
        <w:pStyle w:val="Heading2"/>
        <w:numPr>
          <w:ilvl w:val="1"/>
          <w:numId w:val="1"/>
        </w:numPr>
        <w:rPr/>
      </w:pPr>
      <w:bookmarkStart w:id="233" w:name="__RefHeading___Toc191467_1479056682"/>
      <w:bookmarkStart w:id="234" w:name="_Toc78"/>
      <w:bookmarkEnd w:id="232"/>
      <w:bookmarkEnd w:id="233"/>
      <w:r>
        <w:rPr>
          <w:rtl w:val="true"/>
        </w:rPr>
        <w:t xml:space="preserve">استدلال به ادله اربعه برای حجیت خبر </w:t>
      </w:r>
      <w:r>
        <w:rPr/>
        <w:t>94/12/09</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ادله اربعه برای حجیت خبر</w:t>
      </w:r>
    </w:p>
    <w:p>
      <w:pPr>
        <w:pStyle w:val="BookText"/>
        <w:rPr/>
      </w:pPr>
      <w:r>
        <w:rPr>
          <w:rFonts w:ascii="IRNazanin" w:hAnsi="IRNazanin" w:eastAsia="IRNazanin"/>
          <w:color w:val="111111"/>
          <w:sz w:val="28"/>
          <w:sz w:val="28"/>
          <w:szCs w:val="28"/>
          <w:rtl w:val="true"/>
          <w:lang w:bidi="fa-IR"/>
        </w:rPr>
        <w:t>دلیل اوّل که اجماع بود بحث شد و نتیجه نهایی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که تنافی است، تنافی نیست استدلال شده است به ادله اربعه نمی‌گویم که من استدلال می‌کنم به ادله اربعه تا به اجماع اشکال کند که بگویید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سیره عقلاء را گفتیم، اولا سیره عقلاء با اجماع عملی فرق داشت من حیث المبدأ و من حیث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مطلب دقت کردید تحلیل طوری بود که خودش می‌نماید این اجماع عملی است و این سیره عقلاء است مبدأً و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گفتیم که به اجماع عملی که تمسک می‌شود اجماع عملی که همان اجماع فقهاء است خود فقهاء مبدأ فقهاء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که خود فقهاء است آن اجماع عملی را سیره فقهاء هم گفتید عیب ندارد اما سیره فقهاء است نه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را ما در بحث اجماع گفتیم که در آن مقطع زمانی قدماء که ظرفیت برای تحقق اجماع است آنجا اجماع منقول نیست اجماع محقق است مخصوصا شیخ طوسی که احاطه دارد به آراء معاصرین و با فاصله کم معاصرین تقریبا آن اجماع طبیعتش اجماع محصل است نه اجماع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تحت عنوان اجماع منقول اعلام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ذلک فرقه المحقه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بر اجماع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هر عنوان فعلیت است مگر که خلافش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اجماع اصل بر این است که اگر وصف نیاورد یعنی اجماع فعلاً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سیدنا الاستاد اجماع منقول را می‌فرماید که اعتبار ندارد شاید نظر شریف‌شان در توجیه رأی ایشان را وقت نکردیم، دأب ما این است که ردّ نمی‌کنیم و توجیه می‌کنیم، توجیه نظر ایشان را نرسیدیم که اجماع شیخ طائفه قدس الله نفسه الزکیه که اجماع محصل است بلکه محقق است دو تا شاهد هم آوردیم در نهایت امر توجیه را نگفتیم که شاید نظر ایشان یک اجماعات منقولی هم در این باب گفته شده که اجماعات را در مسیر نقد که قرار بدهند نقد اوّل می‌خورد به اجماع منقول وانگهی اجماعات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شریف ایشان نسبت به یک اجماع منقولی است که فرض کنید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به نتیجه رسید و مطلب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ثقه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اینکه بحث اصول است بحث می‌کنیم و الا نیاز به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بحث اجماع که حجیت خبر با تتبع دقیق مورد تسالم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اصل حجیت هیچ اشکالی نیست نسبت به خصوصیت حجیت که خبر باید امامی باشد یا باید از مثلاً از اصحاب اجماع باشد یا خود مخبر عادل علاوه بر مخبر یکی از محدثین باشد یا فقط ثقه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باید توثیق خاص باشد یا توثیق عام هم کافی است، عمل اصحاب هم کافی است شهرت هم، اینها خصوصیات است این خصوصیات اصل حجیت را خراب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نسبت به اثبات حجیت خبر آیات قرآن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دوم از ادله اربعه نسبت به اثبات حجیت خبر آیات قرآن، اوّلین آیه و مشهورترین آیه درباره حجیت خبر عبارت است از آیه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بِنَبَأٍ فَتَبَیَّنُوا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این آیه مورد استناد است در حجیت خبر از زمان شیخ طائفه تا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 در حجیت خبر در بحث حجیت خبر پیدا نمی‌کنید که به این آیه تمسک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بحث و تحقیق زیادی را به خود جلب کرده است که عمده‌ترین بحث‌ها درباره این آیه بحث‌های برخواسته از دقت فراتر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یک ظهوری دارد ولی محققین اصول آنقدر موشکافی کرده‌اند مسئله را و نقد و بررسی که اگر این آیه نبأ با اقوال تبیین بشود یک رساله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هم درباره آیه نبأ انصافاً چیزی کم نگذاشته است، حدود ده صفحه بحث کرده است و مطلب را بسیار به دقت و تحقیق خاصی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تقریر استدلال به آیه نبأ، گفته می‌شود که آنچه از مجموع آراء فقهاء به دست می‌آید یک توافق نظر در نهایت امر استخراج می‌شود و آن این است که همه به این آیه استناد می‌کنند در جهت اثبات حجیت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نظرانی که استدلال به آیه کرده‌اند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شیخ طائفه قدس الله نفسه الزکیه به آیه نبأ در جهت حجیت خبر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حجیت خبر استدلال شده است به آیه نبأ </w:t>
      </w:r>
      <w:r>
        <w:rPr>
          <w:rStyle w:val="FootnoteAnchor"/>
          <w:rtl w:val="true"/>
        </w:rPr>
        <w:footnoteReference w:id="193"/>
      </w:r>
      <w:r>
        <w:rPr>
          <w:rFonts w:ascii="IRNazanin" w:hAnsi="IRNazanin" w:eastAsia="IRNazanin"/>
          <w:color w:val="111111"/>
          <w:sz w:val="28"/>
          <w:sz w:val="28"/>
          <w:szCs w:val="28"/>
          <w:rtl w:val="true"/>
          <w:lang w:bidi="fa-IR"/>
        </w:rPr>
        <w:t>و نقدی دارد که در آخر تعرض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حجیت خبر واحد ثقه آیه نبأ است که به این آیه استناد می‌شود که تبین اختصاص دارد به 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قید را به عنوان یک قید اصلی در نظر نگیریم یعنی دارای مفهوم اخذ این قید در آیه لغو می‌شود پس باید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عادل خبر آورد تبین لازم نیست</w:t>
      </w:r>
      <w:r>
        <w:rPr>
          <w:rFonts w:eastAsia="IRNazanin" w:cs="IRNazanin"/>
          <w:color w:val="111111"/>
          <w:sz w:val="28"/>
          <w:szCs w:val="28"/>
          <w:rtl w:val="true"/>
          <w:lang w:bidi="fa-IR"/>
        </w:rPr>
        <w:t xml:space="preserve">. </w:t>
      </w:r>
      <w:r>
        <w:rPr>
          <w:rStyle w:val="FootnoteAnchor"/>
        </w:rPr>
        <w:footnoteReference w:id="19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خبر واحد حجیت دارد و ادله‌ای دارد که از جمع ادله آن آیه نبأ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کوتاه به دو نکته اشاره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همان طوری که دایی محترم‌شان محقق حلی فرمودند که اگر تقیید به عنوان فاسق در آیه لحاظ نشود ذکر آن قید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امر دائر است بین وصف ذاتی و وصف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ذاتی در اینجا خود خبر واحد است واحد بودن یعنی شخص فرد باشد این وصف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عرضی هم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وصف عرضی به عنوان قید مناسبت با تبین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فاسق باید تبین بشود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الاصول شیخ عاملی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حجیت خبر واحد به آیه نبأ به صورت مفهوم شرط استدلال می‌شود تصریح می‌کند که استدلال در شکل مفهوم شرط است یعنی مجی فاسق شرط تبیّن است و عدم مجی فاسق شرط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که تالی است ینتفی بانتفاء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می‌شود برای اثبات حجیت خبر به آیه نبأ، در شکل و قالب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که من نظرم این است که مفهوم شرط به اشکال برخورد می‌کند مگر اینکه بگوییم منظور از فاسق منبأ فاسق و خبررسان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جائکم منبئ فاسق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مفهوم شرط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شاء‌الله می‌گوییم که چه اشکال است و با این منبئ چطوری اشکال حل می‌شود و با این منبئ سالبه منتفی به انتفاء موضوع نیست، اگر منبئ نباشد فاسق تنها باشد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یتّجه الاستدلال بهذه الآیه علی اثبات حجیه الخبر</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این نقل اقوال فقهاء بود</w:t>
      </w:r>
    </w:p>
    <w:p>
      <w:pPr>
        <w:pStyle w:val="BookText"/>
        <w:rPr/>
      </w:pPr>
      <w:r>
        <w:rPr>
          <w:rFonts w:ascii="IRNazanin" w:hAnsi="IRNazanin" w:eastAsia="IRNazanin"/>
          <w:color w:val="111111"/>
          <w:sz w:val="28"/>
          <w:sz w:val="28"/>
          <w:szCs w:val="28"/>
          <w:rtl w:val="true"/>
          <w:lang w:bidi="fa-IR"/>
        </w:rPr>
        <w:t>امکان استدلال به آیه به دو صورت در نظر شیخ انصاری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رسیدیم به شیخ انصاری در کتاب رسائل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نبأ به دو صورت استدلال ممکن است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به عنوان مفهوم شرط، در مفهوم شرط باید بگوییم که شرط در این آیه مجی فاسق است، جزای شرط تبین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شرط منتفی شد یعنی مجی فاسق نبود آنگاه جزاء که حکم است هم منتفی می‌شود یعنی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ذهن مستدلّ ارتباط این شرط با این جزاء مجی فاسق با وجوب تبین یک ارتباط انحصاری است مجی علت انحصاریه باشد، در صورتی که علت انحصاری بود مفهوم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معنا این است که اگر مخبر عادلی آمد از دو صورت بیرون نیست از حیث حصر عقلی یا آن خبر مخبر عادل را اصلاً ترک کنید بدون تبین که آن اسوء حال من خبر فاسق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قبول کنید که مطلوب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به آیه نبأ در شکل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استدلال به این آیه در شکل مفهوم وصف که خود فاسق به عنوان وصف مفهوم داشته باشد که مفهوم وصف هم در بحث مفاهیم مطرح است و قائلین به مفهوم دارد و منکرین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مفهوم وصف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که وصف است مشعر به علیت است، که درباره مفهوم وصف گفته‌اند که تعلیق حکم به وصف مشعر به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اصطلاحی است از قدیم برای اهل علم اعلام شده است، اینجا تعلیق شده است حکم به وصف، حکم بعنی تبین به وصف یعنی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دارد به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علیت را جوابش را دادند که مشعر گفته است نه مدلّ، جواب این است که منظور از آن مشعر که آن اصطلاح را آفریده یعنی مرشد یعنی آدم را هدایت می‌کند، هدایت می‌کند به علیت نه اشعاری در برابر دلالت و تایید و 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تعلیق حکم به وصف است مفهومش این می‌شود که اگر فاسق نبود عادل بود تبینی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منظور از وجوب تبین وجوب نفسی نیست وجوب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حیث الذات که تبین واجب نیست بلکه سیدنا می‌گوید حرام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و جستجو درباره اخلاق و درباره تدین مردم اصلاً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مصداق تجسس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این وجوب وجوب شرطی است یعنی تبین واجب است که شرط است برای قبول 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کنید اگر خبر فاسق درست نبود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بعدا می‌رسیم که از این منطوق هم می‌توانیم یک اشعار یا یک دلالتی به دست بیاوریم بر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از استدلال هم استدلال به مفهوم شرط و هم استدلال به مفهوم وصف به طور واضح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استدلال هم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مراحل وارد وادی فراتر از ظاهر می‌شویم که اصرار ما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و جواب آن نقدها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دلالت این آیه بر حجیت خبر نقدهایی شده است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آیه قضیه فی واقعه، یک قضیه خاصی بوده در یک واقعه خاصی تفسیر مجمع البیان شرح این آیه و کتاب قوانین الاصول متن و شرح درباره این آیه می‌گویند این آیه شأن نزولی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نزولش یک آدم فاسقی معلوم الحالی بوده است به نام ولید بن عقبه برادر عثمان است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این ولید را بعد از سعد بن ابی وقاص که والی کوفه بود والی نصب کرد در کوفه و این آدم چون فاسق و مشروب خور بود که مشروب خوری متاسفانه در حلقه این فسقه و کفره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آدم که مست بود در نماز صبح نماز صبح را مثل نماز ظهر چهار رکعت خواند بعد از که چهار رکعت خواند باز هم مستی بیرون آمد برگشت به مردم گفت می‌خواهید نماز را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اینگونه، این فرد عامل بود از عمّال و کارگر، یکی از کارگرها مثلاً بار را منتقل می‌کرد از کجا به کجا طائفه بنی مصطلق یک طائفه تازه مسلمان بود طائفه نسبتاً به طور کلّ درست بود مسلمان بودند و مالیات شرعی پرداخت می‌کردند زکات و نماز و اینها ولید را فرستاد از سوی یا از سوی شخص پیامبر و یا اینکه از سوی اصحاب پیامبر این شخص فرستاده شد که برود صدقات و زکوات بنی مصطلق را جمع کند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رفت تا از دور مردم دیدند که یک فرستاده با علائمی یا چیزی داشته است که خبر رسانی که پیشاپیش به مردم خبر داده که فردی می‌آید صدقات و زکوات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گروه کثیر به استقبال از عامل جبایه زکات که استقبال و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فرد چون باطنش درست نبود و فاسق بود فکر کرد که اینها علیه من جمع شدند و من را می‌کشند ترسید و فرار کرد و سابقه هم داشت، فرار آمد آمد مدینه گفت طائفه بنی مصطلق مرتدّ شدند اصلا از اسلام برگشتند، برگشتند به بت پرستی اینها زکات که هیچی مرتد شدند نه زکاتی است نه دینی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یا اصحاب و انصار پیامبر اعظم کسی را یا فردی یا افرادی را فرستادند به سمت طائفه بنی مصطلق وارد شدند که وقتی اذان است اینها اذان می‌گویند وقت نماز است دیدند که اینها نماز می‌خوانند از ارتداد و مرتدّ شدن خبری نیست این فاسق خبر را به دروغ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گفته می‌شود که قضیه فی واقعه، یک قضیه‌ای درباره این واقعه‌ای که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ارتداد این مردم صادر نشود این فرد فاسق است و خبر فاسق باید تبین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دلالتی بر خارج از محدوده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همان اصطلاحی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بعموم الوارد لا بخصوصیه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برفرضی که بگوییم مورد مخصص هست بیان آیه طوری است که قضیه را در شکل قضیه حقیقیه آورده است که قضیه حقیقیه اختصاص به مصداق خاص ندارد قضیه خارجیه اختصاص به مصداق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است خصوصیتش فرضی است، فرض الوجود می‌گیرد 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مفروض الوجود که ساختار قضیه حقیقیه است همیشه طبیعتش ساری و هر کجا موضوع محقق شد حکمش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مورد مخصص نمی‌شود برای اینکه مورد لبّی است و در برابر دلیل لفظی که عام باشد قدرت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مورد مخصص باشد باید ما عام نداشته باشیم هیچ عامی نیست مگر اینکه در موردی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این قضیه و این آیه در شکل قضیه حقیقیه است نه در شکل قضیه خارجیه تا اختصاص به مصداق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اشکال از اساس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دیگری که وارد می‌شود در اصل مفهوم وصف و مفهوم شرط که ان شاء الله برای جلسه آینده</w:t>
      </w:r>
      <w:r>
        <w:rPr>
          <w:rFonts w:eastAsia="IRNazanin" w:cs="IRNazanin"/>
          <w:color w:val="111111"/>
          <w:sz w:val="28"/>
          <w:szCs w:val="28"/>
          <w:rtl w:val="true"/>
          <w:lang w:bidi="fa-IR"/>
        </w:rPr>
        <w:t>.</w:t>
      </w:r>
      <w:bookmarkStart w:id="235" w:name="pg4239_22153"/>
    </w:p>
    <w:p>
      <w:pPr>
        <w:pStyle w:val="Heading2"/>
        <w:numPr>
          <w:ilvl w:val="1"/>
          <w:numId w:val="1"/>
        </w:numPr>
        <w:rPr/>
      </w:pPr>
      <w:bookmarkStart w:id="236" w:name="__RefHeading___Toc191469_1479056682"/>
      <w:bookmarkStart w:id="237" w:name="_Toc79"/>
      <w:bookmarkEnd w:id="235"/>
      <w:bookmarkEnd w:id="236"/>
      <w:r>
        <w:rPr>
          <w:rtl w:val="true"/>
        </w:rPr>
        <w:t xml:space="preserve">نقد و بررسی دلالت آیه نبأ بر حجیت خبر </w:t>
      </w:r>
      <w:r>
        <w:rPr/>
        <w:t>94/12/10</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دلالت آیه نبأ بر حجیت خبر</w:t>
      </w:r>
    </w:p>
    <w:p>
      <w:pPr>
        <w:pStyle w:val="BookText"/>
        <w:rPr/>
      </w:pPr>
      <w:r>
        <w:rPr>
          <w:rFonts w:ascii="IRNazanin" w:hAnsi="IRNazanin" w:eastAsia="IRNazanin"/>
          <w:color w:val="111111"/>
          <w:sz w:val="28"/>
          <w:sz w:val="28"/>
          <w:szCs w:val="28"/>
          <w:rtl w:val="true"/>
          <w:lang w:bidi="fa-IR"/>
        </w:rPr>
        <w:t>بحث ما درباره استدلال به آیات بود که ان شاء الله در نهایت بحث که ادله را کامل کنیم اعلام می‌کنیم که دلیل اصلی چه دلیلی است و دلیل درجه دو و مویدات کدام‌اند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ترتیب بعد از اجماع آیات را بحث کردیم و شروع کردیم به آیه نبأ، تقریر گفته شد که آیه نبأ می‌تواند دلیل باشد برای حجیت خبر که صاحب نظران اصول بلا استثناء در بحث حجیت خبر به آیه نبأ اشاره می‌کنند و آیه نبأ را جزء ادله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آنکه گفتیم آیه نبأ یا به مفهوم وصف که فاسق باشد یا به مفهوم شرط که شرط مجی فاسق است و حکم وجوب تبیّن، مفهومش این باشد که اگر مجی فاسق نبود تبیّن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تبین واجب نباشد یا بدون تبین خبر عادل را ترک کنید که اسوء حالاً می‌شود پس یتعین که خبر عادل 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دلالت آیه نبأ فراتر از حد ظهور در حدّ دقت و واکاوی اشکالاتی گفته می‌شود نسبت به دلالت آیه که متعدد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بیست و اندی اشکال درباره دلالت آیه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اشکال در مورد دلالت آیه اشکالاتی است که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اشکالی که قابل حل نیستند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استدلال به آیه نبأ در جهت اثبات حجیت خبر اگر به شکل مفهوم وصف باشد که بگوییم فاسق اگر خبر آورد تبین واجب است، فاسق به عنوان یک وصف حکم معلق شده باشد به وصف اگر به این صورت استدلال کنیم به اشکال بسیار اساسی برمی‌خوریم که قابل حلّ نیست و آن این است که اولاً گفتیم در بحث مفاهیم که وصف مفهوم ندارد و ثانیاً اگر وصف غیر معتمد به موصوف باشد از قبیل لقب درمی‌آید و لقب مفهوم ندارد چون هیچ دلالتی بر علیت و انحصار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اثبات شئ نفی ماعداه نمی‌کند این جمله متعلق به مفهوم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به ما عداه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اینجا هم فاسق معتمد به موصوف نیست فقط خودش آمده است،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المنبئ الفاسق، المخبر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بدون معتمد است مفهوم ندارد تا بگوییم آیه دلالت می‌کند به مفهوم خودش بر قبولی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مفهوم شرط بگیریم به این معنا که بگوییم مجی فاسق شرط است برای حکم که وجوب تبین باشد در این صورت می‌بینیم حکم تعلیق شده است به مجی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 فاسق شرط و جزاء‌هم وجوب تبین، اما اگر مجی فاسق یعنی شرط نبود باید بگوییم عدم وجوب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مسوق برای بیان تحقق موضوع</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است که در این قضیه شرط مسوق است برای تحقق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در اصول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مسوق لبیان 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اصطلاح این است که شرط با موضوع گره خورده، شرط در تحقق موضوع دخل دارد با هم مرتبط‌اند در وجود موضوع شرط دخیل است و در صورت فقدان شرط موضوع هم منتفی می‌شود و این معنای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قضیه شرطیه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این است که حکم یا جزاء معلق می‌شود به شرط ولی شرط با موضوع ارتباطش در حدّی نیست که یا با هم باشند یا با هم بروند، شرط از موضوع قابل 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الماء قدر کرّ لا ینجّسه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حکم عدم تنجیس و عدم انفعال است و شرط بلوغ در حدّ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 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می‌بینیم که آب با بلوغ قدر کرّ ارتباط نفی و اثباتی ندارد به این معنا که اگر آّب باشد کرّ هست و اگر کرّ نبود آب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شرط و موضوع ارتباطی به عبارت دیگر شرط دخل در تحقق موضوع ندارد،معنای دخل در تحقق موضوع این است که شرط سبب تحقق موضوع باشد و شرط که منتفی شد موضوع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شرط جدای از موضوع است،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کرّ یک شرط است این موضوع حالت دیگری هم دارد عدم بلوغ، بنابراین می‌توانیم بگوییم آب اگر در حدّ کر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مفهومش می‌شود، دیدیم اینجا شرط منتفی شد که شرط بلوغ است اما موضوع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با موضوع ارتباط وجودی نداشت که بگوییم از هم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صورتی که شرط مفهوم داشته باشد باید موضوع دارای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حالتش آب کمتر از کر و یک حالتش آب دارای حالت بیشتر از کر در هر دو صورت سر جایش هست موضوع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زمینه برای مفهوم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جایی که شرط با مفهوم ارتباط وثیقی داشته باشد در حدی که شرط مسوق باشد لبیان تحقق موضوع یعنی شرط وجود موضوع را با خود داشته باشد شرط سبب وجود موضوع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رزق است، موضوع ولد است شرط موضوع جداست اما ارتباطش این است که از هم جدا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شرط که رزق است برای تحقق موضوع است یعنی رزق وجود ولد، این ارتباطش که به این حد بود رزق ولد را که گرفتید با خود ولد رفت یعنی ولد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گونه نمی‌شود که رزق را بگیرید که شرط است ولد بماند،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اشکال ما این است که در آیه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معنا این می‌شود که جزاء یا حکم وجوب تبیّن معلق شده است به مجی فاسق، مجی شرط است ولی ارتباط دارد با خود موضوع که فاسق باشد مجموعا می‌شود موضوع و شرط با موضوع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اگر مجی نبود یعنی مجی فاسق نبود دیگر موضوعی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منتفی به انتفاء‌موضوع است، ما موضوع ثابت دیگری نداریم همین یک مجی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 فاسق که نبود دیگر چیزی نداریم تا تبین بکنیم تا تبین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آب نیست که الان بلوغ کرّ نیست ولی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 فاسق مجی شرط با خود فاسق با هم بود،مجی فاسق که منتفی شد موضوع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گفته شده و بسیار دقیق و شیخ انصاری می‌فرماید این اشکال قابل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به این نتیجه رسیدیم که اشکال اوّل قابل حل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دوم از دو تا اشکالی که قابل حل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آیه نبأ دقّت کرد که آیه نبأ یک عموم تعلیل دارد، عموم تعلیل در آیه نبأ تعارض دارد با مفهوم و از آنجا که تعلیل منطوق است و مفهوم که مرحله بعدی است منطوق مقدم بر مفهوم است، پس براساس عموم تعلیل این آیه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 از مفهوم آن حجیت خبر عادل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یک عموم تعلیل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تعلیل اصابت به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کنید تا به جهالت اصابت به عمل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اصابت به جهالت تعلیلی است که شامل خبر فاسق و خبر عادل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عادل هم علم نیست، مفید علم نیست، جهل در برابر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کنید تا اینکه به جهالت اصابت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یعنی عدم علم این عدم علم شامل خبر فاسق و خبر عادل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هم مفید علم نیست لذا آنجا هم تبین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با این عموم تعلیلی که دارد مفهوم را از بین برد، عموم مفهوم می‌گوید که تبین کنید به خاطر عدم اصابت به جهالت این عدم اصابت به جهالت یک تعلیل عامی است که خبر عادل و خبر فاسق را فرامی‌گیرد، خبر فاسق همان خبر غیر علمی است و خبر عادل هم خبر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مفهومش را بگویید که اگر عادل آمد تبین نکنید تعارض دارد با عموم تعلیل و اصل عدم تخصیص در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مرجح داریم نسبت به تعلیل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منطوق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حفظ بر ظاهر است و اصل عدم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ترجیح با تعلیل است و مفهومی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را می‌فرماید که قابل ذبّ به تعبیر شیخ انصاری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توجیهاتی هم مختصری ایشان دارد که به آن توجیهات خود ایشان آنچنان اعتنائی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قدس الله نفسه الزکیه در جهت اثبات حجیت خبر واحد به همین آیه استناد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می‌شود به این آیه من وجوه اظهرها روشن‌ترین وجه برای استدلال در این آیه استدلال به مفهوم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این تقریر که حکمی که داریم وجوب تبیّن درباره خبری که فاسق آورده باشد این حکم معلّق است به جائی فاسق، معلّق است به مخبر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مخبر فاسق می‌شود موضوع و موضوع می‌شود مخبر و فاسق می‌شود یک حالتی 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که مخبر شد حالت مخبر که فاسق بودن است یک حالت است معنا این می‌شود که خبر مخبر را در این حالت واجب است تبین کنید و خبر مخبر در حالت دیگرش که عادل باشد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مفهوم دارد و قضیّه شرطیه از قبیل سالبه منتفی به انتفاء موضوع نیست، موضوع مخبر است در صورت عنوان فاسق همان مخبر است، در صورت تحقق عنوان عادل هم همان مخبر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دارای دو حالت است و سلب فاسق سلب موضوع نیست، سلب فاسق سلب حالت موضوع است، موضوع مخبر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این شرح بدهیم که فاسقی که اینجا آمده است در حقیقت یک صفت جدا از ذات نیست و الا معنی ندارد اگر ذاتی در کار نباشد فقط وصف مفهومی، مصداقی اگر شد مخبر داریم مخبر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مخبر فاسق مخبر که موضوع است وقتی که شرط منتفی شد شرط که مجی فاسق است یعنی یک حالت موضوع رفت و حالت دیگرش مجی عادل است و تبین واجب نیست و وظیفه قبول است و دلالتش بر حجیت خبر کامل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سالبه منتفی به انتفاء موضوع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 است و مفهوم دارد و مفهومش هم برای ما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که این قضیه ساختارش از قبیل سالبه منتفی به انتفاء موضوع باشد به این صورت که وجوب تبین معلق باشد به مجی فاسق فقط، اگر فقط مجی فاسق شرط باشد درست است و وقضیه در صورت انتفاء شرط می‌شود سالبه منتفی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 ممکن است دلالت کند بر حجیت خبر برای اینکه قضیه ظهور دارد، ما می‌گفتیم ظهور چیزی است و بحث‌ها فراظهوری است، بحث‌هایی که می‌شود درباره آیه نبأ فراتر از حد ظهور است، 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ظهور دارد در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انحصار حکم که وجوب تبین باشد به مجی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که شد انحصار هم که شد مفهوم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دارد وجوب تبین بر مجی فاسق بر حسب ظهور آیه و معنای انحصار این می‌شود اگر مجی فاسق نبود و موضوع دیگری بود که طبیعتاً موضوع دیگر عادل است و موضوع دیگری نیست، موضوع دیگری که بود دیگر وجوب تبین در کار نیست و منتهی می‌شود به حجیت خبر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تحقیق</w:t>
      </w:r>
    </w:p>
    <w:p>
      <w:pPr>
        <w:pStyle w:val="BookText"/>
        <w:rPr/>
      </w:pPr>
      <w:r>
        <w:rPr>
          <w:rFonts w:ascii="IRNazanin" w:hAnsi="IRNazanin" w:eastAsia="IRNazanin"/>
          <w:color w:val="111111"/>
          <w:sz w:val="28"/>
          <w:sz w:val="28"/>
          <w:szCs w:val="28"/>
          <w:rtl w:val="true"/>
          <w:lang w:bidi="fa-IR"/>
        </w:rPr>
        <w:t>پس تا اینجا این همان حرفی است که تحقیق این است که این آیه نبأ ظهور در مفهوم دارد و این ظهورش یک ظهور واضحی است و قابل فهم، شاهد بر این ظهور هم این است که تمامی صاحب نظران در باب حجیت خبر به این آیه اعتماد کرده‌اند و استناد و محقق خراسانی هم ظهوری در انحصار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ظهور آیه مفهوم شرط ثابت است اما آن اشکالات برخواسته از دقت عقلی است‌آن دقّت‌های فراظهوری که آن دقت‌ها می‌شود یک دقت‌های عقلی دقیق که در اصول در بحث‌های اصولی و استنباطی برای آن دقت‌ها مجالی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دلالت این آیه نسبت به حجیت خبر یک رأی دیگری هم ارائه شده است که آن می‌تواند کمک کند برای داشتن مفهوم حتی در شکل مفهوم وصف که محقق قمی می‌گوید که دلالت این آیه براساس مفهوم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اجتناب از لغویت وصف مفهوم دارد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در مفهوم وصف گفتیم که وصف مفهومش محل بحث است، سیدنا الاستاد که اشکال هم می‌کند در مفهوم وصف ولی یک استثناء دارد و آن این است که اگر ذکر وصف مستلزم لغو بشود در اینجا باید بگوییم که وصف مفهوم دارد برای اینکه اجتناب کنیم از لزوم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گفته می‌شود اگر فاسق که از کلام علامه حلی و از بیان محقق حلی استفاده کردیم که اگر تقیید و تعلیق و نقش در کار نباشد ذکر فاسق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معنایش این می‌شود که هر خبری آمد تبین کنید اگر فاسق قید نباشد مفهوم نداشته باشد معنا این می‌شود که ذکر و حذفه مساوی است، یعنی هر خبر را تبین کنید ذکر فاسق اینجا می‌شود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اجتناب از لزوم لغویت باید بگوییم که فاسق قید است و منطوق را تقیید می‌کند و حکم را در خارج از حدود منطوق نفی می‌کند که همان مفهوم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خود این عنوان که در کلام خدا آمده است به عنوان یک قید آمده بی فائده نیامده است، در کلام حکیم یک قید بدون فائده نمی‌آید بنابراین فائده‌اش این است که حکم اختصاص دارد به حدود این قید و حکم منتفی است از وادی خارج از حدود این قید و این معنای مفهوم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قید که می‌گوییم به طور عمده این مفهوم در شکل مفهوم وصف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دلالت آیه نبأ بر حجیت خبر کامل و بلا اشکال و اشکالات هم رفع شد هم تحلیلی و هم از طریق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دیگری هم درباره آیه نبأ گفته می‌شود که ان شاء الله آن اشکال را فردا برایتان شرح می‌دهم</w:t>
      </w:r>
      <w:r>
        <w:rPr>
          <w:rFonts w:eastAsia="IRNazanin" w:cs="IRNazanin"/>
          <w:color w:val="111111"/>
          <w:sz w:val="28"/>
          <w:szCs w:val="28"/>
          <w:rtl w:val="true"/>
          <w:lang w:bidi="fa-IR"/>
        </w:rPr>
        <w:t>.</w:t>
      </w:r>
      <w:bookmarkStart w:id="238" w:name="pg4239_22158"/>
    </w:p>
    <w:p>
      <w:pPr>
        <w:pStyle w:val="Heading2"/>
        <w:numPr>
          <w:ilvl w:val="1"/>
          <w:numId w:val="1"/>
        </w:numPr>
        <w:rPr/>
      </w:pPr>
      <w:bookmarkStart w:id="239" w:name="__RefHeading___Toc191471_1479056682"/>
      <w:bookmarkStart w:id="240" w:name="_Toc80"/>
      <w:bookmarkEnd w:id="238"/>
      <w:bookmarkEnd w:id="239"/>
      <w:r>
        <w:rPr>
          <w:rtl w:val="true"/>
        </w:rPr>
        <w:t xml:space="preserve">بررسی اشکالات آیه نبأ </w:t>
      </w:r>
      <w:r>
        <w:rPr/>
        <w:t>94/12/11</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آیه نبأ</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بررسی درباره اشکالات مربوط به دلالت آیه نباء بر حجیت خبر واحد گفته شد طبق بیان شیخ انصاری قدس الله نفسه الزکیه که دو اشکال در دلالت آیه قابل حل نیست، اشکال اوّل عبارت بود از اینکه در قضیه شرطیه ساختار آیه از قبیل شرط مسوق در بیان تحقق موضوع است و عند انتفاء شرط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قضیه‌ای که در آن سالبه منتفی به انتفاء موضوع است و عدم آن این است که در قضیّه‌ای که زمینه برای مفهوم وجود دارد موضوع دارای دو حالت است و خود موضوع ثابت است، شرط که منتفی شد یک حالت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هم این بود که در قضیه که سالبه منتفی به انتفاء موضوع می‌شود خصوصیت آن است که شرط دخل به تحقق موضوع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دخلش هم مستمر است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در حدوث موضوع دخل دارد و در بقاء موضوع هم دخل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رزقت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حدوث موضوع دخل دارد و در بقاء هم دخل دارد رزق ولد که نباشد یعنی ولد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فرمودند که یک تقریری داریم که اصلا بگوییم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 ان جائکم منبئ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حرفی که میرزای قمی گفته یعنی الجائی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سالبه منتفی به انتفاء موضوع نیست و مخبر است و دارای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فرمود بر فرضی که بگوییم تعلیق حکم مربوط است به نبأ و این نبأ مجرد نیست نبأ مضاف است، نبأ مضاف به فاسق معنایش این می‌شود که مجی فاسق به آن نبأیی که آن فاسق آورده است وجوب تبین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مجی فاسق نباشد موضوع دیگری باشد وجوب تبین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جهت ظهور در انحصار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تضاد در جواهر و اعراض</w:t>
      </w:r>
    </w:p>
    <w:p>
      <w:pPr>
        <w:pStyle w:val="BookText"/>
        <w:rPr/>
      </w:pPr>
      <w:r>
        <w:rPr>
          <w:rFonts w:ascii="IRNazanin" w:hAnsi="IRNazanin" w:eastAsia="IRNazanin"/>
          <w:color w:val="111111"/>
          <w:sz w:val="28"/>
          <w:sz w:val="28"/>
          <w:szCs w:val="28"/>
          <w:rtl w:val="true"/>
          <w:lang w:bidi="fa-IR"/>
        </w:rPr>
        <w:t>یک سوال شد از ضدین لا ثالث لهما، اولاً ضدین یا در جواهر است یا در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ضدین تقسیم به ثالث لهما و لا ثالث لهما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موجود خارجی دو جوهر یعنی دو موجود خارجی است آنجا دیگر زمینه ندارد فقط موجودیّان است ابدان امران وجودیان لا یجتمعان و یرتفعان، مثل آب و آتش این در جوهرهاست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تضادّ بین جواهر بود که تقسیم بندی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تضاد بین اعراض بود آن تقسیم بندی می‌آید که ثالث لهما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ثالث لهما دارد ضدین که مثل سیاهی و سفیدی که ثالث هم دارد رنگ قرمز،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ضدینی که لا ثالث لهما مثلاً فقر و غناء نسبت به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فقیر است یا غنی است نگویید متوسط الحال هم پیدا می‌شود آن حرف عامیانه است علی التحقیق یا آدم نیازمند است یا بی نیاز، ثالث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تطبیق می‌کنیم درباره عدل و فسق گفتیم 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مفهومش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عادل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وقتی درست است که بین عادل و فاسق تضاد باشد به نحو که لا ثالث لهما ولی ما احتمال می‌دهیم که ثالثی دارد، عادل نیست مجهول است بنابراین آنچه که برای ما مقصد و مطلوب است اثبات حجییت برای خبر عادل است ولی مفهوم فاسق یعنی نفی فاسق ملازم با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فاسق نباشد عادل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فسق در قضیه شرطیه ملازم با ایجاد یا وجود و تحقق خبر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ثالث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فاسق نیامد تبین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فاسق نیامده باشد اما عادل هم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سوال سه تا توجیه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در کلام سیدنا الاستاد ضمن همین بحث دلالت آیه نبأ فقط اشاره شده است که ما از آن اشاره مطلب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این است که اگر فاسق آمد تبین کنید همچنین اگر مجهول الحال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مجهول الحال آمد تبین کنید و اگر عادل بود تبین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می‌شود که ما از این مفهوم مطلب خودمان را براساس مفروض الوجود استفاده می‌کنیم یعنی اگر عادل آمد، فاسق تبین لازم دارد بعد مفهوم مستقیم آن را تعرض نمی‌کنیم اگر عادل آمد مفروض الوجود، این تبین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فاسق که واجب است به جهت فسق‌اش است در عادل دیگر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تبین از مجهول‌ها چرا لازم است؟ تبین از مجهول الحال لازم است توسط مناسبت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مجهول و تبین، تبین با مجهول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ذکر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 طبیعتاً زمینه برای تبین است، مناسبتش مناسبت خیلی دقیق و وثیقی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تبین از مجهول الحال به وسیله تناسب حکم و موضوع یک امر قطعی و تقریبا ارتکازی است بین محققین یعنی در ذهن‌ها مرتکز است و نیازی به اظهار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که جواب تحقیقی همین جواب سوم است که عدل و فسق از ضدین لا ثالث لهما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مجهول الحال در مرحله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ما مرحله فاسق و عادل است، ما مخبر داریم این مخبر اگر مجهول الحال باشد مرحله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مقدماتی که راوی شناخته شده است آن مرحله مقدماتی در قلمرو آیه دخلی ندارد، در مقدمات شرائط راوی داشته باشد مجهول نباشد این مراحل مقدماتی است اما بعد از مرحله مقدماتی راوی که شناخته شده است از دو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کاذب است یا صادق، محقق نائینی منظور از فاسق و عادل این دو عنوان را می‌گیرد که یا کاذب است و یا صادق و بین این دو دیگر فاصله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قضیه که عبارت است از وجوب تبین نسبت به فاسق و عدم وجوب تبین نسبت به عادل امرش دائر است بین ضدین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نسبت به آیه نبأ</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ادامه این مطلب رأی محقق نائینی درباره مفهوم شرط نسبت به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نبأ از قبیل سالبه منتفی به انتفاء موضوع باشد طبیعتاً مفهوم ندارد وا گر این قضیه به شکل دیگری در نظر گرفته شود مفهوم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آیه نبأ دائر است بین اینکه نبأ در آیه رکن باشد یا قید، اگر رکن باشد مفهوم شرط محقق است و اگر قید باشد مفهوم شرط محقق نیست سالبه منتفی به انتفاء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جایگاه رکن و قید در مثال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عالم رکن قضیه است که اگر در قالب ادبیات بیاورید بگویید مبتدا مسند الیه نهاد و اگر اصولی بحث کنید بگویید محور اصلی و 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قید باشد کلمه یا وصف در آخر جمله وصف برای یکی از ارکان است، وصف برای مثلاً برای خبر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می‌شود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بیان رکن اوّل جمله می‌آید معمولاً و قید آخر جمله و نقش‌اش هم رکن یک طرف از قبیل مسند یا مسند الیه جمله است و قید یک وصفی اضافی برای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نبأ در آیه نبأ رکن باشد قضیه شرطیه مفهوم دارد برای اینکه می‌گوییم نبائی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به فاسق، نبأ الّذی الجائی به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می‌شود نبأ و بعد از که نبأ رکن شد احکام و قضیه در محور رکن تنظیم می‌شود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 به فاسق 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سالبه منتفی به انتفاء‌موضوع نشد چون که موضوع ثابت درست شد که الجائی یا المخبر یا المنبئ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قید باشد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جائکم فاسق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قید باشد دیگر در این صورت قضیه مسوق می‌شود در جهت تحقق موضوع که اگر فاسق به خبر آمد یعنی خود فاسق دخل دارد به تحقق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سالبه منتفی به انتفاء موضوع شرط حدوثاً و بقاءً با موضوع ارتباط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جائکم فاسق بنبأ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نیامد نه فاسقی است و نه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اعلام می‌دارد که نبأ قید است رکن نیست، ظاهر آیه نشان می‌دهد که آیه نبأ قید است رکن نیست، بنابراین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این حرف درستی است، ظاهر بدوی این است اما در تفسیر آیه و فهم دقیق آیه دقت نظر لازم است اگر ما نظر را دقیق بکنیم در این رابطه می‌دانیم که آیه دلالت دارد بر رکنیت نبأ از ناحیه قرینه خارجیه، فرق نمی‌کند دلالت آیه از خود لفظ باشد یا از قرینه مربوط به آن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این آیه یک قرینه خارجیه داریم که مربوط به این آیه است با کمک گرفتن از آن قرینه می‌دانیم که نبأ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دلالت دارد بر رکنیت نبأ با استفاده و استعانت از قرینه خارجیه مرتبط با آیه و آن عبارت است از 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که شأن نزول است قبل از ولید بن عقبه و آمدنش خبر مطرح بوده، خبری بوده یعنی نبأ رکن بوده رکن این است که اوّل باشد و کلّ قضیه مربوط به آن بشود، خبری بوده و یک خبری واقعیت داشته که بنی مصطلق زکات می‌دهند یا نمی‌دهند، مسلمان مانده‌اند یا مرتدّ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قبلاً بوده ولید خبر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الجائی به ولید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خصوصیت که رکن بشود نبأ به این نتیجه می‌رسیم که این آیه نبأ مفهوم دارد و از قبیل سالبه منتفی به انتفاء موضوع نیست چون نبأ که رکن شد المنبئ الفاسق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 بسیار عالی و دقیق است و رأی ایشان هم بر این است که آیه نبأ مفهوم دارد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شیخ انصاری نظرش این است که آیه نبأ مفهومش ناقص است، آیه نبأ براساس رأی ایشان مفهوم ندارد براساس رأی محقق خراسانی آیه نبأ با توجیه مفهوم دارد براساس رأی محقق نائینی هم آیه نبأ مفهوم دارد مفهوم شرط، و براساس رأی سیدنا الاستاد آیه نبأ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مطلب که محقق نائینی این مطلب را فرمودند یک اشاره‌ای هم می‌کند درباره اشکال دوم</w:t>
      </w:r>
    </w:p>
    <w:p>
      <w:pPr>
        <w:pStyle w:val="BookText"/>
        <w:rPr/>
      </w:pPr>
      <w:r>
        <w:rPr>
          <w:rFonts w:ascii="IRNazanin" w:hAnsi="IRNazanin" w:eastAsia="IRNazanin"/>
          <w:color w:val="111111"/>
          <w:sz w:val="28"/>
          <w:sz w:val="28"/>
          <w:szCs w:val="28"/>
          <w:rtl w:val="true"/>
          <w:lang w:bidi="fa-IR"/>
        </w:rPr>
        <w:t>نقد محقق خراسانی و محقق نائینی نسبت به اشکال دوم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بود که عموم تعلیل یعنی اصابت به جهل شامل خبر عادل و خبر فاسق می‌شود، خبر عادل هم علمی نیست پس عموم تعلیل فرامی‌گیرد و اجازه به ورود مفهوم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محقق خراسانی می‌فرماید این اشکال وارد است در صورتی که منظور از جهل غیر علم باشد ولیکن جهل که به لغت مراجعه کنید جهل عبارت است از سفاهت، به غیر علم به کار برده می‌شود و ضد علم هم است ولی ضد علم تعریف به اجمال است، تفصیلش می‌شود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سفاهت شد معنای تعلیل این می‌شود که اگر کسی امری را تلقی کند یعنی خبر که باعث سفاهت است آن علتش است که باید تبین بکند که باعث سفاهت می‌شود و اگر تبین نکند باعث سفاهت می‌شود، سفاهت در صورتی است که تبین نکند که خبر فاسق را تبین نکند این سفاهت است اما اگر خبر عادل آمد عدم تبین سفاهت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است که خبر عادل تبین نشود، تبین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همین مطلب را ادامه می‌دهد در جواب این اشکال سه تا جواب دارد، جواب اول همین جواب محقق نائینی که محقق خراسانی است که می‌گوید اشکال وارد است در صورتی که منظور از جهالت عدم علم باشد و اگر سفاهت باشد تعلیل مشکل ندارد چون که اخذ به خبر عادل بدون تبین سفاهت نیست و اخذ به خبر فاسق بدون تبین سفاهت است و غیر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تایید می‌کند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دیگری را هم اضافه می‌کند که ادامه بحث برای فردا</w:t>
      </w:r>
      <w:r>
        <w:rPr>
          <w:rFonts w:eastAsia="IRNazanin" w:cs="IRNazanin"/>
          <w:color w:val="111111"/>
          <w:sz w:val="28"/>
          <w:szCs w:val="28"/>
          <w:rtl w:val="true"/>
          <w:lang w:bidi="fa-IR"/>
        </w:rPr>
        <w:t>.</w:t>
      </w:r>
      <w:bookmarkStart w:id="241" w:name="pg4239_22162"/>
    </w:p>
    <w:p>
      <w:pPr>
        <w:pStyle w:val="Heading2"/>
        <w:numPr>
          <w:ilvl w:val="1"/>
          <w:numId w:val="1"/>
        </w:numPr>
        <w:rPr/>
      </w:pPr>
      <w:bookmarkStart w:id="242" w:name="__RefHeading___Toc191473_1479056682"/>
      <w:bookmarkStart w:id="243" w:name="_Toc81"/>
      <w:bookmarkEnd w:id="241"/>
      <w:bookmarkEnd w:id="242"/>
      <w:r>
        <w:rPr>
          <w:rtl w:val="true"/>
        </w:rPr>
        <w:t xml:space="preserve">بررسی نقد محقق نائینی در اشکال دوم آیه نبأ </w:t>
      </w:r>
      <w:r>
        <w:rPr/>
        <w:t>94/12/12</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نقد محقق نائینی در اشکال دوم آیه نبأ</w:t>
      </w:r>
    </w:p>
    <w:p>
      <w:pPr>
        <w:pStyle w:val="BookText"/>
        <w:rPr/>
      </w:pPr>
      <w:r>
        <w:rPr>
          <w:rFonts w:ascii="IRNazanin" w:hAnsi="IRNazanin" w:eastAsia="IRNazanin"/>
          <w:color w:val="111111"/>
          <w:sz w:val="28"/>
          <w:sz w:val="28"/>
          <w:szCs w:val="28"/>
          <w:rtl w:val="true"/>
          <w:lang w:bidi="fa-IR"/>
        </w:rPr>
        <w:t>دومین اشکالی که گفته می‌شد قابل حل نیست عموم تعلیل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عموم تعلیل از تحقق مفهوم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قدس الله نفسه الزکیه از این اشکال عموم تعلیل که این اشکال را شیخ طائفه اعلام می‌کند در مقام توجیه این اشکال فرمودند که عموم تعلیل حاکم و محکّم است به شرط اینکه منظور از جهالت عدم علم باشد اما اگر سفاهت باشد اشکال وارد نیست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سه جواب محقق نائینی از اشکال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هم همین جواب را تایید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جهالتی که در ذیل آیه نبأ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جهالت ممکن است عدم علم نباشد ممکن است سفاهت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وضع لغوی را که ما در نظر بگیریم یک مرتبه لغت را ترجمه می‌کنیم یک مرتبه لغت را توضیح می‌دهیم به ذکر مخالف آن، جهالت را اگر توضیح بدهیم به ذکر مخالفش می‌گوییم عدم العلم ولی این ترجمه دقیقش کلمه جهالت نیست کلمه جهالت یعنی عدم درک صحیح که مساوی با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که منظور از جهالت سفاهت باشد اشکالی پیش نمی‌آید برای اینکه در صورت اعتماد به خبر عادل سفاهتی نیست و سفاهت اختصاص دارد به آن صورت که به خبر جاهل اعتماد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همان جوابی است که محقق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می‌فرماید این اولا، ثانیاً لو تنزّلنا بگوییم منظور از جهالت عدم العلم است این عدم العلم به شک و ظن تطبیق نمی‌کند ممکن است منظور از عدم العلم اخذ به امر غیر عقلائی باشد آن هم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خبر فاسق اعتماد بشود امر غیر عقلائی است و عدم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خبر عادل اعتماد بشود و اعتباری برای خبر عادل در نظر گرفته شود امر غیر عقلائی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غیر عقلائی که نبود عدم العلم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دوم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جواب ارائه می‌کند یکی همان جوابی بود که محقق خراسانی گفته بود و جواب دوم را گفتیم جواب سوم، ثالثاً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ما تنزّل می‌کنیم می‌گوییم منظور از جهالت عدم العلم است، با آن هم اشکالی وارد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اماره یعنی خبر عادل محرز است عقلاییاً و تعبداً و حاکم است بر مواردی که جهالت باشد و فقدان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فقدان علم بود و جهالت بود خبر عادل اگر در آن شرائط آمد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به عمل می‌آید، جهالتی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دومی که در اصل اشکال شیخ طائفه بود و شیخ انصاری ذکر کرده بود وارد نیست که گفتیم قابل دفع نیست دیدیم که با یک مقدار دقت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ظنّ معتبر را لحاظ نمی‌کنیم، ما ظنون را از دائره ساقط کردیم، ما به ادله معتبر مراجعه می‌کنیم، ما می‌گوییم ادله معتبر است یا نیست، مفید ظن باشد یا نباشد کار نداریم، این شیوه‌ای است که بعد از تطور اصول آمده قبل از تطور اصول می‌گفتیم ظن معتبر، ظن خاص، ظن غیر معتبر فعلاً فقط به ادله و اعتبار ادله می‌نگریم اگر ادله اعتبار داشت ظن بیاورد یا نیاورد، اگر ادله اعتبار نداشت ظنی هم در کار باشد برای ما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طور تحقیقی خبر عادل اماره است، اماره حاکم است در اصول خود همان شیخ انصاری که تطور ایجاد کرده و ابتکارات آورده حکومت و ورود مصطلحات خود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مصداق بارز اماره است و اماره هم حاکم است بر شکوک و ظنون و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شک است اماره که آمد حاکم بر این شک است طبیعتاً شک را برمی‌دارد و احراز می‌کند منتها احراز تعبدی، خود اماره یک کاشفیت ذاتی داشت اعتبار شرعی آمد شد کشف تام و تتمیم کشف، تتمیم کشف نقش آن هم احراز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امارات اعلام نمی‌کنیم محرزه، اما واقعش امارات نقش آن احرازی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محرز یعنی علم تعبدی می‌آورد، علم که آورد شک و تردیدی که داشتیم یعنی عدم علمی که بود یا جهالتی که بود دیگر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وقتی است که اماره نباشد اماره که بود جهالت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ضد جهل و جهالت است، جهالت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که این دو تا اشکال جواب داده شد، ما در دلالت آیه نبأ بر مفهوم مشکل اصلی نداریم مشکل اصلی همین دو نکته بود که حلش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قابل حل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اشکالات دیگر که به تعبیر شیخ انصاری اشکالات قابل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اشکالات قابل حل یک اشکالی را شیخ انصاری و محقق خراسانی انتخاب کرده‌اند که فهم آن اشکال کمی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گفته می‌شود از این قرار است که اشکال مربوط است به حجیت خبر نه در این جا به طور مطلق که این مورد را هم شامل می‌شود و آن این است که خبر بالواسطه مشکل دارد، حجیت خبر بالواسطه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زراره نقل کند از امام صادق سلام الله علیه در این صورت همان حجیت خبر است و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خبر با واسطه بود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مشکلش این است که هر حجیتی نسبت به یک مطلبی باید اثر شرعی داشته باشد، اگر اثر شرعی نداشته باشد جعل حجیت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می‌زند مثلاً کسی خبر می‌دهد که زید مجتهد است، اینجا حجیت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وجوب تصدیق خبر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یعنی وجوب تصدیق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به هم اجتهاد و اجتهاد که مخبر به شد اثر دارد و آن جواز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شاکله صحیح حجیت و متعلق حجیت که مخبر به باشد این است که مخبر به هم دارای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شرعی نداشته باشد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عادل بگوید که بیرون رفت و آمد است، حجیتش را قبول کنید مخبر به این بود که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مخبر به فرض کردیم اثر شرعی وجود نداشت اینجا حجیت خبر معنا ندارد، حجیت دارد از مخبر به‌ای که اثر شرعی ندارد،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بالاتر اگر مخبر به اثر دیگری نداشته باشد به جزء وجوب تصدیق اینجا امر منتهی می‌شود به اینکه اتحاد حکم و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مثلا خبر شیخ طوسی قدس الله نفسه الزکیه از اخبار شیخ مفید قدس الله نفسه الزکیه، شیخ طوسی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تصدیق و حجیت خبر نسبت به خبر شیخ طوسی است، این وجوب تصدیق مربوط به خبر شیخ می‌شود حکم برای خبر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شیخ طوسی که خبر می‌دهد از خبر شیخ مفید، خبر شیخ مفید هم مفروض این است که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مترتب بر اخبار شیخ مفید وجوب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است و آن هم خبر عادل است و اثر مترتب وجوب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تصدیق که مربوط است به خبر شیخ مفید اثر خبر شیخ مفید است موضوع می‌شود برای خبر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وجوب تصدیق بود بالاضافه به شیخ طوسی و موضوع همین وجوب تصدیق است بالاضافه به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خبر نیست یک خبر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شیخ طوسی یک وجوب تصدیق داشت، خبر می‌گوید از یک خبری، واسطه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خبر می‌دهد از خبرش، دو تا خبر است شیخ طوسی برای شما نقل می‌کند و خودش از شیخ مفید که یک خبر نیست سلسله است مرتبط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شیخ طوسی موضوع بود برای وجوب تصدیق که وجوب تصدیق حکم بود برای خبر خود شیخ طوسی و این خبر شیخ طوسی یک موضوع لازم دارد که موضوعش چیه که به آن تعلق بگیرد؟ مخبر به است که همان اخبار شیخ مفید است همراه با اثرش که وجوب تصدیق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جمله وجوب تصدیق که یک وجوب تصدیق است دو تا نیست، یک وجوب تصدیق است، یک وجوب تصدیق بالاضافه به خبر شیخ می‌شود حکم همین یک وجوب تصدیق بالاضافه به اخبار شیخ مفید می‌شود موضوع، چون شیخ مفید که از او نقل می‌کند او می‌شود موضوع برای خبر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وحدت و اتحاد حکم و موضوع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اتحاد حکم و موضوع به وجود بیاید امر محالی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سید الخوئی در مورد این اشکال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اشکال را سیدنا الاستاد با هنر آسان سازی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وسائط یعنی خبر بالواسطه اشکالی که پیش می‌آید این است که خبر بالواسه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وجوب تصدیق اثر در حقیقت برای مخبر به نیست، اثر شرعی آن بود که گفتیم در مثال که اجتهاد را ثابت کنید که اثرش بشود جواز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تصدیق مفاد آیه نبأ به عنوان حجیت خبر است، حجیت را ما اصطلاحاً اثر برای مخبربه به عنوان اثر شرعی تلقی نمی‌کنیم، اثر آن است که مثلاً‌می‌گوییم خبر عادل اقامه شد به اینکه این مایع خارجی خمر است،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هم حرمت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وجوب تصدیق اثر برای مخبر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شکل دیگری دارد و ما نیاز به این نداریم که برویم اشکال اتحاد حکم و موضوع را مطرح کنیم یا اشکال تقدم حکم بر موضوع را مطرح کنیم، نیاز به این اشکالات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خبر واسطه اثر شرعی وجود ندارد، اگر اثر شرعی وجود نداشت حجیت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به جایی تعلق می‌گیرد به موردی که آن مورد دارای اثر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مخبر به به جزء وجوب تصدیق که از طرف آیه نبأ می‌آید دیگر اثر شرعی دیگری ندارد اخبار شیخ مفید چه اثری دارد؟هیچ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تصدیق که اصل حجیتش آن یک اثر شرعی که ما برای اعمال و افعال و اشیاء قائل هستیم مثلاً برای اجتهاد برای 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قبیل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مخبر به دارای اثر شرعی نیست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یک مرتبه اثر شرعی است مترتب بر خود آن مخبر به مثل اجتهاد اثری که مترتب بود که تقلید بود یک مرتبه خود مخبر به یک اثر شرعی بما هو مخبر به مثل اجتهاد اثر شرعی ندارد، خبر شیخ مفید که شیخ طوسی آن را اعلام بکند می‌شود مخبر به مثل اجتهاد یک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می‌گویید وجوب تصدیق که معنای حجیت است آن اثرش است، آن می‌گوییم اثر شرعی مترتب بر آن نیست آن مفاد دلیل حجیت است و مفاد آیه نبأ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حجیت خبر جایی اعتبار دارد که مخبر به دارای اثر شرعی باشد و اگر دارای اثر شرعی نباشد جعل حجیت لغو است، برای چی و برای چه کاری؟ مخبر به که شیخ مفید است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شیخ مفید دارای اثر شرعی مثل اجتهاد که اثر مربوط به خود آن مورد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بگویید که خبر شیخ مفید هم یک اثری دارد و آن وجوب تصدیق است، خبر آمده جوابش را دادید که آن مفاد آیه نبأ است آن اثر مستقیم مثل وجوب تقلیدی که مترتب بر اجتهاد 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بیانش این است که مخبر به اثر شرعی ندارد یعنی خبر آن مثل خبر اجتهاد نیست، خبر شیخ طوسی به اخبار شیخ مفید مثل خبر شیخ طوسی به اجتهاد شیخ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اثر داشت و اخبار که اثری که خود اخبار ندارد، وجوب تصدیقی که می‌آید آن وجوب تصدیق مفاد دلیل حجیت است، آن اثر خبر صحت سلب دارد می‌توانیم بگوییم که اثر 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وجوب تصدیق یک اثر دیگری دارد به نام لزوم تبین اولاً این را بگویید برفرض هم این باشد از بحث 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بگوییم که مخبر به ما اثر داشته باشد نه وجوب تصدیق جدای از اینها، ما وجوب تصدیق را تنها که مخبر ما نیست، مخبربه ما اخبار شیخ مفید است، شیخ مفید به عنوان مخبر به چه اثری دارد؟ مثلاً شیخ طوسی یک بار اجتهاد شیخ مفید خبر می‌دهد اثر دارد اجتهادش و وجوب تقلید، یک مرتبه از اخبار شیخ مفید خبر می‌دهد اثر شرعی مستقیم ندارد، پس مخبر به اثر شرعی ندارد اثر شرعی که نداشت حجیت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گفته است که وجوب تصدیق عادل را اثر اعلام بکنید به عنوان اثر شرعی اوّلاً اتحاد حکم و موضوع پیش می‌آید ثانیاً تقدم حکم بر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اثر مفاد دلیل حجت را آوردید اثر اعلام کردید آن وجوب تصدیق مفاد آیه نبأ است، مفاد دلیل حجیت خبر است، آن اثر مستقیم به عنوان اینکه اثر خود این خبر باشد بما هو 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خبر زراره که بدون واسطه باشد، اشکال این است، فرق است بین خبر زراره که بدون واسطه باشد که آن اثر دارد اثر شرعی دارد نقل سنت است و نقل قول معصوم است در آن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وسائط از اوّل شیخ مفید با چند فاصله نقل می‌کند از صفار از ابن ابی عمیر تا می‌رسد به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اگر خبر نقل بشود که او زراره از معصوم نقل بکند که اخبار معصوم مسلّم است، خودش اثر شرعی دارد که همان سنت که ثابت شد و سنت خودش حجت است اثر شرعی دیگر لازم ندارد، قول معصوم را خبر می‌دهد قول معصوم خودش سنت است یعنی خودش حجت است و از خود حجت خبر می‌دهد آنجا ما دیگر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وسائط خبر شیخ مفید که هنوز با خبر زراره فاصله دارد این خبر شیخ مفید الان این خبر را نقل می‌کند شیخ طوسی نقل می‌کند این اخبار از شیخ مفید اثرش چیه؟ اثر ندارد، اگر اثر نداشت حجیت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شیخ مفید خبر زراره است و خبر از قول معصوم نیست، اخبار شیخ مفید اخبار از یک راوی دیگری است از راوی بعد از خودش است، به معصوم که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در این وسط هیچ کدامش اثر شرعی ندارد اینها یک طریق‌اند که در آخر منتهی می‌شوند به اثر شرعی که نقل قول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خبر عادل حجت است، خبر شیخ مفید باید حجت باشد، چرا حجت نیست؟ چون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یعنی وجوب تصدیق و حجیت که تعلق می‌گیرد به چیزی آن چیز باید اثر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خبر داد فردی که دیگری عادل است مخبر به عدالت است اثرش قبول شهادت و اقتدای به نماز</w:t>
      </w:r>
      <w:r>
        <w:rPr>
          <w:rFonts w:eastAsia="IRNazanin" w:cs="IRNazanin"/>
          <w:color w:val="111111"/>
          <w:sz w:val="28"/>
          <w:szCs w:val="28"/>
          <w:rtl w:val="true"/>
          <w:lang w:bidi="fa-IR"/>
        </w:rPr>
        <w:t>.</w:t>
      </w:r>
      <w:bookmarkStart w:id="244" w:name="pg4239_22168"/>
    </w:p>
    <w:p>
      <w:pPr>
        <w:pStyle w:val="BookText"/>
        <w:rPr/>
      </w:pPr>
      <w:bookmarkEnd w:id="244"/>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یک مرتبه خبر می‌دهد که شیخ مفید مجتهد است خبر شیخ طوسی و مخبر به شیخ مفید و اثر هم جواز تقلید مثل اینکه از معصوم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خبر می‌دهد همین شیخ طوسی که شیخ مفید از یک راوی دیگر خبر داد، اخبرنی شیخ مفید عن الصّفار، این اخبار شیخ طوسی است، متعلق خبر شیخ طوسی مخبر به خبر شیخ طوسی اخبار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اخبار شیخ مفید اثر شرعی ندارد،چون اثر شرعی ندارد دلیل حجیت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 نسبت به وسائط یک اشکال معروفی است که وسائط در سلسله خبر دارای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اثر شرعی که نبود مشمول دلیل حجیت نمی‌شود، چون حجیت جایی است که متعلق حجت دارای اثر شرعی باشد اگر اثر شرعی نداشت حجیت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اخبار وسائط به طور کلّ اثر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شرعی فقط مخصوص است به خبر آخر که از خود امام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شرعی دارد و چون از خود امام خبر را مستقیم نقل نمی‌کند این وسائط هر کدام‌شان یک اخبار است، عن شیخ مفید عن شیخ الصّفار عن شیخ الکلینی اینها هیچ کدام‌شان اثر شرعی ندارد اما وجوب تصدیق که دارد وجوب تصدیق اثر خبر نیست وجوب تصدیق مفاد دلیل اعتبار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مخبر بهی که اثر شرعی نداشته باشد شامل دلیل حجیت نمی‌شود چون حجیت جایی کارایی دارد که اثر شرعی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این اشکال و نقد و بررسی این اشکال ان شاء الله جلسه آینده</w:t>
      </w:r>
      <w:r>
        <w:rPr>
          <w:rFonts w:eastAsia="IRNazanin" w:cs="IRNazanin"/>
          <w:color w:val="111111"/>
          <w:sz w:val="28"/>
          <w:szCs w:val="28"/>
          <w:rtl w:val="true"/>
          <w:lang w:bidi="fa-IR"/>
        </w:rPr>
        <w:t>.</w:t>
      </w:r>
    </w:p>
    <w:p>
      <w:pPr>
        <w:pStyle w:val="Heading2"/>
        <w:numPr>
          <w:ilvl w:val="1"/>
          <w:numId w:val="1"/>
        </w:numPr>
        <w:rPr/>
      </w:pPr>
      <w:bookmarkStart w:id="245" w:name="__RefHeading___Toc191475_1479056682"/>
      <w:bookmarkStart w:id="246" w:name="_Toc82"/>
      <w:bookmarkEnd w:id="245"/>
      <w:r>
        <w:rPr>
          <w:rtl w:val="true"/>
        </w:rPr>
        <w:t xml:space="preserve">توضیح اشکالات مطرح در آیه نبأ </w:t>
      </w:r>
      <w:r>
        <w:rPr/>
        <w:t>94/12/15</w:t>
      </w:r>
      <w:bookmarkEnd w:id="24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اشکالات مطرح در آیه نبأ</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بود که اگر از آیه نبأ برای حجیت خبر استفاده کنیم فقط آن راوی آخر که زراره باشد از امام صادق یا صفار باشد از امام عسگری آن خبر مشمول حجیت می‌شود و از آیه نبأ که حجیت خبر استفاده شد درباره آن خبر آخری صدق می‌کند چون زراره قول امام را نقل می‌کند و قول امام هم حامل حکم است یا وجوب یا حرمت، خبر اثر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وسائط از ابتداء سند تا زراره راویانی که خبر نقل می‌کنند خبرشان مخبربه‌شان اثر شرعی ندارد بجز اثری که از خود آیه نبأ یا دلیل حجیت به دست بیاید که بشود وجوب تصدیق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وجوب تصدیق عادل را به عنوان اثر شرعی در نظر بگیریم اتحاد حکم و موضوع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جعل داریم، یک تصدیق عادل داریم، فرض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تصدیق عادل هم حکم می‌شود و هم موضوع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عادل بالاضافه به شیخ می‌شود حکم و تصدیق عادل به نسبت به مفید مثلاً می‌شود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عادل بما هو تصدیق عادل و بما هو مجعول واحد حکم هم است و موضوع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قبلاً 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این اشکال را با هماهنگی با رأی شیخ انصاری به این صورت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یعنی اشکال یعنی اشکال اتحاد حکم و موضوع که وجوب تصدیق هم حکم است و هم موضوع، در صورتی لازم می‌آید که انشاء واحدی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وجوب تصدیق عادل داریم آن هم حکم بشود و هم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فرض بکنیم تحت عنوان نعم و استدارک اما اگر فرض کنیم انشاء‌های متعدد به عدد راوی وانگهی هر خبر یک موضوع است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 و هر حکم متعدد می‌شود به تعدد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سلسله وحدت نوعی و سنخی دارد که از یک سنخ‌اند اما وحدت و اتحاد شخصی ندارد هر کدام به انشاء جدا شبیه‌اند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نعم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ادباء اشکال کرده‌اند که ذبّ معنای جواب نیست ما اشکال ادبی نداریم ذبّ در اصطلاح شیخ انصاری و محقق خراسانی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 از اشکال سوم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محقق خراسانی از اشکال خود سه تا جواب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اشکال وارد است، اشکال لزوم وحدت بین حکم و موضوع که وجوب تصدیق هم موضوع می‌شود هم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در صورتی که بگوییم مجعول حجیت اثر شخصی است، شخص اثر است که وجوب تصدیق باشد اما اگر گفتیم مجعول طبیعت اثر است، خیلی فرق می‌کند، طبیعت اثر حلال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طبیعت اثر چیست؟ منظور از طبیعت سیدنا الاستاد می‌فرماید که طبیعت معقولی نیست که در معقول بگوییم متعلق حکم یا مجعول طبیعت است منظور از طبیعت معقولی طبیعت بشرط لا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است و طبیعت بشرط لا یعنی بشرط عدم حمل، انسان نوع موضوع برای محمولی قرار نمی‌گیرد و حمل خود انسان نوعٌ هم در سطح لفظ است اما در سطح قضیه حملیه انسان نوع درست نیست، طبیعت بشرط 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اصول منظور از طبیعت وجود سعی به تعبیر ایشان یعنی یک مجعولی که دارای توسّع و گستردگی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قصد نمی‌کنیم، طبیعت عالم را قصد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ماهیات این گونه طبیعت اصطلاح اصول می‌شود طبیعت به شرط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وجود این طبیعت قبلاً است قبل از طبیعت اثر قبل از تحقق اثر شخصی برای خبر شخص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طبیعت کلّی حجیت منتشر می‌شود به مصادیق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 که بعداً‌محقق نائینی می‌فرماید انحلال صورت می‌گیرد یک طبیعت کلی است متعلق حجیت و از آن طبیعت کلّی عند الوجود مفروض الوجود اثرهایی به عدد روات صورت می‌گیرد به عنوان مصادیق آن طبیعت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اثر مثلاً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خبری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یای نسبتی که ضمیر متکلم باشد، هر خبر من صادق است اینجا متعلق طبیعت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عمل عند الوجود هر خبری که محقق بشود آن وصف صادق که حکم است می‌آید به آن خبر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طبیعت عادل هر کجا عادل خبری آورد ما گفته بودیم خبر عادل به عنوان یک طبیعت هر کجا خبر عادل آمد همان طبیعت کلّی که متعلق حجیت بود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رواتی که هر کدام حکم صدّق العادل دارد حکم وجوب تصدیق دارد مصادیقش از آن طبیعت کلّی دارای وسعت و سعه وجودی که مجعول حجیت است، با این توضیحی که داده شد دیگر اتحاد حکم و موضوعی در کار نیست، موضوع می‌شود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جزئی که از آن طبیعت منتشر و متشعّب می‌شود این موارد جزئی هر کدام منحلّ می‌شود به یک حکم و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اشکال اتحاد حکم و موضوعی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چه فرقی است بین این جواب و استدراک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سوال باقی ماند که چه فرق است بین این جواب و آن مطلبی که در استدراک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سوال جواب داده‌اند محققین یعنی از استادنا العلامه تا مرحوم فیروزآبادی و غیرهما و سید الحکیم که شرحی در کفایه دارد به نام حقائق الاصول، جوابی که داده‌اند از این قرار است که آن ردّ اولی که تحت عنوان استدراک آمد درست است آنجا هم انحلال صورت می‌گیرد در جوابی که گفتیم مجعول طبیعت باشد هم انحلال صورت می‌گیرد اما با دو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اولی که تحت عنوان استدراک بود از طریق تعدد انشاء است و در ردّ اولی انشاء یکی است فقط طبیعت است و فرق دوم در ردّ اولی انحلال حقیقی است به این معنا که انشاء متعدد است و همین حجیت که مفادش وجوب تصدیق است معنایش و جوب تصدیق عادل است حقیقتاً منحل می‌شود و متعدد می‌شود به تعدد افراد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انشاء دارد 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دوم که مجعول حجیت طبیعت اثر باشد انحلال حکمی است چون که مجعول بالاصاله طبیعت است مجعول بالاصل طبیعت است و افراد مجعول بالعرض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حکم روی آن تنزیلی یا تبعی آمد حقیقی نیست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دوم،جواب را می‌دهد بالمناط می‌گوید اگر شما گفتید که در صورت استفاده از آیه نبأ نسبت به حجیت خبر کار منتهی می‌شود به وحدت حکم و موضوع می‌گوییم ما این مطلب را اگر لفظاً محظور داشته باشد مناطاً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چیست؟ منظور از مناط هر خبری که مشمول حجیت باشد اثر دارد، داشتن اثر برای خبر مناط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لفظ می‌آییم بیرون واقعیت را می‌گیریم، مناط همان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هر خبری اثری دارد هر خبری که مشمول حجیت باشد اثری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لحاظ لفظ مشکل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مناطش را می‌گیریم این مناط کشف می‌کند از جعل متعدد و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می‌کند از تعدد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مناط تعدد انشاء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می‌توانستیم می‌گفتیم این متمّم حرف نعم است که از طریق مناط می‌توانیم تعدد انشاء به دست بیاوریم، کشف کنیم تعدد انشاء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توجه به مناط اشکال شد اتحاد بین حکم و موضوع لازم نمی‌آید چون کار منتهی می‌شود به تعدد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سوم این است که عدم قول به فصل بین آثار این عدم قول به فصل سیدنا به عبارت ساده آورده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فقل لا فرق بین اثر الخبر بین الخبر بلا واسطه و بین الخبر مع الواسطه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عدم فصل بین خبر با واسطه و خبر بدون واسطه هر خبری اثری دارد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سه جوابی که گفته شد اشکال وحدت حکم و موضوع نسبت به وجوب تصدیق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محقق نائینی بر این اشکال</w:t>
      </w:r>
    </w:p>
    <w:p>
      <w:pPr>
        <w:pStyle w:val="BookText"/>
        <w:rPr/>
      </w:pPr>
      <w:r>
        <w:rPr>
          <w:rFonts w:ascii="IRNazanin" w:hAnsi="IRNazanin" w:eastAsia="IRNazanin"/>
          <w:color w:val="111111"/>
          <w:sz w:val="28"/>
          <w:sz w:val="28"/>
          <w:szCs w:val="28"/>
          <w:rtl w:val="true"/>
          <w:lang w:bidi="fa-IR"/>
        </w:rPr>
        <w:t>و اما محقق نائینی قدس الله نفسه الزکیه نقدی دارند درباره این اشکال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که بنیاد اشکال است این است که هر خبری دارای اثری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ما این مطلب را در اصول بحث کردیم و بررسی کردیم که درباره خبر و سلسله سند اثر اصلی که کلام معصوم است کافی است، آن اثر همه سلسله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راوی‌ها که راوی شده‌اند که حجیت گرفته‌اند که اعتبار گرفته‌اند برای این است که در نهایت امر منتهی می‌شود به بیان و نقل قول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راوی‌ها یک دخالت‌ما در آن خبر اصلی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هر خبری یک اثر کاملی جداگانه داشته باشد، اثر دارد و دخل دارد ما غیر از این کار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مگر خبر مستقلی داریم از هر راوی که یک اثر مستقل در حد خودش اثر متناسب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نداشت اصلاً راوی نبود همین مقدار نقش دارد و همان مقدار هم دخل دارد همان دخلش اثرش است و بیشتر از آن کاری ندارد تا می‌رسد به زراره که حرف اصلی را می‌زند لذا اگر زراره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سلسله باطل می‌شود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می‌شود اضافیه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اضافیه به معنای کلمه نگویید بلکه اضافه به معنای نحویه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نسبت به این اشکال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و بررسی سیدنا الاستاد نسبت به این اشکال، مطلبی که ایشان می‌فرماید که خبر بدون اثر اگر باشد حجیت لغو است، درست است ولی اثر مال خود خبر باشد نه اثری که از طریق دلیل اعتبار یا از طریق حجیت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که گفته می‌شود که هر خبری باید اثری داشته باشد و الا مستلزم لغویت می‌شود این یک آیه و روایتی در عقبه خود ندارد دلیل شرعی ندارد فقط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اساس پس آنچنان استحکام ندارد می‌گوید حکم عقل است بعد از که حکم عقل شد مورد بررسی قرار می‌گیرد که یحکم عقلی قطعی است یا یک حکم عقلی ظنی است پس از اساس این مطلب خالی از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ما برفرضی که این حکم عقل را قبول کنیم درباره روات و آثار اخبار آنها مشکلی نداریم برای اینکه سلسله روات تا زراره که از امام صادق علیه السلام خبر نقل می‌کند یک مجموعه است، یک بدنه بهم دوخته شده است و زنجیره‌ای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یک اثر بکار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اثر را می‌گوییم روات من حیث المجموع اثر دارد اثرش نقل کلام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درباره اثر خبر اولاً که دلیل محکمی ندارد و ثانیا همان یک اثر کافی است که ما در انتهای امر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بین رأی محقق نائینی و سیدنا الاستاد اینجا در نظر گرفته می‌شود که محقق نائینی فرمودند که هر راوی دخل دارد جدا جدا دخل دارد سیدنا الاستاد می‌گوید کلّ راوی‌ها یک مجموعه مشترک است، قضیه اشتراکی است مثل اینکه ده نفر یک سنگ بزرگی را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مجموعی و انفرادی است، نتیجه 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حیث المجموع این روات و این اخبار روات آثاری دارند که مشترکاً منتهی می‌شود به نقل قول معصوم، همان نقل قول معصوم نهایت امر است و خبر است و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در خبر و سلسله خبر همان طوری که اشاره شد دیگر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وقتی بحث بکنید آن مفاد حجیت را اثر اعلام می‌کنید، آن اثر اخبار نیست روایت به خاطر قول معصوم روایت است، اثر همان یکی است، اثر دیگری نیست، دیگر اثر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الا اثر و لا یکون فی الواد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 و ایرادی به وجود نمی‌آید مخصوصاً با اینکه در کلّ بدنه خبر فقط اثر واحد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ارتحال عالم مجاهد مرحوم شیخ طبسی را شندید که ایشان در دوران جهاد و مبارزه با شاه بسیار تلاشی داشت در خراسان بسیار سخنرانی‌ها و شکنجه‌ها و زحماتی، ارتحال ایشان را برای همه شما و حوزه علمیه تسلیت بگوییم و برای ایشان علو درجات آرزو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 همه فقهاء و علماء و مرحوم آیت الله شیخ عباس طبسی صلوات ختم کنید</w:t>
      </w:r>
      <w:r>
        <w:rPr>
          <w:rFonts w:eastAsia="IRNazanin" w:cs="IRNazanin"/>
          <w:color w:val="111111"/>
          <w:sz w:val="28"/>
          <w:szCs w:val="28"/>
          <w:rtl w:val="true"/>
          <w:lang w:bidi="fa-IR"/>
        </w:rPr>
        <w:t>.</w:t>
      </w:r>
      <w:bookmarkStart w:id="247" w:name="pg4239_22173"/>
    </w:p>
    <w:p>
      <w:pPr>
        <w:pStyle w:val="Heading2"/>
        <w:numPr>
          <w:ilvl w:val="1"/>
          <w:numId w:val="1"/>
        </w:numPr>
        <w:rPr/>
      </w:pPr>
      <w:bookmarkStart w:id="248" w:name="__RefHeading___Toc191477_1479056682"/>
      <w:bookmarkStart w:id="249" w:name="_Toc83"/>
      <w:bookmarkEnd w:id="247"/>
      <w:bookmarkEnd w:id="248"/>
      <w:r>
        <w:rPr>
          <w:rtl w:val="true"/>
        </w:rPr>
        <w:t xml:space="preserve">بررسی اشکالات دلالت آیه نبأ بر حجیت خبر </w:t>
      </w:r>
      <w:r>
        <w:rPr/>
        <w:t>94/12/16</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دلالت آیه نبأ بر حجیت خبر</w:t>
      </w:r>
    </w:p>
    <w:p>
      <w:pPr>
        <w:pStyle w:val="BookText"/>
        <w:rPr/>
      </w:pPr>
      <w:r>
        <w:rPr>
          <w:rFonts w:ascii="IRNazanin" w:hAnsi="IRNazanin" w:eastAsia="IRNazanin"/>
          <w:color w:val="111111"/>
          <w:sz w:val="28"/>
          <w:sz w:val="28"/>
          <w:szCs w:val="28"/>
          <w:rtl w:val="true"/>
          <w:lang w:bidi="fa-IR"/>
        </w:rPr>
        <w:t>بعد از که سه تا اشکال گفته شد و حل آن اشکالات هم ارائه شد، به ترتیبی که در کفایه الاصول آمده است اشکال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دلالت آیه نبأ بر حجیت خبر مستلزم تحقق حکم قبل از موضوع</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اشکال به طور خلاصه این است که می‌دانیم بلا شبهه که موضوع مقدم است بر حکم، نسبت بین موضوع و حکم نسبت بین علت و معلول است و اگر جایی اتفاق بیافتد یا در دید ابتدائی دیده بشود که حکم قبل از موضوع صورت بگیرد کار ناممکنی است و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مورد حجیت خبر نسبت به وسائط، وسائطی که بعد از خبر اول و بعد از راوی خبر اول قرار دارد تا راوی خبر آخر این وسط هر خبری که در این وسط باشد مشمول حجیت به وسیله آیه نبأ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حجیت خبر را بگوییم که شامل این وسائط می‌شود مستلزم تقدم حکم از موضوع خواهد بود و آن کار محالی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شیخ طوسی قدس الله نفسه الزکیه حدیث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حدیث یا روایت نقل می‌کند از صفار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صفار از امام عسگری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وجدانی است 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است که حس می‌شود خبرش و نقلش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شیخ است و حکم آن که عبارت است از وجوب تصدیق یا همان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اول معلوم است، حسی است بالوجدان است و اما خبر شیخ مفید در همان ساختاری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شیخ طوسی قال حدثنی 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شیخ مفید الان برای ما وجدانی نیست، و این اخبار شیخ مفید برای ما از طریق 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خبر شیخ طوسی داشتیم تعبداً اخبار شیخ مفید را ثابت می‌کند و به عبارتی حکم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علت می‌شود برای موضوعی که اخبار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مقدم شد و حکم علت شد برای تولید موضوع که اخبار شیخ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کوتاه که محقق نائینی می‌فرماید ترتب حکم بر موضوع امر مسلم است اما در خبر واسطه یا وسائط تقدم حکم که صدق العادل بر موضوع که اخبار وسائط است لازم می‌آید و این امر محالی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می‌فرماید مسلم است که حکم مترتب بر موضوع است امر مسلمی است، اما اگر خبر واسطه را مشمول حجیت خبر بدانیم حکم که حجیت باشد حکم که وجوب تصدیق باشد مقدم می‌شود بر موضوع که اخبار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وجوب که در مورد شیخ صدوق بود می‌آید وانگهی اخبار شیخ مفید برای ما ثابت می‌شود و این تقدم حکم بر موضوع است و محال و ناممکن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جواب از اشکال</w:t>
      </w:r>
    </w:p>
    <w:p>
      <w:pPr>
        <w:pStyle w:val="BookText"/>
        <w:rPr/>
      </w:pPr>
      <w:r>
        <w:rPr>
          <w:rFonts w:ascii="IRNazanin" w:hAnsi="IRNazanin" w:eastAsia="IRNazanin"/>
          <w:color w:val="111111"/>
          <w:sz w:val="28"/>
          <w:sz w:val="28"/>
          <w:szCs w:val="28"/>
          <w:rtl w:val="true"/>
          <w:lang w:bidi="fa-IR"/>
        </w:rPr>
        <w:t>اشکال را که گفتیم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سه تا جوابی که در مورد اشکال گفتیم، جواب اول می‌فرماید این اشکال وارد است اگر جعل حجیت شخصی باشد به جعل واحد، شخصی و واحد نه متعدد و انشاءات متعدد یک جعل واحد شخصی می‌شود از باب تقدم حکم که حجیت بر موضوع که اخبار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متعلق جعل ما در باب حجیت طبیعت حکم و طبیعت وجوب تصدیق بود آن طبیعت وجوب تصدیق به عدد افراد خودش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مختصر هر خبر یک خبر است موضوع و یک حجیت دارد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نسبت به هر خبر مخصوص خود آن خبر است، حجیت پخش و نشر می‌شود به عدد روات و اخباری که در وسط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اصلی است، آن دو جواب فرعی هم که مناطاً و قول به عدم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و این جواب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نبأ از باب مثال جعل حجیت می‌شود به نحو طبیعت یعنی طبیت وجود تصدیق می‌شود آن از اصل یک مجعولی است به نحو مجعول طبیعی اصولی به همان ساختاری که 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در وسط است همه این افراد می‌شود مصادیق برای همان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به وجود می‌آورد که خبر شیخ طوسی که وجدانی است که خبر است و وجوب تصدیق، حالا خبر شیخ طوسی که خبر می‌دهد از شیخ مفید اخبار شیخ مفید را که ندیده‌اید در دسترس ما هم که نیست واسطه خورده است، به وسیله اخبار شیخ طوسی اخبار شیخ مفید اعتبار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شیخ مفید تولد شد به تعبیر بعضی از شراح از خبر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چیزی تولد بشود چگونه می‌تواند موضوع برای آن مولد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نمی‌تواند مقدّم باشد بر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شیخ طوسی مولّد است و خبر شیخ مفید مولود است، مولود نمی‌تواند مقدم بر مولد باشد و الا خلف است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کرده‌اید که مولد است و دیگر مولد نیست، فرض کردید مولود است و مولود دیگر نیست خلف می‌شود و خلاف واقع می‌شود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اخبار شیخ مفید، علت اخبار شیخ مفید شیخ طوسی است نه علت تولد خود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تولد اخبارش اگر شیخ طوسی خبر از شیخ مفید نمی‌داد خبر شیخ مفید تولد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شیخ مفید از خبر شیخ طوسی تولد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براساس رأی محقق نائینی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اشکال براساس رأی محقق نائینی، 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که در عبارت کوتاه بیان می‌کند که عبارت است از تقدم حکم بر موضوع در خبر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صورتی به وجود می‌آید که جعل حجیت به نحو جعل شخصی باشد نه به نحو 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باب حجیت جعل عبارت است از جعل حجیت به عنوان یک مفهوم که قابل انحلال است بر مصادیق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خبر شیخ طوسی که جای بحث نبود در آن، خبر شیخ کلینی مثلاً شیخ طوسی از شیخ کلینی، شیخ کلینی از علی بن ابراهیم و علی بن ابراهیم از ابن ابی عمیر، در این مثال شیخ طوسی که خبرش و حکمش معلوم بود و بدون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که خبری دارد خبرش یک موضوع است و حکمش وجوب تصدیق یک حکمی است منشعب از اصل حجیت که به طور کلّی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علی بن ابراهیم هم موضوع است حکمش یک وجوب تصدیق که مخصوص این خبر است منشعب است جعل طبیعت وجوب تصدیق و همین طور خبر ابن ابی عمیر که ابن ابی عمیر نیاز دارد چون از امام رضا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محقق نائینی بیان فرمودند که جواب بسیار درست و عالی است و در نهایت امر هم اعلام می‌کنند که آیه نبأ دلالتش بر حجیت خبر کامل و تمام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رد اشکال از نظر سید الخوئی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ردّ اشکال از منظور سیدنا الاستاد،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اشکال و اشکال قبلی که اتحاد حکم و موضوع بود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ما در باب حجیت این اشکال از اساس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برای این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ما در باب حجیت این است که مجعول در باب حجیت کاشفیت و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تتمیم کشف همان مسلک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فقط نظر ما به خود کاشفیت و طریقیت است ما نظری به اثر و حکم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مقصود ما در باب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این مقدار کار لازم است که طریقیت و کاشفیت معتبر باشد به سمت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 بر معروف که مجعول در باب حجیت تنزیل مودا است منزل واقع و آن نازل منزله واقع طبیعتاً باید حکم شرعی یا اثر شرعی یا موضوعی که اثر شرعی داشته باشد یا خودش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می‌فرماید براساس مماشات با مسلک معروف باز هم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مجعول در بحث حجیت یعنی حجیت که مجعول است یا وجوب تصدیق به نحو قضیه حقیقیه مجعول است نه به نحو قضیه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بحث را ایشان تصریح می‌کند که مجعول به نحو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محقق می‌شود بر فرض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موضوعی آمد حکمش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موضوع حکم بعد از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مشروط است به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طبق نظمی که بین موضوع و حکم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که محقق شد حکم می‌آید اینجا هم همین طور است حجیت خبر انحلالی است از شکل و ساختار قضیه حقیقیه هر کجا خبری موجود بشود اخباری باشد موضوع که محقق شد حکم می‌اید،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عن المفید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بعد از حکم انحلالی و مرتب و منظم بلا اشکال</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تا به اینجا اشکالاتی که نسبت به آیه نبأ بود گفته شد و عمده هم چهار اشکال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و جمع بندی و نتیجه گیری از استدلال به آیه نبأ</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شیخ انصاری و سیدنا الاستاد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دلالت بر حجیت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که گفته شد مخصوصا این دو اشکال اخیر را بالاتفاق ردّ می‌کنند 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رد این دو اشکال اخیر به طور عمده راه حل همانکه جعل به نحو قضیه حقیقیه است نیاز به هیچ طرح و توجیه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خراسانی و محقق نائینی هم تقریباً هماهنگ بود و از شیخ انصاری هم مراجعه کنید این را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قسمت حرف اوّل ما این است که جعل به نحو قضیه حقیقیه است این دو اشکال با در نظر گرفتن این نکته که جعل به نحو قضیه حقیقیه است مطلب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عمده‌ترین اشکال که شیخ انصاری و سیدنا الاستاد روی آن خیلی حساب می‌کنند همان قضیه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که آن اشکال را خود ایشان مطرح کرده‌اند آن اشکال را محقق قمی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جوابش را می‌گوید که منبئ بگوییم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انصاری که آن سوال را برجسته و کامل بیان فرمودند سیدنا الاستاد می‌فرماید در این کتاب و این دوره‌ای که در دسترس ما هست دوره اخیر درس ایشان، البته بنده حقیر آخرین دوره درس اصول ایشان را شرفیاب بودم و بعد از آن دیگر درس اصول را ترک کرد و دیگر فقط فقه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اخیر که ایشان می‌فرماید که ایشان حدود هشت دور اصول را کامل درس گفته‌اند، خیلی توفیق است هشت دور و هر دور درس ایشان حدود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دور تقریبا گفتند که من دوره هشتم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اخیر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دوره قبل گفته بودم که مفهوم شرط درباره آیه نبأ امکان دارد وجهی دارد که از مفهوم شرط استفاده کنیم اما آنچه که الان می‌بینم این است که کلمه فاسق که در آیه نبأ آمده است این آیه و این ساختار فاسق موضوع است، آیه مسوق است یا شرط، شرط مسوق است در مقام بیان تحقق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فاسق نیامده باشد سالبه منتفی به انتفاء موضوع است همان فرماشی که شیخ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که دلالتی ندارد آیه بر حجیت و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دلالتی بر حجیت خبر ندارد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که فرمایش ایشان را مفصل شرح دادیم که عمدتاً اشکال ایشان سالبه منتفی به 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آیه نبأ با آن ترکیبی که دارد قطعاً در مقام بیان این مطلب است که مخبر فاسق باید خبرش را تبین کرد و نباید بدون تبین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ظهور عرفی دارد که محقق خراسانی به این مطلب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ما باشیم و این آیه مخبر فاسق می‌نماید، فاسق بدون مخبر اصلاً نیست بلکه همان طوری که فاسق بدون ذات که نیست وصف خالی که نیست، موصوف قطعا است تا مخبر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مخبر که در کار بود می‌شود موضوع برای دو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فاسق قطعاً از آیه استفاده می‌شود بنابراین پس از که مخبر فاسق موضوع بود آن موضوع محفوظ است در صورتی که فاسق بیاید و در صورتی که فاسق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واضح و دید ابتدائی و دید عرفی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مسئله‌ای که سالبه منتفی به انتفاء موضوع می‌شود و یا اشکال از این قبیل، درست است، فرمایش شیخ هم درست است و فرمایش سیدنا الاستاد هم درست است اما آن اشکال و آن مطلب برخواسته از دقت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می‌آید که ما در فقه و استدلال فقهی کار نکنیم استدلالی باشد به ما هو استدلال جای خودش را دارد که قسمتی از بحث اصول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فراظهوری است و درستی است اما به درد ساختار استدلال فقهی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فقهی درست در سطح ظهورات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حد و سطح ظهور فراتر باشد هرچند با دقت عقلی قابل دفع باشد ولی در استدلال فقهی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نکته تمام شد، محقق نائینی مطلبی دارد که برای این مسئله یک جان تازه‌ای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عرفت که دلالت آیه نبأ بر حجیت خبر کامل است و بلا اشکال می‌فرماید از همین آیه نبأ حجیت تمام اخبار ثابت می‌شود به وسیله منطوق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مفهوم و منطوق تمام اقسامی که در رجال می‌گویند از همین آ‌یه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در رجال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موثق و حسن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موثق و حسن به توسط مفهوم اعتبارش ثابت می‌شود، اعتبار صحیح و موثق و حسن به وسیله مفهوم آیه نبأ ثابت می‌شود که فاسق آمد خبرش را قبول نکنید اما اگر فاسق نبود صحیح بود موثق بود و حسن بود بپذیرید از مفهوم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ضعیف اعتبارش به وسیله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ضعیف است حالا فاسق یکی از مصادیق ضعیف است هر خبری که ضعیف است که این خبر ضعیف را نگفته است قبول نکنید گفته است تبین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متبین شد و وضعیتش روشن شد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خبری که منجبر به عمل اصحاب باشد اعتبارش از همین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تبیین کرده پس به مقتضا و دلالت منطوق حجیت خبر ضعیف منجبر به عمل اصحاب هم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خبر ضعیف مساوی با مطرود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الی هنا اینکه آیه نبأ دلالتش بر مفهوم وانگهی دلالتش بر حجیت خبر کامل و تمام است</w:t>
      </w:r>
      <w:r>
        <w:rPr>
          <w:rFonts w:eastAsia="IRNazanin" w:cs="IRNazanin"/>
          <w:color w:val="111111"/>
          <w:sz w:val="28"/>
          <w:szCs w:val="28"/>
          <w:rtl w:val="true"/>
          <w:lang w:bidi="fa-IR"/>
        </w:rPr>
        <w:t>.</w:t>
      </w:r>
      <w:bookmarkStart w:id="250" w:name="pg4239_22179"/>
    </w:p>
    <w:p>
      <w:pPr>
        <w:pStyle w:val="Heading2"/>
        <w:numPr>
          <w:ilvl w:val="1"/>
          <w:numId w:val="1"/>
        </w:numPr>
        <w:rPr/>
      </w:pPr>
      <w:bookmarkStart w:id="251" w:name="__RefHeading___Toc191479_1479056682"/>
      <w:bookmarkStart w:id="252" w:name="_Toc84"/>
      <w:bookmarkEnd w:id="250"/>
      <w:bookmarkEnd w:id="251"/>
      <w:r>
        <w:rPr>
          <w:rtl w:val="true"/>
        </w:rPr>
        <w:t xml:space="preserve">استدلال به آیه نفر در جهت حجیت خبر </w:t>
      </w:r>
      <w:r>
        <w:rPr/>
        <w:t>94/12/17</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نفر در جهت حجیت خبر</w:t>
      </w:r>
    </w:p>
    <w:p>
      <w:pPr>
        <w:pStyle w:val="BookText"/>
        <w:rPr/>
      </w:pPr>
      <w:r>
        <w:rPr>
          <w:rFonts w:ascii="IRNazanin" w:hAnsi="IRNazanin" w:eastAsia="IRNazanin"/>
          <w:color w:val="111111"/>
          <w:sz w:val="28"/>
          <w:sz w:val="28"/>
          <w:szCs w:val="28"/>
          <w:rtl w:val="true"/>
          <w:lang w:bidi="fa-IR"/>
        </w:rPr>
        <w:t>یکی از آیاتی که مورد استدلال قرار گرفته است قدیماً و حدیثاً آیه نفر است که قدماء اولین آیه در مورد اثبات حجیت خبر آیه نفر را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عبارت است از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طَآئِفَةٌ لِّیَتَفَقَّهُواْ فِی الدِّینِ وَلِیُنذِرُواْ قَوْمَهُمْ إِذَا رَجَعُواْ إِلَیْهِمْ لَعَلَّهُمْ یَحْذَرُونَ</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این آیه که دستور داده است به نفر و سفر و مهاجرت برای تعلم که در تفاسیر آمده است تعلم در حال غربت و دور از وطن اطیب و احسن و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تعلم بکنند برگردند و اقوام خودشان را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مردمی که انذار بشوند حذر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حذر کنند یعنی مخالفت نکنند و برحذر باشند از عدم قبولی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در نصوص</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نصوص هم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هفت تا روایت نقل می‌کند که در آن روایات برای وجوب تعلم استشهاد شده است به این آیه و از آنجا که وجوب تعلم اگر برای تعلیم نباشد عبث است وجوب تعلم مستلزم تعلیم است و تعلیم متضمن قبولی است یعنی هر چه را که آن معلم بیاورد از احکام و برای متعلمین بگوید باید متعلمین قبول کنند و این معنای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 نصوص که سه روایت آن صحیحه است، یک روایت از ابن ابی عمیر از امام صادق علیه السلام در کتاب معانی الاخبار در ضمن حدیث آیه نفر را نقل می‌کند بعد آقا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امرهم بالنّفر الی رسول الله فیتعلموا ثم یرجعوا الی قومهم فیعلموهم</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از این حدیث هم استفاده می‌شود که نفر برای کسب علم واجب است و بعد برگردد و برای قوم خودش بیاموزد این آموختن متضمن قبول کردن است، به عبارت دیگر قبولی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آیه معلوم شد که در نصوص و این نصی که از ابن ابی عمیر از امام صادق سلام الله تعالی علیه نقل کردم به دلالت هم اشارت‌مّایی داشت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اقوال فقهاء در استدلال به آیه نفر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اقوال فقهاء درباره استدلال به این آیه، به ترتیب زمان و رتبه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قدس الله نفسه الزکیه در مقام استدلال به آیات در جهت اثبات حجیت خبر اولین آیه آیه نفر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می‌روند تعلم می‌کنند و برمی‌گردند منذرین هستند و منذرین صدق نمی‌کند مگر اینکه قول‌شان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منذر مستلزم قبول قول آنهاست</w:t>
      </w:r>
      <w:r>
        <w:rPr>
          <w:rFonts w:eastAsia="IRNazanin" w:cs="IRNazanin"/>
          <w:color w:val="111111"/>
          <w:sz w:val="28"/>
          <w:szCs w:val="28"/>
          <w:rtl w:val="true"/>
          <w:lang w:bidi="fa-IR"/>
        </w:rPr>
        <w:t xml:space="preserve">. </w:t>
      </w:r>
      <w:r>
        <w:rPr>
          <w:rStyle w:val="FootnoteAnchor"/>
        </w:rPr>
        <w:footnoteReference w:id="20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طائفه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اعلام می‌دارد موکّدا که باید هجرت بشود نفر بشود خروج از وطن برای تعلیم و امر شده است که از هر فرقه، فرقه به سه نفر صدق می‌کند و طائفه‌ای از فرقه به یک نفر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که برمی‌گردند خبر می‌رسانند انذار می‌کنند انذار اخبار است و اخبار در شکل متواتر نیست، مقرون به قرینه هم که نیست، اخبار به خبر واحد است اگر عمل به خبر واحد واجب نیست وجوب انذار در آیه بی فائده و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و سید را دیدیم ولکن در بحث‌های قبلی هم اشاره شده بود یک مشاجره و بحثی است و تاریخ است و زمان خلفاء عباسی تقریبا حاکم است و بغداد و جو درگیری با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نقد‌هایی دارند سید و شیخ مشابه هم که خلاصه آن نقد این می‌شود که خبر این منذرین و این انذار را بدون اطمینان نمی‌شود پذیرفت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ما در مرحله تحقیق ان شاء الله اشاره می‌کنیم که اطمینان را اگر در نظر بگیرید حجیت خبر که کامل شد اطمینان نوعی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ثبوت التعبد بالخبر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خبر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تعبد درست است به خبر عادل یعنی خبر عادل یا خبر واحد ثقه حجیت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که اعلام می‌کند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تعالی فلولا نفر من کل فرقه منهم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حذر واجب شده است که در نهایت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حذر چرا واجب است؟ این حذر واجب است در مورد عدم قبول انذار، مضمونش این می‌شود که بترسید امتناع کنید از اینکه خبر منذرین را نپذیرید یعنی باید انذار منذرین و اخبار مخبرین از احکام را قبول کنید و باید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دو تا نکته به دست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این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خود علامه حلی بر این است که دلیل اوّل برای اثبات حجیت خبر از آیات قرآن آیه نفر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در این آیه نفر واجب است، این آیه دلالت دارد بر حجیت خبر برای اینکه حذری که در این آیه آمده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پس 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حروف ترجّی است انسلاخ پیدا کند از معنای حقیقی‌اش چون ترجّی درباره خدای متعال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حقیقی‌اش که انسلاخ پیدا کند به اقرب المجازات حمل می‌شود که محبوبیت باشد مطلوب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مطلوب خدای متعال است این مطلوبیت یا این حذر اگر مقتضی داشته باشد واجب می‌شود و اگر حذر مقتضی نداشته باشد حسن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مطلوبیت معلوم است مقتضی هم قبولی خبر منذر است، حذر واجب است از وجوب حذر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فوجوب الحذر للانذار دلیل علی وجوب العمل بالخبر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که حذر واجب شده در نتیجه انذار که اخبار بود این وجوب حذر در نتیجه انذار و اخبار دلیل می‌شود که واجب است خبر عادل واحد را قبول کنیم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واجب شد در نتیجه انذار، انذار اخبار بود، حذر که واجب شد یعنی واجب است که امتناع نکنید و بپذیرید، حذر که واجب شد در نتیجه انذار که اخبار است وجوب عمل به مقتضای 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وسیله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تحضیض است، تحضیض یعنی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ابن عقیل خوانده‌ایم حروف تهدید و تحضیض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و لوما و هلّا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حروف تحضیض است معنایش تهدید است که ترجمه فارسی‌اش هم متداول است که می‌گوییم اگر این کار انجام نشود، دستور است همراه با 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هجرت نکند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داشت بر الزام همراه با تهدید دلالت می‌کند بر وجوب نفر که نفر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واجب شد در حد واجب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نفر هم تعلیل شده است به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هم واجب است چون هدف واجب واجب است و خودش هم به صیغه امر مغایب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هدف تفقه هم انذار شد انذار هم واجب است به همان دو دلیل که هدف واجب واجب است و امر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تفقه واجب شد و انذار هم واجب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خیلی مستبعد است که مستمع انذار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واجب، تفقه واجب، انذار واجب و مستمع برایش واجب نباشد قبول،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المستبعد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کمی بالاتر از لازم بین بالمعنی الاخص، سه تا امر واجب آمده ولی مستمع گوش بدهد و بی خیال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دلالتش دلالت التزامی بین بالمعنی الاخص است، انذار واجب است آن هم از سوی خدا و دستور الهی است و عقلی نیست و آن هم با دو واجب که عقبه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واجب نباشد چنین چیزی مستبعد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استدلال‌ها استدلال محقق قمی بسیار محکم و متین می‌نماید البته اثبات شئ نفی ما عداه نمی‌کند</w:t>
      </w:r>
      <w:r>
        <w:rPr>
          <w:rFonts w:eastAsia="IRNazanin" w:cs="IRNazanin"/>
          <w:color w:val="111111"/>
          <w:sz w:val="28"/>
          <w:szCs w:val="28"/>
          <w:rtl w:val="true"/>
          <w:lang w:bidi="fa-IR"/>
        </w:rPr>
        <w:t xml:space="preserve">. </w:t>
      </w:r>
      <w:r>
        <w:rPr>
          <w:rStyle w:val="FootnoteAnchor"/>
        </w:rPr>
        <w:footnoteReference w:id="21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به آیه نفر تمسک می‌کند و این آیه را ایشان هم جزء ادله حجیت خبر ذکر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توجه به دو تا نکته در این آیه می‌توانیم مطلوب را ثابت کنیم که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حذر و نکته دوم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آیه همان طوری که گفته شد وجوب نفر و انذار هم به توسط خبر واحد هست و در این جهت بحثی نداریم آنچه که برای ما کمک می‌کند در جهت اثبات مطلوب توجه به این دو کلمه است که در آیه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می‌بینیم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انسلاخ دلالت می‌کند بر محبوبیت مطلب یعنی قبول خبر واحد محبوب است عند الله، یک محبوبیت عند الله در حد ذات خودش محبوب است و اگر مربوط بشود به حکم شرعی می‌شود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صاحب معالم که اشاره شد که حذر اگر مقتضی دارد واجب و اگر مقتضی ندارد نامطلوب خواهد بود براساس بیان صاحب معالم و براساس قول به عدم فصل حذر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فصل این است که کسانی که قائلند به حجیت خبر قائل به وجوبند کسانی که قائل نیستند که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بین قائل و عدم قائل، آنها که قائلند می‌گویند واجب است عمل به مدلول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قول به فصل یعنی عدم قول به جواز، پس از که در آیه محبوبیت و جواز را فهمیدیم از حذر محبوبیت قبول را می‌فهمیم در حذر باشد یعنی امتناع کند از رد خبر، امتناع کند از عدم قبول، قبول می‌شود به مفاد حذر مطلوب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خبر مطلوب و محبوب که شد به واسطه عدم قول به فصل می‌گوییم که این محبوبیت و مقبولیت مساوی است با وجوب قبول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اول که ما مورد استشهاد قرار می‌دهیم در استدلال به این آیه که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انذار، انذار را می‌بینیم آیه نفر، وجوب نفر، وجوب تفقه برای یک غایت است و آن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برای سفر و تفقه انذار است، وجوب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اصل نفر و تفقه واجب است طبیعتاً انذار هم واجب است برای اینکه غایت واجب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معنی ندارد که خود عمل واجب باشد و غایتش واجب نباشد منتهی به خلف می‌شود یا به نفی ملاک از متعلقات می‌شود که خلاف قواعد عدلیه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نکته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که واجب شد اگر قبولی در کار نباشد انذار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انذار واجب، یک انذار واجب لغو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لغو امکان ندارد در کلام خدا پس یک راه بیشتر نداریم و آن این است که قبول کنیم خبر عادل را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العمل بالخبر الواحد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معنایش برای ما عملی بشود و به خطر لغویت روبرو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استدلالی که امکان دارد این است که ما گفتیم یعنی به وسیله وجوب حذر و وجوب انذار و اگر در یک جمله اگر مسئله را به ذهن‌تان بسپارید استدلال به آیه نفر بر اساس تقریر شیخ انصاری این است که انذار واجب است اگر قبول واجب نباشد موجب لغویت انذار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انذاری که قبول در پی ندارد لغو می‌شود و کار ناممکنی است و آن هم انذار واجب و آن هم انذاری که نفر و وجوب تفقه آن هم با عقبه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را جواب می‌گویند و بعد شروع می‌کند به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ممکن است این انذار یا این نفر در مورد جهاد باشد معلوم است در تفاسیر هم مراجعه کنید و صدر و ذیل آیه را بخوانید آیه می‌گوید که باید یک دسته در جهاد حاضر نشوند و بروند تعلم و تفقه بکنند تا دین محو نشود نه مربوط به جهاد است که استثناء صریح از جهاد است که اگر اینها نروند تفقه نکنند دین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اشکال دومی که این انذار در مورد خاصی است که برود از پیامبر اعظم صلی الله علیه و آله و سلم تعلم بکند جوابش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العبره لعموم الوارد لا بخصوصیه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معلوم است که حفظ دین و تفقه در دین و به تعبیر صاحب معالم پخش و نشر آن و توزیع آن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توزیع برای مردم استفاده می‌شود که یکایک افرادی که تحت عنوان منذرین هستند برای افرادی که از منطقه دورند و با احکام آشنا نیستند انذار بکنند و این انذار اخبارها است و قبولی را در پی دارد قطعاً و الا اگر قبولی در کار نباشد اصل این بیان معنا نخواهد داشت چون تفقه که هدف نیست حفظ دین هدف است، تفقه برای حفظ دین و اعلای کلمه دین و ابقاء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بر مطلوب کامل بود و اما شیخ انصاری قدس الله نفسه الزکیه و محقق خراسانی نقد‌ها و اشکالاتی داشته باشند جلسه فردا ان شاء الله</w:t>
      </w:r>
      <w:r>
        <w:rPr>
          <w:rFonts w:eastAsia="IRNazanin" w:cs="IRNazanin"/>
          <w:color w:val="111111"/>
          <w:sz w:val="28"/>
          <w:szCs w:val="28"/>
          <w:rtl w:val="true"/>
          <w:lang w:bidi="fa-IR"/>
        </w:rPr>
        <w:t>.</w:t>
      </w:r>
      <w:bookmarkStart w:id="253" w:name="pg4239_22182"/>
    </w:p>
    <w:p>
      <w:pPr>
        <w:pStyle w:val="Heading2"/>
        <w:numPr>
          <w:ilvl w:val="1"/>
          <w:numId w:val="1"/>
        </w:numPr>
        <w:rPr/>
      </w:pPr>
      <w:bookmarkStart w:id="254" w:name="__RefHeading___Toc191481_1479056682"/>
      <w:bookmarkStart w:id="255" w:name="_Toc85"/>
      <w:bookmarkEnd w:id="253"/>
      <w:bookmarkEnd w:id="254"/>
      <w:r>
        <w:rPr>
          <w:rtl w:val="true"/>
        </w:rPr>
        <w:t xml:space="preserve">دلالت آیه نفر بر حجیت خبر </w:t>
      </w:r>
      <w:r>
        <w:rPr/>
        <w:t>94/12/19</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نفر بر حجیت خبر</w:t>
      </w:r>
    </w:p>
    <w:p>
      <w:pPr>
        <w:pStyle w:val="BookText"/>
        <w:rPr/>
      </w:pPr>
      <w:r>
        <w:rPr>
          <w:rFonts w:ascii="IRNazanin" w:hAnsi="IRNazanin" w:eastAsia="IRNazanin"/>
          <w:color w:val="111111"/>
          <w:sz w:val="28"/>
          <w:sz w:val="28"/>
          <w:szCs w:val="28"/>
          <w:rtl w:val="true"/>
          <w:lang w:bidi="fa-IR"/>
        </w:rPr>
        <w:t>نظر مرحوم محقق نائینی در دلالت آیه نفر</w:t>
      </w:r>
    </w:p>
    <w:p>
      <w:pPr>
        <w:pStyle w:val="BookText"/>
        <w:rPr/>
      </w:pPr>
      <w:r>
        <w:rPr>
          <w:rFonts w:ascii="IRNazanin" w:hAnsi="IRNazanin" w:eastAsia="IRNazanin"/>
          <w:color w:val="111111"/>
          <w:sz w:val="28"/>
          <w:sz w:val="28"/>
          <w:szCs w:val="28"/>
          <w:rtl w:val="true"/>
          <w:lang w:bidi="fa-IR"/>
        </w:rPr>
        <w:t>شیخ انصاری قائل به دلالت آیه نفر بر حجیت خبر نیستند اعلام فرمودند که آیه نفر دلالت بر وجوب اجتهاد و تقلید دارد نه بر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در حالت تردید از این بحث رأی شریف‌شان دیده می‌شود آنچه را که در پایان بحث می‌فرماید اشاره مّایی است بر دلالت آیه نفر بر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محقق خراسانی بر همان سبک خاص خودش قائل به دلالت آیه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نائینی و سیدنا الاستاد با صراحت و قاطعیت اعلام می‌کنند که آیه نفر بر حجیت خبر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پنجگانه و نتیجه گیری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شرح دلالت، 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نفر ضمن مقدماتی بررسی می‌شود، مقدمات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تفقه در عصر متأخرین غیر از تفقهی است که در عصر اصحاب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متأخرین تفقه مثلاً یک روایت را باید اصول ثلاثه‌اش را بررسی کرد اصاله الصدور، اصاله الظهور و اصاله الجهه، و اما در عصر اصحاب همان اصاله الصدور کافی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 متبادر از انذار در حد توادر ابتدائی یا انصراف بدوی این است که انذار باید مستقل باشد، اخبار از پایگاه تخویف برخواسته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تصور بیشتر و دقت در ساختار آیه دیده می‌شود که منظور از انذار، انذار مستقل نیست بلکه انذار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مجتهدی حکمی را بیان بکند این خود بیان حکم انذار مستقل نیست بلکه انذار را در ضمن دارد، تخویف را در ضمن دارد لذا منظور از انذار انذار تبعی و ضمنی است در ضمن بیان احکام یا نقل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نفر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بر عام استغراقی که قرینه‌اش را سیدنا الاستاد می‌فرماید که منذرین که برگردند و اقوا‌مش را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شهادت وجدان و شهادت وجدان و تحقیق میدانی نشان می‌دهد این است که انذار قوم دسته جمعی که نیست که گروهی بروند گروه قوم را جمع کنند و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انذار فردی صورت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نقد ادبی دارد که ما نیاز به انسلاخ از معنا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کجا باشد به معنای جامعی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ترقب نسبت به وقوع هدف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وارد بشود آنچه 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علت غائیه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هم این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حذر یک علت غائی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نقش آن این است که بیان کند علت غائی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حذر و تحذّر، تخوف نفسانی نیست هرچند تخوف نفسانی تاثیرگذار است به تحذر عملی ولیکن آنچه که متعلق تکلیف قرار می‌گیرد فعل مکلف است تحذر عملی است عملاً باید به آنچه که انذار می‌شود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بعد از که این پنج مقدمه را در نظر بگیریم دلالت آیه نفر بر حجیت قول راوی و حجیت افتاء مجتهد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نفر اقوی من دلاله آیه النبأ بر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مقدماتش را خودش در مقام نتیجه گیری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که در نظر گرفتید نتیجه حاصل می‌شود بدون هیچ شک و تردید که ان شاء‌الله در تحقیق کامل‌تر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دفع اشکالات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دفع اشکالات، چون حساسیت دارد در جهت اثبات حجیت خبر می‌فرماید باید اشکالات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اشکال گفته شده بود، اشکال اول نسبت به وجوب تحذر بود که وجوب برای تحذر ثابت نمی‌شود و فقط در حد مطلوبیت است چون اطلاق لفظی نداریم، قدر متیقن است و آن تحذر است در صورتی که علم به احکام، روایت هم مقطوع باشد یا منذر علم به احکام پیدا کند و این صورت مورد تحذر است ولی به درد حجیت خبر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بسیار دقیق و 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انذار را بگوییم واجب است برای اینکه تحذر اجب است و بعد بگوییم که تحذر واجب است در آن صورت که علم داشته باشیم به مضمون خبر و یا به فتوای مجتهد،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بناء شود که علم را ملاک قرار بدهیم باید بگوییم که انذار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تحذر براساس علم یک مطلب کاملاً ثابتی است پس انذار و آیه نفر از اساس کنار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یک حکم واقعی خود ما پیدا کنیم طبیعتاً تحذر داریم آن تحذر مستند می‌شود به علم نه به انذار نه به آیه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انذار و وجوب انذار و ذکر آیه نفر کاملاً کنار گذاشته می‌شود یا لغو می‌شود که بسیار دقیق است حقاً و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دوم که انذار که واجب شده است باز هم تقریباً شبیه اشکال اول منتها محور اشکال در اشکال اول تحذر است و در اشکال دوم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که واجب شده است باید منذر یعنی مخاطبین علم داشته باشد که تفقه نسبت به احکام قطعیه فقهی بوده و انذار هم نسبت به احکام قطعیه فقهیه است یا در مثال روایت انذار بگوید که این روایت قطعی الصدور است و این حکم دارای واقعیت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دلیل اگر انذار این گونه نبود اطلاق نداشت حجیت خبر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محقق نائینی مطلبی دارد و سیدنا الاستاد جواب این اشکال را شبیه محقق نائینی با عبارت واضح‌تری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انذار منفک از وجود حکم واقعی معلوم نیست، قطعاً برای کسی که تفقه کرده است علم به آن حکم پیدا کرده آنگاه آمده انذار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منذرین قابل انفکاک از وجود حکم واقعی قطعی نیست این شأن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انذار معنا ندارد که نسبت به یک حکم مشکوک یک حکمی که ثابت نشده باشد صورت بگیرد، مناسبت ندارد که انذار مربوط باشد به حکم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امکانش در حد احتمال است، پس انذار نمی‌شود یک اعلام است که اگر احتیاط کنید خوب است ولی آنکه با جدیت می‌گوید بترسید قطعاً انجام بدهید آن باید در عقبه کار یک حکم قطعی باشد اگر حکم قطعی نباشد چنین اعلام قطعی در پی ندارد ان شاء الله می‌رسیم انذار حقیقتش اعلام قطعی است نه 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بود که انذار فرق دارد با اخبار، ما بحث ما در اعتبار اخبار است نه در اعتبار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انذار را به معنای انذار مستقل بگیریم افتای مفتی هم انذار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مناسبت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انذار می‌فهمیم که اصل کار نقل حکم فقهی است و انذار امر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اصلاً مشکلی وجود ندارد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در صورتی که انذار استقلالی نباشد انذار تبعی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انذار همیشه لفظی است تبعی نیست که یک نکته‌ای باشد که در قالب لفظ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هم مطابقی است و هم تضمنی و هم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مورد آیه نفر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رأی سیدنا الاستاد درباره دلالت آیه نفر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نفر دلالت دارد بر حجیت خبر به وجوهی که یعنی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مقدمات پنجگانه محقق نائینی سه مقدمه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این است که درباره تفقه می‌بینیم که اختصاص به یک طائفه و یک گروه ندارد بلکه استغراقی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همه تفقه کنند آنها که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وَلِیُنذِرُواْ قَوْمَهُمْ إِذَا رَجَعُواْ</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در موقع رجعت هر کسی می‌رود به طرف قوم خودش، به طور طبیعی انذار فردی صورت می‌گیرد نه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منظور از حذر و تحذر تحذر عملی است یعنی عملاً باید اجتناب کنند از مخالفت با نقل منذرین که در حقیقت می‌شود روایت را در عمل باید امتثال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انذار واجب است و تحذر که غایت آن است غایت واجب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استعمالات می‌بینیم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یتقون،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یا غایت می‌شود برای ما قبل، خب اینکه غایت برای ما قبل شد استعمال قرآنی است و درست است اما اگر ما قبل امر واجبی بود غایت واجب به طریق اولی واجب است آنکه غایت برای واجب شده است یعنی علتی برای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وجه که بیان می‌کند در نهایت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دلالت آیه نفر اقوی از دلالت آیه نبأ بر حجیت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اضافی در اشکالات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رفع اشکال همان اشکالات است که گفته شد و همان ردود، نکات اضافی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درباره وجوب حذر که اشکال شده بود اطلاق نیست به قدر متیقن اخذ می‌شود ایشان می‌فرماید اولا اطلاق است، اصل این است که کلام در مقام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مطابق اصل است و بعد هم می‌فرماید اگر فرض کنیم و این آیه را و این حذر را مقیّد بکنیم به صورت قطع به حکم و به صورت علم به حکم حمل به مورد نادر یعنی یک آیه را با یک بدنه بزرگ نفر و تفقه و انذار حمل بشود به یک مورد جزئی که عبارت است از صورت 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حمل در مضمون آیه با این اهمیت می‌فرماید حمل مستهجنی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 رفع اشکالات اضافه وجود دارد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 بشود که این آیه اختصاص دارد به فقهاء، حجیت قول خبر نیست بلکه حجیت قول فقهاء است، اگر این گونه ادعاء بشود برای اینکه در صدر آیه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نفر آمده است وجوب کفائی مناسبت به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بگوییم اشکال را بکنیم نتیجه‌اش این می‌شود که وجوب حذر و تحذّر مختص است برای مقلدین نسبت به فتوای مجتهد نه برای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ایشان به عنوان اشکال چهارم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تفقّه متناسب به زمان حضرت رسول همان فراگیری روایات بوده، تفقّه مثل تفقّه زمان ما نیست که اصول و قواعد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در دین همان یک جا و یک مطلب است که تعلم احکام است و از طریق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همان نقل فتوا درست در حقیقت نقل مضمون روایت است و اگر انذار مطرح بشود انذار ضمنی در فتوا و در نقل روایت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محرماتی را که راوی نقل می‌کند و واجبات و محرماتی را که مفتی فتوا می‌دهد در داشتن انذار ضمنی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دلالت دارد هم بر حجیت خبر به عنوان راوی و هم بر حجیت فتوای مجتهد نسبت به مقلدین</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دو شخصیت قائل شدند به دلالت این آیه بر حجیت خبر اما شیخ انصاری با قاطعیت گفتند دلالت آیه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کامل و تمام بودن آیه نفر نسبت به حجیت خبر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آیه نفر دلالتش بر حجیت خبر کامل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بودن دلالت آیه نفر بر حجیت خبر از بیان عمیق و متین محقق نائینی به طور کامل استفاده شد با تکمله و تایید سیدنا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شیخ انصاری دلالت آیه را که فهمیدیم قدمای اصحاب هم که نقل کردند مثل علامه حلی که قائل به دلالت آیه است مخصوصاً صاحب معالم و صاحب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یک اشکال اصلی ارائه فرمودند که فرق بین انذار و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انذار را محقق نائینی بسیار متین بیان کردند اما تحقیق این است که انذار اولاً به طور کل و ثانیاً در این آیه به هیچ وجه به معنای اخبار عن تخویف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انذار اگر در برابر تبشیر باشد به جهت اینکه مخالف تبشیر بشود در حقیقت اخبار از مواجهه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مژده دارد آنجا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انذار یا منذر تنها باشد از منذر اخبار عن تهدید براساس بیان قرآن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از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استفاده نمی‌شود که پیامبر مردم را همیشه تخویف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رحمه للعالمین است، همیشه تخویف در کلام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در مقابل هاد و هدایت کننده که قرار گرفته است تفسیر آیه به آیه و تفسیر کلمه به کلمه این می‌شود که منذر اعلام می‌کند و کسی دیگری در عمل باید هدایت عملی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 پیامبر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پیامبر است هادی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ابناء عامه آمده است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هاد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منذر یعنی یک اعلام جادّ، اعلام جدی و قطعی نه متردد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است که اعلام جادّ توهم شده است که تخویف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حکم که جدی بود برای اهل ایمان خشیت و خوف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برداشت شده است که انذار معنایش اعلام از تخویف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خود آیه آمده است که وجوب نفر برای تعلم و تفقه واجب است هم تعلم و هم نفر واجب است و هم تفقه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است این هم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انذار چه باشد، انذار چه کاری؟ فقه را خبر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تناسبی که در آیه است بروید بگیرید بیاورید، انذار می‌شود یک اعلام برای قوم، اعلام جدی، تخویف با این سبک و سیاق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انذار که جدی و واجب شد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 واجب و تفقه واجب و انذار واجب یک هدف واجبی را اعلام می‌کند که تحذر باشد آن هم به تعبیر محقق نائینی تحذّر عملی یعنی به محتوای روایت نقل عمل کنند و به مقتضای خبر عادل خبر عمل کنند و به مقتضای فتوای مجتهد هم ملتزم باشند و عمل کنند</w:t>
      </w:r>
      <w:r>
        <w:rPr>
          <w:rFonts w:eastAsia="IRNazanin" w:cs="IRNazanin"/>
          <w:color w:val="111111"/>
          <w:sz w:val="28"/>
          <w:szCs w:val="28"/>
          <w:rtl w:val="true"/>
          <w:lang w:bidi="fa-IR"/>
        </w:rPr>
        <w:t>.</w:t>
      </w:r>
      <w:bookmarkStart w:id="256" w:name="pg4239_22187"/>
    </w:p>
    <w:p>
      <w:pPr>
        <w:pStyle w:val="BookText"/>
        <w:rPr/>
      </w:pPr>
      <w:bookmarkEnd w:id="256"/>
      <w:r>
        <w:rPr>
          <w:rFonts w:ascii="IRNazanin" w:hAnsi="IRNazanin" w:eastAsia="IRNazanin"/>
          <w:color w:val="111111"/>
          <w:sz w:val="28"/>
          <w:sz w:val="28"/>
          <w:szCs w:val="28"/>
          <w:rtl w:val="true"/>
          <w:lang w:bidi="fa-IR"/>
        </w:rPr>
        <w:t>سه مطلب مستفاد از آیه نفر</w:t>
      </w:r>
    </w:p>
    <w:p>
      <w:pPr>
        <w:pStyle w:val="BookText"/>
        <w:rPr/>
      </w:pPr>
      <w:r>
        <w:rPr>
          <w:rFonts w:ascii="IRNazanin" w:hAnsi="IRNazanin" w:eastAsia="IRNazanin"/>
          <w:color w:val="111111"/>
          <w:sz w:val="28"/>
          <w:sz w:val="28"/>
          <w:szCs w:val="28"/>
          <w:rtl w:val="true"/>
          <w:lang w:bidi="fa-IR"/>
        </w:rPr>
        <w:t>این آیه آیه پر برکتی است سه تا مطلب را دقیق ثابت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اجتهاد،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مطلب از این آیه شریفه استفاده می‌شود و دلالتش بر حجیت خبر کامل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جمع آیات همین دو آیه را ذکر می‌کند و آیات دیگری را تعرض نمی‌کند که بهما غنی و کفایه</w:t>
      </w:r>
      <w:r>
        <w:rPr>
          <w:rFonts w:eastAsia="IRNazanin" w:cs="IRNazanin"/>
          <w:color w:val="111111"/>
          <w:sz w:val="28"/>
          <w:szCs w:val="28"/>
          <w:rtl w:val="true"/>
          <w:lang w:bidi="fa-IR"/>
        </w:rPr>
        <w:t>.</w:t>
      </w:r>
    </w:p>
    <w:p>
      <w:pPr>
        <w:pStyle w:val="Heading2"/>
        <w:numPr>
          <w:ilvl w:val="1"/>
          <w:numId w:val="1"/>
        </w:numPr>
        <w:rPr/>
      </w:pPr>
      <w:bookmarkStart w:id="257" w:name="__RefHeading___Toc191483_1479056682"/>
      <w:bookmarkStart w:id="258" w:name="_Toc86"/>
      <w:bookmarkEnd w:id="257"/>
      <w:r>
        <w:rPr>
          <w:rtl w:val="true"/>
        </w:rPr>
        <w:t xml:space="preserve">بحث تکمیلی استدلال به آیات در جهت اثبات حجیت خبر </w:t>
      </w:r>
      <w:r>
        <w:rPr/>
        <w:t>95/01/15</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استدلال به آیات در جهت اثبات حجیت خبر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اولین آیه آیه نبأ، دومین آیه آیه نفر درباره حجیت خبر مورد بحث و توجه صاحب نظران قرار گرفته است و ما توفیق یافتیم که آن دو آیه را بحث کنیم و به این نتیجه برسیم که دلالت آن دو تا آیه نسبت به حجیت خبر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شد که بقیه آیاتی که استدلال می‌شود از جمع پنج آیه که مورد استناد قرار می‌گیرد آن دو تا آیه که آیه نبأ و آیه نفر بود دلالتش بر حجیت خبر تمام است اما سه تا آیه دیگر که عبارتند از آیه کتمان و آیه سوال و آیه ایمان این آیات دیگر دلالتش بر حجیت خبر کامل نیست لذا 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که بحث کردیم آیات دیگر که مورد بحث قرار گرفته است عدم دلالت‌شان بر حجیت خبر واضح است و جای بحث ندارد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همین طور محقق حلی در معارج الاصول و علامه حلی در تهذیب الوصول به همان دو آیه اکتفاء می‌کنند و از آیات دیگر در این رابطه بحث نمی‌کنند و همین طور صاحب معالم هم به آیه نبأ و آیه نفر اکتفاء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اعاظم دیگر از سید و شیخ تا صاحب قوانین میرزای قمی و شیخ انصاری و محقق خراسانی و سیدنا الاستاد قدس الله انفسهم الزاکیات آیات کتمان و سوال را بحث کرده‌اند لذا ما این آیات را هم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نشود که در نهایت دلالت آیه کامل نیست چرا بحث کنیم؟ دو تا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اولش این است که در حد موید می‌تواند باشد جواب دومش این است که خود بحث برای ما آموزش استدلال است از این رو باید بحث کنیم شیوه استدلال را بلد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نجف یکی از مجتهدین آنجا آن زمانی که ما بودیم کسی که اسم مجتهد داشت یعنی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بسیار محدود بود دو سه نفر همان مراجع و به کسی آیت الله یا مجتهد تا به آن مراحل نهایی حقیقی نمی‌رسید گفته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مجتهدین در یک جلسه آمد مسجد خضراء پیش آقای خویی نشسته بود جلسه درس شروع شد، آقای خویی درس اصولش را شبها بعد از نماز مغرب و عشاء می‌گفت درس فقه‌اش صبح‌ها سال هشت بود، لا یتغیر شصت و سال و خرده‌ای این گونه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مجتهد بود نشسته بود در مراسم ختمی یا چیزی درس که شروع شد بلند شد آقای خویی فرمود بنشین شما مطالب را بلدید اما وضعیت استدلال و ورود و خروج که معنایش این است که شیوه استدلال که چگونه آدم وارد استدلال بشود و چطوری نتیجه بگیرد، گفت شما مطالب را بلدید و بنشینید ورود و خروج را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از زبان خود آن مجتهد است گفت نشستم انصافاً دیدم ورود و خروج را فکر می‌کردم که چه باشد دیدم خیلی مسئله دارد ورود 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این آیات که بحث می‌کنیم که هر چند به نتیجه در این باب نرسیم ولی آثار خودش به 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آیه کتمان</w:t>
      </w:r>
    </w:p>
    <w:p>
      <w:pPr>
        <w:pStyle w:val="BookText"/>
        <w:rPr/>
      </w:pPr>
      <w:r>
        <w:rPr>
          <w:rFonts w:ascii="IRNazanin" w:hAnsi="IRNazanin" w:eastAsia="IRNazanin"/>
          <w:color w:val="111111"/>
          <w:sz w:val="28"/>
          <w:sz w:val="28"/>
          <w:szCs w:val="28"/>
          <w:rtl w:val="true"/>
          <w:lang w:bidi="fa-IR"/>
        </w:rPr>
        <w:t>اولین بحث ما پس از آن دو تا آیه، آیه سوم آیه کتمان که در اصول اسمش را گذاشته‌اند آیه 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وَالْهُدَی مِن بَعْدِ مَا بَیَّنَّاهُ لِلنَّاسِ فِی الْکِتَابِ أُولَئِکَ یَلعَنُهُمُ اللّهُ وَیَلْعَنُهُمُ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صدر و ذیلی است موضوع و حکمی است، موضوع کتمان است و ذیل هم که حکم و اثر مترتب بر کتمان است لعنت است، آنان که کتمان می‌کنند آنچه را ما فرستادیم نازل کردیم از بینات و هدایت بعد از که بیان کردیم برای مردم در کتاب خدا در قرآن آن کتمان کنندگان مورد لعن‌اند،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یَلعَنُهُمُ اللّهُ وَیَلْعَنُهُمُ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استدلال از این قرار است که در این آیه حرمت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کتمان اقتضاء می‌کند اظهار را بیان کتمان نشود اظهار بشود و اظهار مستلزم قبول است، اگر بگوییم اظهار واجب است و قبول واجب نیست مستلزم لغویت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 واجب قبولی در کار نباشد اظهار لغو و بی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نظرانی که درباره استدلال به این آیه استناد کرده‌اند به این شرح‌اند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کتمان اقتضاء می‌دارد اظهار را و بعد از که اظهار واجب شود از لازمه‌اش قبول است، باید قبول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راوی که روایتی را حفظ دارد باید اظهار کند براساس این آیه کتمان روایت بر فرض درست نباشد و بعد از آنی که روایت اظهار شد باید سامع قبول کند و این قبول کردن معنای حجیت و اعتبار خبر عادل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مورد استناد است ولیکن در جهت استناد به این آیه اشکالی وجود دارد، اشکال آن است که این آیه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حرام است مربوط است به قرآن در خود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کتمان قرآن است ربط به روایات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درباره اظهار قرآن وظیفه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در جهت حجیت خبر نمی‌توان استفاده کرد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شیخ طائفه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استدلال شده است در جهت اثبات حجیت خبر آیه کتمان است، وجه استدلال همان وجهی که سید فرموده بود که حرمت کتمان مقتضی اظهار است و اظهار مستلزم قبول است بنابراین هر راوی باید اظهار کند روایت را یعنی خبر را نقل کند و لازمه آن هم این است که مردم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شرح استدلال ایشان هم می‌فرماید این استدلال خالی از اشکال نیست، اشکال همان اشکالی است که سید فرموده بود با یک اضافه، اشکال این بود که این حرمت کتمان مربوط می‌شود به قرآن، قرآن که برایتان نازل شده است کتمان نکنید، با یک اضافه و آن این است که بیان قرآن مثل بیان خبر نیست که احتمال صدق و کذب در آن باشد بیان قرآن بیان از یک واقعیت و حقیقت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از یک واقعیت قطعی باشد که اعتبارش از باب دیگری است نه از باب حجیت خبر بما هو خبر</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محقق قمی مرحوم میرزای قمی قدس الله نفسه الزکیه به همین آیه استناد می‌کند یعنی در مقام استدلال در جهت اثبات حجیت خبر آیه کتمان را ذکر می‌کند و وجه استدلال را هم بیان می‌کند اما ایشان در آخر استدلال با یک کلمه اکتفاء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که در مغنی و در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بحث را جمع می‌کند یعنی بدانیم که این آیه دلالتش بر مطلوب کامل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این آیه را مورد استناد قرار می‌دهد بعد از که مورد استناد قرار داد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کتمان اقتضاء می‌دارد اظهار و اظهار اقتضاء می‌دارد قبول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راوی خبر را که دارد اظهار کند و مردم باید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کامل نیست اولاً در این آیه فقط به وجوب اظهار اشاره شده است و به وجوب قبول اشارتی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فحوایی یا دلیل فحوا دلیل کاملی نیست که ما بگوییم از فحوا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خود متن است به همین مقدار است واجب است اظهار و حرام است کتمان،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بعد از دقت در ترتیب این آیه به این حقیقت می‌رسیم که منظور از وجوب اعلام یا منظور از اظهار حق این است که مردم به حق عمل کنند مقصود عمل است عمل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می‌بینیم که مقصود عمل به حق است یعنی یک مطلب حق بودنش در بیان قطعی باشد مدلول خبر همیشه اطلاقاً حق بودنش ثابت نیست، احتمال حق و باطل است و احتمال صدق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مدعا هم این است که در همین آیه مورد نزول این آیه ردّ بر اعمال و بینش منکرانه یهودی‌هاست که آنها علامات نبوت نبی خاتم صلی الله علیه و آله و سلم در کتاب‌شان و در ارائه معجزات از سوی حضرت رسول دیده‌اند و کتمان می‌کنند بنابراین حق را کتمان می‌کنند آن حقی که ثابت و مسلم و واضح 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اشاره‌ای به حجیت خبر بما هو خبر به نحو تعبد هرگز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سیاق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آیه بر حجیت خبر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عقلی به چه شکل است</w:t>
      </w:r>
    </w:p>
    <w:p>
      <w:pPr>
        <w:pStyle w:val="BookText"/>
        <w:rPr/>
      </w:pPr>
      <w:r>
        <w:rPr>
          <w:rFonts w:ascii="IRNazanin" w:hAnsi="IRNazanin" w:eastAsia="IRNazanin"/>
          <w:color w:val="111111"/>
          <w:sz w:val="28"/>
          <w:sz w:val="28"/>
          <w:szCs w:val="28"/>
          <w:rtl w:val="true"/>
          <w:lang w:bidi="fa-IR"/>
        </w:rPr>
        <w:t>محقق خراسانی قدس الله نفسه الزکیه در متن کفایه الاصول آیه را عنوان می‌کند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از این قرار است که حرمت کتمان مستلزم اظهار است و اظهار لازمه‌اش قبول است یک ملازمه عقلیه بین اظهار و قبول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که وجود داشت می‌شود یک دلیل برای حجیت خبر که هر راوی حقی را مطلبی را که اعلام بکند اظهار بکند لازمه‌اش این است که کسی که می‌شنود قبول کند ملازمه بین اظهار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هم عقلاً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می‌گوییم با وصف عقل باید به معنای واقعی عقلی باشد، امر عقلائی را که ما نمی‌توانیم عقلی بگوییم و جان مایه این ملازمه لزوم 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باب عقلا؟ از باب عقل عملی تحسین و تقبیح، تقبیح عقلی قطعی اگر اظهار باشد و قبول نباشد لغویت که به وجود بیاید قبح لغویت از موارد تقبیح قطعی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می‌شود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ملازمه عقلیه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عقلیه که وجود داشت نتیجه‌اش می‌شود حجیت خبر ثابت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در بررسی اعلام می‌کند که این استدلال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این آیه در جهت اثبات حجیت خبر استناد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قبول منحصر به قبول نیست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ملازمه کامل نیست، ملازمه که اگر بگوییم مستلزم لغویت بشود درست است قطعاً ملازمه‌ای است که کارساز است ولی تنها قبول کردن فائده اظهار نیست اگر فقط قبول کردن فائده اظهار بود ملازمه درست بود ولی فائده اظهار منحصر به قبول نیست بلکه دستور ممکن است بر این باشد که اظهار بشود تا حق برای مردم روشن گردد، و به تعبیر استادنا العلامه شیخ صدرای باکویی قدس الله نفسه الزکیه فائده‌اش این باشد که اعلام کنید تا اتمام حجت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فائده‌اش تنها قبول نیست، کتمان حرام است اظهار واجب است تا اتمام حجت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 ملازمه با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این استدلال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آیه کتمان را بحث می‌کند به همان سبکی که گفته شد منتهی با عبارت واضح‌تری بیان می‌کند که حرمت کتمان در حقیقت وجوب اظهار است و وجوب اظهار اثر عملی‌اش قبول کردن است و الا بلا 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می‌شود که راوی باید خبر را اعلام و اظهار بکند و مردمی که می‌شنوند باید قبول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استدلال و تقریب استدلال به این آیه کامل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بر مطلوب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حرمت کتمان که در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در شکل یک قضیه حقیقیه و یک عام استغراقی است، شامل همه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همه مردم در شکل استغراق کتمان بکنند حق را کتمان کردن حق حرام است برای همه مردم نتیجه‌اش این می‌شود که همه مردم به عنوان مردم مومن و مکلف به عبارت دیگر مکلفین آنهایی که در قید تکلیف‌اند اعلام بکنند نتیجه می‌شود یک اعلام جمعی نه یک اخبار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جمعی وانگهی این اعلام جمعی نتیجه‌اش می‌شود هدایت همه مردم تا همه مردم حق را تشخیص بدهند و عمل کنند و شاهد این مدعا هم همان است که مورد آیه کتمان حقانیت اسلام یا کتمان حقانیت نبوت رسول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نبوت یک مسئله‌ای نیست که به خبر واحد خضوع کند نبوت به توسط خبر واحد به اثبات نمی‌رسد بنابراین شواهد و بینات از قرآن و آیات آنچه آمده است همه مردم وظیفه دارند تا اظهار کنند و در نتیجه نبوت پیامبر که یک حق حقیق است برای عامه مردم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جهت است جهت جداست و شیوه و روش جداست خبر دهی واحد و منفردی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است آن هم در جهت اثبات یک نتیجه تحت عنوان نبوت که حقی است که باید با بینات و آیات و معجزات به اثبات برسد نه به وسیله خبر واحد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در نتیجه آیه کتمان در جهت اثبات حجیت خبر به جایی نرسید یک تتمه‌ای را شیخ انصاری بیان می‌کند که با آن تتمه ما آن نکته‌ای که در بحث استدلال‌هایمان داریم به دست می‌آوریم ایشان یک استدراکی دارند می‌فرمایند اگر بناء بشود که اظهار همیشه اظهار مفید علم نباشد و قبول هم که به جهت لغویت همیشه لازم باشد ممکن است در جهت اثبات حجیت خبر این آیه قابل استناد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به عنوان یک موید می‌توانیم از این استدلال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ما و بحث ما درباره آیه کتمان کامل شد، آیه بعدی آیه سوال ان شاء‌الله فردا</w:t>
      </w:r>
      <w:r>
        <w:rPr>
          <w:rFonts w:eastAsia="IRNazanin" w:cs="IRNazanin"/>
          <w:color w:val="111111"/>
          <w:sz w:val="28"/>
          <w:szCs w:val="28"/>
          <w:rtl w:val="true"/>
          <w:lang w:bidi="fa-IR"/>
        </w:rPr>
        <w:t>.</w:t>
      </w:r>
      <w:bookmarkStart w:id="259" w:name="pg4239_22190"/>
    </w:p>
    <w:p>
      <w:pPr>
        <w:pStyle w:val="Heading2"/>
        <w:numPr>
          <w:ilvl w:val="1"/>
          <w:numId w:val="1"/>
        </w:numPr>
        <w:rPr/>
      </w:pPr>
      <w:bookmarkStart w:id="260" w:name="__RefHeading___Toc191485_1479056682"/>
      <w:bookmarkStart w:id="261" w:name="_Toc87"/>
      <w:bookmarkEnd w:id="259"/>
      <w:bookmarkEnd w:id="260"/>
      <w:r>
        <w:rPr>
          <w:rtl w:val="true"/>
        </w:rPr>
        <w:t xml:space="preserve">استدلال به آیات قرآن برای حجیت خبر واحد </w:t>
      </w:r>
      <w:r>
        <w:rPr/>
        <w:t>95/01/16</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آیات قرآن برای حجیت خبر واحد</w:t>
      </w:r>
    </w:p>
    <w:p>
      <w:pPr>
        <w:pStyle w:val="BookText"/>
        <w:rPr/>
      </w:pPr>
      <w:r>
        <w:rPr>
          <w:rFonts w:ascii="IRNazanin" w:hAnsi="IRNazanin" w:eastAsia="IRNazanin"/>
          <w:color w:val="111111"/>
          <w:sz w:val="28"/>
          <w:sz w:val="28"/>
          <w:szCs w:val="28"/>
          <w:rtl w:val="true"/>
          <w:lang w:bidi="fa-IR"/>
        </w:rPr>
        <w:t>فهرست بحث این است که گفته شد که قدماء به دو تا آیه تمسک کرده‌اند مثل علامه حلی و محقق حلی و صاحب معالم اما اقدمین مثل سید و شیخ به سه تا آیه اما از شیخ انصاری بعد از تطور صاحب فصول و اساتذه اصول پنج تا آیه را مورد استناد قرار داده‌اند الا محقق نائینی که ایشان به همان دو تا آیه اکتفاء‌کرده‌اند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مطلب از این قرار است پنج تا آیه تحت عنوان آیه نبأ، آیه نفر، آیه کتمان، آیه ذکر، آیه ایمان این پنج تا آیه مورد استناد است دلالت دو آیه اول نسبت به حجیت خبر تمام است و سه آیه دیگر دلالتش بر حجیت خبر کامل نیست هرچند در ضمن بحث با یک تبصره‌ها و استدراک‌ها نقش بعضی از این سه تا آیه در جهت استحکام حجیت خبر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آیه را بحث کردیم رسیدیم به آیه چهارم،</w:t>
      </w:r>
    </w:p>
    <w:p>
      <w:pPr>
        <w:pStyle w:val="BookText"/>
        <w:rPr/>
      </w:pPr>
      <w:r>
        <w:rPr>
          <w:rFonts w:ascii="IRNazanin" w:hAnsi="IRNazanin" w:eastAsia="IRNazanin"/>
          <w:color w:val="111111"/>
          <w:sz w:val="28"/>
          <w:sz w:val="28"/>
          <w:szCs w:val="28"/>
          <w:rtl w:val="true"/>
          <w:lang w:bidi="fa-IR"/>
        </w:rPr>
        <w:t>آیه چهارم و استدلال و تقریر آن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چهارم عبارت است از آیه سوال، آیه سوال عبارت است از آیه شریفه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این آیه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قَبْلَکَ إِلاَّ رِجَالًا نُّوحِی إِلَیْهِمْ 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سوره انبیاء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 قَبْلَکَ إِلاَّ رِجَالًا نُّوحِی إِلَیْهِمْ 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تقریب استدلال که گفته می‌شود در این آیه امر به سوال شده است از اهل ذکر سوال کنید این امر دلالتش هم بر وجوب سوال مقتضای طبیعت امر است، وجوب سوال مستلزم قبولی خبری است که از اهل ذکر پس از سوال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فرق نمی‌کند که قبل از سوال اخبار بشود یا بعد از سوال، اخبار است و سوالش را خدای متعال واجب اعلام کرده است قبولی‌اش را هم در ضمن ما به دست می‌آوریم به عبارتی می‌گوییم که وجوب سوال ملازمه دارد با وجوب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آیه قرآن بر حجیت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pStyle w:val="BookText"/>
        <w:rPr/>
      </w:pPr>
      <w:r>
        <w:rPr>
          <w:rFonts w:ascii="IRNazanin" w:hAnsi="IRNazanin" w:eastAsia="IRNazanin"/>
          <w:color w:val="111111"/>
          <w:sz w:val="28"/>
          <w:sz w:val="28"/>
          <w:szCs w:val="28"/>
          <w:rtl w:val="true"/>
          <w:lang w:bidi="fa-IR"/>
        </w:rPr>
        <w:t>در این رابطه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این حد از دلالت نمی‌تواند برای حجیت خبر ایفاء نقش کند، اولا سیاق آیه این است که این آیه و این سوال و این اهل ذکر متعلق است به اهل کتاب، علمای ادیان ماضیه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پیامبرانی که قبل از تو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 نُّوحِی إِلَیْهِمْ 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سیاق می‌بینیم سوال تعلق دارد به علمای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 باشد منتها اهل ذکر علمای اهل کتاب از انبیاء اهل کتاب علم آموخته‌اند اهل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نشان می‌دهد که این مربوط به مخبرین و اهل خبر نیست بلکه مربوط است به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سیاق را هم می‌دانید که سیاق در حد یک ظهور ابتدائی است یا در حد قرینه، اگر مویدات و موکداتی داشته باشیم سیاق کامل می‌شود و اگر موانعی داشت سیاق، طبیعتاً سیاق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سیاق و تنسیق یک زمینه است در حد یک ظهور بدوی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سیاق آیه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ذکر ما نصوصی مستفیضه بلکه متواتره داریم که منظور از اهل ذکر ائمه اطهار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بخش اصول باب أن اهل الذکر فی کتاب الله هم الائمه، یک باب دارد در این باب نه تا روایت آمده، ما گفته بودیم که تواتر و استفاضه عدد ندارد ملاک دارد، از لحاظ ملاک نه تا روایت علم آور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نه روایت در این رابطه است که منظور از اهل ذکر ائمه هدی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این مجموعه از روایت صحیحه محمد بن مسلم، صحیحه وشاء، موثقه ابوبکر حضرمی به چشم می‌خورد که از اعتبار سندی هم به طور دقیق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شیخ انصاری مستفیضه تعبیر می‌کند فهم ما این است که این روایات در حد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که بیان بکند تفسیر القرآن بالنص و بالروایات منظور از اهل ذکر و منظور از سوال از اهل ذکر اصحابی باشند که از ائمه معصومین سوال بکنند تا راه هدایت را پیدا کنند و بی راهه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هدایت و نجوم طریقت ائمه 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با تفسیر روایی ربطی به حجیت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آنچه که در خود متن می‌بینیم از سیاق صرف نظر و تنزل کنیم نصوص را هم مورد توجه قرار ندهیم در خود متن که دقت بکنیم متن عملیات تعلیم و تعلم را بیان می‌کند، ظهور در تعلم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عالم ندارید از اهل ذکر که اهل علم است سوال کنید یعنی تحصیل علم، این در مورد تحصیل علم است علم بیاموزید باز هم به حجیت خبر ربط ندارد این یک ظهوری است که قابل انکار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تحصیل علم است و اصلاً حجیت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آموزی خیلی خوب است مثل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بر فرضی که بگوییم که این اختصاص به تحصیل علم ندارد می‌شود خبر را هم بپرسیم و سوال کنیم، پرس و جو کنیم از خبری که از معصوم گرفته باشند روات، با این تنزل باز به اشکال برمی‌خوریم چون اهل الذکر به معنای اهل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اهل الذکری که به معنای اهل العلم است تطبیق می‌کند به تقلید و فتوا بروند آنهایی که در حد علم اجتهاد نیستند آنهایی که در اجتهاد و علم به احکام نیستند سوال کنند از اهل ذکر و از اهل علم و از اهل فتوا، اینها برای اهل فتوا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آیه را درباره وجوب تقلید به کار ببریم نه درباره حجیت خبر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تنزل بکنیم بگوییم که ممکن است افرادی که راوی باشند هم یک خبری را نقل بکند از علم، این مقدار در حد یک موجبه جزئیه اصل قضیه را نمی‌تواند توجیه بکند که به جهت اینکه بعضی از روات اهل علم هستند ما برویم به کل روات مراجعه کنیم می‌شود دلیل یا ملاک اخص از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شیخ انصاری می‌فرماید دلالت این آیه بر حجیت خبر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که مکمل تطور اصول است قسمتی از بحث‌ها نازل به بحث‌های شیخ انصاری است، احیاناً ارتباط بسیار مستقیم است از جمله این موارد این جاست، ایشان آیه را ابتداءً مطرح می‌کند با همان تقریبی که گفته شد تحت عنوان ملازمه، یک ملازمه‌ای در کار است بین وجوب سوال و وجوب قبول که نتیجه‌اش می‌شود حجیت خبر عادل، هر چیزی که عادل اظهار کند از احکام و دستورات شرع 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می‌کند ایشان از همان اشکالات شیخ انصاری دو تا نکته را گزینش می‌کند و بعد یک تبصره،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ظهور دارد به تحصیل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تحصیل علم است جهتش چیزی دیگری است با بحث حجیت خبر هم سویی و هم جهتی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این را قبول کنیم آن اشکال دوم پیش می‌آید که اهل ذکر اهل علم‌اند و تطبیق می‌کند به فقهاء و مسئله تقلید که مراجعه کنند عوام به مراجع تقلید و فقهاء سوال کنند احکام شرع را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دلیل را گزینش کرده‌اند ولی یک تبصره دارد که تبصره‌اش را جزء مواردی می‌شود که گفته می‌شود رأی محقق خراسانی را فقط خودش بداند در بعض موارد و خدا بداند، یعنی در یک هاله ابهام که آخرش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گفته بودم وجوب مفهوم شرط با یک اما و اگر وارد می‌شود و ما به زحمت فهمیدیم که شرط را آخر می‌گوید مفهوم دارد ولی به طور کل که در آخر با یک تبصره‌ها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تبصره در آخر کار دارد، تبصره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آخری که سوال اختصاص دارد به طرفی که اهل علم باشد سوال باید از کسی صورت بگیرد که آن طرف اهل علم و فقیه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مثل زراره و اضراب‌شان اینها راوی تنها نبودند فقیه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معنایش این است که قاعده اصاله البرائه و اصاله الاستصحاب را بلد باشیم، فقاهت معنایش این است که احکام فقه را از مصدر فقه به دست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ائمه محشور بودند تلمذ داشتند احکام فقه را که بلد بودند فقیه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اینها که راوی صدق می‌کند و فقیه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رواتی که مثل زراره هست که هیچ، و افراد دیگر تا حد اصحاب اجماع و تا حد اجلاء و ثقات اینها هم راوی‌اند و هم فقیه‌اند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کردن به اینها یعنی مراجعه و سوال از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سوال از اهل روایت و سوال از اهل علم نیست،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خود راوی را ما تعریف داریم برایش، راوی کسی نیست که یک روایت را در حال عبور و مرور از یک کسی بشنود و به دیگری بگوید راوی کسی است که آشنا به احادیث اهل بیت باشد و راوی کسی است که با علم الحدیث آشنا باشد، راوی کسی است که روایات زیاد نقل می‌کند و خودش اهل نقل است و اهلیت دارد برای نقل، موید این اجازه نقل روایت است، اجازه نقل روایت مادون اجازه اجتهاد به حساب می‌آمد در زمان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روایت را بفهمد و آشنا باشد و آشنایی با روایات در حد درست یعنی عالم، یعنی فقیه یعنی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بنده که در این عصر دورافتاده از زمان معصوم قرار داریم به اصول و قواعد هم که دست و پنجه نرم می‌کنیم آخرش برای فهم معانی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نورانیت است و آن فقه است، روح فقه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اهل ذکر بودن به اهل روایت به طور مفهومی و مصداقی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مصداقی‌اش زراره و امثال و مفهومی‌اش را که معنا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تبصره‌ای که محقق خراسانی اضافه می‌کنند و اهل ذکر هم که عمومیت دارد می‌توان گفت که در حدی هست که از این آیه یک اشارت‌هایی به حجیت خبر هم به دست بیاوریم در حد یک موید قوی می‌تواند با این توجیهی که ارائه شد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اهل علم سوال کنید، استدلال این است که اهل علم باید راوی‌ها باشد تا این آیه دلالت کند که ما از راوی سوال کنیم و حرفش را قبول کنیم پس اهل ذکر 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اهل ذکر اهل علم و فقهاء است راوی‌ها همه‌شان فقهاء نیست فقط روایت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دادیم مفهوماً و مصداقاً که روات اهل علم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این آیه را نقل می‌کند با همان تقریبی که گفته شد منتها با عبارت واضح‌تری که وجوب سوال معنا ندارد مگر وجوب قبول، سوال برای این است که چیزی را به دست بیاورد قبول کردن در ضمن سوال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می‌شود گفت که هر مخبری که اهل خبر باشد برویم سوال کنیم و پس از سوال هر مطلبی که تحت عنوان روایت برایمان بفرمایند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به این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بر حجیت خبر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 ندارد که ما از این آیه استفاده کنیم یا این دلیل را مورد استناد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اولاً آیه متن واضح است که برای تحصیل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احادیث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وجوب تعلم است، وجوب تعلم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احکام غیر از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وجوب تعلم احکام اگر ادله اقامه کنیم قطع نظر از ادله دیگر نصوص و دلیل عقلی و عقلائی این آیه دلیلی است برای وجوب تعلم احکام که ما مکلفیم باید احکام را تعلم بکنیم این واضح است برای تعلم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نکته‌ای دارد که آن نکته آبی از این است که این مطلب مربوط به حجیت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مطلب رفع ید کنیم و به مورد آیه مراجعه کنیم مورد آیه مربوط می‌شود به اصول عقائد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قَبْلَکَ إِلاَّ رِجَالًا نُّوحِی إِلَیْهِمْ 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قبل از تو پیامبرانی فرستاده شد به مردم بگویید که سوال کنند از آنها یعنی آن زمان مردمی بودند هنوز هم به آیین یهودی و نصرانی سوال کنید اگر نمی‌دانید این نبوت خاتم، این رسالت عظمی و خالده را، اگر نمی‌دانید سوال کنید که در تورات آمده، در انجیل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تذکر که این سوال طبق مورد مربوط می‌شود به خبری که نسبت به نبوت داده شود، خبری که نسبت به نبوت باشد خبر از عقائد است، خبر از عقائد به طور طبیعی خبر واحد نیست در اعتقادات خبر واحد حجیت و اعتبار ندارد هرچند قطعی السند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اعتقادات خبر در حد متواتر اگر باشد اعتبار دارد آن هم اعتبارش از باب اعتبار خود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ادله‌ای که موجب علم باشد اعتبار دارد خبر واحد به هیچ وجه هرچند قطعی الصدور باشد اعتبار ندارد</w:t>
      </w:r>
      <w:r>
        <w:rPr>
          <w:rFonts w:eastAsia="IRNazanin" w:cs="IRNazanin"/>
          <w:color w:val="111111"/>
          <w:sz w:val="28"/>
          <w:szCs w:val="28"/>
          <w:rtl w:val="true"/>
          <w:lang w:bidi="fa-IR"/>
        </w:rPr>
        <w:t>.</w:t>
      </w:r>
      <w:bookmarkStart w:id="262" w:name="pg4239_22194"/>
    </w:p>
    <w:p>
      <w:pPr>
        <w:pStyle w:val="BookText"/>
        <w:rPr/>
      </w:pPr>
      <w:bookmarkEnd w:id="262"/>
      <w:r>
        <w:rPr>
          <w:rFonts w:ascii="IRNazanin" w:hAnsi="IRNazanin" w:eastAsia="IRNazanin"/>
          <w:color w:val="111111"/>
          <w:sz w:val="28"/>
          <w:sz w:val="28"/>
          <w:szCs w:val="28"/>
          <w:rtl w:val="true"/>
          <w:lang w:bidi="fa-IR"/>
        </w:rPr>
        <w:t>منظور از اهل ذکر چه کسانی هستند؟</w:t>
      </w:r>
    </w:p>
    <w:p>
      <w:pPr>
        <w:pStyle w:val="BookText"/>
        <w:rPr/>
      </w:pP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مستفیضه که آمده است با این منافات ندارد، روایات مستفیضه می‌گفت که اهل ذکر ائمه معصومین است هیچ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الذکر یک عنوان عامی است، به انبیاء سلف تطبیق می‌کند اهل ذکرند و به ائمه تطبیق می کند و ایشان می‌فرماد به فقهاء هم تطبیق می‌کند اینها اهل ذکر به اصطلاح در درجه پایین به حساب می‌آید و به اعتبار مورد یعنی زمان پس از زمان پیامبر اعظم که رسید فرصت و مجال برای مرجعیت واقعی و حقیقی و نورانی و الهی ائمه اهل الذکر مصداق بارزش در آن زمان می‌شود ائمه اطهار علیهم الصلاه و السلام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بنابراین دلالت این آیه بر حجیت خبر کامل نیست منتها براساس مسلک ما دلالت هرچند ابتدائی هم باشد در حد موید و کمک و استحکام بخشی می‌توانیم بگوییم جزء مویدات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هم به عنوان یک دلیل در جهت اثبات حجیت خبر به نتیجه نرسید، آیه پنجم آیه ایمان که ان شاء الله فردا بحث کنیم</w:t>
      </w:r>
      <w:r>
        <w:rPr>
          <w:rFonts w:eastAsia="IRNazanin" w:cs="IRNazanin"/>
          <w:color w:val="111111"/>
          <w:sz w:val="28"/>
          <w:szCs w:val="28"/>
          <w:rtl w:val="true"/>
          <w:lang w:bidi="fa-IR"/>
        </w:rPr>
        <w:t>.</w:t>
      </w:r>
    </w:p>
    <w:p>
      <w:pPr>
        <w:pStyle w:val="Heading2"/>
        <w:numPr>
          <w:ilvl w:val="1"/>
          <w:numId w:val="1"/>
        </w:numPr>
        <w:rPr/>
      </w:pPr>
      <w:bookmarkStart w:id="263" w:name="__RefHeading___Toc191487_1479056682"/>
      <w:bookmarkStart w:id="264" w:name="_Toc88"/>
      <w:bookmarkEnd w:id="263"/>
      <w:r>
        <w:rPr>
          <w:rtl w:val="true"/>
        </w:rPr>
        <w:t xml:space="preserve">آیه </w:t>
      </w:r>
      <w:r>
        <w:rPr/>
        <w:t>61</w:t>
      </w:r>
      <w:r>
        <w:rPr>
          <w:rtl w:val="true"/>
        </w:rPr>
        <w:t xml:space="preserve"> </w:t>
      </w:r>
      <w:r>
        <w:rPr>
          <w:rtl w:val="true"/>
        </w:rPr>
        <w:t xml:space="preserve">سوره توبه و تقریر استدلال </w:t>
      </w:r>
      <w:r>
        <w:rPr/>
        <w:t>95/01/17</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و تقریر استدلال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آیاتی که برای اثبات حجیت خبر مورد استناد قرار گرفته است این آیه است که عنوانش را اعلام کرده‌اند آیه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الَّذِینَ یُؤْذُونَ النَّبِیَّ وَیِقُولُونَ هُوَ أُذُنٌ قُلْ أُذُنُ خَیْرٍ لَّکُمْ یُؤْمِنُ بِاللّهِ وَیُؤْمِنُ لِلْمُؤْمِنِینَ وَرَحْمَةٌ لِّلَّذِینَ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استدلال از این قرار است که در این آیه مدح و ثنایی نسبت به حضرت رسول ذکر شده است که رسول اعظم وصف شریفش این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 بالله و یومن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اذن برای حضرت از سوی مردم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یعنی ترجمه نزدیک فارسی‌اش می‌شود دارای گوش شنوا، آدم حرف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مردم اعلام کرده‌اند برای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هُوَ أُذُنٌ قُلْ أُذُنُ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اذن و حرف شنوی و حرف گوش دادن خیر شماست نفع شماست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تصدیق می‌کند خدای متعال را و تصدیق می‌کند مومنین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است در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تصدیق مومن چیست؟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تصدیق مومنین استفاده می‌شود که پیامبر حرفی را و کلامی را خبری را که از مومنی می‌شنید تصدیق می‌کرد و این پیامبر که اسوه است و عملش هم که سنت آن هم سنت منطبق با متن کتاب این نتیجه به دست می‌آید که مومنین اگر خبری بدهند باید تصدیق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خبر مومن یعنی حجیت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تقریبی که در این آیه وجود داشت از این قرار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این تقریب و به اضافه روایت حریز بن عبدالله که این آیه را امام صادق علیه السلام در ضمن روایتی که حریز نقل می‌کند ترجمه و تفسیر کرده است که تفسیرش منتهی می‌شود به تصدیق خبر در مورد اخبار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حریز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حریز محمد بن یعقوب عن علی بن ابراهیم عن ابیه عن حماد بن عثمان عن حریز بن عبدالله، سند صحیح است هرچند شیخ انصاری به جهت ابراهیم بن هاشم این حدیث را حسنه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کانت لاسماعیل ابن ابی عبدالله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اسماعیل که همین حضرت اسماعیلی که فرزند امام صادق است و طائفه‌ای از مسلمان‌ها حضرت اسماعیل را امام می‌دانند و اسماعیلیه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لاسماعیل بن ابی عبدالله دنانیر و أراد رجل من قریش أن یخرج الی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از قریش که کلاه بردار هم بود خواست با حضرت اسماعیل برود یمن و در آنجا متاعی برای حضرت اسماعیل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خرید و فروشی، رفت و آن فرد نا اهل پول حضرت اسماعیل را گرفت و تلف کرد و چیزی نتیجه‌ای به دست نیامد و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این ماجرا آقا امام صادق سلام الله تعالی علیه به اسماعیل فرزند خودش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بلغک أنه یشرب الخمر فأتمنته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رسیده بود این خبر که همان فرد شارب الخمر است و تو به آن شارب الخمر اعتماد کردی و امانت سپردی و پولت را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اسماعیل یا ابه انی لم اره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ندیدم پسرم را که شرب خمر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سمعت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مردم این جوری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یا بنی ان الله عزوجل یقول فی کتابه یومن بالله و یومن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آیه به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یصدق الله و یصدق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 که مومنین باید تصدیق بشوند در خبر رسانی‌شان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شهد عندک المومنون فصدقه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اضافه این تفسیری که از روایت صحیح السند آمده است دلالت می‌کند بر اینکه باید حرف و کلام مومن را تصدیق کرد نتیجه این می‌شود که اخبار مومنین باید قبول بشود و این معنای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تقریب کامل شد 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این آیه کلمه اذن که آمده است تا به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اذن را ما مورد دقت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که ترجمه‌ی فارسی‌اش را گفتیم حرف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اذن در حقیقت عبارت است از سریع التصدیق، حرف را و کلام و سخن را زود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تصدیق در این آیه و در این جمله تصدیق به معنای ترتیب آثار خبر نیست تا بشود در قالب حجیت خبر بلکه منظور از تصدیق در این آیه این است که کلام مومن را آدم تکذیب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افتراء فوراً اعلام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که شنید بعد از شنیدن حرف یک قبولی ابتدائی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تصدیق در این آیه است که از ضمن اذن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التصدیق که بود منظور از سریع التصدیق عند الاستماع است، آن عند الاستماع مرحله ترتیب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الاستماع یک تصدیق ابتدائی است که فقط تکذیب نشود، خلق عظیم به کار برود تکذیب نشود و بیشتر از این ایه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حجیت خبر را از این آیه ثابت بکنیم باید منظور از تصدیق ترتیب آثار خبر باشد و ترتیب آثار خبر در این بیان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یک تصور درک می‌کنیم که عند الاستماع خبر مقبول می‌افتد در عند الاستعماع که مرحله ترتیب آثار وجداناً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شیخ اعظم این مطلب را می‌فرماید، اضافه می‌کند که قریب مضمون فرمایش شیخ از این قرار است که این آیه را از تفسیر استفاده کنیم، تفسیر عیاشی و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تفسیر عیاشی شیخ عیاشی این حدیث را نقل می‌کند عن حماد بن عثمان که سند علی الظاهر سند معتبر و صحیحی باشد چون معمولاً مرسل از حماد بن عثمان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فأتیت ابی جعفر علیه السلام فقلت انی ارید أن استبضع فلاناً فقال لی أما علمت أنه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آقا می‌خواهم معامله مالی و متاع و جنسی خریداری به توسط شخصی انجام بدهم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أنه یشرب الخمر فقلت قد بلغنی من المومنین أنهم یقولون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مومنین که می‌گفتند همین مطلب را که آن فرد شرب خمر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صدقهم فان الله یقول یومن بالله و یومن للمومنین فقال یعنی یصدق الله و یصدق المومنین لانه صلی الله علیه و آله و سلم کان روفا رحیما بالمومنین</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این آیه با این تفسیر نشان می‌دهد معنای تصدیق را که برای ما که اعلام می‌کند در آخر تعلیل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را بکنید که پیامبر که تصدیق می‌کرد مومنین را به خاطر مهرورزی بود، رأفت و رحم به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تصدیق ابتدائی بر مقتضای رأفت و رحم بود نه تصدیق به معنای ترتیب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تفسیر استفاده شد که آیه دلالت دارد بر یک تصدیقی که آن تصدیق تصدیق ابتدائی در اولین برخورد است که برخورد خشنی با کسی نکند یعنی تکذیب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دوم علی بن ابراهیم قمی در کتاب تفسیر خودش آمده است که سبب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نزولها أن عبدالله ابن نفیر کان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عبدالله بن نفیر منافق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یقعد لرسول الله فیسمع کلامه و ینقله الی المنافقین و ینمّ‌علیهم فنزل جبرئلی علی رسول الله فقال یا محمد ان رجلا من المنافقین ینمّ علیک و ینقل حدیثک الی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متعال وحی رسید توسط جبرئیل که ای پیامبر یک فردی از منافقین نمیمه می‌کند حدیث و فرمایش شما را به منافقین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من هو فقال الرجل الاسود الکثیر شعر الرأس ینظر بعینین کانهما قدران و ینطق بلسان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نشانه‌های آن مرد منافق را برای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 مرد منافق را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تو نمیمه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فحلف أنه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 که این کار را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قد قبلت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بحث اصول را نداشتیم و به این روایت برمی‌خوردیم مشکل داشتیم، خدا فرموده است که نمیمه می‌کند و آن فرد گفت نمیمه نمی‌کنم پیامبر فرمود قبول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الی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به سوی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محمدا اذن اخبره الله أنی انمّ علیه و انقل اخباره 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برایش خبر داد که من نمیمه می‌کند و نقل می‌کنم اخبار را به منافقین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خدای متعال را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اخبرته أنه لم افعل ذلک فقبل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فرمایش خدا را قبول کرد هم حرف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حرفی را نستجیر بالله که به‌اش بگوییم می‌گوید بله، حرف خدای متعال را می‌گوید درست است و من گفتم نمیمه نکردم می‌گوید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هُوَ أُذُنٌ قُلْ أُذُنُ خَیْرٍ لَّکُمْ یُؤْمِنُ بِاللّهِ وَیُؤْمِنُ لِلْمُؤْمِنِینَ أن یصدق الله فیما یقول له و یصدق المومنین و یصدقک فیما تعتذر الیه فی الظاهر و لا یصدقک فی الباطن</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این تفسیر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امکان ندارد که این تصدیق تصدیق واقعی و به معنای ترتیب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خدای متعال به وسیله وحی شنیده است پیامبر که این نفر نمّام و منافق است و بعد این فرد می‌گوید من نمیمه نمی‌کنم پیامبر تصدیق می‌کند این تصدیق قطعا به معنای تصدیق واقعی نیست، به معنای قبولی کلام آن مخبر نیست بلکه به معنای عدم ردع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است از نظر اخلاق باید حرف طرف را که بشنوید فوراً رد نکنید اگر واقعیت نداشت در همان مرحله ابتدائی بگذارید و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داشت و درست بود ترتیب اثر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نقد شیخ انصاری این شد منظور از این تصدیق ترتیب آثار نیست، دو تا تفسیری که از عیاشی و از قمی نقل کردیم هم شاهد این مدعا بود که منظور از تصدیق تصدیق به معنای واقعی نیست که ترتیب اثر بدهیم و درباره حجیت خبر تصدیقی که کارساز است آن است که ترتیب اثر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می‌گوییم خبر حجیت دارد یعنی باید ترتیب اثر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ما اعلام می‌کند مورد عمل قرار بدهید، مدلولش را جزء مفادی قرار بدهیم که بگوییم دستور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ترتیب اثر داده نشود از باب حجیت خبر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تصدیق ابتدائی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که ایشان می‌فرماید در نهایت می‌فرماید یک مطلب دیگر را هم اضافه کنید که تصدیقی که اینجا آمده است تصدیقی نیست که ما به عنوان حجیت خبر آن را در نظر بگیریم و آن نکته‌ای را که اضافه می‌کنید این است که روایتی داریم که آمده است اگر یک کسی مورد اتهام قرار بگیرد پنجاه نفر اگر درباره آن فرد اعلام اتهام کند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اشاره شده است، محمد بن فضیل در یک سند مسندی که سند هم خالی از اعتبار نیست،محمد بن فضیل عن ابی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جعلت فداک الرجل من اخوانی یبلغنی عنه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بعضی از برادران مومن‌مان درباره‌اش چیزی شنیده‌ایم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فاسئله فینکر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سوال کردم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فینکر ذلک و قد اخبرنی عنه قوم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ثقه‌ای خبر داد که آن فرد از اخوان ما مومنین این کار ناروا را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یا محمد کذّب سمعک و بصرک عن اخیک فان شهد عندک خمسون قسّامه و قال لک قولا فصدقه و کذبهم</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در متن رسائل نقل به مضمون شده است، متن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فضیل شنیدن و دیدن نسبت به برادر مومنت را قبول نکن اگر پنجاه نفر قسامه با سوگند بیایند درباره او چیزی بگویند و او خودش بیاید برایت چیز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فصدقه و 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کن و آن دیگران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می‌شود که تصدیق است و این تصدیق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تصدیق می‌کنیم پنجاه نفر را قسامه را تکذیب، ترجیح بلا مرجح بلکه ترجیح مرجوح بر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می‌شود که منظور از این تصدیق تصدیق به معنای ترتیب آثار نیست بلکه تصدیق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حدیث شریف استفاده شد که منظور از این تصدیق واقعی و حقیقی به معنای ترتیب اثر نیست</w:t>
      </w:r>
      <w:r>
        <w:rPr>
          <w:rFonts w:eastAsia="IRNazanin" w:cs="IRNazanin"/>
          <w:color w:val="111111"/>
          <w:sz w:val="28"/>
          <w:szCs w:val="28"/>
          <w:rtl w:val="true"/>
          <w:lang w:bidi="fa-IR"/>
        </w:rPr>
        <w:t>.</w:t>
      </w:r>
      <w:bookmarkStart w:id="265" w:name="pg4239_22198"/>
    </w:p>
    <w:p>
      <w:pPr>
        <w:pStyle w:val="BookText"/>
        <w:rPr/>
      </w:pPr>
      <w:bookmarkEnd w:id="265"/>
      <w:r>
        <w:rPr>
          <w:rFonts w:ascii="IRNazanin" w:hAnsi="IRNazanin" w:eastAsia="IRNazanin"/>
          <w:color w:val="111111"/>
          <w:sz w:val="28"/>
          <w:sz w:val="28"/>
          <w:szCs w:val="28"/>
          <w:rtl w:val="true"/>
          <w:lang w:bidi="fa-IR"/>
        </w:rPr>
        <w:t>دو قسم تصدیق</w:t>
      </w:r>
    </w:p>
    <w:p>
      <w:pPr>
        <w:pStyle w:val="BookText"/>
        <w:rPr/>
      </w:pPr>
      <w:r>
        <w:rPr>
          <w:rFonts w:ascii="IRNazanin" w:hAnsi="IRNazanin" w:eastAsia="IRNazanin"/>
          <w:color w:val="111111"/>
          <w:sz w:val="28"/>
          <w:sz w:val="28"/>
          <w:szCs w:val="28"/>
          <w:rtl w:val="true"/>
          <w:lang w:bidi="fa-IR"/>
        </w:rPr>
        <w:t>تصدیق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تصدیق ابتدائی این است که حرفی را که بشنوید فورا به روی او برنگردانید بگویید بله، این بله ظاهرش تصدیق است ولی این تصدیق ابتدائی یک تصدیق واقعی و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می‌شود که از نظر علمی یا روانشناسی این مطلب درست است که آدم حرف کسی را که بشنود بگوید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 یک تصدیق ابتدائی است اما قسم دوم تصدیق که تصدیق واقعی و حقیقی است در عمل نشان می‌دهد که ترتیب اثر داده شود و تصدیق ابتدائی به معنای عدم تکذیب است و تصدیق واقعی به معنای ترتیب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تصدیق ابتدائی تسامحاً تصدیق است و واقعاً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برخورد و یک ادب محاوره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خطاب، حرف را شنیدیم بگوییم بله نه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بله گفتن یا یک نعم گفتن ابتداءً تصور می‌شود که اینجا یک تصدیقی به عمل آمده ولی حقیقتش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معلوم شد که منظور از تصدیق در این آیه مورد حجیت خبر نخواهد بود که به معنای ترتیب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مسئله در ضمن بیان سیدنا الاستاد که این حدیث رنگ اخلاقی دارد و هیچ ربطی به حجیت خبر ندارد ان شاء الله فردا</w:t>
      </w:r>
      <w:r>
        <w:rPr>
          <w:rFonts w:eastAsia="IRNazanin" w:cs="IRNazanin"/>
          <w:color w:val="111111"/>
          <w:sz w:val="28"/>
          <w:szCs w:val="28"/>
          <w:rtl w:val="true"/>
          <w:lang w:bidi="fa-IR"/>
        </w:rPr>
        <w:t>.</w:t>
      </w:r>
    </w:p>
    <w:p>
      <w:pPr>
        <w:pStyle w:val="Heading2"/>
        <w:numPr>
          <w:ilvl w:val="1"/>
          <w:numId w:val="1"/>
        </w:numPr>
        <w:rPr/>
      </w:pPr>
      <w:bookmarkStart w:id="266" w:name="__RefHeading___Toc191489_1479056682"/>
      <w:bookmarkStart w:id="267" w:name="_Toc89"/>
      <w:bookmarkEnd w:id="266"/>
      <w:r>
        <w:rPr>
          <w:rtl w:val="true"/>
        </w:rPr>
        <w:t xml:space="preserve">نظر محقق خراسانی در دلالت آیه ایمان </w:t>
      </w:r>
      <w:r>
        <w:rPr/>
        <w:t>95/01/18</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در دلالت آیه ایمان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قدس الله نفسه الزکیه این آیه را در جمع آیات مورد استناد ذکر می‌کند و تقریب استدلال شبیه همان تقریبی است که شیخ انصاری فرموده بود که پیامبر اعظم صلی الله علیه و آله و سلم تصدیق می‌کند مومنین را، معنای تصدیق مومنین یعنی خبر و قول‌شان قبول می‌فرمایند که تصدیق با قبول مصداقا می‌تواند یکی باشد، تصدیق قبول است و قبول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استفاده می‌شود که باید خبر و اخبار مومنین تصدیق شود و قبول گردد و قبول شدن و مقبول بودن خبر یعنی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تقریب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تقریباً با سبک و سیاق رسائل این استدلال را نقد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آیه آمده است که پیامبر اذن است، اذن به معنای سریع القطع است، سریع القطع ترجمه از یک تعبیر فارسی است، خوش باور و زود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زودباور را ترجمه کرده است به سریع القطع مشابه خاصی در زبان عربی نداریم، ترجمه شده است به سریع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سریع القطع مطلبی است و کسی که آخذ به قول مخبر است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القطع است نه آخذ به قول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است که آخذ به قول مخبر باشد آن تعبیر برای ما مفید و مثمر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القطع باشد چه ربطی دارد به حجیت خبر؟ این اولاً، و ثانیا پس از که گفتیم تصدیقی در کار است منظور از تصدیق در اینجا به معنای ترتیب جمیع آثار نیست تا حجیت خبر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قسم تصدیق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استادنا العلامه شیخ صدرای بادکوبی قدس الله نفسه الزکیه در شرح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تصدیق وجدانی است که انسان با تتبع و مراجعه و دقت برسد به کشف یک حقیقت و واقعیت آنگاه تصدیق وجداناً محقق می‌شود این قسم اول، و جمیع آثار هم به طور طبیعی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تصدیق تعبدی است از باب دستور شرع و از باب معاشرت و عشرت این است که انسان هر کلامی را که از مسلمانی بشنود حمل بر وجه حسن بکند نه بر وجه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تعبدی است دستور است یا سیره، مذاق شرع یا عمومات یا استفاده از سیره پیامبر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برای ما یک امر تعبدی این شده است که فعل و کلام مسلمان را حمل بر حسن بکنیم در برابر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دوم ابهام دارد و اجمال دارد که حمل بر حسن کردن آیا ترتیب آثار هم دارد در پی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وضعیت روشن نیست فقط حمل بر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صحبت کند حمل بر زشتی و ناروایی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تصدیقی است که از باب تعبد است اما به این معناست که ترتیب آثار مثبت و نافع برای مخبر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مخبری که خبری را نقل می‌کند فقط ترتیب آثار مثبت و نافع نسبت به شخص آن مخبر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آثاری که ضرر به دیگران داشته باشد ترتیب داده نشود، تفکیک بین آثار به عمل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تصدیق عبارت است از تصدیقی که در ضمن قبول قول مخبر تمامی آثار بر خبر مترتب بشود، اثر مثبت است ایجابی است برای مخبر یا سلبی است برای خود مخبر یا برای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با قسم اول دارد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تصدیق وجدانی است، قسم دوم تصدیق تعبدی است و این قسم تعبدی است منطبق است به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قسمی که تصدیق وجدانی بود نتیجه تحقیق یک محقق بود از طریق یک خبر نباشد، خبر، شواهد و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درباره تصدیق اشتراک دارد، اولی یک محقق خودش می‌رود تحقیق می‌کند از طریق خبر، قرینه، شاهد و بینه و دلیل عقلی تا اینکه تصدیق وجداناً برایش محقق بشود یعنی بگویند این مطلب وجدانا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تعبد است که به سبک و سیاق حجیت خبر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شنیده‌اید که تعبد می‌گوید حمل کنید بر صورت حسن نه بر صورت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تعبد آمد راه برای حجیت خبر هموار می‌شود منتها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تفکیک در ترتیب آثار بود که به درد حجیت خبر نمی‌خورد، قسم سوم ترتیب جمیع آثار که این صورت درست همان اثبات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چهار قسم تصدیق برای ما شرح داده شد محقق خراسانی می‌فرماید این تصدیق عبارت است از تصدیق شماره سوم که تصدیق تعبدی که دارای آثار محدود است همه آثار بر آن خبر مترتب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تصدیقی که در این آیه آمده است تصدیق به معنای سوم است یعنی قبول خبر و ترتیب آثاری که فقط نفع می‌رساند مخبر را و به به دیگر مومنین ضرری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مخبری بگوید که زید سرقت کرده است اینجا ترتیب همه آثار این می‌شود که هم قول مخبر تصدیق بشود هم عنوان و فعل سرقت برای زید احراز و ترتیب اثر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تفکیک بود گفت زید سرقت کرده است می‌گوید سرقت کرده است شنیدیم اما ترتیب اثر دیگر که زید را سارق بدانیم و حکم سرقت را بار کنیم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حد مدعا است الان باید ما دلیل اقامه کنیم که منظور از تصدیق تصدیق به معنای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بر اینکه ما نحن فیه از قسم سوم است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که اقامه می‌کنند از این قرار است گفته می‌شود که شواهدی در این رابطه داریم که منظور از تصدیق به معنای سوم است که از این قرار است، شاهد اول این است که در آیه قرآن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للمومنین و یصدق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نحو تصدیق اعلام می‌کند که باید تصدیق فقط به نفع مخبر باشد چون در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تصدیق فقط نسبت به آثار ایجابی مربوط به مخبر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تمام آثار را مترتب بکنیم خبر از شرب خمر داده، حد و شلاق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شاهد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تصدیق است برای همه یعنی شما و کسانی که طرف باشند، و این تعبیر تطبیق نمی‌کند مگر با تصدیق به 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دوم همان مطلبی بود و تفسیری بود که در تفسیر عیاشی آمده بود که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للمومنین روفا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روف و رحیم که درباره پیامبر به کار رفت معنایش این است که خبری که شما نقل بکنید با رأفت و مهربانی برخورد می‌کند برخورد پر عطوفتی دارد یعنی آنچه که به نفع مخبر است آن اثر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اثری که به نفع مخبر است همان قبولی ابتدائی است و همان رد نکردن است و همان پذیرش است که حرفش را پذیرفته‌اید این اثری است به معنای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سوم که نمّام در آن حدیث که آمد در تفسیر قمی که نمّام که خبر را می‌برد برای منافقین در آنجا نهایت امر این شد که حضرت رسول قول نمام را هم رد نکرد و جمع بین قول خدای متعال که گفتیم نمام است و بین قول نمام که گفت من نمام نیستم جمع بین متنافیین است آن هم در برابر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می‌فرمود که مورد برای این آیه ایمان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لله و یصدق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پیامبر آمده مورد این بود که منافقی نمیمه می‌کرد خبر را می‌گرفت از پیامبر برای منافقین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 به پیامبر که این نمام است، پیامبر آن فرد را خواست آن فرد آمد گفت من نمام نیستم پیامبر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خدای متعال از خود خدا بشنود توسط جبرئیل که این نمام است و بعد از نمام بشنود که من نمام نیستم هر دو را قبول کند امکان ندارد امکانش به این صورت است که منظور از این تصدیق و قبول کردن حرف نمام آن تصدیق به معنای سوم که فقط فعلاً حرف‌ات را رد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 بالله و یومن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باء و یکی را با لام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 که بالله و لله فرق می‌کند بعد سیدنا فرمود که این وضعیت ادبیاتش این است، در معنا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بالله و للمومنین همان ساختار انشاء قواعد عربی است که آنجا باید بالله بیاید و آنجا هم باید للمومنین بیاید که در معنا فرق نمی‌کند که شیخ انصاری فرموده بود که ممکن است از این جهت هم بگوییم تصدیق بالله می‌شود تصدیق به معنای کامل و للمومنین می‌شود تصدیق به نفع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که گفته می‌شود برای نفع است یا برای ضرر است لام برای نفع و علی برای ضرر، این حرف اصلاً اساس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وضع شده فقط برای ربط، له و علیه که اینها را استفاده می‌کنیم از قرائن است و هیچ ربط به اصل وضع حروف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حیّ علی خیر العمل مگر برای ضرر است؟ بنابراین له و علیه که اصطلاح شده است بگویید یک غلط مشهور است که وضع حروف فقط برای ربط است و نفع و ضرر از قرائن استفاده می‌شود با این قاعده کلی مطلب تمام شد و جواب آن بالله و للمومنین است فقط حرف ربط است و مناسبت تعدی و مناسبت بلاغت و سبک بیان گاهی می‌طلبد با باء بیاید و برای بالله سبک بلاغت می‌طلبد بالله بیاید و برای مومنن سبک بلاغت می‌طلبد که للمومنین بیاید در معنا فرقی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دلالت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آیه ایمان بر حجیت خبر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الاستاد قدس الله نفسه الزکیه درباره این آیه پس از که تقریب را با همان سبک و سیاق محقق خراسانی و شیخ انصاری ذکر می‌کند منتها با سبک آسان سازی که تقریب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که تقریب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حجیت خبر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تقریب می‌فرماید استناد به این آیه درست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اولاً قبول کردن قول مخبر با ترتیب آثار ملازمه ندارد حجیت خبر آن است که ترتیب آثار داده شود اما فقط یک قبولی با اصل حجیت خبر فاصله دارد، حجیت خبر یعنی ترتیب آثار و قبولی یعنی عدم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اصلی این است که می‌فرماید این متن آیه و این حدیث محمد بن فضیل و آن حدیث صحیحه زراره همه اینها بیان گر یک حقیقت دیگری است و آن عبارت است از بیان حکم اخلاقی، می‌خواهد اخلاق را بیان کند حقیقتش هم مدح پیامبر، پیامبر که دارای خلق عظیم است وصف خلقی‌اش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 بالله، یصدق الله و یصدق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تصدیق می‌کند، تصدیق یعنی قبول و یعنی تکذیب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نیامده پیش پیامبر حرفی بزند که پیامبر بداند این کذاب است پیامبر گفته باشد که تو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عرفاء گفته می‌شود که بعضی از عرفایی که از اهل مکاشفه است کسی مراجعه می‌کند به‌اش چه می‌شود می‌گوید تو آدم بشو نیستی، اگر این نسبت درست باشد، پیامبر سیره‌اش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روبرو نمی‌گفته است که تو کذابی یا منافقی یا فاسقی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و تمجید از جنبه اخلاقی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 لله و یصدق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مطلب هم این است که در آن حدیثی آمده است حدیث محمد بن فضیل که اگر از یک مومنی یک حرفی را شنیدید گفت که من مثلاً درس می‌خوانم اگر عده کثیری آمد گفت این درس نمی‌خواند قاعده اخلاقی این است که حرف خودش را قبول کنید و حرف دیگران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عندک خمسون قسامه و هو قال لم افعل فصدقه و 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قسامه را تکذیب کن و آن مومن را تصدیق کن</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اولا نکته اخلاقی‌اش این است که خود مومن عظمتش چقدر بالاست، قولش چقدر ارزش است که 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نیست، یک مومن یک حرفی بزند تصدیق بشود و اگر پنجاه نفر بیاید برایش بزند گوش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خمسون قسامه مدلول مطابقی‌اش مراد نیست، چون هم بحث اخلاقی است و هم خمسون قسامه در فقه اینجا به کار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قسامه جایی است که دعوای قتل باشد بعد دعوای قتل لوث شده باشد آنجا خمسون قسامه می‌آید اینجا جای خمسون قسامه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خمسون قسامه تعبیر مبالغه‌ای است که اگر کار به این حد فرض هم بشود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تعبیر اخلاقی است و کار تا به اینجا کشیده شد معنایش این است که ما می‌بینیم سیره پیامبر، سیره اهل بیت و ائمه هم همین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مردم حرفی از تکذیب نمی‌زند و یک تصدیق ابتدائی است و یک درسی است از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 نمامی که آمد آن نمام حرفش در برابر حرف خدای متعال به عنوان تصدیق واقعی امکان ندارد</w:t>
      </w:r>
      <w:r>
        <w:rPr>
          <w:rFonts w:eastAsia="IRNazanin" w:cs="IRNazanin"/>
          <w:color w:val="111111"/>
          <w:sz w:val="28"/>
          <w:szCs w:val="28"/>
          <w:rtl w:val="true"/>
          <w:lang w:bidi="fa-IR"/>
        </w:rPr>
        <w:t>.</w:t>
      </w:r>
      <w:bookmarkStart w:id="268" w:name="pg4239_22204"/>
    </w:p>
    <w:p>
      <w:pPr>
        <w:pStyle w:val="BookText"/>
        <w:rPr/>
      </w:pPr>
      <w:bookmarkEnd w:id="268"/>
      <w:r>
        <w:rPr>
          <w:rFonts w:ascii="IRNazanin" w:hAnsi="IRNazanin" w:eastAsia="IRNazanin"/>
          <w:color w:val="111111"/>
          <w:sz w:val="28"/>
          <w:sz w:val="28"/>
          <w:szCs w:val="28"/>
          <w:rtl w:val="true"/>
          <w:lang w:bidi="fa-IR"/>
        </w:rPr>
        <w:t>جمع بندی استدلال به آیه ایمان</w:t>
      </w:r>
    </w:p>
    <w:p>
      <w:pPr>
        <w:pStyle w:val="BookText"/>
        <w:rPr/>
      </w:pPr>
      <w:r>
        <w:rPr>
          <w:rFonts w:ascii="IRNazanin" w:hAnsi="IRNazanin" w:eastAsia="IRNazanin"/>
          <w:color w:val="111111"/>
          <w:sz w:val="28"/>
          <w:sz w:val="28"/>
          <w:szCs w:val="28"/>
          <w:rtl w:val="true"/>
          <w:lang w:bidi="fa-IR"/>
        </w:rPr>
        <w:t>جمع بندی بحث درباره تصدیق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مومنین از سوی پیامبر طبق آیه قرآن اعلام شده است و نتیجه آن حجیت خبر می‌شود با استفاده از بیانات اعاظم ثلاث شیخ انصاری و محقق خراسانی و سیدنا الاستاد قدس الله انفسهم الزاکیات و با توضیحات می‌گوییم جمع بندی این است که تصدیق دارای دو مرحله است مرحله اول قبول در ابتداء به معنای عدم تکذیب یعنی به روی‌اش برنگردانید و برخورد تند نکنید این یک شیوه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منظور همین مرحله اول تصدیق است که تکذیب نشود و مرحله دوم تصدیق ترتیب آثار است که با شواهد و قرائن از این آیه استفاده می‌شود که منظور از تصدیق ترتیب آثار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مطلب کامل شد دلالت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حجیت خبر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استناد به نصوص در جهت اثبات حجیت خبر جلسه بعد</w:t>
      </w:r>
      <w:r>
        <w:rPr>
          <w:rFonts w:eastAsia="IRNazanin" w:cs="IRNazanin"/>
          <w:color w:val="111111"/>
          <w:sz w:val="28"/>
          <w:szCs w:val="28"/>
          <w:rtl w:val="true"/>
          <w:lang w:bidi="fa-IR"/>
        </w:rPr>
        <w:t>.</w:t>
      </w:r>
    </w:p>
    <w:p>
      <w:pPr>
        <w:pStyle w:val="Heading2"/>
        <w:numPr>
          <w:ilvl w:val="1"/>
          <w:numId w:val="1"/>
        </w:numPr>
        <w:rPr/>
      </w:pPr>
      <w:bookmarkStart w:id="269" w:name="__RefHeading___Toc191491_1479056682"/>
      <w:bookmarkStart w:id="270" w:name="_Toc90"/>
      <w:bookmarkEnd w:id="269"/>
      <w:r>
        <w:rPr>
          <w:rtl w:val="true"/>
        </w:rPr>
        <w:t xml:space="preserve">نتیجه نهایی آیات قرآن در اثبات حجیت خبر </w:t>
      </w:r>
      <w:r>
        <w:rPr/>
        <w:t>95/01/21</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آیات قرآن در اثبات حجیت خبر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سالروز ولادت با سعادت امام باقر علیه السلام را به محضر مبارک ارباب عالم هستی آقا بقیه الله الاعظم همه ما تبریک و تهنیت عرض می‌کنیم و همین طور به محضر مبارک بانوی کرامت حضرت معصومه سلام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برای شما عزیزان تبریک و تهنیت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این روزها متعلق است به ایام شهادت سیدنا الشهید سید الشهداء الفقهاء شهید صدر قدس الله نفسه الزکیه که برادران عزیز عراقی یوم الشهید هم دیدم نامگذاری کرده‌اند که ظاهراً شاگرد بزرگوار سیدنا الشهید شهید سید محمد باقر حکیم هم در همین ایام به شهادت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شهید صدر یادی از فقاهت و تقوا و ورع و یادی از فقیهی است که بی تعارف مانندش را در تاریخ نمی‌توانیم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اصطلاحی درباره ایشان گفته می‌شود که سید صدر بزرگ بود و ظرف زمانش کوچک بود نگنجید،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بزرگی و به آینه کوچک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کوتاهی از امام باقر علیه السلام بخوانم و بحث را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ینتفع بعلمه افضل من سبعین الف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عالمی که از علم خودش نفع می‌برد و سودی می‌برد و استفاده می‌کند ثوابش از هفتاد هزار عابد بالاتر است یعنی ثواب خیلی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بحث‌ها و تحقیقات‌مان که هفتاد هزار از آن اعدادی است که کنایه از عظمت بالای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این عید سعید و این ورود ماه رجب را که گفته می‌شود رجب و شعبان و رمضان تخلیه و تحلیه و تجلیه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رجب شروع کنیم به پاکسازی و زدودن چرک‌های معنوی از روح‌مان از جمله یک مورد به عنوان مثال سعی کنیم که با غیبت آنچنان مبارزه کنیم که ان شاء الله در آخر ماه رجب احساس کنیم از غیبت بدمان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تخلیه است، ماه شعبان ماه تحلیه است بتوانیم از فیوضاتش استفاده کنیم و تحلیه و زیور و آرایش بدهیم ماه رمضان که شهر الله است نور خدا در عمق دل ما بدرخشد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رجب به اسم مولی امیرالمومنین ماه شعبان به اسم مبارک رسول الله و ماه رمضان که شهر الله الاکبر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حداقل روزی بیست و هفتم باید روزه بگیرید که یکی از چهار روز سال است و روزه ماه رجب و روزه بیست و هفتم یکی از آثاری که دارد ان شاء الله سلامت آدم را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توفیقات شما و توفیقات همه ما به لطف و کرم خودش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بحث از آیات قرآن در جهت اثبات حجیت خبر</w:t>
      </w:r>
    </w:p>
    <w:p>
      <w:pPr>
        <w:pStyle w:val="BookText"/>
        <w:rPr/>
      </w:pPr>
      <w:r>
        <w:rPr>
          <w:rFonts w:ascii="IRNazanin" w:hAnsi="IRNazanin" w:eastAsia="IRNazanin"/>
          <w:color w:val="111111"/>
          <w:sz w:val="28"/>
          <w:sz w:val="28"/>
          <w:szCs w:val="28"/>
          <w:rtl w:val="true"/>
          <w:lang w:bidi="fa-IR"/>
        </w:rPr>
        <w:t>آنچه که پس از بحث چند روزه به دست آمد این است که آیه نفر و آیه نبأ دلالتش بر حجیت خبر درست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سوال و آیه کتمان و آیه ایمان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بحث شد که دلالتش بر حجیت خبر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بدانجا که محقق نائینی فرمودند که این سه آیه یعنی آیه سوال و کتمان و آیه ایمان جایی برای بحث و ذکر ندارد واضح است که دلالتی بر حجیت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تکمیلی آیه ایمان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تکمیلی درباره آیه ایمان این است که قصه حضرت اسماعیل فرزند آقا امام صادق به نحوی است که دلالت آن قصه و آن روایت بر حجیت خبر بعید نیست بقیه روایات و توجیهاتی که در این آیه بود گفته شد که قابل فهم و درک است که منظور از تصدیق تصدیق بدوی است نه تصدیق حقیقی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قصه حضرت اسماعیل علیه السلام در نهایت آن حکایت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شهد عندکم المسلمون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تصدیق ابتدائی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اگر برایتان شهادت دادند تصدیق کنید ظاهر این جمله به حجیت خبر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چیزی گفت مسلمان بود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نمی‌شود شامل آن توجیه اصلی قرار بدهیم که تصدیق دو قسم است و یا بیان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بیان اخلاقی تطبیق می‌کند و نه به تصدیق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اشکال را توجه فرموده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تنزل کنیم و درباره قصه حضرت اسماعیل بگوییم که دلالت دارد بر حجیت خبر بر فرض اینکه حکایت اسماعیل بن امام صادق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عندک المسلمون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به شکل تصدیق ابتدائی تطبیق نکند و به صورت اخلاقی هم نباشد و دلالت بر حجیت خبر بکند جواب این است که در این صورت از محل بحث خارج می‌شویم چون محل بحث ما این است که آیه دلالت کند بر حجیت خبر، اینجا این حکایت یک ارتباطی دارد از دور با آیه، دستور ویژه امام صادق در نهایت حکایت می‌شود روایت بنابراین اگر هم قبول کنیم از باب حجیت خبر به توسط روایت است نه حجیت خبر به توسط آیه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دومی که به عنوان نکته تکمیلی درباره آیه ایمان اضافه می‌شود این است که علاوه بر آنچه که گفتیم که آیه ایمان دلالتش بر حجیت خبر کافی نیست این نکته را هم می‌شود اضافه کرد و آن این است که در آیه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عیاشی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 للمومنین روفا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مومنین رحیم و روف بوده است، بنابراین از این آیه استفاده می‌شود با این وضعیت که این حالت روحی و خلقی از مختصات پیامبر است اختصاص به پیامبر دارد که علتش را هم در تفسیر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 للمومنین لانه روفا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پیامبر پیامبر روف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مومنین از اخلاق پیامبر است نه از اخلاق عامه مردم تا از آن حجیت خبر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اضافه این دو نکته معلوم شد که از ایه ایمان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در جهت اثبات حجیت خبر استفاده و استناد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استناد به آیات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نوبت می‌رسد به دلیل دوم گفته بودیم که برای اثبات حجیت خبر به ادله اربعه استناد می‌شود، کتاب گفته شد و دوم می‌شود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سنت و دو اصطلاح آن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همان ترتیبی که درباره ادله اربعه داریم استدلال به کتاب گفته شد و بعد از آن نوبت می‌رسد به استدلال به سنت یعنی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 تا اصطلاح دارد یک اصطلاح اصولی دارد و یک اصطلاح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اصولی سنت در برابر کتاب و اجماع و عقل یعنی جزئی از ادله اربعه است و منظور از سنت در اصول قول و فعل و تقریر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در اصطلاح رجال عبارت است از روایت متواتره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که قطعیه شد می‌شود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وصفی هم اضافه می‌شود سنت قطعیه که دیگر حجیتش قطعیه است و هیچ دلیلی قابلیت معارضه با سنت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سنت اینجا همان اصطلاح اصولی است یعنی استدلال برای اثبات حجیت خبر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قبل از ورود به استناد باید به دو نکته اشاره کرد تا شیوه استدلال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مدعای ما از حجیت خبر حجیت خبر واحد ثقه است نه حجیت خبر مقطوع الصدور محفوف به قرینه یا روایت مستفیض و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اثبات حجیت برای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هم باید استنادی که به روایات می‌شود این روایاتی که مستند ما در جهت اثبات حجیت خبر واحد ثقه قرار می‌گیرد باید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الصدور باشد و الا اثبات شئ به نفس خود شئ کار ناممکنی است و دور است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و دور با دو تا لحاظ فرق می‌کند به لحاظ واقع می‌شود خلف و به لحاظ ارتباط شئ به نفس شئ می‌شود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شیخ انصاری و چهار دسته روایات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استدلال به روایات شیخ اعظم قدس الله نفسه الزکیه به طور وسیع و جامع این بحث را تعرض فرموده‌اند موارد و نمونه‌ها هم ذکر کرده‌اند آنقدر کامل و وافی بوده است که محقق خراسانی می‌فرماید شرح را به رسائل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نائینی می‌فرماید آنچه را که شیخ انصاری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می‌فرماید که شیخ اعظم روایات را به این دسته‌ها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انصاری درباره استناد به روایات در جهت اثبات حجیت از این قرار است می‌فرماید روایاتی که در این رابطه آمده است به چهار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عبارت است از اخبار علاجیه که در مورد معالجه تعارض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تعارض بکند به چه صورت باید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مقبوله عمر بن حنظله پس از که امام سوال می‌شود که اگر دو روایت متعارض آمد یا دو حکم متعارض آمد چه کنیم؟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ما حکم به اوثقهما و اعدلهما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از این حدیث شریف معتبر این نکته استفاده می‌شود که نقل روایت اعتبار داشته و آن روایت‌هایی که تعارض کرده است، آن قسمتی که محل استشهاد است همین تکه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روایتین متعارضتین متواترتین نبوده چون در قواعد رجال گفتیم که دو روایت متواتر متعارض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روایت معتبر غیر متواتر بوده که اعتبارش مفروغ عنه بوده پیش سائل و پیش امام و تعارض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علاجش را فعلا کار نداریم ما از همان تعارض استفاده می‌کنیم که خبر واحد ثقه اعتبار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دوم عبارت است از روایاتی که در آن روایات ارجاع به اصحاب صورت گرفته است یعنی درباره استفاده از روایت ارجاع داده شده است به یک راوی، از باب نمونه امام صادق علیه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حدیثنا فعلیک بهذا الجالس</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زراره بوده، تقریب استدلال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یک فرد است، خبر متواتر نیست، اگر روایتی را خواستید استفاده کنید این راوی ثقه است و این راوی معتمد است به این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خبر واحد ثقه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 رجوع به روات، از این طائفه در رأس توقیع شریفی است که از آقا در حد استفاضه یا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نقل می‌کند، شیخ طوسی نقل می‌کند، شیخ طبرسی در احتجاج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برای مراجعه کتاب اکمال الدین و اتمام النعمه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الواقعه فارجعوا فیها رواه حدیثنا فانهم حجتی علیکم و انا حجه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التحقیق گفتیم که توقیع اعتبارش از روایت عادی بالاتر اگر نباشد کمتر نیست بلکه در جمع روایات عالی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بعضی از توقیعات که درحد استفاضه و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علی الاقل در حد استفاضه است، سند معتبر و دلالت هم واضح است که آقا فرموده است صریحا که به راوی‌های احادیث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سوال می‌شود که این روات فقهاء بوده‌اند ولی اختصاص ندارد که آن روات فقط فقهاء باشند عنوان روات است، عنوان روات می‌تواند شامل فقهاء و راویان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چهارم عبارت است از روایاتی که در این روایات دستوری به حفظ و استماع روایات به عمل آمده از جمله روایت اربعین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 اربعین حدیثا بعثه الله عالما فقیها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اربعیات خصال صدوق و شیخ بهائی در کتاب اربعین خودش را نقل می‌کند و بعد از که نقل می‌کند شیخ بهائی در ابتداء اربعینیاتش می‌فرماید دلالت این حدیث به حجیت خبر کمتر نباشد از دلالت آیه نفر بر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صورت است که کسی که حفظ کند اربعین حدیث را اگر منظور از حدیث متواتر بود بیان می‌شد اطلاق دارد و منظور در فهم عرف متشرعه و اهل حدیث هم از حدیث روایاتی است که در جوامع معتبر روایی یا علی الاقل در جوامع اربعه آمده است بنابراین صدق حدیث می‌کند و آثار دارد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می‌کند از اعتبار روایت به نقل مخبر واحد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طائفه ذکر شد</w:t>
      </w:r>
      <w:r>
        <w:rPr>
          <w:rFonts w:eastAsia="IRNazanin" w:cs="IRNazanin"/>
          <w:color w:val="111111"/>
          <w:sz w:val="28"/>
          <w:szCs w:val="28"/>
          <w:rtl w:val="true"/>
          <w:lang w:bidi="fa-IR"/>
        </w:rPr>
        <w:t>.</w:t>
      </w:r>
      <w:bookmarkStart w:id="271" w:name="pg4239_22208"/>
    </w:p>
    <w:p>
      <w:pPr>
        <w:pStyle w:val="BookText"/>
        <w:rPr/>
      </w:pPr>
      <w:bookmarkEnd w:id="271"/>
      <w:r>
        <w:rPr>
          <w:rFonts w:ascii="IRNazanin" w:hAnsi="IRNazanin" w:eastAsia="IRNazanin"/>
          <w:color w:val="111111"/>
          <w:sz w:val="28"/>
          <w:sz w:val="28"/>
          <w:szCs w:val="28"/>
          <w:rtl w:val="true"/>
          <w:lang w:bidi="fa-IR"/>
        </w:rPr>
        <w:t>طائفه پنجمی است که مهم است</w:t>
      </w:r>
    </w:p>
    <w:p>
      <w:pPr>
        <w:pStyle w:val="BookText"/>
        <w:rPr/>
      </w:pPr>
      <w:r>
        <w:rPr>
          <w:rFonts w:ascii="IRNazanin" w:hAnsi="IRNazanin" w:eastAsia="IRNazanin"/>
          <w:color w:val="111111"/>
          <w:sz w:val="28"/>
          <w:sz w:val="28"/>
          <w:szCs w:val="28"/>
          <w:rtl w:val="true"/>
          <w:lang w:bidi="fa-IR"/>
        </w:rPr>
        <w:t>طائفه پنجم عبارت است از روایاتی که اعلام می‌شود اعتبار خبر ثقه، که این طائفه پنجم خیلی مهم است و در متن کتاب رسائل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حدیثی است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لاحد بالتشکیک فیما یروی ثقاتنا</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این دیگر دلالت دارد صریحا که ثقات اگر روایتی بکند کسی تشکیک کند که ثابت نیست که هست مخالفت کند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عسگری در مورد بنوفضال</w:t>
      </w:r>
    </w:p>
    <w:p>
      <w:pPr>
        <w:pStyle w:val="BookText"/>
        <w:rPr/>
      </w:pPr>
      <w:r>
        <w:rPr>
          <w:rFonts w:ascii="IRNazanin" w:hAnsi="IRNazanin" w:eastAsia="IRNazanin"/>
          <w:color w:val="111111"/>
          <w:sz w:val="28"/>
          <w:sz w:val="28"/>
          <w:szCs w:val="28"/>
          <w:rtl w:val="true"/>
          <w:lang w:bidi="fa-IR"/>
        </w:rPr>
        <w:t xml:space="preserve">و روایت دوم بیانی است از امام عسگری در مورد بنوفضال که شیخ کشی در شرح بنوفضال آورده است که اصحاب گفتند ما از این بنوفضال کتبی داریم و آثاری داریم اینها گمراه شدند آقا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دلالت دارد بر حجیت خبر ثقه، تواتر که نیست و امامی که نیستند و منحرف شدند و فقط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طائفه پنجم روایاتی است که دلالت دارند بر حجیت خبر ثقه به نحو خاص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پنج دسته از روایات استناد به نصوص در جهت اثبات حجیت خبر به نتیجه رسیده باشد اما بررسی و بحث تکمیلی در استناد به روایات جلسه فردا</w:t>
      </w:r>
      <w:r>
        <w:rPr>
          <w:rFonts w:eastAsia="IRNazanin" w:cs="IRNazanin"/>
          <w:color w:val="111111"/>
          <w:sz w:val="28"/>
          <w:szCs w:val="28"/>
          <w:rtl w:val="true"/>
          <w:lang w:bidi="fa-IR"/>
        </w:rPr>
        <w:t>.</w:t>
      </w:r>
    </w:p>
    <w:p>
      <w:pPr>
        <w:pStyle w:val="Heading2"/>
        <w:numPr>
          <w:ilvl w:val="1"/>
          <w:numId w:val="1"/>
        </w:numPr>
        <w:rPr/>
      </w:pPr>
      <w:bookmarkStart w:id="272" w:name="__RefHeading___Toc191493_1479056682"/>
      <w:bookmarkStart w:id="273" w:name="_Toc91"/>
      <w:bookmarkEnd w:id="272"/>
      <w:r>
        <w:rPr>
          <w:rtl w:val="true"/>
        </w:rPr>
        <w:t xml:space="preserve">تحقیق و بررسی استدلال به سنت برای اثبات حجیت خبر </w:t>
      </w:r>
      <w:r>
        <w:rPr/>
        <w:t>95/01/22</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استدلال به سنت برای اثبات حجیت خبر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قبل گفته شد که شیخ انصاری قدس الله نفسه الزکیه روایات این مسئله را به چهار دسته رده بندی کرده است که به تبع ایشان محقق خراسانی، محقق نائینی و سیدنا الاستاد قدس الله انفسهم الزاکیات به همان چهار دسته اعتناء و توجه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پنجمی هم داشتیم که عبارت بود از روایاتی که اعلام می‌دارد اعتبار ثقه را به خصوص، در حقیقت اعلام اعتبار برای ثقات است که به عنوان نمونه در این رابطه روایتی از امام عسگری سلام الله علیه نسبت به اعتبار بنو فضل گفته شد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واضح دارد بر اینکه خبر ثقات اعتبار دارد و روایت دیگری را هم به عنوان نمونه ذکر کردیم که عبارت بود از فرمایش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لاحد فی التشکیک فیما یروی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مصدرش هم اختیار معرفه الرجال یا رجال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به روایت اسماعیل بن جعفر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انتهای بحث از دلالت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بِاللّهِ وَیُؤْمِنُ لِلْمُؤْمِنِینَ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گفته شد که روایتی است در حقیقت حکایت اسماعیل بن امام که معامله‌ای کرد و فرد نا اهل را شارب الخمری مال آن امامزاده بزرگوار را تلف کرد در نهایت آن حکایت امام به اسماعیل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شهد عندک المسلمون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بیان با آن توجیهی که در بقیه روایات داشتیم که گفتیم تصدیق دو قسم است تصدیق به معنای قبول و عدم تکذیب که جنبه اخلاقی به خودش می‌گیرد و تصدیق کامل در عمل آوردن و ترتیب آثار که این تصدیق در حقیقت منطبق است به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با این حکایت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حکایت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اذا شهد عندک المسلمون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مسلمان‌ها شهادت که شهادت به معنای خاص باب قضاء نیست، اگر کسی از مسلمان‌ها به شما خبری رساند تصدیق کنید، این تصدیق مخصوصا با قرینه‌ای که شارب الخمر را باید مورد اطمینان قرار می‌دادید در اثر خبررسانی مردم، تصدیق می‌شود تصدیق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می‌شود در بحث استناد به روایات در جهت اثبات حجیت خبر از این روایت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شد که دلالت این روایت اشکال دارد و برای اثبات حجیت خبر تاثیرگذار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متن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شهد عندکم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ما درباره حجیت خبر واحد است، اینجا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عندکم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یعنی اعتبار به اخبار یک جمعی ثابت است و باید به خبر دادن یک مجموعه اعتماد کنید آن جای بحث نیست می‌شود استفاضه یا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جمع استغراقی است مگر اینکه مجموعی بودنش به وسیله قرینه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هم که مراجعه کنید اگر بگویید به مسلمان‌ها احترام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فقط مجموعه اگر جمع بود احترام کنید به فرد فرد احترام نکنید، حکم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مشابه‌اش در استعمالات می‌بینیم و اصل در جمع استغراقی است مگر اینکه جمع بودن به دلیل مونه زیادی ثابت بشود چون استغراق مقتضای اطلاق است، جمع یک قید زائدی می‌خواهد که بگویند اکرام یا احترام یا حکم متعلق است به این جمع من حیث الجمع، یک حیثیت اضافی می‌طلبد و باید دلیل جدایی داشته باشید که به آن اضافه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فهم اصحاب که ما فهم اصحاب را گفتیم یعنی رأی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از این گونه جمع مخصوصا از همین جمعی که در خود این حکایت است استغراقی فهمیده‌اند که برای ما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استدلال و طرح دسته‌هایی از روایات و نصوص در جهت اثبات حجیت خبر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بررسی روایات</w:t>
      </w:r>
    </w:p>
    <w:p>
      <w:pPr>
        <w:pStyle w:val="BookText"/>
        <w:rPr/>
      </w:pPr>
      <w:r>
        <w:rPr>
          <w:rFonts w:ascii="IRNazanin" w:hAnsi="IRNazanin" w:eastAsia="IRNazanin"/>
          <w:color w:val="111111"/>
          <w:sz w:val="28"/>
          <w:sz w:val="28"/>
          <w:szCs w:val="28"/>
          <w:rtl w:val="true"/>
          <w:lang w:bidi="fa-IR"/>
        </w:rPr>
        <w:t>اولین نکته‌ای که در این رابطه باید بررسی بشود نوعیّت این روایات است از لحاظ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روایات از نوع آحاد است یا از نوع استفاضه است یا از نوع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نوع آحاد بود قابل استناد نیست چون که خبر واحد به خبر واحد به اثبات نمی‌رسد، خلف است 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این روایات در حد تواتر باشد قابل استناد است که تواتر اعتبارش قطعی است و این اعتبار قطعی می‌تواند مدرک اعتبار برای خبر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 در نوع صدور روایات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به آراء صاحب نظران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صاحب نظران و محققین رجال و اصول درباره نوع صدور این روایات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عاملی شیخ حر عاملی قدس الله نفسه الزکیه صاحب وسائل الشیعه در کتاب وسائل جلد آخر که فوائدی را نقل و ذکر می‌کند ضمن فائده نهم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الاخبار علی وجوب العمل بالخبر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است از یک محدث محقق خبره مثل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اخبار در حد تواتر وجود دارد آن هم نسبت به اعتبار خبر ثقه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روایات را که نقل می‌کند چند مورد اشاره می‌کند به استفاضه یا تواتر در ضمن نقل طوائف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مستفیض بل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شیخ آن اشکال را تعرض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قدس الله نفسه الزکیه به اشکال توجه کرده است و نوع صدور را هم اعلام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و طوائفی که در رسائل و وسائل آمده است ممکن است خالی از اشکال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این رابطه تواتر لفظی نداریم، تواتر معنوی هم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حد تواتر نبود می‌شود استدلال به حجیت خبر واحد به اخبار آحاد، این کافی و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قابل دفع است برای اینکه هر چند ما تواتر لفظی و تواتر معنوی در این رابطه نداشته باشیم اما تواتر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ترجمه می‌کند تواتر اجمالی به این معنا که در ضمن این مجموع از روایات علم به صدور بعضی از این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 به صدور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مدلولش که کامل است علم به صدور که محقق شد می‌تواند دلیل باشد و قابل استناد بشود برای اثبات حجیت خبر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روایات در جهت اثبات حجیت خبر به همان شکلی که شیخ اعظم انصاری فرموده‌اند که به چهار طائفه است درست است و قابل استناد است و بعد می‌فرماید این چهار طائفه هر طائفه از این چهار طائفه در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روایت متواتر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تعلیقه و یک شرحی اضافه می‌کند و آن این است که گفته شده است که تواتر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لفظی که همه روایاتی که نقل می‌شوند کثرت در حدی است که موجب علم بشود و همه متفق اللفظ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حدیث ثقلین یک متن دیگری از ابناء عامه آمده است غیر مشهور بین ابناء عامه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بدل از عترتی سنتی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ابتداء اشکال بشود که پس عترتی تنها از طریق روات آل البیت است و از طریق صحابه یا ابناء عامه عترتی بدل شده است به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تغییر و تعدد در تعبیر توجه کنید این تعدد در تعبیر در حقیقت تکمیل است، در حقیقت مطلب را کامل کرده است، اگر تنها عترتی بود یک احتمال وجود داشت که به خود عترت مراجعه شود نه به کلام‌شان و اگر سنتی تنها بود هم نشان نمی‌داد که سنت از چه طریقی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که آمد کنار هم که قرار گرفت مکمل شد، عترتی یعنی آن عترتی که مصدر سنت است و سنتی آن سنتی که مصدرش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 عترت و سنت نه تنها اشکالی وارد نمی‌کند که مطلب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تواتر لفظی بود و آن کلمه عترتی هم در منابع ابناء عامه در حد تواتر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تواتر معنوی آن است که روایات و اخبار کثیر در حد مفید علم متفق المعنا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روایات و حکایاتی که نسبت به شجاعت امیرالمومنین علیه السلام آمده است، تواتر معنوی به تعابیر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متقین در تواتر اجمالی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اما قسم سوم که می‌گویند تواتر اجمالی نه متفق اللفظ است و نه متفق المعنا بلکه در ضمن یک وثوق و اطمینان یا علمی به صدور بعضی از این روایات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تواتر اجمالی که متفق اللفظ نیست، متفق المعنا که نباشد بعد از آن هر روایتی که در آن مجموعه ببینیم اعتبارش کامل نیست، محل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متفق المعناست که می‌شود تواتر معنوی و اگر می‌گویید به لفظ که متفق نبود و به معنا هم متفق نیستند پس هیچ چیزی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فردی را و هر موردی را و هر روایتی را روایات تواتر اجمالی که در نظر بگیریم مورد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وثوق برای فرد مشکوک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که تواتر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معنوی، تواتر اجمالی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ایشان فرمودند روایات دال بر حجیت خبر همه متواتر هستند قطعی خواهد بود و اعتبار برای حجیت خبر به اثبات می‌رسد بلا اشکال</w:t>
      </w:r>
      <w:r>
        <w:rPr>
          <w:rFonts w:eastAsia="IRNazanin" w:cs="IRNazanin"/>
          <w:color w:val="111111"/>
          <w:sz w:val="28"/>
          <w:szCs w:val="28"/>
          <w:rtl w:val="true"/>
          <w:lang w:bidi="fa-IR"/>
        </w:rPr>
        <w:t xml:space="preserve">. </w:t>
      </w:r>
      <w:r>
        <w:rPr>
          <w:rStyle w:val="FootnoteAnchor"/>
        </w:rPr>
        <w:footnoteReference w:id="23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همین سبک را که این سبک را شیخ انصاری اعلام کرده است این محققین همان سبک و سیاق را دنبال کرده‌اند،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طوائفی که گفته شد که شیخ انصاری فرموده‌اند مورد استناد است و در پایان کار اعلام می‌شود که این طوائف حداقل در حد و سطح تواتر اجمالی قرار دارد و این تواتر اجمالی در این باب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محقق نائینی فرموده‌اند که تواتر اجمالی در کار نیست حقیقت این است که تواتر اجمالی دارای واقعیت است و استناد به این روایات به همان تقریبی که محقق خراسانی فرموده‌اند درست و متین است، تواتر اجمالی در بین این طوائف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نکته را که شرح بدهیم دو جهت دارد هم اثبات تواتر اجمالی و هم اعلام اینکه این روایات در حد تواتر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تواتر اجمالی محقق خراسانی تواتر اجمالی را در کتاب خودش کفایه الاصول در روایات لا ضرر ذکر کرده و شرح داده که نه لفظ متحد است و نه معنا ولیکن این روایات با ارتباطاتی که با هم دارند یک قدر متیقنی که قاعده در اجمال این است که یک قدر متیقن دارد، یک قدر متیقنی به دست می‌آید و آن این است که علم حاصل می‌شود به صدور مدلول این روایات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تواتر اجمالی اجمال دارد ولی هر اجمال قاعده‌اش این است که قدر متیقنی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طوائف چهار گانه‌ای که استناد کردیم قدر متیقن اعتبار راوی ثقه‌ای که در وثاقتش شکی وجود نداشته باشد، اعتبار آن گونه راوی و اعتبار آن نوع خبری که ثقه باشد از راوی صادق ثقه به ما رسیده باشد به اثبات می‌رسد که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تواتر اجمالی قدر متیقن را استفاده می‌کنیم هر چند متفق اللفظ و متفق المعنا نباشد، قدر متیقن قابل استخراج است و آن قدر متیقن که متیقن است و قطعی است در این باب برای ما کافی است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المتحصل که از دید شیخ انصاری و محقق خراسانی و محقق نائینی و سیدنا الاستاد روایاتی که درباره اعتبار خبر واحد آمده است در حد تواتر اجمالی است که حجیت خبر واحد ثقه را اعلام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روات از سوی اهل بیت که روایات معتبره را نقل می‌کنند مورد تمجید بلکه شاخصه اعتبار برای روات این نقل روایت اعلام شده است که در روایت مستفیض بلکه متواتر که در اختبار معرفه الرجال شیخ کشی نقل می‌کند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بقدر روایتهم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اعلام بسیار مفید و موثر است که فضیلت هم مضافا بر اعتبار که یک فضیلت برای روات اعلام شده است در جهت نقل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این روایات مورد استناد از نظر نوعیت صدور در حد تواترند و شبهه و اشکالی از این باب وجود ندارد، اما دلالت روایات بر مطلوب ان شاء الله جلسه آینده</w:t>
      </w:r>
      <w:r>
        <w:rPr>
          <w:rFonts w:eastAsia="IRNazanin" w:cs="IRNazanin"/>
          <w:color w:val="111111"/>
          <w:sz w:val="28"/>
          <w:szCs w:val="28"/>
          <w:rtl w:val="true"/>
          <w:lang w:bidi="fa-IR"/>
        </w:rPr>
        <w:t>.</w:t>
      </w:r>
      <w:bookmarkStart w:id="274" w:name="pg4239_22212"/>
    </w:p>
    <w:p>
      <w:pPr>
        <w:pStyle w:val="Heading2"/>
        <w:numPr>
          <w:ilvl w:val="1"/>
          <w:numId w:val="1"/>
        </w:numPr>
        <w:rPr/>
      </w:pPr>
      <w:bookmarkStart w:id="275" w:name="__RefHeading___Toc191495_1479056682"/>
      <w:bookmarkStart w:id="276" w:name="_Toc92"/>
      <w:bookmarkEnd w:id="274"/>
      <w:bookmarkEnd w:id="275"/>
      <w:r>
        <w:rPr>
          <w:rtl w:val="true"/>
        </w:rPr>
        <w:t xml:space="preserve">بررسی روایات مورد استناد به حجیت خبر </w:t>
      </w:r>
      <w:r>
        <w:rPr/>
        <w:t>95/01/24</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مورد استناد به حجیت خبر</w:t>
      </w:r>
    </w:p>
    <w:p>
      <w:pPr>
        <w:pStyle w:val="BookText"/>
        <w:rPr/>
      </w:pPr>
      <w:r>
        <w:rPr>
          <w:rFonts w:ascii="IRNazanin" w:hAnsi="IRNazanin" w:eastAsia="IRNazanin"/>
          <w:color w:val="111111"/>
          <w:sz w:val="28"/>
          <w:sz w:val="28"/>
          <w:szCs w:val="28"/>
          <w:rtl w:val="true"/>
          <w:lang w:bidi="fa-IR"/>
        </w:rPr>
        <w:t>بعد از آنکه در ذکر طوائف روایات صورت گرفت و سند هم بررسی شد و علی الاقل در حد تواتر اجمالی است هرچند قائل به تواتر غیر اجمالی یا تواتر معنوی هم داشتیم ولی رأی و نظر محقق خراسانی و سیدنا الاستاد این شد که این روایات در حد تواتر اجمالی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باید الان از حد دلالت این روایات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صاحب نظران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دلالت آراء صاحب نظرانی که گفتیم از این قرار است، تا الان از لحاظ آراء شیخ انصاری و محقق خراسانی و محقق نائینی و سیدنا الاستاد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عمده و به شکل فهرست و اجمال نظر شیخ انصاری قدس الله نفسه الزکیه درباره دلالت روایات به صورت مطلق است یعنی این روایات دلالت دارند که خبر واحد اطلاقاً اعتبار دارد در حد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هم با یک تبصره همین است یعنی مفاد این روایات حجیت خبر ثقه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و نظر محقق نائینی هم حجیت خبر ثقه مفاد روایات خواهد بود بدون قید و بدون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نظر سیدنا الاستاد این است که مفاد این روایات حجیت خبر ثقه عدل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می‌شود روایات دلیلی است بر حجیت خبر صحیح اعلائی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کتاب رسائل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عمل به خبر ثقه مورد رضایت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باب اشاره‌ای به عدالت بسیار به طور نادر به چشم می‌خورد که در مقبوله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اغلب ثقه موضوع حجیت است و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هم یک اشکالی را درباره روایات تعرض می‌کند و جواب می‌فرماید، اشکال این است که در بعضی از روایات دیدیم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پس از عنوان ثقه یا بدون ذکر کلمه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روایات از امام رضا علیه السلام علی بن المصیّب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للرضا علیه السلام شقّتی بعیده و لست اصل الیک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ما از شما دور است دسترسی ندارم هر وقت بیایم سوالی بکنم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فممن آخذ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معالم و راه‌های دین خودم را بگیرم و استفاده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زکریا بن الآدم القمی المأمون علی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همین طور مضمون این روایت در جای دیگر برمی‌خوریم که آقا امام هادی علیه السلام درباره عمری توثیقی اعلام فرموده‌اند از آن توثیق هم استفاده می‌کنیم که عنوان امامی بودن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عن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و قلت من اعامل و عمن آخذ و قول من اقبل فقال العمری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عمری که در مدینه بوده و از نواب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ثقتی فما أدی الیک عنی فعنی یودی و ما قال لک عنی فعنی یقول فاسمع له و اطع فانه الثقه المامون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بعد از که شیخ انصاری می‌فرماید که در بعضی از نصوصی که مورد استناد برای حجیت خبر آمده است کلمه مأمون دارد و این کلمه مأمون یعنی از پیروان اهل بیت، در امن و امان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ولایه اهل بیت فهو فی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هر چند وصف شیعه را دارد که در بعض دیگر تصریحی هم به شیعه شده باشد اما این روایات را با این نصی که در سوال آمده می‌توان بگوییم که در جهت اخذ فتواست نه در جهت اخذ روایت و اما بقیه موارد نسبت به اخذ به قول ثقه اطلاقاً چه فتوا باشد و چه روایت می‌توانیم از آن نصوص دیگر استفاده کنیم مخصوصاً روایتی که درباره بنوفضال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رووا و ذروا 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طور مشهودی می‌بینیم که بنوفضال منحرف شده بودند و شیعه نبودند که سه نفر بودند محمد بن 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پیرو اهل بیت نبودند و منحرف شده بودند در عین حال امام به روایات‌شان اعتبار اعلام می‌فرماید و کشف می‌شود که شیعه و امامی بودن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شیخ انصاری را به دست آوردیم که اعتبار خبر ثقه اطلاقا بدون قید به عدالت و شهرت و قطعیت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ascii="IRNazanin" w:hAnsi="IRNazanin" w:eastAsia="IRNazanin"/>
          <w:color w:val="111111"/>
          <w:sz w:val="28"/>
          <w:sz w:val="28"/>
          <w:szCs w:val="28"/>
          <w:rtl w:val="true"/>
          <w:lang w:bidi="fa-IR"/>
        </w:rPr>
        <w:t>اما محقق خراسانی قدس الله نفسه الزکیه که فرمودند این روایات تواتر لفظی ندارد همه با یک لفظ نیست و تواتر معنوی هم ندارد که همه دارای یک معنا نیست بلکه تواتر اجمالی است، تواتر اجمالی بعضی از روایات با لفظ مثل هم‌اند و بعضی‌ها با معنی مثل هم‌اند ولی همه با هم یک قدر مشترک دارند که اگر یک قدر مشترک نداشته باشند که تواتر نمی‌شود و خبر واحد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که شد ما علم حاصل می‌کنیم که بعضی از این روایات قطعاً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قطعی برای ما حجیت قطعی دارد آنگاه هرچند خود تواتر اجمالی حمل به قدر متیقن می‌شود یعنی آن روایتی که دارای خصوصیات باشد اما در بین این مجموعه از روایات متواتر روایت صحیح السندی است قطعی الصدور که او اعلام می‌کند که ثقه مطلقا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تواتر که تواتر اجمالی شد مفاد تواتر اجمالی اخذ به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روایتی که الان آمده در حد متواتر اجمالی آن یکی درست است که ثقه عادل مشهور و 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مدعا شد خاص یعنی این تواتر اجمالی ثابت می‌کند حجیت خبر را برای خبر دارای این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جمع این روایات متواتر روایت صحیح السند با همین خصوصیت یعنی قطعی الصدور داریم که دلالت دارد بر حجیت خبر ثقه بما هو ثقه، و عدل و امامی بودن را در مدلول خودش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محقق خراسانی از آن روایت شاید حدیثی است که درباره یونس بن عبدالرحمن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قولویه عن محمد بن نصیر عن محمد بن عیسی عن عبد العزیز بن المهتدی و الحسن بن علی بن یقطین جمیعا عن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خواندم که سیدنا الاستاد تطبیق کرده است که از آن قدر متیقن تواتر اجمالی یک روایتی است با وصف قطعی الصدور که مدلولش می‌شود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لا أکاد اصل الیک أسئلک عن کل ما احتاج الیه من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ندارم تا سوال کنم از آنچه احتیاج دارم از راه‌های دین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سوال را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أفیونس بن عبدالرحمن ثقه آخذ عنهما احتاج الیه من معالم دینی فقال نعم</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شرطی عدالتی و شیعه من است و مامون است در کار نیست و سوال هم شده است ثقه، عنوان ثقه است از ثقه اخذ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هم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گونه توجیه نمی‌کنیم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تمام است دقت کن تا بفهمی،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خلافش یک چیز دیگری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ما قطعی الصدور را فورا پیدا نکردیم، ما اول یک دسته از روایات که چهار طائفه است ابتداءً ما به طرف تواتر می‌رویم بحث می‌کنیم از تواتر که لفظی یا معنوی یا اجمالی است اگر نشد در ضمن آنها یک خبر قطعی الصدور که با قرائن و با سند خاص بتوانیم پیدا کنیم می‌تواند مستند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یک روایت صحیح السندی پیدا کردیم که مورد استناد محقق خراسانی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جزم روایات متواتر در شکل تواتر معنوی دال بر حجیت خبر ثقه است بدون قید به امامی بودن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ادامه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نبأ دیدیم که مفهوم آیه نبأ حجیت خبر ضعیف را هم تایید می‌کرد در صورتی که منجبر به شهرت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منجبر به شهرت براساس مفهوم آیه نبأ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این روایات اعتبار خبر ضعیف منجبر به شهرت ثابت نمی‌شود چون موضوع اعتبار در این روایات متواتر عنوان ثقه است 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حجیت خبر را تأسیس نمی‌کند بلکه امضاء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ازکه حجیت خبر را امضاء کرد امضاء به سیره عقلاء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نطاقش وسیع است اختصاص به خبر صحیح اعلائی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ثقه باشد مورد سیره عقلاء است و این روایات هم سیره عقلاء را امضاء می‌کند بنابراین از این روایات با یک واسطه حجیت خبر ضعیف منجبر هم به اثبات می‌رسد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سید الخوئی در تواتر اجمالی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در حد تواتر اجمالی از جمع این روایات قابل انکار نیست قطعا تواتر اجمالی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 که گفتیم مثلاً پنج شش طریق بیاید بگوید که زید مجتهدٌ این می‌شود 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 این است که معنا در کل این روایات متعدد یکی باشد، کلمات و مدالیل مترادف‌اند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سه تا روایت از باب مثال یکی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فقیه اهل للفتوا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یستنبط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متحد المعناست و معنا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تواتر اجمالی آن است که لفظ متحد نیست و معنای الفاظ هم متحد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خبر می‌دهد که آن فرد فاسد مثلاً یکی از اشرار که در نزدیک سامراء بود مرده است با طرق مختلف، یکی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حتف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 هلاک شد به وسیله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الفاظ نه متحد شکل‌اند از نظر لفظ و نه متحد المعناست معنای حتف انف چیزی است و کشته شدن در تصادف چیزی است معناها هم یکی نیست اما یک قدر مشترک دارد که ازهاق روح که آن داشتن قدر مشترک می‌شود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تواتر اجمالی همین قدر متیقن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تواتر اجمالی علم اجمالی نیست، تواتر اجمالی یعنی اشتراک همه در یک نقطه، این تواتر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اصطلاحی است در برابر تواتر لفظی و معنوی نه به معنای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 مشترک دارد از تواتر اجمالی قطع پیدا می‌شود به آن قدر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تواتر اجمالی این است که خبر صحیح اعلائی اعتبار دارد چون این قدر مشترک برای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می‌گوید ثقه حجت است هم قطعا صحیح اعلائی را می‌گوید و آنکه می‌گوید عادل خبرش اعتبار دارد قطعاً صحیح اعلائی را می‌گوید آنکه می‌گوید مأمون است هم قطعا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اعلائی قدر مشترک است</w:t>
      </w:r>
      <w:r>
        <w:rPr>
          <w:rFonts w:eastAsia="IRNazanin" w:cs="IRNazanin"/>
          <w:color w:val="111111"/>
          <w:sz w:val="28"/>
          <w:szCs w:val="28"/>
          <w:rtl w:val="true"/>
          <w:lang w:bidi="fa-IR"/>
        </w:rPr>
        <w:t>.</w:t>
      </w:r>
      <w:bookmarkStart w:id="277" w:name="pg4239_22217"/>
    </w:p>
    <w:p>
      <w:pPr>
        <w:pStyle w:val="BookText"/>
        <w:rPr/>
      </w:pPr>
      <w:bookmarkEnd w:id="277"/>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تحقیق این است که دلالت روایاتی که گفتیم درباره حجیت خبر از لحاظ دقت عقلی همان نتیجه به دست می‌آید که سیدنا الاستاد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بناء را به تسامح و سطحی نگری بگذاریم می‌شود بگوییم که ثقه اطلاق دارد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دقت را بکار ببریم مفاد تواتر اجمالی همان است و تواتری که در این روایات هم حقیقتش این است که از حد تواتر اجمالی بالاتر نیست هرچند تواتر اجمالی در رتبه سوم قرار دارد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سیدنا الشهید صدر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درجه اعتبار اول تواتر لفظی است و بعد تواتر معنوی و بعد 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لفظ صریح است و تواتر معنوی ظهور است و تواتر اجمالی درک عقلی است یعنی در حد دلالت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رتبه بندی تواتر اجمالی هرچند در رتبه سوم است ولی قطعی بودنش جای شک و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اینکه دقت عقلی را بکار نمی‌بریم اینجا وارد نیست، در اصول بحث دقت عقلی در باب حجیت و در باب ادله دقت عقلی جای خودش را دارد در مورد استنباط دقت عقلی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حجیت اینها از مبانی هستند و خود مبانی زمینه برای دقت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دقت عقلی و نظر دقیق آنچه از این روایات استفاده شد این بود که روایات در حد تواتر اجمالی دلالت دارد بر حجیت خبر صحیح اعلائی</w:t>
      </w:r>
      <w:r>
        <w:rPr>
          <w:rFonts w:eastAsia="IRNazanin" w:cs="IRNazanin"/>
          <w:color w:val="111111"/>
          <w:sz w:val="28"/>
          <w:szCs w:val="28"/>
          <w:rtl w:val="true"/>
          <w:lang w:bidi="fa-IR"/>
        </w:rPr>
        <w:t>.</w:t>
      </w:r>
    </w:p>
    <w:p>
      <w:pPr>
        <w:pStyle w:val="Heading2"/>
        <w:numPr>
          <w:ilvl w:val="1"/>
          <w:numId w:val="1"/>
        </w:numPr>
        <w:rPr/>
      </w:pPr>
      <w:bookmarkStart w:id="278" w:name="__RefHeading___Toc191497_1479056682"/>
      <w:bookmarkStart w:id="279" w:name="_Toc93"/>
      <w:bookmarkEnd w:id="278"/>
      <w:r>
        <w:rPr>
          <w:rtl w:val="true"/>
        </w:rPr>
        <w:t xml:space="preserve">نتیجه نهایی استدلال به سنت برای حجیت خبر </w:t>
      </w:r>
      <w:r>
        <w:rPr/>
        <w:t>95/01/25</w:t>
      </w:r>
      <w:bookmarkEnd w:id="27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استدلال به سنت برای حجیت خبر</w:t>
      </w:r>
    </w:p>
    <w:p>
      <w:pPr>
        <w:pStyle w:val="BookText"/>
        <w:rPr/>
      </w:pPr>
      <w:r>
        <w:rPr>
          <w:rFonts w:ascii="IRNazanin" w:hAnsi="IRNazanin" w:eastAsia="IRNazanin"/>
          <w:color w:val="111111"/>
          <w:sz w:val="28"/>
          <w:sz w:val="28"/>
          <w:szCs w:val="28"/>
          <w:rtl w:val="true"/>
          <w:lang w:bidi="fa-IR"/>
        </w:rPr>
        <w:t>خلاصه آراء صاحب نظران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مطلق یعنی اعم از اینکه خبر صحیح باشد یا موثق باشد یا اثبات حجیت به طور خاص که خبر باید صحیح اعلائی باشد نتیجه و آخرین مطلبی که از بیان صاحب نظران به دست آمد این شد که در اثر استدلال به روایات که شیخ انصاری روایات را در حد تواتر می‌دانند و شرح نمی‌دهند که تواتر اجمالی است یا لفظی و معنوی، از ضمن کلامش استفاده شود که این اخبار دارای تواتر لفظی است که در آخر یک استنادی به کلام محدث عاملی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از این روایات متواتره حجیت خبر مطلقاً ثابت می‌شود این خبر صحیح باشد یا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بعد از که اعلام کردند که این روایات مورد استناد در حد تواتر اجمالی است، در تواتر اجمالی هم یک نکته اشاره کردیم که تواتر اجمالی علم اجمالی نیست، اجمالی که در تواتر گفته می‌شود در برابر تواتر لفظی و معنوی است اما اجمالی که در علم گفته می‌شود در برابر علم تفصیلی و تعیینی است و منظور از تواتر اجمالی این است که روایات کثیری که احیاناً چند تا لفظاً متحد باشد و چند تا معناً متحد باشد یا اصلاً لفظا و معناً متحد نباشد ولی قدر مشترکی داشته باشد آنجا می‌شود 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در مجموعه این روایات مورد استناد تواتر اجمالی قابل انکار نیست نتیجه این می‌شود اگر تواتر اجمالی شد بنابراین مفادش می‌شود حجیت خبر صحیح اعلائی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استدراکی دارد که در آن استدراک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روایه تفید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در جمع این روایاتی که تواتر اجمالی را سامان داده‌اند پیدا می‌شود روایت صحیحه‌ای که آن روایت صحیحه در صدورش شکی نیست و او دلالت دارد بر حجیت خبر اطلاقاً که خبر ثقه باشد یا خبر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نعم نظر شیخ انصاری را تایید می‌کند منتها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گفتم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ممکن است این بحث اشکال داشته باشد و وجه دیگری داشته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وجه ندارد معنایش این است که مطلب دقیق است همین است فهمش مشکل خود شماست، بفهمید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رأی محقق نائینی این شد که از روایات استفاده می‌کنیم حجیت خبر را اطلاقا و روایات باب در حد تواتر معنوی است با آن شرحی که دادم اعلام کردم که تواتر اینجا تواتر معنوی است در اثر این تواتر معنوی حجیت خبر به عنوان خبر ثقه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در نهایت فرمودند که این تواتر در حد تواتر اجمالی نه از اساس تواتر اجمالی امکان پذیر است و نه در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 وجداناً در بحث‌ها دیده می‌شود شاهدش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فرمودند که نتیجه تواتر اجمالی این است که حجیت خبر صحیح اعلائی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اعلائی در اصطلاح ایشان هر راوی توثیقش قطعی باشد و محرز باشد، دو تا موثق شهادت بدهند یا از اصحاب اجماع باشد یا از مروی عنه مشایخ ثلاث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تواتر اجمالی در این باب می‌شود حجیت خبر صحیح اعلائی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شد که</w:t>
      </w:r>
    </w:p>
    <w:p>
      <w:pPr>
        <w:pStyle w:val="BookText"/>
        <w:rPr/>
      </w:pPr>
      <w:r>
        <w:rPr>
          <w:rFonts w:ascii="IRNazanin" w:hAnsi="IRNazanin" w:eastAsia="IRNazanin"/>
          <w:color w:val="111111"/>
          <w:sz w:val="28"/>
          <w:sz w:val="28"/>
          <w:szCs w:val="28"/>
          <w:rtl w:val="true"/>
          <w:lang w:bidi="fa-IR"/>
        </w:rPr>
        <w:t>مطلب کامل شد وتحقیق هم گفته شد که در این بحث پس از که به نصوص و طوائف مراجعه کنیم در حد تواتر لفظی که معلوم است ما حرفی برای گفتن نداریم، تواتر لفظی وجود ندارد اما تواتر معنوی را که در نظر بگیریم سر از تواتر اجمالی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که تواتر بود آنچه مسلم است در قلمرو تحقیق که تواتر اجمالی وجود دارد و بعد از که تواتر اجمالی وجود داشت نتیجه اجمال اخذ به قدر متیقن یا به عبارت دیگر این تواتر اجمالی همان قدر مشترک را که دارند همان مقدار قطعاً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این روایتی که استناد شد آنچه را سیدنا الاستاد فرمودند بسیار متین و در حد تحقیقی است در نهایت 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تکمیلی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از دلالت سنت بر حجیت خبر نکته‌های مربوط به بحث سنت وجود دارد که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استناد به خبر واحد در زمان رسول اعظم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ادله‌ای که دلالت یا از شواهدی که ما را هدایت می‌کند به سمت حجیت خبر این است که پیامبر اعظم برای تبلیغ احکام و ترویج دین افرادی را ماموریت می‌داد فرداً فرداً می‌رفتند در بین قبائل، دهستان‌ها احکام را به مردم می‌گفتند، دستورات را برای مردم می‌رساندند و این عمل در حقیقت تایید و اعتبار عملی برای حجیت خبر واحد است که آن خبر رسان‌ها فرد بودند به طور معمول، شخص واحدی بودند دسته جمعی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و ترقّب قبول و اعلام حکم و انجام رسالت در این محدوده شاهد زنده‌ای است برای اعتماد به خبر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اصحاب در مورد توثیق و تضعیف، شیخ طائفه قدس الله نفسه الزکیه در مقام استدلال برای اثبات حجیت خبر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یا یکی از شواهد برای اثبات حجیت خبر این است که طائفه، اصحاب در مورد رجال و روات بحث‌های مفصل و جدی داشته‌اند در جهت توثیق و تضعیف با دقت و ریزنگری که این راوی مثلاً صحیح است، صادق است، ثقه عین، این راوی کذاب، این راوی ممدوح است، این فطحی است، این واقفی است، به این شکل بحث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مفصل جانمایه‌اش اعتبار خبر واحد است، موضوعش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اعتبار نداشت این بحث بی فائده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اصحاب به تعبیر ایشان طائفه شاهدی است بر اعتبار خبر واحد یعنی کشف انّی می‌کند از اعتبار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به تبعیت از شیخ طائفه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 بحث توثیق و تضعیف تا بدان حد که ثابت می‌کند این خبر واحد معتمد است و این خبر واحد متعمد نیست این بحث شاهدی است بر اعتبار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اعتبار نداشته باشد این بحث زمینه ندارد و جایی برای بحث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روایات در اجتهاد، به طور عمده می‌دانیم که فقه ما فقه سنتی است به تعبیر امام خمینی قدس الله نفسه الزکیه فقه ما سنتی و فقه جواهری است یعنی مستند احکام به طور عمده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در کتاب رجال که اسمش است علم الرجال و اسمی که خودشان انتخاب کرده است خلاصه المقال فی علم الرجال که گاهی به اسم خلاصه هم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احوال روات اساس 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مهم دیگری را اضافه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المجتهد معرفتها و 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اجتهاد رسیده و احکام فقه را استنباط می‌کند واجب است که علم رجال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روایات تا چه حد و تا چه اندازه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مطلبی را بیان می‌کند که قریب به این مضمون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اهمیت فوق العاده‌ای دارد که اگر علم رجال نباشد مبانی استنباط مسدود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مدارک استنباط روایات متواتر و آیات و قطعیات مقدار محدودی دارد اکثر احکام بر اساس روایات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روایات و اعتبار روایات مساوی است با انفتاح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اعتبار برای روایات نباشد باب علم منسدّ است</w:t>
      </w:r>
      <w:r>
        <w:rPr>
          <w:rFonts w:eastAsia="IRNazanin" w:cs="IRNazanin"/>
          <w:color w:val="111111"/>
          <w:sz w:val="28"/>
          <w:szCs w:val="28"/>
          <w:rtl w:val="true"/>
          <w:lang w:bidi="fa-IR"/>
        </w:rPr>
        <w:t xml:space="preserve">. </w:t>
      </w:r>
      <w:r>
        <w:rPr>
          <w:rStyle w:val="FootnoteAnchor"/>
        </w:rPr>
        <w:footnoteReference w:id="23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قدس الله نفسه الزکیه به طور صریح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الاجتهاد یتوقف علی اعتبار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روایت در شکل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دیگری بود بر اینکه اعتبار خبر واحد تا بدانجاست که پایه اصلی و ستون بنیادی معموره اجتهاد است که بدون آن اجتهاد پا نمی‌گیرد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عین حجیت است، در مرحله مفهوم اعتبار اعم از حجیت است اما در بحث اصول و حجیت، اعتبار عین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چهارم تدوین علم رجال و جایگاه علم رجال، در این رابطه باید عنایت کرد که روایات موضوع و محور اصلی برای یک علم است، علم رجالی که رجال محققین در آن کار می‌کنند سالیانی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برای روایات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اشاره کنیم به بیان شهید ثانی، شهید ثانی قدس الله نفسه الزکیه در کتاب درایه الرجال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الشرعیه الاصلیه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شرعی و اصلی چهار 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الاحکام الذی یسمی بالفقه اجلها قدرا و رتبه علم الرجال بعد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اصلی شرعی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کلام، این علم کلام منظور فقه اکبر است، کلام علم عقائد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علم الکتاب که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سیدنا الاستاد شهید صدر قدس الله نفسه الزکیه در بحث اصول و حوزه روش دادن و منهج آفرینی بود، حلقات را برای منهج دراسی تألیف کرد، برای تفسیر هم شاید ابتداءً فردی بود که تفسیر موضوعی بحث را شروع کرد و تفسیر موضوعی در نجف می‌گفت که متاسفانه اجل مهلت نداد یا جهان کفر و الحاد نتوانست تحمل کند که در دنیای کفر و ظلمت یک آفتاب ظلمت شکنی مثل شهید صدر باشد و الا آن تفسیر موضوعی که ایشان گفته بود دراسی می‌شد چقدر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افاضل از تلامذه ایشان تفسیر موضوعی ایشان را هم نوشتند از طرف خود ایشان هم تایید گرفتند ولی نه تفسیر کامل بود و نه آن نوشته در اختیار باقی ماند بر اثر حوادث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العلوم علم الرجال قدرا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تا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الرجال علی ضربین درایه و 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ایشان علم الحدیث است که در اصطلاح قدیم همان علم الرجال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خصوصیات و متن‌هایی که استشهاد کردیم ثابت شد که علم رجال که یک علم با ارزش است در محور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روایات است و به طور عمده هم روایاتی که در شکل خبر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دیگری است که نشان می‌دهد اعتبار روایات تا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پنجم واقعیت تاریخی و پخش و توزیع و تجلی روایات در اسلام و مکتب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آن نکته نورانی مکتب تدریس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رجال گفتیم 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محضر آقا امام صادق استفاده می‌کردند و از امام صادق روایت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راوی‌هایی درآمدند مثل ابن ابی عمیر که چهار هزار و اندی روایت نقل می‌کند، مثل ابان بن تغلب که سه هزار و اندی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از لحاظ کمیت و کیفیت که عمر بن الخطاب صد سال نقل روایت را به شهادت تاریخ قطعی بین الفریقین صد سال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العزیز که روی کار آمد رسماً ثبت و ضبط و نقل روایات را رسمی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طریقت آل البیت از زمان ائمه مخصوصاً زمان صادقین به اوج خودش رسید که تمام کتب معتبر روایی ابناء عامه یعنی صحاح سته حدود کمتر از شانزده هزار روایت دارد و تنها کتاب کافی بیشتر از شانزده هزار روایت دارد و کتب اربعه حدود چهل و سه هزار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شهید ثانی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رجال و مدونه‌های رجالی اصول اربع مأه که از مدرسه فقهی امام صادق علیه السلام بیرون آمده قطعی و مورد اعتماد کل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ماند بعد از حوادث و آسیب‌ها محدثین جلیل القدر شیخ کلینی و شیخ صدوق و شیخ طوسی باقیمانده از اصول اربعماه را در کتب اربعه به نحو احسن جمع 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عاملی کتاب وسائل جلد آخر فائده چهارم در این فائده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معتمد و معتبر یعنی کتاب‌های روایی که روایت‌های معتبر دارند از این جهت می‌گوییم کتب معتمده که اخبار آحاد است اکثریتش این کتب معتبره معتمده برمی‌شمارد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عدد هشتاد و دو تا کتاب معتمد و معتبر مستند ما بوده است در جمع و تدوین کتاب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کتاب‌های رجالی که نقل کردند در عدد بیشتر از شش هزار و ششصد کتاب مدوّن مربوط به روایات اصحاب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که عظمت و هیمنه و بدنه روایات از لحاظ واقعیت و تحقیق میدانی تا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پنج نکته تکمیلی مربوط به سنت با قاطعیت اعلام می‌شود که روایات تحت عنوان خبر واحد در فقه اهل بیت از اعتبار اساسی برخوردار و نقش اساسی در استنباط و اجتهاد و بقای احکام دین دارد</w:t>
      </w:r>
      <w:r>
        <w:rPr>
          <w:rFonts w:eastAsia="IRNazanin" w:cs="IRNazanin"/>
          <w:color w:val="111111"/>
          <w:sz w:val="28"/>
          <w:szCs w:val="28"/>
          <w:rtl w:val="true"/>
          <w:lang w:bidi="fa-IR"/>
        </w:rPr>
        <w:t>.</w:t>
      </w:r>
      <w:bookmarkStart w:id="280" w:name="pg4239_22221"/>
    </w:p>
    <w:p>
      <w:pPr>
        <w:pStyle w:val="Heading2"/>
        <w:numPr>
          <w:ilvl w:val="1"/>
          <w:numId w:val="1"/>
        </w:numPr>
        <w:rPr/>
      </w:pPr>
      <w:bookmarkStart w:id="281" w:name="__RefHeading___Toc191499_1479056682"/>
      <w:bookmarkStart w:id="282" w:name="_Toc94"/>
      <w:bookmarkEnd w:id="280"/>
      <w:bookmarkEnd w:id="281"/>
      <w:r>
        <w:rPr>
          <w:rtl w:val="true"/>
        </w:rPr>
        <w:t xml:space="preserve">استدلال به اجماع در جهت اثبات حجیت خبر </w:t>
      </w:r>
      <w:r>
        <w:rPr/>
        <w:t>95/01/28</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اجماع در جهت اثبات حجیت خبر</w:t>
      </w:r>
    </w:p>
    <w:p>
      <w:pPr>
        <w:pStyle w:val="BookText"/>
        <w:rPr/>
      </w:pPr>
      <w:r>
        <w:rPr>
          <w:rFonts w:ascii="IRNazanin" w:hAnsi="IRNazanin" w:eastAsia="IRNazanin"/>
          <w:color w:val="111111"/>
          <w:sz w:val="28"/>
          <w:sz w:val="28"/>
          <w:szCs w:val="28"/>
          <w:rtl w:val="true"/>
          <w:lang w:bidi="fa-IR"/>
        </w:rPr>
        <w:t>گفته شده بود که برای اثبات حجیت خبر به ادله اربعه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دلیل آیات قران و سنت را بحث کردیم و نتیجه‌ای هم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نظران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دلیل سوم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فقهاء و صاحب نظران به طور عمده درباره این اجماع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اخترته هو اجماع الفرقه المحقه علی اعتبار الخبر الواحد بحیث لا یتدافعون و لا یتناکرون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اختیار کردم درباره استناد برای حجیت خبر اجماع فقهای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است که اجماع تا محتوا و مدلول اجماع یعنی خبر واحد معتبر ارائه می‌شود کسی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مورد طلب قرار بگیرد که برای این مطلب دلیل بگویید وانگهی اگر آن فرد که مورد طلب قرار گرفته است بگوید که دلیل من روایتی است خبر ثقه است فوراً سوال جواب گرفته است دیگر کار درست است اشکال و ایراد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به این حد اجماع بین فقهاء وجود دارد و این مستند ماست درباره حجیت خبر ثقه که تصریح می‌کند اگر در جواب گفته شود که مستند من خبر ثقه است مطلب تمام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قدس الله نفسه الزکیه همین مطلب شیخ را با عبارت دیگر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ادعاء شده است یعنی شیخ اجماع را اعلام کرده است به صورتی که هر موقع حکمی مستند به خبر ثقه باشد آن حکم درست تلقی می‌شود و جایی برای اشکال باقی نمی‌ماند و این اجماعی است که نسبت به حجیت خبر محصل و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ثقه اعتبار دارد برای آیه نفر تا به بحث رسول در انتهاء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لاجماع الصحابه علی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اجماع فریقین را اعلام می‌کند در اصطلاح اجماع اصحاب با اجماع صحابه فرق دارد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اصحاب پیروان اهل بیت است و اجماع صحابه یعنی فریقین تمامی پیروان دین مبین اسلام و پیروان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سطح اجماع از فرقه‌ای هم رفت بالاتر نه تنها فرقه محقه که فریقین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تا این حد از استحکام در بیان قدماء تا مرز قدماء که علامه حلی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قدس الله نفسه الزکیه که تقریبا دو طبقه فاصله دارد با علامه حلی، استناد می‌کند به اجماع و به طور عمده متن شیخ طائفه را از عده نقل می‌کند که آن متن متین است، آن کلام وزین است که از شیخ طوسی آمده است، اجماع وجود دارد بر حجیت خبر واحد</w:t>
      </w:r>
      <w:r>
        <w:rPr>
          <w:rFonts w:eastAsia="IRNazanin" w:cs="IRNazanin"/>
          <w:color w:val="111111"/>
          <w:sz w:val="28"/>
          <w:szCs w:val="28"/>
          <w:rtl w:val="true"/>
          <w:lang w:bidi="fa-IR"/>
        </w:rPr>
        <w:t xml:space="preserve">. </w:t>
      </w:r>
      <w:r>
        <w:rPr>
          <w:rStyle w:val="FootnoteAnchor"/>
        </w:rPr>
        <w:footnoteReference w:id="24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تحقیق و تتبع به ما می‌رساند این است که اجماع درباره عمل به خبر ثقه وجود دارد اگر تتبع بشود فتاوا، عمل، اعتماد، کتب مدونه همه این تتبعات این نتیجه را اعلام می‌کند که حجیت خبر مورد اجماع فقهاء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الاجماع علی حجیه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کشف می‌کند از رضایت معصوم علیه السلام نسبت به اعتبار خبر ثقه یا حجیت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تقریر اجماع از نظر شیخ انصاری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برای حجیت خبر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می‌توان به چند وجه تقریر کرد که آنچه به طور عمده می‌توان آسان سازی کرد و برجسته ساخت سه وجه است که محقق نائینی هم همین طور سه وجه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در تقریر اجماع این است که اجماع را به عنوان اجماع قولی در نظر بگیریم و اقوال فقهاء را تتبع بکنیم از زمان شیخ تا زمان حاضر اقوال را بگردیم و ببینیم که فقهاء اقوال‌شان از چه قرار است می‌توان گفت که اگر کسی تتبع بکند اقوال فقهاء را بررسی کند از زمان شیخ تا زمان موجود و حاضر فقهاء حجیت خبر ثقه را اعلام می‌کنند، تصریح می‌کنند به استثناء سید و از اتباعش که آن اختلاف و آن مقدار مخالفت هم وجهی نداشته باشد، که آن اختلاف هم مدرکی بود جهت داشت و الا سید هم در حقیقت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سید بود در بحث اجماع مخالفت سید را با شیخ که یک حرف خیلی معروفی است گفتیم و طرح کردیم و بحث کردیم جایی بود که اصلا تعجب آمیز بود که این دو علم دهر چگونه می‌شود مخالفت کنند و ما آنجا وجهی پیدا کردیم وجه را هم از خود شیخ طوسی گرفتیم که شیخ طوسی فرمود که اگر کسی اشکال کند که شما چه جوری اجماع اعلام می‌کنید مشایخ‌تان مخالف است، جوابش را گفت که رد ایشان در برابر مخالفین است مخالفینی که خبر را می‌گوید تا می‌رساند به سقیفه، انجا سید مرتضی دیوار مذهب بود، پول کم آورد که مذهب اهل بیت را رسمی کند اما دیوار بود در آن جهت بحث دارد این را من نمی‌گویم شیخ طوسی می‌فرماید برای رد نظر مخالف جهت گیری کرده است که آن خبر واحدی که شما می‌گویید درباره آن مسائل اعتقادی و اساسی بعد از پیامبر اعتبارش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از تقریرات اجماع همان بود که گفتیم تتبع اقوال آدم را به این نتیجه می‌رساند که خبر ثقه مورد اجماع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اتفاق فقهاء حتی سید مرتضی به این صورت که می‌گوییم سید هم می‌گوید که عمل به حجیت خبر درست است اگر خبر علمی و قطعی نداشته باشیم اما سعی می‌کنیم خبر قطعی الصدور به دست بیاوریم و به آن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رسید که خبر قطعی الصدور نداشتیم آن موقع به خبر ثقه مفید ظن هم می‌توانیم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از وجوه تقریر اجماع بر مبنای شیخ انصاری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الفقهاء بل الاتفاق یوجد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روایات مدوّنه در جوامع معتبر روایی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فقهاء نسبت به این روایات مدوّنه در جوامع معتبره روایی اعتبار قائلند و این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محصل نسبت به روایاتی هرچند آحاد در اصول روایی و مستند ما در استنباط هم روایاتی است که در این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وجه را می‌فرماید اما در پایان آنچه رأی شریف خودشان را اعلام می‌فرماید از این قرار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مبانی فقهاء که خبر ثقه و خبر عادل و خبر مشهور و خبر معمول، با توجه به اختلاف منابع فتوای فقهاء آن خبری که اعتبار دارد این است که ما علم به توافق و اجماع فقهاء از جهت واحد و از حیثیت واحد نسبت به آن خبر حاصل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خبری از حیثی که ثقه است فقط تمامی صاحب نظران نظرشان را تتبع بکنیم که از این حیث، اگر این جوری ثابت بشود فهو المطلوب و اگر این جوری ثابت نشود اختلاف مبانی باشد به اجماع در این رابطه نمی‌توان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تقریر اجماع از نظر محقق خراسانی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خراسانی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برای اثبات حجیت خبر اجماع است، اجماع به دو وجه تقریر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تتبع فتاوای فقهاء این است که ما فتاوا را تتبع بکنیم و برسیم به جایی که این حقیقت روشن بشود که تمامی فقهاء در فتوایشان به خبر واحد ثقه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بشود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این ادعاء گزاف است، به جهت اینکه از شیخ انصاری الهام گرفتیم مبانی فتاوا فرق می‌کند یکی از فقهاء به خبر ثقه اعتماد می‌کند یکی به خبر عادل یکی به خبر مشهور یکی به خبر صحیح اعلائی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که اجماع محقق است درباره حجیت خبر ثقه که مدعا و مقصود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تتمه دارد اللهم مگر اینکه یک چیزی بگوییم که تمامی این فقهاء تواطؤ دارند بر اصل حجیت و اختلاف در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الان اگر می‌خواهید نظر محقق خراسانی از لایه‌های نازک مختفی شده بیرون بیاورید می‌توانید بگویید که ایشان اجماع را درباره اعتبار حجیت خبر تمام می‌داند می‌گوید اصل حجیت، مدعای ما این است که خبر واحد بما هو خبر واحد اعتبار داشته باشد این را می‌رساند اما خصوصیات که ثقه باشد عادل باشد، خصوصیات خارج از ماهیت است، ماهیت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تحقیقی‌مان بحث حجج و امارات است می‌توانیم اعلام بکنیم از جمله حجج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خصوصیاتش برای محققین آزادید بروید بحث کنید اهل احتیاطید بگویید خبر صحیح اعلائی، می‌توانید خبر ثقه، می‌توانید بگویید مشهور هم باشد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کیفیت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خارج از ماهیت است، ماهیت فقط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خصوصیت دخیل در ماهیت است هیچ گاهی طبق قاعده منطقاً و اصولاً و فقهاً خصوصیت داخل ماهیت نیست، ما یک ماهیتی داریم یک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خبر واحد در برابر خبر متواتر است و این خبر واحد خصوصیاتش این است که اگر ضعیف بود حجت نیست و اگر ثقه بود حجت است، خبر واحد بما هو خبر واحد اعتبار و حجیت دارد و بحث ما با توجه به تناسب حکم و موضوع خود بحث حجیت برای خبر واحد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حکم و موضوع</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تناسب حکم و موضوع چیست؟ منظور از تناسب حکم و موضوع این است که موضوع شأنیت برای آن حکم دارد و ارتباط اصلی بین حکم با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قیود اوصاف اگر بحث کنیم خارج از موضوع است چیز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بگوییم اینجا یک تناسب حکم و موضوع داریم یک خصوصیات و اضافات و نسبت‌ها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تناسب حکم و موضوع این است که آن ارتباط اصلی را برقرار می‌کند اضافات را حذف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اضافات و خصوصیات از دائره و محکم کردن ارتباط بین اصل موضوع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می‌گوییم احتمال می‌دهیم که همین فقهاء قم باشد دیگر فقهای نجف نیست دیگر فقهای مشهد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تناسب حکم و موضوع می‌گوید فقهاء و احترام، موضوع فقهاء است احترام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بین فقهاء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مکان، زمان، حضور، غیاب خصوصیات خارج از موضوع است، تناسب حکم و موضوع اثرش این است که رفع خصوصیت می‌کند احتمال خصوصیت را حذف می‌کند این نقش تناسب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خبر واحد است و حجیت، ما چه داریم از حجج و امارات؟ خبر واحد، این خبر واحد است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حکم وضعی است و خبر واحد موضوع است، تناسب یعنی شأنیت برای خبر واحد، تناسب یعنی ارتباط تنگاتنگ بین این موضوع و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که محکم و اصلی بود خصوصیات دیگر برداشته می‌شود و دیگر می‌گوییم مشهور باشد، مورد عمل اصحاب باشد، خصوصیات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منتها خبر واحد اینجا موضوع خبر واحد ثقه است، خبر واحد ثقه باشد نه مطلق خبر، خبر واحد ثقه باشد و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حکم و موضوع که ارتباط تنگاتنگ با هم دارند خصوصیات را حذف می‌کند و اطلاق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براساس آن شرحی که دادیم خصوصیات را حذف می‌کند اطلاق درست می‌کند در مواردی و از حبس و تقیید در یک مورد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تناسب حکم و موضوع است که در فقه و فقهاء هم برایتان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رأی هشتم به این نتیجه رسیدیم که اجماع وجود دارد و قدمای اصحاب اجماع را با قاطعیت اعلام کرده‌اند و رأی شیخ انصاری در اجماع قولی موافقت نشان می‌دهد و در پایان بحث در جمع بندی یک تقییداتی را اضافه می‌کند و رأی محقق خراسانی با تبصره‌ای که داشت اعلام می‌شود که اجماع دلیل بر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محقق خراسانی می‌فرماید عبارت است از اتفاق فقهاء بلکه مسلمین کافه در مورد عمل به خبر ثقه، می‌فرماید این حرف درست است اما این اتفاق عملی فقهاء و مخصوصاً مسلمین می‌شود سیره نه اجماع</w:t>
      </w:r>
      <w:r>
        <w:rPr>
          <w:rFonts w:eastAsia="IRNazanin" w:cs="IRNazanin"/>
          <w:color w:val="111111"/>
          <w:sz w:val="28"/>
          <w:szCs w:val="28"/>
          <w:rtl w:val="true"/>
          <w:lang w:bidi="fa-IR"/>
        </w:rPr>
        <w:t>.</w:t>
      </w:r>
      <w:bookmarkStart w:id="283" w:name="pg4239_22225"/>
    </w:p>
    <w:p>
      <w:pPr>
        <w:pStyle w:val="Heading2"/>
        <w:numPr>
          <w:ilvl w:val="1"/>
          <w:numId w:val="1"/>
        </w:numPr>
        <w:rPr/>
      </w:pPr>
      <w:bookmarkStart w:id="284" w:name="__RefHeading___Toc191501_1479056682"/>
      <w:bookmarkStart w:id="285" w:name="_Toc95"/>
      <w:bookmarkEnd w:id="283"/>
      <w:bookmarkEnd w:id="284"/>
      <w:r>
        <w:rPr>
          <w:rtl w:val="true"/>
        </w:rPr>
        <w:t xml:space="preserve">بحث تکمیلی استناد به اجماع در حجیت خبر ثقه </w:t>
      </w:r>
      <w:r>
        <w:rPr/>
        <w:t>95/01/29</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تکمیلی استناد به اجماع در حجیت خبر ثقه</w:t>
      </w:r>
    </w:p>
    <w:p>
      <w:pPr>
        <w:pStyle w:val="BookText"/>
        <w:rPr/>
      </w:pPr>
      <w:r>
        <w:rPr>
          <w:rFonts w:ascii="IRNazanin" w:hAnsi="IRNazanin" w:eastAsia="IRNazanin"/>
          <w:color w:val="111111"/>
          <w:sz w:val="28"/>
          <w:sz w:val="28"/>
          <w:szCs w:val="28"/>
          <w:rtl w:val="true"/>
          <w:lang w:bidi="fa-IR"/>
        </w:rPr>
        <w:t>در این رابطه مواردی گفته شد، هشت مورد از زمان شیخ قدس الله نفسه الزکیه تا محقق خراسانی با ذکر منابع گفته شد که استناد شده است برای اثبات حجیت خبر به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و سه صورت تقریر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از ادله حجیت خبر اجماع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تقریر این اجماع به سه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 که جمع آوری و تتبع اقوال فقهاء به عمل بیاید از زمان شیخ طوسی قدس الله نفسه الزکیه تا فقهای پس از ایشان و به استثناء سید مرتضی قدس الله نفسه الزکیه که رأی شریف ایشان این است که اجماع بر عدم حجیت وجود دارد یعنی نسبت به ایشان داده می‌شود یا به عبارت دیگر تلقی شده است که سید فرموده باشند که اجماع بر عدم حجیت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وجود دارد حتی با موافقت سید با همان شرحی که در بیان شیخ انصاری آمده بود که می‌گوییم خبر که قطعی الصدور باشد در اولویت است نوبت به خبر ثقه نمی‌رسد اما اگر خبر قطعی الصدور نداشته باشد و خبر ثقه اعتبار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اعتبارش پس از فقدان خبر قطعی الصدور است، بنابراین حجیت خبر ثقه را در یک مرحله ایشان هم قبول دارند و نظر ایشان هم به عنوان نظر موافق اعلام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فقهاء نسبت به اخباری که در کتب معتبره روایی وجود دارد به این معنا که تمامی فقهاء بلا خلاف به روایات مدونه در جوامع معتبر روایی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نوع اجماع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به این سه صورت می‌توان تصویر کرد نقد‌هایی دارند که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صورت اول و صورت دوم که اجماع فقهاء به استثناء سید و صورت دوم اجماع فقهاء با شمول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اجماع در حقیقت اجماع تعبدی نمی‌نماید که اجماع بما هو اجماع باشد بلکه اگر فحص به عمل بیاید ممکن است به این نتیجه دست پیدا کرد که این اجماع یا براساس روایات صورت گرفته است، اجماعی است توافقی است مستند به روایات که در دلیل دوم گفتیم یا براساس سیره عقلاء باشد چون سیره این است فقهاء هم اعتمادشان بر خبر واحد برگرفته از سیره باشد که خاستگاه توافق آراء سیره عقلاء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تعبدی نیست تا قابل اعتماد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تقییدی و معنای آن</w:t>
      </w:r>
    </w:p>
    <w:p>
      <w:pPr>
        <w:pStyle w:val="BookText"/>
        <w:rPr/>
      </w:pPr>
      <w:r>
        <w:rPr>
          <w:rFonts w:ascii="IRNazanin" w:hAnsi="IRNazanin" w:eastAsia="IRNazanin"/>
          <w:color w:val="111111"/>
          <w:sz w:val="28"/>
          <w:sz w:val="28"/>
          <w:szCs w:val="28"/>
          <w:rtl w:val="true"/>
          <w:lang w:bidi="fa-IR"/>
        </w:rPr>
        <w:t>و اما اجماعی که در صورت و شکل سوم گفته شد که اعتماد فقهاء نسبت به روایات تدوین شده در جوامع معتبر روایی،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اجماع مطلق نیست، اجماع تقییدی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تقییدی هر فقیهی یا هر گروهی از فقهاء ممکن است به جهت یک خصوصیتی به روایات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ممکن است بگویند این روایات همان روایات اصول اربعماه است و یک دسته ممکن است بگویند که این روایات مشهوره است و یک دسته‌ای که ادعاء هم شده است بگوید که این روایات معمول 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اجماعی نیست که بگوید توافق آراء حاصل است نسبت به حجیت خبر ثقه بدون اینکه استناد به مدرک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این اجماع هم اجماع تعبدی نیست و اجماع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نائینی رأی و نظرش این شد که اجماعی که در مورد حجیت خبر گفته می‌شود اجماع تعبدی نیست و اجماع مدرکی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مدرکی هم لازم نیست مدرک معلوم باشد محتمل المدرک هم می‌شود مدرکی منتها احتمال عقلائی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عقلائی که آمد شک در حجیت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مساوی با عدم حجیت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نظر سید الخوئی در اجماع نسبت به حجیت خبر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ادله‌ای که ادعاء شده است در جهت اثبات حجیت خبر اجماع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اجماع به پنج صورت قابل تصویر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که عبارت است از اجماعی که از شیخ طائفه قدس الله نفسه الزکیه در کتاب عده ثبت شده و الان نقل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 به عنوان تتبع آراء و اقوال فقهاء از زمان شیخ طوسی به بعد و با مخالفت سید و با توجه به اینکه مخالفت سید اشکالی در تحقق اجماع ایجاد نمی‌کند یا اینکه توجیه دارد و یا اینکه براساس رأی شیخ انصاری مخالفت یکی دو نفر معلوم النسب در اجماع آسیب وارد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با همان سبک شیخ انصاری و محقق نائینی با عبارت واضح‌تری که سیدنا الاستاد مسلکش آسان سازی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به طور کامل و شامل حتی سید که گفته شود سید هم خبر ثقه را فی الجمله اعتبار قائل است یعنی اگر ادله را درجه بندی کنیم در مرحله‌ای برسیم که آنجا فقط خبر ثقه است خبر ثقه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را می‌گوییم در آن مرحله که مرحله خبر ثقه است و آنجا اعتبار قائل است و هیچ اختلافی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اجماع عملی به این صورت است که همه فقهاء نسبت به روایاتی که موجود در متناول ید است اعتبار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دست ما هست مستند ما در بحث استدلال است این روایات آحادند و ثقاتند به این روایات آحاد ثقات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 عمل گفتن نسبت به فقهاء یعنی حکم را به آن روایت مستند می‌کند، این می‌شود اجماع عملی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به این معنا که در عمل فقهاء یک خبر ثقه را اگر بربخورند یک نفر است خبر می‌دهد ولی موثق است فقهاء به آن خبر واحد ثقه اعتماد می‌کنند و در این اعتماد شکی نیست که تتبع کافی است و استقراء کامل است و شبهه‌ای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 معروفی در استقراء است که استقراء کاملش ممکن نیست و ناقصش اعتبار ندارد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اقسام استقراء</w:t>
      </w:r>
    </w:p>
    <w:p>
      <w:pPr>
        <w:pStyle w:val="BookText"/>
        <w:rPr/>
      </w:pPr>
      <w:r>
        <w:rPr>
          <w:rFonts w:ascii="IRNazanin" w:hAnsi="IRNazanin" w:eastAsia="IRNazanin"/>
          <w:color w:val="111111"/>
          <w:sz w:val="28"/>
          <w:sz w:val="28"/>
          <w:szCs w:val="28"/>
          <w:rtl w:val="true"/>
          <w:lang w:bidi="fa-IR"/>
        </w:rPr>
        <w:t>اما ما گفتیم با کمک گرفتن از رأی و نظر سید الشهید صدر که استقراء ناقص است و متوسط است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استقراء در حد متوسط بود که استقراء قابل توجه است این استقراء قابل توجه به اضافه دو تا نکته کارساز می‌شود نکته اول استقراء قابل توجه خودش وثوق می‌آورد و وثوق و اطمینان علم عقلائی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از نظر سیدنا الصدر استفاده شد این بود که گفتیم یک اصلی داریم به نام مبدأ انسجام، مبدأ انسجام وحدت موضوع برای اثبات وحدت در حکم کافی است، پس از که ما مقداری را تجربه کردیم به اندازه کافی که موضوع این است و حکمش هم این، وانگهی اگر همه را نتوانستیم استقصاء بکنیم به وسیله مبدأ انسجام ما بقی با این عده موجود هماهنگ‌اند از حیث الموضوع و حیث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مبدأ انسجام اعلام می‌کنیم که استقراء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استقراء کامل می‌بینیم فقهاء اتفاق دارند نسبت به اعتبار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صورت از صور اجماع بود که طبق رأی و نظر سیدنا الاستاد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اول اجماع منقول بود، اجماع دوم فقهاء بود به استثناء سید، اجماع سوم اجماع فقهاء بود با شمول سید، اجماع چهارم تتبع اقوال فقهاء بود نسبت به روایاتی که در دسترس ماست، معلوم است که قلمرواش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پنجم اجماع قولی نسبت به خبر هر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دو تا اجماع آخری عملی بود یکی نسبت به روایاتی که در دسترس ماست یکی نسبت به خبر ثقه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 اجماع پنجگانه از نظر سید الخوئی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شیخ که اجماع منقول است قابل التزام و اعتبار در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اجماع منقول است اجماع منقول از اساس اعتبار آنچنانی برایش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یک مویدی بکار می‌رود، اجماع منقول نمی‌تواند یک دلیل محکمی باشد که حجیت خبر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اجماع منقول را در بحث دیدیم که خود اجماع منقول از مصادیق خبر واحد است، اجماع منقول که به وسیله نقل اجماعی که اجماع کشف کند از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درجه پایین از مصادیق خبر واحد است، اگر این را بگوییم که حجیت را ثابت می‌کند اثبات حجیت خبر به وسیله خود خبری که در درجه پایین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منقول در این قسمت از بحث قابل استناد و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دوم که اجماع شیخ بود به استثناء سید،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را که مطالعه کنید مستندش آیات و روایات است، از آیه نفر و از آیه نبأ، از نصوصی که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لاحد فی التشکیک فیما یروی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 آیات گرفته شده است نه محتمل المدرک بلکه می‌توانیم بگوییم معلوم المدرک است، در حقیقت اجماع تعبدی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اجماع با سید به این معنا که اجماعی که رأی سید را هم فرابگیرد با آن شرحی که دادیم،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که تحقیقی نیست بلکه تقدیری است یعنی وجود ندارد، یک وجود فرضی دارد فعلاً موجود نیست فرض می‌کنیم که اگر کار به جایی برسد که در باب علم بسته شود انسدادی بشویم آنگاه خبر واحد ثقه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اجماع تقدیری است، شئ تقدیری دارای وجود واقعی نیست تا به آن استناد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اگر انسدادی شدیم چنانکه محقق قمی قائل به انسداد است اگر انسدادی شدیم مطلق الظن حجت است نه خبر واحد ثقه، خبر واحد ثقه از مصادیق ظن می‌شود نه بما هو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خبر در آن فرض 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 نسبت به روایات، این مطلب هرچند قابل انکار نیست روایات مورد استناد قرار می‌گیرد اما وحدت مبانی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مبانی مشهود است به این روایات که استناد می‌کنند جمعی می‌گویند روایات کتب اربعه معتبر است، جمعی می‌گویند روایاتی که امامی باشد معتبرند، جمعی می‌گویند روایات کافی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مبانی اختلاف دارد یک اجماعی که برخواسته از مبانی مختلف باشد اجماع از اساس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مدرکی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تسامحاً می‌توانیم اجماع بگوییم اگر دقت بکنیم در حقیقت اجماع نیست، استناد به مبانی و مدارک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 اعتماد فقهاء بر خبر ثقه، سیدنا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اعتماد قابل انکار نیست اما این اعتماد اجماع نیست اعتمادی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الفقهاء بما هم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اعتمدوا بهما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اعتمادی نیست که اجماع اسم بگذاریم بلکه این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را هرچند تسامحا اجماع عملی هم می‌گوییم ولی اجماعی که ما بحث می‌کنیم محقق نشده است و در نتیجه بنابر رأی سید اجماع تعبدی نسبت به حجیت خبر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اجماعات در حد موید می‌توانند در مسئله مورد استفاده باشد اما به عنوان دلیل این اجماع کاری نمی‌تواند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اولاً اجماع شیخ طائفه اجماع منقول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شش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و منقول، مدرکی و تعبدی، پنجم و ششم به اعتبار زمان اجماع قدماء و اجماع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شما یاد گرفتیم که فرمودید شهرت قدماء و شهرت متاخرین، شهرت منقول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اجماع قدماء و اجماع متاخرین، شیخ طوسی می‌گوید اجماع الفرقه المحقه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قدماء وجود دارد بلا 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ادامه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تا بدانجاست که هر فقیهی اگر مورد سوال قرار بگیرد که این حکم را چرا اعلام کردید در جوابش اگر گفته شود به وسیله این خبر ثقه تسلیم می‌شوند، کلمه تسلیم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تسلیم هم از لحاظ تحلیلی و هم از لحاظ محتوایی این تسلیم همان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در تتبع اقوال فقهاء و استدلال‌شان از صدر تا ذیل مبانی اجتهاد را فحص کنید روایت را که اشکال می‌کنند می‌گویند این استدلال اشکال دارد چون این روایت سندش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واحد که ثقه باشد محل اشکال نیست و مورد تسالم است لذا حجیت خبر ثقه در عمل که از تتبع به دست می‌آید و از بیان شیخ طوسی هم استفاده شد مورد تسالم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اجماع که تسالم است، پس از که تسالم شد اجماع مدرکی و عدم مدرکی دیگر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که حجیت خبر ثقه مورد تسالم اصحاب است</w:t>
      </w:r>
      <w:r>
        <w:rPr>
          <w:rFonts w:eastAsia="IRNazanin" w:cs="IRNazanin"/>
          <w:color w:val="111111"/>
          <w:sz w:val="28"/>
          <w:szCs w:val="28"/>
          <w:rtl w:val="true"/>
          <w:lang w:bidi="fa-IR"/>
        </w:rPr>
        <w:t>.</w:t>
      </w:r>
      <w:bookmarkStart w:id="286" w:name="pg4239_22230"/>
    </w:p>
    <w:p>
      <w:pPr>
        <w:pStyle w:val="Heading2"/>
        <w:numPr>
          <w:ilvl w:val="1"/>
          <w:numId w:val="1"/>
        </w:numPr>
        <w:rPr/>
      </w:pPr>
      <w:bookmarkStart w:id="287" w:name="__RefHeading___Toc191503_1479056682"/>
      <w:bookmarkStart w:id="288" w:name="_Toc96"/>
      <w:bookmarkEnd w:id="286"/>
      <w:bookmarkEnd w:id="287"/>
      <w:r>
        <w:rPr>
          <w:rtl w:val="true"/>
        </w:rPr>
        <w:t xml:space="preserve">استدلال به سیره عقلاء در جهت اثبات حجیت خبر </w:t>
      </w:r>
      <w:r>
        <w:rPr/>
        <w:t>95/01/30</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سیره عقلاء در جهت اثبات حجیت خبر</w:t>
      </w:r>
    </w:p>
    <w:p>
      <w:pPr>
        <w:pStyle w:val="BookText"/>
        <w:rPr/>
      </w:pPr>
      <w:r>
        <w:rPr>
          <w:rFonts w:ascii="IRNazanin" w:hAnsi="IRNazanin" w:eastAsia="IRNazanin"/>
          <w:color w:val="111111"/>
          <w:sz w:val="28"/>
          <w:sz w:val="28"/>
          <w:szCs w:val="28"/>
          <w:rtl w:val="true"/>
          <w:lang w:bidi="fa-IR"/>
        </w:rPr>
        <w:t>خود سیره عقلاء یک دلیلی است در عین حال از اعتبار بالایی برخوردار و دارای نطاق وسیعی است اطلاق ندارد ولی وسعت در حوزه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به طور کل منطقه استناد به سیره عقلاء است، وضعیات از جمله حجیت که یک حکم وضعی است این حکم وضعی هم در قلمرو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که جزء ادله معتبر فقهی است فقهاء به طور کل سیدنا الاستاد به طور خاص در استدلال‌هایشان به سیره استناد می‌کنند و به طور طبیعی اگر عنوان ادله اربعه را در نظر بگیریم سیره جزء سنت است دلیل مستقل نیست، اسم عقلاء دارد اما سیره است که به امضای معصوم می‌رسد می‌شود تقریر معصوم که سنت را ندیده‌اید که قول و فعل و تقریر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که عبارت است از راه و رسم عملی مردم، اصطلاح عقلاء در فقه و اصول مساوی است با اصطلاح مردم در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و مقوم سیره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رسم عملی مردم به طور جا افتاده و دارای دو تا خصوصیت، یک خصوصیت در متعلق دو تا خصوصیت در خود این عمل یعنی عمل عقلاء و یک خصوصیت هم در متعلق آن اگر فراهم شد سیره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تا خصوصیت همان دو تا امری است که از مقومات حجیت سیره است که عبارت است از استمرار و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داشته باشد سیره حادث نباشد ولو در قرن‌های بعدی مثلاً صد سال بعد از عصر امام معصوم حادث شده باشد تا الان هم مستمر باشد استمرار نیست، استمرار این است که در زمان خود معصوم وجود داشته و تا زمان ما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سیره‌هایی که حادث شده باشد، مثالش را ظاهرا در ضمن بحث‌ها برخورده‌اید که می‌گویند سیره این است که مردم اطفال یعنی طفل غیر ممیز را برای خرید و فروش می‌فرستند، شیخ انصاری فرمود که این سیره استمرارش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احراز کنیم که در زمان چنین روشی بین مردم ادامه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سیره‌ای که آن سرش وصل به زمان معصوم نباشد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یا مقوم دوم این است که از سوی معصوم تایید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تایید امضاء یعنی در عمل ردّ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ما می‌گوییم ایجاد توهم می‌کند که می‌گوییم امضاء یعنی عدم رد امضاء است توهم بشود که ما عدم ردّ را می‌توانیم امضاء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امضاء همان تایید عملی است که ما الان در مورد سیره دیده‌ایم آن تایید عملی را که ردّی نیامده یعنی تایید عملی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امضائی که اصطلاح شده است و اسمش را پاورقی بنوسید می‌گوید امضاء، این از مصادیق تایید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از سوی مولی یا از سوی مقامی که تایید بکند واقع بشود به نحو تایید عملی باشد یا قولی باشد یا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معصوم جریان داشته و معصوم ردّ نکرده یعنی تایید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زمان معصوم و قبل از معصوم و در زمان معصوم بیع ربوی بوده که قرآن ردّ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بیع در زمان معصوم بوده و قبل از آن هم بوده و تایید کرده است منتها تایید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گذاری در زمان معصوم مشارطه درست بوده و وجود داشته و زمان معصوم هم عملی بوده و تایید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سیره‌ای که اعتبار دارد سیره عقلاء است و دارای این دو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خصوصیت را که داشت یعنی از مقومات حجیت سیره است، این دو تا را که داشت دیگر سیره حجیت دارد یک خصوصیت موردی هم داشت که متعلق سیره از اموری معیشتی متعلق به همه مردم بما هو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سیره یک امری شد اختصاص به یک قوم، به یک طائفه این می‌شود سنت قومی یا در فارسی می‌شود فرهنگ و آداب و 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سیره</w:t>
      </w:r>
    </w:p>
    <w:p>
      <w:pPr>
        <w:pStyle w:val="BookText"/>
        <w:rPr/>
      </w:pPr>
      <w:r>
        <w:rPr>
          <w:rFonts w:ascii="IRNazanin" w:hAnsi="IRNazanin" w:eastAsia="IRNazanin"/>
          <w:color w:val="111111"/>
          <w:sz w:val="28"/>
          <w:sz w:val="28"/>
          <w:szCs w:val="28"/>
          <w:rtl w:val="true"/>
          <w:lang w:bidi="fa-IR"/>
        </w:rPr>
        <w:t>به طور کلی سیره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که عمده‌ترین مستند در باب استدلال این سیره عقلاء است، قسم دوم سیره متشرعه است که مثال در مورد سیره متشرعه این بود که اهل شرع راه و رسمش عملاً آن شیوه باشد و مثالش گذاشتن ریش، اگر کسی ریش‌اش را بگذارند ریش گذاشتن مورد سیره اهل شرع و متدینین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سیره نبویه بود یا سیره معصومین که منظور از سیره نبویه یا سیره معصوم این است که یک امری در عمل از زمان پیامبر تا زمان ائمه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آن می‌گوییم سیره نبویه یا سیره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سیره عقلاء و متشرعه</w:t>
      </w:r>
    </w:p>
    <w:p>
      <w:pPr>
        <w:pStyle w:val="BookText"/>
        <w:rPr/>
      </w:pPr>
      <w:r>
        <w:rPr>
          <w:rFonts w:ascii="IRNazanin" w:hAnsi="IRNazanin" w:eastAsia="IRNazanin"/>
          <w:color w:val="111111"/>
          <w:sz w:val="28"/>
          <w:sz w:val="28"/>
          <w:szCs w:val="28"/>
          <w:rtl w:val="true"/>
          <w:lang w:bidi="fa-IR"/>
        </w:rPr>
        <w:t>فرقی که بین سیره عقلاء و سیره متشرعه بود این است که در سیره عقلاء احتیاج به دو خصوصیت وجود دارد یعنی هم استمرار و هم امضاء اما در سیره متشرعه یک خصوصیت کافی است که عبارت است از استمرار، استمرارش را که ثابت کردیم دنبال امضاء رفتن لازم نیست، امضاء نمی‌خواهد برای اینکه از دامن شرع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توضیحی که داده شد الان بیاییم مورد بحث را بررسی کنیم،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خاص و عام که گفتم این بود که گفتیم سیره در عین حالی که سیره عقلائیه و متشرعه است شبیه عرف به دو قسم تقسیم می‌شود، عرف عام و خاص داریم سیره عام و خاص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عام عقلاء و مردم و سیره خاص سیره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از آن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سیره در جهت اثبات حجیت خبر باید در این رابطه به آراء و انظار فقهاء و صاحب نظران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سیره و آراء صاحب نظران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به طور کل آراء صاحب نظران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طائفه قدس الله نفسه الزکیه در ضمن بحث اجماع که اجماع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الفرقه المحقه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اجماع را ادامه می‌دهد بعد از چند سطر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به خبر واحد عمل می‌کردند و اعتناء می‌کنند و در استدلالات هم به خبر واحد استناد می‌کنند تا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عادتهم و سجیتهم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تعبیری است منطبق به سیره عملی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و منش اگر مستقر شد بر این شکل که به خبر ثقه عملاً اعتناء کنند می‌شود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زیبا و متین شیخ طوسی قدس الله نفسه الزکیه استفاده می‌شود که حجیت خبر مورد سیره است منتها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زمن النبی الی زمن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می‌شود سیره نبویه</w:t>
      </w:r>
      <w:r>
        <w:rPr>
          <w:rFonts w:eastAsia="IRNazanin" w:cs="IRNazanin"/>
          <w:color w:val="111111"/>
          <w:sz w:val="28"/>
          <w:szCs w:val="28"/>
          <w:rtl w:val="true"/>
          <w:lang w:bidi="fa-IR"/>
        </w:rPr>
        <w:t xml:space="preserve">. </w:t>
      </w:r>
      <w:r>
        <w:rPr>
          <w:rStyle w:val="FootnoteAnchor"/>
        </w:rPr>
        <w:footnoteReference w:id="24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مقام اعداد ادله حجیت خبر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الادله بعث الرسل الی القبائل لبیان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اعتبار حجیت خبر این است که پیامبر اعظم صلی الله علیه و آله و سلم افرادی را در قالب افراد آحاد انفرادی برای بیان احکام در بین قبائل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و رسم پیامبر بوده و این سیره نبوی است که از این سو یعنی از سوی پیامبر به مرسل واحد اکتفاء می‌شده است و از سوی مرسل الیه به مرسل واحد اعتماد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سیره نبوی هم مستقر است در جهت حجیت خبر</w:t>
      </w:r>
      <w:r>
        <w:rPr>
          <w:rFonts w:eastAsia="IRNazanin" w:cs="IRNazanin"/>
          <w:color w:val="111111"/>
          <w:sz w:val="28"/>
          <w:szCs w:val="28"/>
          <w:rtl w:val="true"/>
          <w:lang w:bidi="fa-IR"/>
        </w:rPr>
        <w:t xml:space="preserve">. </w:t>
      </w:r>
      <w:r>
        <w:rPr>
          <w:rStyle w:val="FootnoteAnchor"/>
        </w:rPr>
        <w:footnoteReference w:id="24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همین مطلب دایی معظم خودش را با اندک تغییری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النبی یبعث الرسل الی القبائل لبیان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 احکام توسط مخبر واحد، خبر واحد ثقه اعلام می‌شده است و اطلاع رسانی و از آن سوی قضیه آن خبر واحد هم مورد اعتناء و اعتماد قرار داشته و احکام را مردم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سیره در مورد خبر واحد در شکل سیره نبوی اعلام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در سیره علماء که عملاً به خبر واحد استناد و عملاً به خبر واحد اعتماد و عملاً به خبر واحد اذعان دارند این سیره در حقیقت سیره‌ای است که در بین مردم طبق عادت و عرف جریان دارد و امضای معصوم هم قطعا در آن است و کشف می‌کند از رضایت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سیره را کامل کرد یعنی سیره متشرعه که جان مایه‌اش سیره عقلاء است و روحش امضاء و رضایت معصوم است نسبت به حجیت خبر وجود دارد و می‌شود به این سیره اعتماد کرد دلیل معتبر و قابل اعتمادی است</w:t>
      </w:r>
      <w:r>
        <w:rPr>
          <w:rFonts w:eastAsia="IRNazanin" w:cs="IRNazanin"/>
          <w:color w:val="111111"/>
          <w:sz w:val="28"/>
          <w:szCs w:val="28"/>
          <w:rtl w:val="true"/>
          <w:lang w:bidi="fa-IR"/>
        </w:rPr>
        <w:t xml:space="preserve">. </w:t>
      </w:r>
      <w:r>
        <w:rPr>
          <w:rStyle w:val="FootnoteAnchor"/>
        </w:rPr>
        <w:footnoteReference w:id="24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 برای حجیت خبر سیره قطعیه مستمره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مستمره از زمان معصومین پیامبر و ائمه علیهم افضل الصلاه و السلام تا علماء و عقلاء بر این است که به خبر ثقه اعتماد کنند و این سیره حجیتی است که می‌تواند برای خبر واحد ثقه اعتبار ایجاد کند</w:t>
      </w:r>
      <w:r>
        <w:rPr>
          <w:rFonts w:eastAsia="IRNazanin" w:cs="IRNazanin"/>
          <w:color w:val="111111"/>
          <w:sz w:val="28"/>
          <w:szCs w:val="28"/>
          <w:rtl w:val="true"/>
          <w:lang w:bidi="fa-IR"/>
        </w:rPr>
        <w:t xml:space="preserve">. </w:t>
      </w:r>
      <w:r>
        <w:rPr>
          <w:rStyle w:val="FootnoteAnchor"/>
        </w:rPr>
        <w:footnoteReference w:id="24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در ضمن بحث اجماع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اجماع استقرار 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استقرار دارد به این صورت که می‌بینیم مثلاً بانوان مسئله شرعی را توسط یک نفر که مسئله بلد باشد استفاده می‌کند و یا مردم هم که مسئله بلد نیستند از کسی که مسئله سوال بکند یک نفر جواب سوال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حالا جریان دارد و بین متشرعه این است مثال هم می‌زند در مسائل شرعی که بانوان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متشرعه است و اگر کسی بگوید که این سیره بر این است که اعتماد می‌کنند به اخباری که در حد متواتر است این ادعاء دور از انصاف است، انصاف این است که اعتماد مردم به اخباری است که در شکل اخبار آحاد است این سیره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سیره عقلاء، عقلای عالم مردم در روابط زندگی‌شان در تعاملاتی که با همدیگر دارند اطلاع رسانی‌ها بین مردم توسط خبر واحد معتمد است معتمد یعنی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را یک مخبر ثقه از جمعی به جمعی برساند مورد اعتماد قرار می‌گیرد و این همان استقرار سیره عقلاء نسبت به حجیت خبر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شش مورد که چهار موردش را نظر محقق خراسانی و محقق نائینی و سیدنا الاستاد و شهید صدر و امام خمینی فردا بگویم، با این شش مورد که به طور خلاصه گفته شد این نتیجه به دست آمد که سیره عقلاء و سیره متشرعه و سیره نبویه به عبارت دیگر سیره به جمیع اقسام خودش در مورد حجیت خبر استقرار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استمرارش که ثابت است و تصورش و تتبعش کافی است برای اذعان به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امضاء هم همین است هرچند در پایان همین بحث اشکالی که گفته شده است مربوط به آیات ناهیه از عمل به ظنون یا به عمل به غیر علم که گفته می‌شود رادع برای سیره باشد بررسی می‌شود که رادع از ظن غیر معتبر است اما ردع نسبت به ظن معتبر در کار نیست</w:t>
      </w:r>
      <w:r>
        <w:rPr>
          <w:rFonts w:eastAsia="IRNazanin" w:cs="IRNazanin"/>
          <w:color w:val="111111"/>
          <w:sz w:val="28"/>
          <w:szCs w:val="28"/>
          <w:rtl w:val="true"/>
          <w:lang w:bidi="fa-IR"/>
        </w:rPr>
        <w:t>.</w:t>
      </w:r>
      <w:bookmarkStart w:id="289" w:name="pg4239_22233"/>
    </w:p>
    <w:p>
      <w:pPr>
        <w:pStyle w:val="Heading2"/>
        <w:numPr>
          <w:ilvl w:val="1"/>
          <w:numId w:val="1"/>
        </w:numPr>
        <w:rPr/>
      </w:pPr>
      <w:bookmarkStart w:id="290" w:name="__RefHeading___Toc191505_1479056682"/>
      <w:bookmarkStart w:id="291" w:name="_Toc97"/>
      <w:bookmarkEnd w:id="289"/>
      <w:bookmarkEnd w:id="290"/>
      <w:r>
        <w:rPr>
          <w:rtl w:val="true"/>
        </w:rPr>
        <w:t xml:space="preserve">استدلال به سیره برای اثبات حجیت خبر </w:t>
      </w:r>
      <w:r>
        <w:rPr/>
        <w:t>95/01/31</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سیره برای اثبات حجیت خبر</w:t>
      </w:r>
    </w:p>
    <w:p>
      <w:pPr>
        <w:pStyle w:val="BookText"/>
        <w:rPr/>
      </w:pPr>
      <w:r>
        <w:rPr>
          <w:rFonts w:ascii="IRNazanin" w:hAnsi="IRNazanin" w:eastAsia="IRNazanin"/>
          <w:color w:val="111111"/>
          <w:sz w:val="28"/>
          <w:sz w:val="28"/>
          <w:szCs w:val="28"/>
          <w:rtl w:val="true"/>
          <w:lang w:bidi="fa-IR"/>
        </w:rPr>
        <w:t>در این رابطه رأی و نظر جمعی از فقهاء مخصوصاً قدمای از فقهاء از شیخ طائفه تا محقق حلی، علامه حلی، صاحب فصول، محقق قمی و شیخ انصاری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اثبات حجیت خبر سیره عقلاء است و این سیره استمرارش ثابت است از زمان پیامبر تا ائمه و تا زمان ما بلکه این سیره سیره‌ای است مستقر در بین ذوی الادیان، در تمامی ادیان که مراجعه‌ای به عمل بیاید از تاریخ و فحص تاریخی این حقیقت به دست می‌آید که به خبر ثقه اعتماد داشته‌اند و این سیره بلا شبهه امضاء شده است و از این امضاء قطع پیدا به دست می‌آید به رضایت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سیره تمام است و هیچ مانع و رادعی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ردعی در کار بود اگر نادرستی این مشی مورد نظر بود از سوی ائمه ردع اعلام می‌شد و این جور نبود که سیره به این برجستگی وجود داشته باشد و در زمان پیامبر و ائمه باشد و در حالت مبسوط الید بودن معصوم سیره وجود داشته باشد و بر خلاف رضایت معصوم باشد و معصوم تذکر ندهد،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توهمی بشود که ردع شده و شاید به ما نرسیده می‌گوییم که اگر ردعی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ردعی در کار بود برای ما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رأی محقق خراسانی این شد که سیره عقلاء در مورد حجیت خبر استمرار و استقرار دارد و ردعی وارد نشده است و کشف می‌کند از رضایت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با قاطعیت اعلام کرد که دلیل اعتبار حجیت خبر سیره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pStyle w:val="BookText"/>
        <w:rPr/>
      </w:pPr>
      <w:r>
        <w:rPr>
          <w:rFonts w:ascii="IRNazanin" w:hAnsi="IRNazanin" w:eastAsia="IRNazanin"/>
          <w:color w:val="111111"/>
          <w:sz w:val="28"/>
          <w:sz w:val="28"/>
          <w:szCs w:val="28"/>
          <w:rtl w:val="true"/>
          <w:lang w:bidi="fa-IR"/>
        </w:rPr>
        <w:t>محقق نائینی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دلیل برای اثبات حجیت خبر سیره عقلاء است و این مطلب قابل انکار نیست برای اینکه بنای عقلاء نسبت به اعتبار سیره، نسبت به ظواهر و نسبت به حجیت خبر ثابت و مستقر است در حد یک سیره قطعیه و مستمره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قطعیه مستمره که محقق نائینی می‌فرماید که سیره قطعیه مستمره وجود دارد در مورد حجیت خبر و این سیره مستمره قطعیه از سوی شرع 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فحص‌مان دیده‌ایم دیدن شرع را آشنا هستیم اگر ردعی در کار بود موارد را دیده‌ایم که صریحاً 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قیاس که یک امری بوده است بین بعضی‌ها رایج طوری نبوده است که رواج نداشته باشد ولی چون مرضی نبوده است عند المعصوم صریحاً رد شدها ست که فقهاء مضمون ردّ بر قیاس را در متن اصطلاح معروف 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مذهبنا قیاس، أول من قاس هو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قیاسی در کار نبوده از نظر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سیره همین طور مردوعه بود ردّی از سوی مذهب نسبت به سیره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دلیل محکم و بلا شبهه در جهت اثبات حجیت خبر سیره عقلاء است با همان دو خصوصیتی که عبارت است از استمرار و امضاء</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نظر سید الخوئی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سیره به معنای عمل علماء به مقتضای خبر واحد و اعتماد به خبر واحد ثقه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کنیم در زمان پیامبر اعظم صلی الله علیه و آله و سلم و ائمه معصومین بیان احکام توسط اخبار آحاد صورت می‌گرفته، فرداً فرداً افراد احکام را اخذ می‌کرده برای مردم در قبائل، مجامع و در قصوات مخصوصاً برای بانوان خبر رسانی توسط مخبر ثقه واحدی انجام شده،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استمرارش هم قطعی است و عقلاء کافه بر این‌اند و از سوی شرع هم ردعی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می‌بینیم قیاس که کمتر از سیره شیوع و نفوذ داشته است درباره‌اش ردّ صریح و وسیعی آمده است گفته می‌شود که حدود پانصد تا روایت ردّ بر قیاس آمده که نمونه‌اش را می‌توانید در کتاب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 از ابواب صفات قاضی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سیره برجسته‌ترین جایگاه را داشته است یک روایتی که رد بر سیره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امضاء سیره قطعی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دلیل و خالی از اشکال و شبهه سیره عقلاء است، در پایان فرمایش‌شان این مطلب صریح اعلام می‌شود که در بحث این مطلب را باید بحث جوهری در نظر بگیریم که دلیل اعتبار حجیت خبر سیره عقلاء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 حرفی که درباره سیره می‌زنید درباره قیاس هم، قیاس نسبت به این چیست، قیاس نسبت به نفس وضو، قیاس هم مورد می‌خواهد اگر می‌گویید سیره مورد می‌خواهد قیاس هم یکایکش مورد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 قیاس عنوان کلی دارد سیره هم عنوان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سیره عنوان کلی دارد و موارد تطبیق همان طور عنوان کلی دارد و موارد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حجیت خبر سیره عقلاء و سیره اصحاب با دو تقریب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این است که اصحاب ائمه که اصحاب بودند در زمان خود معصومین به خبر واحد اکتفاء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واحد هم خصوصیت نداشته است که محفوف به قرینه باشد به عنوان خبر بوده است و این سیره به تعبیر ایشان از زمان خود اصحاب ائمه بوده است و عمل هم به خبر ثقه نتیجه‌اش می‌شود که خبر واحد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 سیره عقلاء به این معنا که مردم بما هو مردم در تعاملات‌شان و در اطلاع رسانی‌هایشان براساس خبر واحد ثقه اعتماد داشته‌اند این معنایش این نیست که خبر مستفیض و خبر متواتری در کار نبوده اما به طور اغلب نظام رائج علاقه اجتمایه می‌شود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اجتماعی بین خودشان به خبر واحد اعتماد می‌کرده‌اند، این کشف می‌کند از اینکه خبر واحد ثقه عند العقلاء مورد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دوم مستقیماً خبر از حجیت خبر واحد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 مستقیماً حجیت خبر را اعلام می‌کرد و تقریب دوم که خط مشی عقلاء بما هم عقلاء است به تعبیر ایشان فقط میل عقلاء را ثابت می‌کند، میل یعنی عقلاء این مشی را داشته‌اند اما حجیت تا این حد ثابت نمی‌شود، نیاز دارد به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از سوی شرع ردعی نیامده است یا به عبارت دیگر از سوی شرع می‌دانیم که امضاء شده است چون در بحث قبلی گفتیم که همان تایید امضاء است معنای امضاء و تایید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شرع هم تایید شده است که در قالب تقریر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در برابر تحریر یعنی امضاء، امضاء صورت گرفته است پس مطلب تمام است ردعی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روادعی که توهم می‌شود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w:t>
      </w:r>
    </w:p>
    <w:p>
      <w:pPr>
        <w:pStyle w:val="BookText"/>
        <w:rPr/>
      </w:pPr>
      <w:r>
        <w:rPr>
          <w:rFonts w:ascii="IRNazanin" w:hAnsi="IRNazanin" w:eastAsia="IRNazanin"/>
          <w:color w:val="111111"/>
          <w:sz w:val="28"/>
          <w:sz w:val="28"/>
          <w:szCs w:val="28"/>
          <w:rtl w:val="true"/>
          <w:lang w:bidi="fa-IR"/>
        </w:rPr>
        <w:t>امام خمینی قدس الله نفسه الزکیه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حجیت خبر سیره عقلاء است و ایشان تصریح می‌کند که دلیل دیگری وجود ندارد فقط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دلیل را هم می‌فرماید در حدی است که اگر جامعه انسانی زندگی کند به اصطلاح اهل عزلت و کناره گیری از جامعه نباشد در بین مردم اگر زندگی بکند درک می‌کند که جامعه انسانی روی خبر ثقه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ثقه که بین همه مردم این جوری رائج است و بسیار هم واضح است در این صورت امضاء هم شده است هر دو خصوصیت هم موجود است امضاء و استمرار بنابراین سیره عقلاء با اعتبار شخصی و قطعی می‌تواند پشتوانه باشد برای اعتبار و حجیت خبر ثقه</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برای تحقیق مطلب و استحکام آن یازده رأی ونظر را نقل کردیم از قدماء و متاخرین همه فقهاء با عناوین مختلف بعد از که در جهت تحقق سیره شکی نداشتیم می‌رسیم به رفع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رفع اشکالات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حجیت سیره از جهت ورود ردع توسط آیات ناهیه، این اشکال اشکال معروفی است، شیخ انصاری محقق خراسانی و تا سیدنا الشهید صدر این اشکال را تعرض کرده‌اند و جواب‌هایی را هم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بحث حجیت خبر عمده‌ترین اشکال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این آیات ناهیه به طور واضح با دلالت کامل نهی می‌کند از عمل به طریق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قضیه هیچ شبهه‌ای در آن نیست آیه قرآن است و دلالتش هم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هم تعبیر می‌کند خود ظن، نهی قطعی است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آن هم شبهه ناپذیر است، خبر واحد مفید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یک طریق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هم مفید 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ناهیه بناء و مبنا را از بین می‌برد، هر دو را از اساس بی اعتبار اعلام می‌کند نه سیره اعتبار دارد چون طریق ظنی است و نه آنچه از سیره اعتبارش ثابت شد که حجیت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بسیار عمده و در ابتداء هم گویا یک اشکال مستحکمی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شیخ انصاری</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که معروف و مشهور است توسط صاحب نظران از شیخ انصاری، محقق خراسانی و محقق نائینی تا سیدنا الاستاد مورد نقد و رد صریح و قوی قرار گرفته است که به طور خلاصه ردودی که درباره این اشکال آمده است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قدس الله نفسه الزکیه تکرار سیره متشرعه و استقرار سیره عقلاء را مطرح کردند بعد می‌فرمایند آیات ناهیه رادع از سیره است، مورد رادعیت آیات می‌فرماید که از این آیات هیچ گونه رادعیتی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چیزی که مورد ردع قرار گرفته در آیات دقیقاً دو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جایی که بدون علم حکم شرعی اعلام بشود که شبهه تشریع به خودش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ردّ بر تشریع محرّم است که از سوی شرع که چیزی را نمی‌دانید از پیش خودتان شرع سازی نکنید، تشریع یعنی شرع سازی از پیش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تیزی دم تیغ به بدنه قیاس بربخورد که شما این حق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قطعاً با عمل به خبر ثقه منطبق نیست، عمل به خبر ثقه اعتماد به خبر ثقه تشریع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دوم این است که اگر به این خبر واحد اعتماد بکنیم باید دست از اصول معتبره‌ای که در اصول بحث می‌شود برداریم دیگر اصول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تشریع باشد، به جایی که برخلاف علم در صورتی که ظن مطلق از باب انسداد یا اینکه به مجرد احتمال طبق مقدمات انسداد عمل کنیم، جای دیگر به ظن غیر معتبر اعتماد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جمله نهی شده است از عمل به ظن غیر معتبر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قرآن هم به آن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دومی که می‌تواند رادع برای حجیت خبر به حساب بیاید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حجیت خبر اعتماد و اکتفاء بکنیم باید دست از اصول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که معتبرند حجیت ظواهرند از باب حجیت ظواهر و اصول عملیه مخصوصا اصل عملی شرعی باید همه این اصول را از اعتبار ساقط کنید چون اینها با خبر واحد تعارض دارند و اینها اعتبار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ثقه حجت باشد موجب یک تالی فاسدی می‌شود که عبارت است از اسقاط اصول معتبره از اعتبار و حجیت و چون تالی فاسد است نباید به حجیت خبر اعتماد کرد</w:t>
      </w:r>
      <w:r>
        <w:rPr>
          <w:rFonts w:eastAsia="IRNazanin" w:cs="IRNazanin"/>
          <w:color w:val="111111"/>
          <w:sz w:val="28"/>
          <w:szCs w:val="28"/>
          <w:rtl w:val="true"/>
          <w:lang w:bidi="fa-IR"/>
        </w:rPr>
        <w:t>.</w:t>
      </w:r>
      <w:bookmarkStart w:id="292" w:name="pg4239_22238"/>
    </w:p>
    <w:p>
      <w:pPr>
        <w:pStyle w:val="Heading2"/>
        <w:numPr>
          <w:ilvl w:val="1"/>
          <w:numId w:val="1"/>
        </w:numPr>
        <w:rPr/>
      </w:pPr>
      <w:bookmarkStart w:id="293" w:name="__RefHeading___Toc191507_1479056682"/>
      <w:bookmarkStart w:id="294" w:name="_Toc98"/>
      <w:bookmarkEnd w:id="292"/>
      <w:bookmarkEnd w:id="293"/>
      <w:r>
        <w:rPr>
          <w:rtl w:val="true"/>
        </w:rPr>
        <w:t xml:space="preserve">تحقیق و بررسی رادعیه آیات از سیره </w:t>
      </w:r>
      <w:r>
        <w:rPr/>
        <w:t>95/02/01</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رادعیه آیات از سیره</w:t>
      </w:r>
    </w:p>
    <w:p>
      <w:pPr>
        <w:pStyle w:val="BookText"/>
        <w:rPr/>
      </w:pPr>
      <w:r>
        <w:rPr>
          <w:rFonts w:ascii="IRNazanin" w:hAnsi="IRNazanin" w:eastAsia="IRNazanin"/>
          <w:color w:val="111111"/>
          <w:sz w:val="28"/>
          <w:sz w:val="28"/>
          <w:szCs w:val="28"/>
          <w:rtl w:val="true"/>
          <w:lang w:bidi="fa-IR"/>
        </w:rPr>
        <w:t>شیخ انصاری قدس الله نفسه الزکیه درباره نقد و ردّ این شبهه بیانی دارند که با توضیحات و اضافات از این قرار می‌شود که آنچه از ادله ردّ بر اعتماد به غیر علم می‌توانیم به طور خلاصه ارائه بدهیم دو وجه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که از آیات ناهیه استفاده می‌شود دارای دو بند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تشریع، ب عمل به مقتضای ظن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دوم عبارت از این است که اگر به سیره عقلاء اعتماد بشود باید ادله اصول طرح شود و کنار گذاشته شود که استفاده و استناد به سیره عقلاء احیاناً بر خلاف مقتضای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بر عدم اعتبار غیر علم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اصول به طور عمده در سه درجه مورد توجه و بررسی قرار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که اصول لفظیه فهم عرف است، از الفاظ ظهورات را می‌فهمند هرچند این حجیت ظهور در نهایت منتهی می‌شود به سیره عقلاء ولیکن روح اعتبار اصول لفظیه اعتبار ظهورات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لسان یعنی اهل ادب و بیان از ظهورات وقتی استفاده می‌کنند که با خبر موثقی مخالف نباشد، در جهت خلاف و بر ضد مقتضای خبر موثق از ظهورات الفاظ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ظهور وقتی محقق می‌شود که مانعی نداشته باشد، خبر ثقه مانع از ظهور است ظهور نمی‌تواند مانع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ظهور در زمین هموار حرکت می‌کند با کوچک‌ترین مانع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دوم از اصول در این بحث اصول عقلیه است مثل برائت و احتیاط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می‌فرماید اصول عقلیه یا حکم عقل جایی است که هیچ مدرکی و مستندی در اختیار نداشته باشیم رتبه این اصول عقلیه در آن آخر و منتهی الیه کار استدلال قرار می‌گیرد که دست ما از همه مستندات و ادله کوتاه باشد، جایی که سیره عقلاء وجود دارد جا برای اصول عقلیه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درجه سوم از اصول که اصل شرعی است استصحاب است، استصحاب اگر عقلی بود که ماجرایش همین ماجرایی بود که در این اصول سه گانه گفتیم که رتبتاً جایی قرار دارد که ادله و مستندات کاملاً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استصحاب شرعی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شرعی هم درست است در حدی است که وثوق به بار بیاورد ولیکن استصحاب شرعی موجب حصول یقین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صورتی که موجب علم بشود مقدم بر سیره می‌شود سیره موجب حصول علم نمی‌شود اما این استصحاب هم آن تخیلی که داشته باشید که زمینه را برای سیره باقی نمی‌گذارد نیست استصحاب یقین آور نیست باز هم در همان مرحله عدم علم است و خودش هم در قلمرو آیات ناهیه از عمل به غیر علم قرار دارد، خود استصحاب هم در آن مرحله‌ای قرار دارد که عدم علم است و متعلق و در قلمرو آیات ناهیه از عمل به غیر علم قرار دارد، جایگاهی ندارد که بگوییم استصحاب موجب حصول علم می‌شود تا اینکه او از سیره بالاتر باشد و از خطر نهی و ردع هم ذاتاً برئ و منزه و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ما حصل فرمایش شیخ انصاری این است که آیات ناهیه از عمل به غیر علم که دلالت نمی‌کند بر اینکه از حجیت معتبر که سیره باشد دست برداریم چون آن آیات نظر به حرمت تشریع دارد و نظر به نهی از ظن غیر معتبر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بَعْضَ الظَّنِّ إِثْمٌ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اما مخالفت با اصول در یک جمله اصول لفظیه و عملیه که اصول لفظیه مورد سیره را شامل نمی‌شود و اعتبار سیره بالاتر است و اصول عملیه رتبتاً متاخر از سیره عقلائیه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رتبتاً متاخر است و اصول لفظیه از اصل رتبه‌اش متاخر است از اساس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محدوده‌اش غیر از محدوده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جایی جاری می‌شود که مانعی نداشته باشد، این سیره مانع از جریان اصول لفظیه و مانع از انعقاد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درجه دارد 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ادله شرعیه است نوبت به حکم عقل نمی‌رسد نوبت به حکم عقل رسید آن موقع می‌رویم به سراغ حکم عقل که از چه قبیل است،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مسئله است و جدای از هم است وضع در برابر مقدمات حکمت که قرار بگیرد خود لفظ دلالتش بالوضع است یا عقلی یعنی به قرینه حکمت آنجا ظهور وضعی مقدم بود بر ظهوری که از قرینه عقلی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اصل انعقاد ظهور که شرائط دارد مقدمات دارد از شرائط انعقاد ظهور این است که مانعی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لفظیه که ظهور در حقیقت محوریت دارد از شرائط انعقاد ظهور عدم وجود مانع است، خبر ثقه و سیره عقلاء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 را به کار ببرد اشکال ندارد سیره بگویید منشأ را گفتید و سبب را گفتید خبر ثقه گفتید مسبب 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سیره عقلاء باشد یا خبر ثقه باشد آنجا مانع از انعقاد ظهور وجود دارد، ظهور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کلام شیخ انصاری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محقق خراسانی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نقد و ردّی که محقق خراسانی فرموده‌اند به طور خلاصه محقق خراسانی قدس الله نفسه الزکیه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بَعْضَ الظَّنِّ إِثْمٌ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ردعی از حجیت سیره ندارد، اولاً این آیات ارشاد به اعتقادات است که درباره عقائد نباید به غیر علم اکتفاء کرد که الان هم حکم مسلم متسالم علیه هم این است که در بحث اعتقادات نمی‌شود به ظن و غیر علم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مع التنزل که بگوییم فراتر هم می‌رسد یا ارشادی نیست مولوی هم است این امرها انصراف یا حداقل احتمال انصراف نسبت به ظن غیر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ظن معتبر بود مشمول این آیات ناهیه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استناد به این آیات در جهت ردع سیره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دور از قبیل است که می‌گوییم رادعیت آیات توقف دارد به عدم تخصیص آن آیات به وسیله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عدم تخصیص توقف دارد به رادعیت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رادع باشد تا آن را تخصیص نزند، دور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استدلال شاکله دور به خود گرفت که دور به لحاظ نظری توقف شئ بر نفس شئ است و به لحاظ واقع خلف است و محال و منتهی می‌شود به اجتماع نقیضین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هم بر خودش می‌کند و جواب می‌دهد که عکسش هم ملتزم دور است یعنی حجیت سیره هم مستلزم دور می‌شود به این صورت حجیت سیره متوقف است به عدم ردع، آیات ردع نکرده باشد تا سیره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که خیلی روشن است از آن طرف و عدم ردع توقف دارد به سیره که سیره حجت باشد و ردع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سیره هم مستلزم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که محقق خراسانی می‌گوید این است که حجیت سیره به عدم ردع توقف دارد اما عدم ردع یک واقعیتی است فی نفسه است ردع ثابت نشده و نیست به چیزی توقف ندارد، به سیره 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بیان شیخنا العلامه شیخ صدرا قدس الله نفسه الزکیه که عدم ردع یک امر واقعی و فی نفسه است به شئ دیگری توقف ندارد به سیره 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ردع است و عدم ثبوت ردع است پس دوری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محقق نائینی</w:t>
      </w:r>
    </w:p>
    <w:p>
      <w:pPr>
        <w:pStyle w:val="BookText"/>
        <w:rPr/>
      </w:pPr>
      <w:r>
        <w:rPr>
          <w:rFonts w:ascii="IRNazanin" w:hAnsi="IRNazanin" w:eastAsia="IRNazanin"/>
          <w:color w:val="111111"/>
          <w:sz w:val="28"/>
          <w:sz w:val="28"/>
          <w:szCs w:val="28"/>
          <w:rtl w:val="true"/>
          <w:lang w:bidi="fa-IR"/>
        </w:rPr>
        <w:t>محقق نائینی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قطعیه و مستمره است آیات ناهیه ردعی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آیات که ردع دارد آن ردع متعلق است به ظن، ظنی که احتمال خلاف عقلائی وجود داشته باشد که دارای احتمال خلاف عقلائی باشد اما سیره که مستقر بشود و خبر ثقه احتمال خلاف براساس اعتبار شرع ملغی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احتمال خلافی وجود نداشت از قلمرو آیات ناهیه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به عبارت دیگر جهت آیات رادعه جداست سمت و سوی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است که احتمال خلاف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آیات ردعی نسبت به سیره و خبر ثقه ندارد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متعلق به الفاظ بیان است و حجیت خبر به عنوان یک اماره معتبره عقلائیه است که خودش کشف ناقص ابتدائی فی الجمله دارد از سوی شرع اعتبار که اضافه شد می‌شود تتمیم کشف و یک اماره می‌شود و این جزء ظهورات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فقط به لفظ و بیان لفظ و داده لفظ و سخن لفظ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w:t>
      </w:r>
    </w:p>
    <w:p>
      <w:pPr>
        <w:pStyle w:val="BookText"/>
        <w:rPr/>
      </w:pPr>
      <w:r>
        <w:rPr>
          <w:rFonts w:ascii="IRNazanin" w:hAnsi="IRNazanin" w:eastAsia="IRNazanin"/>
          <w:color w:val="111111"/>
          <w:sz w:val="28"/>
          <w:sz w:val="28"/>
          <w:szCs w:val="28"/>
          <w:rtl w:val="true"/>
          <w:lang w:bidi="fa-IR"/>
        </w:rPr>
        <w:t>سید الاستاد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رادعیت آیات ناهیه نسبت به حجیت سیره یا خبر ثقه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آیات ارشادند ارشاد به سوی حکم عقل که باید در جهت احکام شرع مومّن به دست آورد بدون وجود مومّن نباید اقدامی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آیات دلالت دارد بر وجوب دفع ضرر محتمل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حکومت و ورود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اگر چنانچه ارشاد را قبول کردیم که حقیقتاً هم ارشاد است سمت سیره نسبت به این آیات که ظهورات اطلاقات است مثل اماره نسبت به اصل است، ورود دارد، تقدم سیره نسبت به ظهورات آیات رادعه از باب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می‌گوید جایی که مومّن ندارید اقدامی نکنید سیره می‌گوید من مومّن هستم، 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تنزل کنیم بگوییم ارشاد نیست بگوییم مولوی است امر مولوی است در این صورت که هر دو دلیل شرعی بشوند سیره مقدم است بر نطاق آیات از باب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دلیل می‌شود دلیل معتبر شرعی اگر هر دو شرعی شد و سیره تهدید کرد و تضییق کرد قلمرو حرمت عمل به غیر علم را تضییق می‌کند محدوده حرمت عمل به غیر علم را، که تضییق که بشود قسم دوم حکومت است و از باب حکومت سیره مقدم می‌شود بر مدلول و قلمرو آیات ناهیه</w:t>
      </w:r>
      <w:r>
        <w:rPr>
          <w:rFonts w:eastAsia="IRNazanin" w:cs="IRNazanin"/>
          <w:color w:val="111111"/>
          <w:sz w:val="28"/>
          <w:szCs w:val="28"/>
          <w:rtl w:val="true"/>
          <w:lang w:bidi="fa-IR"/>
        </w:rPr>
        <w:t xml:space="preserve">. </w:t>
      </w:r>
      <w:r>
        <w:rPr>
          <w:rStyle w:val="FootnoteAnchor"/>
          <w:rtl w:val="true"/>
        </w:rPr>
        <w:footnoteReference w:id="256"/>
      </w:r>
      <w:bookmarkStart w:id="295" w:name="pg4239_22241"/>
    </w:p>
    <w:p>
      <w:pPr>
        <w:pStyle w:val="BookText"/>
        <w:rPr/>
      </w:pPr>
      <w:bookmarkEnd w:id="29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دوران بین دلیل شرعی و دلیل عقلی باشد جایی برای ورود است که موضوع وجدانا را برمی‌دارد که نوبت به عقل نرسیده شرع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هر دو اعتبار شرعی دارد و نقش تضییق باشد جا برای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شرع قطع داریم که اصحاب تا فقهاء به سیره عقلاء عمل می‌کنند و اعتماد می‌کنند پس ردعی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از شهید صدر</w:t>
      </w:r>
    </w:p>
    <w:p>
      <w:pPr>
        <w:pStyle w:val="BookText"/>
        <w:rPr/>
      </w:pPr>
      <w:r>
        <w:rPr>
          <w:rFonts w:ascii="IRNazanin" w:hAnsi="IRNazanin" w:eastAsia="IRNazanin"/>
          <w:color w:val="111111"/>
          <w:sz w:val="28"/>
          <w:sz w:val="28"/>
          <w:szCs w:val="28"/>
          <w:rtl w:val="true"/>
          <w:lang w:bidi="fa-IR"/>
        </w:rPr>
        <w:t>سیدنا الشهید صدر قدس الله نفسه الزکیه می‌فرماید و الصحیح همین جواب سوم سیدنا الاستاد که واقع را ببینیم که التزام به ردع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شرع از زمان معصوم تا اصحاب و تا فقهاء این است که به سیره عقلاء اعتماد می‌کنند پس ردع اصلاً وجود ندارد اگر ردع بگوییم خلف است و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ردع اساس ندارد سیره عقلاء در نهایت استحکام و دلالت دارد به حجیت و اعتبار خبر ثقه، مدعای ما حجیت خبر ثقه است دلیل اصلی ما هم سیره عقلاء است، ادله دیگر را هم بررسی کردیم که خالی از اعتبار نبود</w:t>
      </w:r>
      <w:r>
        <w:rPr>
          <w:rFonts w:eastAsia="IRNazanin" w:cs="IRNazanin"/>
          <w:color w:val="111111"/>
          <w:sz w:val="28"/>
          <w:szCs w:val="28"/>
          <w:rtl w:val="true"/>
          <w:lang w:bidi="fa-IR"/>
        </w:rPr>
        <w:t>.</w:t>
      </w:r>
    </w:p>
    <w:p>
      <w:pPr>
        <w:pStyle w:val="Heading2"/>
        <w:numPr>
          <w:ilvl w:val="1"/>
          <w:numId w:val="1"/>
        </w:numPr>
        <w:rPr/>
      </w:pPr>
      <w:bookmarkStart w:id="296" w:name="__RefHeading___Toc191509_1479056682"/>
      <w:bookmarkStart w:id="297" w:name="_Toc99"/>
      <w:bookmarkEnd w:id="296"/>
      <w:r>
        <w:rPr>
          <w:rtl w:val="true"/>
        </w:rPr>
        <w:t xml:space="preserve">دلیل عقلی برای اثبات حجیت خبر </w:t>
      </w:r>
      <w:r>
        <w:rPr/>
        <w:t>95/02/05</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برای اثبات حجیت خبر</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اوائل بحث حجیت خبر گفته شد که برای اثبات حجیت خبر به ادله اربعه تمسک و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کتاب و سنت و اجماع گفته شد رسیدیم به دلیل چهارم، 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دلیل عقلی به دو صورت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استدلال به دلیل عقل برای اثبات حجیت خبر به طور مستقیم، یعنی یک استدلال مستقل فقط برای اثبات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استدلال به دلیل عقل برای اثبات حجیت ظنون به طور مطلق که دربرگیرنده و متضمن حجیت خبر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حکم عقل به نحو مستقل</w:t>
      </w:r>
    </w:p>
    <w:p>
      <w:pPr>
        <w:pStyle w:val="BookText"/>
        <w:rPr/>
      </w:pPr>
      <w:r>
        <w:rPr>
          <w:rFonts w:ascii="IRNazanin" w:hAnsi="IRNazanin" w:eastAsia="IRNazanin"/>
          <w:color w:val="111111"/>
          <w:sz w:val="28"/>
          <w:sz w:val="28"/>
          <w:szCs w:val="28"/>
          <w:rtl w:val="true"/>
          <w:lang w:bidi="fa-IR"/>
        </w:rPr>
        <w:t>اما صورت اول که عبارت بود از استدلال به حکم عقل برای اثبات حجیت خبر به نحو مستقل، شیخ انصاری محقق خراسانی قدس الله انفسهما نحوه استدلال را همسان و درست مثل هم ذکر کرده‌اند که آسان سازی و یک مقدار توضیحات این ادله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در استدلال به حکم عقل در جهت اثبات حجیت خبر سه وجه اعلام شده است وجه اول این است که می‌گویند علم اجمالی داریم به اینکه روایات اهل بیت علیهم السلام به اندازه‌ای است که تمام احکام را پوشش می‌دهد این روایات به هیچ تردید در حد کفایت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اجمالی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اجمالی نسبت به احکام و ادله گفته می‌شود که سه قسم است نه علم اجمالی که نسبت به حکم مشتبه، علم اجمالی نسبت به کل احکام شرع و ادله آن به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کبیر که عبارت است از علم به احکام شرع به طور کلی یعنی شریعت مستمر است الی الابد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الی یوم القیامه و حرامه حرام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داریم که احکام شرع وجود دارد تا ابد شریعت آخر و نبوت خاتم است، این علم اجمالی کبیر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متوسط که گفته می‌شود پس از علم اجمالی کبیر به کل احکام شرع در درجه دوم علم اجمالی متوسط داریم که می‌گوییم طرق و امارات اطلاقا، اخبار است امارات است صیغ، شهرت‌ها هر چیزی که عنوان طریق و اماریت را داشته باشد برای رسیدن به احکام شرع به لطف خدا و عنایت صاحب شرع در اختیار مجتهدین و فقهاء است که آن علم اجمالی کبیر به توسط این علم اجمالی متوسط منحل می‌شود یعنی از وهمیات و احتمالات بیرون می‌آییم هر چیزی که طریق و اماره و حجت به حساب بیاید مورد استفاده قرار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صغیر، که گفته می‌شود این علم عبارت از این است که هر متتبعی بلکه متفقهی که مراجعه کند به این حقیقت می‌رسد که روایات اهل بیت در حدی است که احکام فقه را پوشش می‌دهد و در این رابطه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تا این حد از مسلمات است شبهه ناپذیر است بلکه می‌شود گفت که از موارد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دو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تسالمی است که در حد ضرورت است و تسالمی است که در حد مسلم است و از اجماع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تسالم چرا اعتبارش قطعی است چون از سنخ ضرورت است گره خورده به خود شرع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امر مسلم گره خورده به اعتبار خود شرع است مثل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علم اجمالی صغیر که به وجود اخبار داشته باشیم زمینه می‌شود برای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زمینه می‌شود برای حکم عقل که عقل حکم می‌کند از این اخبار استفاده کنید و استفاده از این اخبار و عمل به مقتضای اخبار مساوی است با حجیت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زمینه می‌شود، سکوی پرواز به سمت حکم عقل می‌شود این علم اجمالی که داشتیم عقل مستقیم حکم می‌کند که این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رأی فاضل تونی قدس الله نفسه الزکیه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اجتهاد مشخص است که روایاتی که در کتب اربعه تدوین شده است این روایات معتمدی هستند، مشایخ ثلاث که مدوّنین هستند شیخ طوسی، شیخ صدوق، شیخ کلینی این همه مشایخ با آن عنایت که آن نکته را هیچ گاه فراموش نکنید که در بحث اجماع و در بحث شهرت و در بحث تدوین کتب خیلی مهم است که این اعاظم دارای سه تا خصوصیت‌اند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زمانی در زمان تابعین و اصحاب،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و اشراف به روایات و احکام دارد، کاری دیگری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احتیاط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مورد تسالم و احترام و تقدیر همه فقهای معاصرین و متاخرین الی زماننا هذا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نکته‌ای که امروز گفتم اینها معرفتی است بحثی نیست، با مقدمات و موخرات با دل قبول می‌شود نه با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 دارد دل ندارد اینها جا نمی‌گیرد به دل‌شان کسی که اهل دل باشد اینها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مشایخ ثلاث با آن عظمت این کتب را تدوین کرده و فقهای دیگر هم در عمل در حد تسالم به اینها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است که گفته می‌شود از موارد قابل اعتماد و جزء مسلمات به حساب می‌آید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داشتن کتب اربعه که جوامع معتبر روایی ما هست کل این روایاتی که در این کتب هستند اعتبار دارند که مولفین‌شان در مقدمات این کتب تصدیق‌هایی هم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اینکه اعتماد در این حد ثابت شد به حکم عقل متعین است اعتبار اخباری که در این کتب به ثبت رسیده و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روایات دیگری خارج از کتب معتبره پیدا شد نیاز به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صحیح اعلائی شد یا محفوف به قرائن شد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واقعیت عقل حکم می‌کند که اخبار وارده و ثبت شده اعتبار و حجیت دارد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رأی و نظر صاحب حاشیه معالم علامه شیخ محمد تقی اصفهانی</w:t>
      </w:r>
    </w:p>
    <w:p>
      <w:pPr>
        <w:pStyle w:val="BookText"/>
        <w:rPr/>
      </w:pPr>
      <w:r>
        <w:rPr>
          <w:rFonts w:ascii="IRNazanin" w:hAnsi="IRNazanin" w:eastAsia="IRNazanin"/>
          <w:color w:val="111111"/>
          <w:sz w:val="28"/>
          <w:sz w:val="28"/>
          <w:szCs w:val="28"/>
          <w:rtl w:val="true"/>
          <w:lang w:bidi="fa-IR"/>
        </w:rPr>
        <w:t>در این کتاب آمده است که ما علم داریم که ما مکلفیم به استفاده از کتاب و سنت، پس از که این علم بود و این مسئولیت در مقام عمل هر کجا برخوردیم در درجه اول به اخبار صحیحه قطعیه مقطوعه الصدور اما اگر ما در آن حد نتوانستیم در حدی که استنباط احکام را پوشش بدهد، به طور طبیعی اخبار آحادی که یک اعتبارمّایی هم داشته باشیم مراجعه کنیم و به تعبیر ایشان در حد خبر ظنی باشد هم باید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وظیفه است، می‌شود می‌گوییم این ریشه‌اش برمی‌گردد به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مراجعه کنیم و به طور طبیعی به حکم عقل اگر خبر قطعی نبود خبر ظنی هم خبر است از یک اعتباری برخوردار است و موهوم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حکم عقل هم مراجعه می‌شود به خبر واحد و خبر واحد اعتبار خواهد داشت براساس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وجه بود که با آسان سازی و اضافاتی رأی شیخ انصاری و محقق خراسانی را برای شما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استدلال به حکم عقل در اثبات حجیت مطلق ظن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دوم استدلال به حکم عقل در جهت اثبات حجیت مطلق ظن که متضمن حجیت خبر هم می‌شود که از این باب حجیت خبر از مصادیق حجیت 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استدلال می‌شود به چهار وجه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دفع ضرر محتمل، می‌فرماید محقق خراسانی که مجتهد اگر به خبر واحد استناد کند یک مظنه است که حکم را در پرده باشد و اگر ترک کند مظنه منتهی می‌شود به مظنه عقاب ضرر محتمل، این صغرای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ترک عمل به مقتضای خبر واحد احتمال ضرر دارد که در واقع این باشد و ما واقع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کبرای قضیه دفع ضرر مظنون بلکه محتمل لازم و ضروری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ما قائل به تحسین و تقبیح عقلی نباشیم که در آنجا بحث می‌شود، این را که در متن کفایه الاصول آمده ذهن‌تان نرود به جایی که بین امامیه اختلاف وجود دارد بین امامیه اختلافی نیست اختلافی که نسبت به تحسین و تقبیح عقلی وجود دارد بین عدلیه و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ما قائل به تحسین و تقبیح عقلی قطعی نباشیم این قاعده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مسلم است؟ مورد اجماع است که اجماع در حکم عقل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تحسین و تقبیح عقلی را قبول نکنیم این است که گفته می‌شود از غریزیات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بروید یک جایی که رم می‌کند و وحشت می‌کند به هیچ وجه حاضر نمی‌شود به آن طرف برود وجوب دفع ضرر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انسان هم جزء امور غریزیه است و به تعبیر سیدنا الشهید صدر برخواسته از حب ذات است آن غریزه قطعی که غرائز دیگر را مثل اصاله التناقض که در فلسفه اصول دیگر را مادر است اصل الاصول و اول الاول است در غرائز هم آنچه از ضمن کلام سیدنا الشهید استفاده بشود حب ذات اول الغرائز و اسّ الغرائز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که دفع ضرر محتمل واجب است وجوب نه وجوب شرعی که وجوب یعنی لازم، وجوب یعنی حتمی و ضروری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دفع ضرر محتمل برخواسته از حب ذات است نیازی به قاعده حسن و قبح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استدلال و با این دلیل عقلی قاعده وجوب دفع ضرر محتمل واجب است که به اخباری که در دسترس ما هست و اخباری که از طریق عترت علیهم السلام به ما رسیده است اعتماد و اعتناء بکنیم و این همان معنای حجیت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ظنون در جهت استنباط که عمده‌اش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دوم از وجوه عقلی که حجیت مطلق ظن را ثابت می‌کند که متضمن حجیت خبر واحد هم است عبارت است از قاعده امتناع ترجیح مرجوع علی الراجح، منظور از این قاعده در اینجا این است که اگر به حجیت خبر یا به ظن اعتماد نشود باید به وهم و احتمال اعتماد بشود و از آنجا که ترجیح مرجوح بر راجح ممتنع است، بنابراین خبر واحد که یکی از مصادیق این ظنون است باید مورد عمل قرار بگیرد تا به ترجیح مرجوح علی الراجح روبرو و مواجه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جمع بین قاعده احتیاط و قاعده عسر و حرج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قاعده احتیاط و قاعده عسر و حرج، شیخ انصاری می‌فرماید استادم از استاد خودش سید طباطبایی نقل کرده است که باید به این اخبار که از طریق اهل بیت آمده است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سید طباطبایی بعضی از حواشی رسائل نوشته‌اند سید علی طباطبایی صاحب ریاض اما آنچه که واقعیت باشد یا تتبع حقیر رسیده است این است که صاحب جواهر در خود جواهر سید طباطبایی بحر العلوم را می‌گوید و اشعارش را هم نقل می‌کند و استاد صاحب جواهر معروف و مشهور بحر العلوم اول است و صاحب جواهر استاد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این قرار است که مقتضای جمع بین دو قاعده می‌شود عمل به حجیت ظنون و از آن حجیت ظنون هم ما می‌توانیم در مقام استدلال حجیت خبر واحد را مورد توجه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از این قرار است که می‌فرماید ما وظیفه داریم از همه ظنون استفاده کنیم چون دست ما از علم کوتاه است و مهمل نیستیم و بعد از که دست ما از علوم کوتاه بود مجبوریم به ظنونی که از راه امارات و طرق به دست می‌آید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این امارات و طرق اگر استفاده کنیم موجب عسر و حرج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احتیاط را گفتیم که همان نکته بود که باید از امارات و طرق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کوتاه مقتضای احتیاط این است که از طرق و امارات استفاده کنیم و بعد هم استفاده از همه طرق و امارات موجب عسر و حرج است، جمع بین این دو قاعده این می‌شود که مخصوصا از روایات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سوم، اما وجه چهارم از وجوه مورد استناد برای اثبات حجیت خبر و حجیت مطلق ظنون عبارت است از ادله انسداد باب علم که ان شاء الله فردا صحبت کنیم، که این ادله را همه در آخر نقد می‌کنیم و دلیل عقلی که در آخر داریم</w:t>
      </w:r>
      <w:bookmarkStart w:id="298" w:name="pg4239_22246"/>
    </w:p>
    <w:p>
      <w:pPr>
        <w:pStyle w:val="Heading2"/>
        <w:numPr>
          <w:ilvl w:val="1"/>
          <w:numId w:val="1"/>
        </w:numPr>
        <w:rPr/>
      </w:pPr>
      <w:bookmarkStart w:id="299" w:name="__RefHeading___Toc191511_1479056682"/>
      <w:bookmarkStart w:id="300" w:name="_Toc100"/>
      <w:bookmarkEnd w:id="298"/>
      <w:bookmarkEnd w:id="299"/>
      <w:r>
        <w:rPr>
          <w:rtl w:val="true"/>
        </w:rPr>
        <w:t xml:space="preserve">تحقیق درباره استدلال به حکم عقل درباره حجیت خبر </w:t>
      </w:r>
      <w:r>
        <w:rPr/>
        <w:t>95/02/06</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استدلال به حکم عقل درباره حجیت خبر</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استدلال به حکم عقل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استدلال به حکم عقل برای اثبات حجیت خبر به طور خاص که در این رابطه سه دلیل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استدلال به حکم عقل برای اثبات حجیت ظن به طور مطلق که خبر واحد هم جزء ظنون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نحوه دوم با الهام از رأی و نظر شیخ انصاری و محقق خراسانی بحث تا اینجا رسید که دلیل چهارم از ادله عقلیه عبارت است از 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دلیل انسداد باب علم دلیلی است که براساس مسلک انسدادی ها از زمان میرزای قمی و من تبع ایشان به ثبت رسیده است که یک دسته از صاحب نظران بر این بودند که باب علم برای رسیدن به احکام مسدود است،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باب علم که منسد بود مقتضای لابدیت عقلیه این است که هر چیزی که مفید ظن باشد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اصطلاح حجیت ظن خاص و حجیت ظن مطلق از این قرار است که اگر یک ظنی براساس دلیل خاصی اعتبار داشته باشد به آن ظن می گوییم ظن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ظنی براساس دلیل انسداد اعتبار داشته باشد به آن ظن می گوییم 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انسداد در اصول بعد از زمان محقق قمی از رونق افتاد تا به جایی که الان در اصول بحث انسداد مثل بحث برده و عبد در فقه است هیچ قائلی ندارد و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انسداد باب علم هرچند مورد پذیرش و مورد قبول نبوده است ولیکن شیخ انصاری به طور مفصل بحث انسداد باب علم را بحث کرده همان طوری که در مکاسب بحث عبد را و ام الولد را یک بحث مفصل در کتابش آورده این بحث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ناهیه را شرح دادیم گفتیم جهتش کجاست دلالتش در چه حد است آن مطلب کامل شد گفتیم عمده دو تا آیه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مفصل هم جهت آیات را که اول گفته شد جهت عقیدتی است 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جایی است که علم اطلاقا نباشد نه علم تعبدی و نه علم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ظن که گفتیم اعتبار ندارد ظن غیر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 باب علم و مقدمات آن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انسداد که یک نتیجه است و یک رأی علمی است ادله ای اقامه شده است این ادله را اسمش را گذاشته است مقدمات که در حقیقت ادله انسداد باب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مقدمات را شیخ انصاری قدس الله نفسه الزکیه چهار عدد ذکر کرده است و محقق خراسانی یک مقدمه دیگری را هم اضافه فرموده اند که در مجموع مقدمات انسداد می شود پنج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مقدمات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اینکه ما مکلفیم احکامی داریم واجبات و محرمات و واجبات و محرمات همه هم ضروری نیست، قسمتی نظری است و قسمتی هم جزئی و نیازمند به دقت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اول، مقدمه دومی که محقق خراسانی اضافه کرده است این است که اهمال هم جایز نیست برای اینکه پس از که انسان مکلف باشد و از دائره تکلیف بیرون نباشد باید با جدیت پی کشف احکام باشد جایی که احکام بسیار روشن باشد بگیرد و جایی که ابهام دارد بگذرد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در امتثال به حکم عقل و به حکم قاعده عبودیت و مولویت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این قاعده این است که باید امتثال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باب علم و علمی به تعبیر شیخ انصاری منسد است نه علم وجدانی داریم به این احکام که واضح است با این فاصله هزار و چند صد سال و نه باب علمی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که علم وجدانی است و منظور از علمی حجت قطعی، مثل خبر محفوف به قرائن یا خبر 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سوم، مقدمه چهارم این است که در برابر وجود احکام قاعده عبودیت و مولویت اقتضاء می کند که برویم پی احکام و اگر نتوانستیم تشخیص بدهیم همان قاعده می گوید که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برویم به سمت احتیاط به طور طبیعی احتیاط به دو مشکل برمی خوریم، یکی عسر و حرج و دیگری اختلال نظام، پس بر این اساس امکان ندارد که ملتزم بشویم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قائل به احتیاط شدیم دو تا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 عسر و حرج است و مشکل دوم از عسر و حرج می گذرد اختلال نظام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کار اصلی شان این باشد که بروند شبهاتی که وجود دارد تمام محتملات را انجام بدهد و این یک اختلال در نظام اجتماعی است و شیخ انصاری و سیدنا الاستاد می فرمایند که براساس حکم عقل مستقل اختلال نظام اجتماعی در زندگی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پنجم قاعده ترجیح راجح بر مرجوح، دیدیم که منسد است راه بسته است، احکام و بستر ادله را که ملاحظه کنیم یک ادله ای است که مفید ظن است و فقط یک چیز باقی است ادله ای که مفید ظنون است و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ای که مفید ظنون است اگر به این ادله اکتفاء نکنیم به موهومات و به احتمالات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قاعده ترجیح راجح بر مرجوح ناچاریم که اخذ کنیم به مطلق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نتیجه این مقدمات می رسیم به اینکه حجیت خبر واحد مثل مصداق بارز از مصادیق ظنون و این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مقدمات که مطلق ظنون اعتبار داشت به این نتیجه می رسیم که خبر واحد هم که یکی از ظنون است حجیت و اعتبار دارد و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چهارم از ادله عقلیه ای که مورد استناد قرار گرفت در جهت اثبات حجیت ظن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مقدمات انسداد که ادله عقلیه در جهت اثبات حجیت خبر طبق مسلک شیخ انصاری و محقق خراسانی در یک شکل و یک حد و یک عدد هستند با اختلاف بسیار اندکی لذا هر دو رأی را تلفیقا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دیدیم این بود که محقق خراسانی برای انسداد باب علم پنج مقدمه اعلام کرد که مقدمه عدم جواز اهمال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چهار مقدمه ذکر می کند که عدم اهمال در امتثال را در مقدمات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مقدمات انسداد این شد که باب علم به احکام منسد است و ظن مطلق اعتبار دارد عقلاً و از آن جمله حجیت خبر است که مفید ظن است و معتبر و مطلوب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محقق نائینی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مطلب را باز هم مبسوط بحث می کند و در مقام استدلال به صورت اول عقلی را که متضمن سه وجه عقلی بود که وجه اول وجود اخبار و دوم نظر صاحب وافیه و سوم نظر 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 سه وجه یک وجهی را اضافه می کند و آن و جه را اعلام می کند انسداد باب علم نسبت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مسئله را به این صورت بیان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داریم که اخبار و روایاتی آمده است قطعا این علم ما قابل انکار نیست، علم اجمالی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دیدیم این اخبار در اختیار ما هست و مدرک استنباط احکام، ما در جهت استفاده از اخبار طبق تحلیلی راه ما منسد است به این صورت که اخباری که در اختیار داریم طبق مقدماتی منتهی می شود به حجیت خبر مطلقا، مقدمه اول احتیاط و عمل به مقتضای همه اخبار، این کار ناممکنی است که اشاره شد، عسر و حرج و بعضی از اخبار هم که احکام غیر الزامی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کار مشکل است برویم به قاعده قرعه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را پیدا کردیم قرعه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قطعا قابل التزام نیست برای اینکه امر مشکلی که قرعه دارد این چنین مورد نیست،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برای حل مشکل است نه برای تعیین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برای بیان اصل حکم است نه برای پیدا کردن دلیل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برویم هر خبری که مطابق اصل بود آن خبر را بگیریم خبری که مخالف اصل بود آن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این اصل هم همان مقتضای طبیعت کار، اصل در برابر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هم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چهارم هم می شود ترجیح راجح بر مرجوح، برویم به آن خبری استناد کنیم که مفید ظن باشد و خبری که احیانا یا دلیل دیگری که احیانا مفید ظن نباشد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انسداد باب علم نسبت به حجیت خبر به شکل اختصاصی به این نتیجه منتهی می شود که خبر مفید ظن هرچند خبر واحد باشد هرچند خبر صحیح اعلائی نباشد اعتبار دارد براساس مقدمات انسداد مربوط به حجیت خبر</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ادله بعدی را همان ادله را می فرماید که همان وجود اخبار و وافیه هم فاضل تونی فرمود اخباری که کتب معتبره است کافی است و صاحب حاشیه فرمود که ما مکلفین به استفاده از کتاب و سنت و ادله عقلی را همین ادله عقلی که شیخ انصاری فرموده اند مطرح می کنند منتها با شرح و بسط مفصلی که مطلب ذکر شده است و بیان ایشان با عبارت دیگر تکرار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سیدنا الاستاد در مورد استدلال به حکم عقل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استدلال را درست همان شکلی که محقق خراسانی و شیخ انصاری فرمودند نحوه اول دلیل عقلی برای اثبات حجیت خبر دارای سه وجه و نحوه دوم استدلال به حکم عقل دارای چهار وجه ذکر می کنند و عمدتا به نقد و اشکال اشارتهایی فرمودند که در نهایت امر اشکالات را در قالب یک مطلب جامعی و جواب این ادله را و نتیجه ای که از این ادله می گیریم ارائه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نکته تکمیلی و اختصار رأی و نظر شهید صدر،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حکم عقل در جهت اثبات حجیت خبر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اول علم اجمالی، علم اجمالی به این معنا که یقین داریم اجمالا که اخباری که آمده است قسمت قابل توجه آن درست و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قابل توجه آن قطعا روایات درستی است که احکام واقعیه را اعلام می کند این علم اجمالی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 علم اجمالی را داشتیم براساس قاعده منجزیت علم اجمالی باید به همه اخباری که در دسترس ماست عمل کنیم و قدر متیقن درباره اخباری که در کتب اربعه آمده است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ادله عقلیه ای که گفته شده بود ایشان در یک دلیل خلاصه فرمودند، علم اجمالی به صدور اخبار و مقتضای قاعده منجزیت علم اجمالی یا مقتضای قاعده تنجیز عمل به این اخبار است که قسمت اعظمش می شود اخبار صحیح و قسمتی هم که فرض کنید سندش درست نباشد هم عمل کرده باشیم اشکالی پیش نمی آید مقتضای علم اجمالی است امتثال قطعی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 این ادله عقلیه ای که گفتیم منهای دلیل انسداد بقیه ادله را آورده است تحت همین یک عنوان جمع کرده است که آن ادله ای که را که شرحش را دادیم در حقیقت بر می گردد به همین یک دلیل که علم اجمالی داریم و قاعده تنجیز علم اجمالی اقتضاء می کند عمل به اخبار و خبر واحد مطلق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شکل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دوم قاعده ای که در باب بحث از انسداد باب علم گفتیم به عبارت کوتاه شکل دوم ادله انسداد باب علم، پس از که باب علم منسد بود به طور طبیعی و لابدیت عقلیه ظن حجیت داشته باشد و خبر واحد باید دارای اعتبار باشد چون باب علم منسد است و تنها راه و طریق از باب لابدیت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خبر واحد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اینجا آنچه گفته شد ادله عقلیه بود نسبت به اثبات حجیت خبر با شرح و توضیح و اضافاتی که وجود داشت</w:t>
      </w:r>
      <w:r>
        <w:rPr>
          <w:rFonts w:eastAsia="IRNazanin" w:cs="IRNazanin"/>
          <w:color w:val="111111"/>
          <w:sz w:val="28"/>
          <w:szCs w:val="28"/>
          <w:rtl w:val="true"/>
          <w:lang w:bidi="fa-IR"/>
        </w:rPr>
        <w:t>.</w:t>
      </w:r>
      <w:bookmarkStart w:id="301" w:name="pg4239_22250"/>
    </w:p>
    <w:p>
      <w:pPr>
        <w:pStyle w:val="BookText"/>
        <w:rPr/>
      </w:pPr>
      <w:bookmarkEnd w:id="301"/>
      <w:r>
        <w:rPr>
          <w:rFonts w:ascii="IRNazanin" w:hAnsi="IRNazanin" w:eastAsia="IRNazanin"/>
          <w:color w:val="111111"/>
          <w:sz w:val="28"/>
          <w:sz w:val="28"/>
          <w:szCs w:val="28"/>
          <w:rtl w:val="true"/>
          <w:lang w:bidi="fa-IR"/>
        </w:rPr>
        <w:t>اما نقد و بررسی</w:t>
      </w:r>
    </w:p>
    <w:p>
      <w:pPr>
        <w:pStyle w:val="BookText"/>
        <w:rPr/>
      </w:pPr>
      <w:r>
        <w:rPr>
          <w:rFonts w:ascii="IRNazanin" w:hAnsi="IRNazanin" w:eastAsia="IRNazanin"/>
          <w:color w:val="111111"/>
          <w:sz w:val="28"/>
          <w:sz w:val="28"/>
          <w:szCs w:val="28"/>
          <w:rtl w:val="true"/>
          <w:lang w:bidi="fa-IR"/>
        </w:rPr>
        <w:t>این ادله ای که گفته شد به عنوان ادله عقلیه هیچ یکی حجیت خبر واحد را ثابت نمی کند اما براساس مسلک ما در حد یک تایید می تواند باشد که شرح مسئله ان شاء الله فردا</w:t>
      </w:r>
      <w:r>
        <w:rPr>
          <w:rFonts w:eastAsia="IRNazanin" w:cs="IRNazanin"/>
          <w:color w:val="111111"/>
          <w:sz w:val="28"/>
          <w:szCs w:val="28"/>
          <w:rtl w:val="true"/>
          <w:lang w:bidi="fa-IR"/>
        </w:rPr>
        <w:t>.</w:t>
      </w:r>
    </w:p>
    <w:p>
      <w:pPr>
        <w:pStyle w:val="Heading2"/>
        <w:numPr>
          <w:ilvl w:val="1"/>
          <w:numId w:val="1"/>
        </w:numPr>
        <w:rPr/>
      </w:pPr>
      <w:bookmarkStart w:id="302" w:name="__RefHeading___Toc191513_1479056682"/>
      <w:bookmarkStart w:id="303" w:name="_Toc101"/>
      <w:bookmarkEnd w:id="302"/>
      <w:r>
        <w:rPr>
          <w:rtl w:val="true"/>
        </w:rPr>
        <w:t xml:space="preserve">تحقیق تکمیلی درباره استدلال به حکم عقل برای اثبات حجیت خبر </w:t>
      </w:r>
      <w:r>
        <w:rPr/>
        <w:t>95/02/07</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درباره استدلال به حکم عقل برای اثبات حجیت خبر</w:t>
      </w:r>
    </w:p>
    <w:p>
      <w:pPr>
        <w:pStyle w:val="BookText"/>
        <w:rPr/>
      </w:pPr>
      <w:r>
        <w:rPr>
          <w:rFonts w:ascii="IRNazanin" w:hAnsi="IRNazanin" w:eastAsia="IRNazanin"/>
          <w:color w:val="111111"/>
          <w:sz w:val="28"/>
          <w:sz w:val="28"/>
          <w:szCs w:val="28"/>
          <w:rtl w:val="true"/>
          <w:lang w:bidi="fa-IR"/>
        </w:rPr>
        <w:t>ادله بیان شد که به دو صورت بود استدلال به حکم عقل برای اثبات حجیت خبر بالخصوص سه وجه و استدلال به ادله عقلیه برای اثبات حجیت مطلق ظن ضمن چهار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انسداد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 عبارت بود از 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هم با پنج مقدمه به این نتیجه منتهی شد که مطلق ظن اعتبار دارد که از جمله مطلق ظن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انسداد گفته اند که این نتیجه یا این حجیت ظنون پس از تمامیت مقدمات انسداد از باب کشف است یا از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کشف این است که مقدمات اگر کامل شد عقل کشف می کند که ظن حجیت دارد به جعل شارع، کشف از جعل شارع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قائل به حکومت شدیم گفتیم که نتیجه مقدمات انسداد حکومت است یعنی خود عقل حکم صادر می کند مکلف را ملزم می کند که به مطلق ظن باید عمل کرد از باب لابدیت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مقدمات کامل شد مطلق ظن یا از باب حکومت یا از باب کشف اعتبار پیدا کرد خبر واحد هم که از مصادیق ظن است اعتبارش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ادله عقلیه به طور کامل با توضیحات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بعد از اتمام مقدمات انسداد حجیت ظن مطلق از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عقل، یعنی عقل حکم می کند که الان جایی قرار گرفتیم که باید مطلق ظن را معتبر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ملزم می کند مکلف را به اعتماد و استفاده از مطلق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ملزم می کند که با آن مقدمات ملزم هستید که به مطلق ظن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شرعی ثابت نمی کند اینجا طریق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حکم می کند که با آن مقدمات پنج گانه الان تنهاترین طریق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ملزمید که این کار را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این ادله</w:t>
      </w:r>
    </w:p>
    <w:p>
      <w:pPr>
        <w:pStyle w:val="BookText"/>
        <w:rPr/>
      </w:pPr>
      <w:r>
        <w:rPr>
          <w:rFonts w:ascii="IRNazanin" w:hAnsi="IRNazanin" w:eastAsia="IRNazanin"/>
          <w:color w:val="111111"/>
          <w:sz w:val="28"/>
          <w:sz w:val="28"/>
          <w:szCs w:val="28"/>
          <w:rtl w:val="true"/>
          <w:lang w:bidi="fa-IR"/>
        </w:rPr>
        <w:t>درباره نقد و بررسی ادله اشارتهایی به شکل جزئی به عمل می آید آنگاه با یک جواب جامعی عدم صحت استدلال به حکم عقل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اشارتها به طور خلاصه و ساده از این قرار است که در صورت اول که استدلال به حکم عقل در جهت اثبات حجیت خبر به نحو خاص بود، سه وجه استدلال شده بود وجه اول علم اجمالی به صدور روایات از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ابتداءً می شود گفت وجهی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اگر به مقتضای علم اجمالی در اینجا عمل کنیم علم اجمالی در فراتر از خبر واحد هم داریم، علم اجمالی داریم که از جمع اجماعات منقول بعضی از آنها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ها و تنقیح مناط ها این علم اجمالی داریم که بعضی از آنها قطعا مطابق واقع است قاعده تنجیز این است که علم اجمالی منجز است باید همه اطراف انجام شود اگر به عسر و حرجی برنخوریم و اگر اصلی در اطراف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وارد نیست برای اینکه همان طور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دوم منحل می شود به علم اجمالی صغیر که عبارت است از محدوده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 این است که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به صدور از باب احتیاط اعلام می کند به خبر واحد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برای خبر واحد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از باب علم اجمالی به صدور بعضی از این اخبار احتیاط می کنیم همه اخبار را مورد عمل قرار می دهیم که عمل به احتیاط است یا اینکه دلیل داریم حجیت اخبار آحاد ثابت شده به عنوان حجیت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حجیت است و دلیل ما عمل احتیاطی به مقتضای علم اجمالی نسبت به صدور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وجه دوم</w:t>
      </w:r>
    </w:p>
    <w:p>
      <w:pPr>
        <w:pStyle w:val="BookText"/>
        <w:rPr/>
      </w:pPr>
      <w:r>
        <w:rPr>
          <w:rFonts w:ascii="IRNazanin" w:hAnsi="IRNazanin" w:eastAsia="IRNazanin"/>
          <w:color w:val="111111"/>
          <w:sz w:val="28"/>
          <w:sz w:val="28"/>
          <w:szCs w:val="28"/>
          <w:rtl w:val="true"/>
          <w:lang w:bidi="fa-IR"/>
        </w:rPr>
        <w:t>وجه دوم صورت اول که فاضل تونی قدس الله نفسه الزکیه فرموده بودند که علم داریم به صدور و صحت اخبار در کتب معتبره، جوامع اربعه و تکالیف، بدنه تکالیف که از ضرورات باشد شرائط و اجزائش معمولاً از طریق اخبار آحاد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اخبار آحاد عمل نشود ممکن است تکلیف ما بر خلاف واقع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صاحب وافیه بود، در مورد این استدلال شیخ و محقق خراسانی و محقق نائینی فرموده اند که اگر ما به این روایات تدوین یافته در کتب اربعه اکتفاء کنیم باز هم از باب علم اجمالی است و حجیت برای خبر واحد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حجیت برای خبر واحد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می گویید علم اجمالی به صحت این دسته از روایات است قطعا مقتضای علم اجمالی این است که به اخباری که در کتب اربعه هست عمل شود چون علم اجمالی منجز است براساس قاعده منجزیت علم اجمالی و این هم مثل وجه اول حجیت برای خبر درست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وجه سوم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از صاحب حاشیه یا مولف کتاب هدایه المسترشدین گفتند ما مکلفیم که در جهت استنباط احکام از ادله اربعه استفاده کنیم اگر ادله اربعه در دسترس نبود به طور قطعی باید از سنت در حد ظنی که شده است هم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واحد که یک خبر مفید ظن است در نهایت امر مورد استفاده قرار می گیرد الزاما براساس آن مقدمه ای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 که این وجه قابل تاثیر مستقلی ندارد بلکه یا برمی گردد به وجه اول که گفتیم یا برمی گردد به ادله انسداد که ما باب علم و علمی منسد است باید مطلق ظن اعتبار داشته باشد که خبر واحد هم مفید ظن است و استفاده شود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یک جواب جامع</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که نقدها گفته شد گفتیم اشارتهایی جزئی می کنیم و یک جواب جامع اعلام می شود جواب جامع این است که همه این وجوه حجیت خبر واحد را ثابت نمی کند به عبارت دیگر این وجوه سه گانه بر حجیت خبر دلالت ندارد بلکه در عمل التزام به مقتضای خبر واحد را اعلام می کند بر اثر قاعده منجزیت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غرض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از استدلال به حکم عقل که به چهار وجه استدلال شده بود وجه اول قاعده دفع ضرر 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قاعده وجوب دفع ضرر محتمل است اینجا می گویند وجوب دفع ضرر مظنون با یک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این بود که مجتهد که به خبر واحد عمل می کند و اعتماد می کند اجتناب کرده است از یک ضرر مظنون که اگر به مقتضای خبر واحد عمل نکند ضرر است و عمل کردن به مقتضای خبر واحد دفع ضرر مظنون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نقد به این وجه گفته می شود که تحقیق این است که در اینجا اولاً دفع ضرر مظنون اختصاص به اعتماد به اخبار آحاد ندارد بلکه از طریق احتیاط هم می شود به مواردی که دلیل قطعی ندارد ملتزم شد تا حدی که عسر و حرج پیش نیاید و ثانیا در بحث اخبار یا دأب اجتهادی این عملیات یعنی اجتناب از ضرر مظنون به عمل می آید چنانکه 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حجیت و اعتبار دارد برای دفع ضرر مظنون و بعد اضافه می کند که اگر کسی مجتهدی به مقتضای خبر عدل عمل کند از ضرر مظنون اجتناب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عملیات اجتهاد دفع ضرر مظنون رعایت می شود و گفته شد که منظور از ضرری که آن ضرر ضرر مظنون باشد خبر عدل است که علامه حلی به آن نقطه تصریح دارد که اگر مجتهدی به خبر مظنون یعنی خبر عدل عمل کند در حقیقت به قاعده دفع ضرر مظنون ملتزم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این وجه از وجوه چهارگانه اثری در باب استدلال برای اثبات حجیت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از وجوه چهارگانه صورت دوم که ترجیح راجح بر مرجوح یا منع مرجوح بر راجح که گفته شد اگر به اخبار آحاد عمل بشود و اعتماد و اعتناء بشود ترجیح راجح بر مرجوح است و بقیه طرق غیر معتبر از سطح اخبار آحاد پایین تر است و در حد وهمیات و محتملات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اخبار آحاد التزام و اعتماد به عمل بیاید مطابق با قاعده ترجیح راجح بر مرجوح می شود و اگر این عملیات انجام نشود کار منتهی می شود به ترجیح مرجوح بر راجح که جایز نیست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بر دلیل دوم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دوم، در نقد به این دلیل گفته می شود که این دلیل به نتیجه نمی رسد و حجیت خبر واحد را به طور مطلق اثبات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راه احتیاط باز است ما نمی توانیم بگوییم که عمل به مقتضای خبر واحد مطلقا ترجیح دارد 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و گفته اند حسن احتیاط قابل انکار نیست بنابراین ترجیح ابتدائی با احتیاط است رمز حسن آن این است که در نتیجه احتیاط برائت ذمه یقینیه حاصل می شود، این اولا و ثانیا ترجیح راجح بر مرجوح در عملیات استنباط رعایت می شود همان طبقاتی که گفتیم علم اجمالی کبیر منحل می شود به علم اجمالی متوسط یا ثانی، علم اجمالی ثانی هم منحل می شود به علم اجمالی ثالث که اخبار آحاد مدونه در جوامع معتبره روایی است مضافا بر اعمال قواعد توثیق و تضعیف که شیخ طائفه قدس الله نفسه الزکیه فرمودند که اصحاب ما از قدیم زمان اعتماد می کردند بر اخبار و مبادرت می کردند به عملیات توثیق و تضعیف</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این شیوه قدمای اصحاب بوده است که به عملیات توثیق و تضعیف مبادرت می کنند و حتی تا بدانجایی که یک راوی را می روند مسلک و مذهبش را فطحی و واقفی و زیدی و امثال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عملیات ترجیح راجح بر مرجوح امر مسلمی است و مضبوط و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استاد استاد شیخ انصاری که صاحب جواهر بود که آمده بود جمع بین قاعده عسر و حرج و قاعده احتیاط این می شود که فقط ما باشیم و اخبار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احتیاط می گوید بروید احکام را استخراج کنید از طرفی همان احتیاط دینی یا علم قطعی می گوید بروید احکام را استنباط کنید و قاعده احتیاط هم می گوید که هر کجا علم نداشتید احتیاط کنید عسر و حرج می گوید هر کجا به عسر و حرج رسیدید تکلیف ندارید جمع بین این دو تا مجموعه اخباری که از اهل بیت آمده اینها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گفته می شود که اولاً چنانکه سیدنا الاستاد قدس الله نفسه الزکیه مفصل بحث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احتیاطی اگر در محدوده اخبار باشد عسر و حرجی در کار نیست چنانکه اصحابنا الاخباریون به مقتضای روایاتی که در جوامع معتبر روایی آمده است ملتزمند، در اصل بگوییم که خبر عسر و حرج در کار نیست و ثانیاً این استدلال اگر فقط درباره احتیاط اشکال را متمرکز بکنند که بگویند احتیاط موجب عسر و حرج می شود تنزل کنیم بگوییم موجب عسر و حرج، در این صورت این دلیل از ادله انسداد می شود که در ادله انسداد یکی از مقدماتش این بود که احتیاط موجب عسر و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ادله انسداد از اساس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اصول قبل از تطور مطالبی بود بنیه هایی بود و بنیادها، بعد از تطور اصول آن بنیادها و بناها بهم ریخت،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اجماع منقول،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شهرت قطعا در جهت جبران ضعف،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حجیت ظن و ظن خاص و مطلق،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انسداد اما بعد از تطور اصول این امور از اساس منتفی است، بحث انسداد پس از تحول اصول مثل بحث از خرید و فروش عبید و اماء است شرح مسئله ان شاء الله فردا</w:t>
      </w:r>
      <w:r>
        <w:rPr>
          <w:rFonts w:eastAsia="IRNazanin" w:cs="IRNazanin"/>
          <w:color w:val="111111"/>
          <w:sz w:val="28"/>
          <w:szCs w:val="28"/>
          <w:rtl w:val="true"/>
          <w:lang w:bidi="fa-IR"/>
        </w:rPr>
        <w:t>.</w:t>
      </w:r>
      <w:bookmarkStart w:id="304" w:name="pg4239_22256"/>
    </w:p>
    <w:p>
      <w:pPr>
        <w:pStyle w:val="Heading2"/>
        <w:numPr>
          <w:ilvl w:val="1"/>
          <w:numId w:val="1"/>
        </w:numPr>
        <w:rPr/>
      </w:pPr>
      <w:bookmarkStart w:id="305" w:name="__RefHeading___Toc191515_1479056682"/>
      <w:bookmarkStart w:id="306" w:name="_Toc102"/>
      <w:bookmarkEnd w:id="304"/>
      <w:bookmarkEnd w:id="305"/>
      <w:r>
        <w:rPr>
          <w:rtl w:val="true"/>
        </w:rPr>
        <w:t xml:space="preserve">بررسی تکمیلی ادله عقلیه و بیان تحقیق </w:t>
      </w:r>
      <w:r>
        <w:rPr/>
        <w:t>95/02/08</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تکمیلی ادله عقلیه و بیان تحقیق</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استدلال به حکم عقل تا به حال گفته شد به تعبیر سیدنا الشهید صدر قدس الله نفسه الزکیه در یک عنوان مندرج است و آن تنجیز علم اجمالی براساس قاعده منجزیت علم اجمالی باید اخباری که در دست ما هست اعتبار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این اقتضاء و این تنجیز درست است و در سه مرحله دو انحلال صورت می گیرد و به اضافه عملیات توثیق و تعدیل کار استدلال و اجتهاد در واقع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شهید صدر می فرماید که شکل دوم که دلیل انسداد باشد شرح همان بود که گفته شد این دلیل انسداد در شرائط موجود یعنی زمان پس از تطور بدیهی البطلان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درباره مقدمات انسداد آن مقدمه اصلی که در حقیقت جانمایه انسداد است صریحا و جزماً رد شده و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اصلی که دومین مقدمه می شد به تعبیر شیخ انصاری انسداد باب علم و علمی بود، مقدمه دوم شیخ قدس الله نفسه الزکیه فرمودند که بعد از علم اجمالی کبیر و مقدمه دوم منسد بودن باب به احکام که علم به احکام نداریم، فاصله طولانی است دست ما کوتاه است در زمانی آمده ایم که از شرف حضور محرویم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انتظار هستیم و خبر از نزدیک در اختیار ما نیست و راه علمی هم که تعبیر قبل از تطور با بعد از تطور می شود علمی یعنی اطمینان، اطمینان هم در اختیار ما نیست پس راه علم و علمی که منسد بود به ضمیمه مقدمات دیگر عسر و حرج احتیاط و ترجیح مرجوح علی الراجح باید به مطلق اخبار که صدق خبر بکند و سند اقلی داشته باشد باید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اثبات حجیت خبر ثقه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که ما ثابت کردیم حجیت خبر ثقه را و برای ما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اخباری که ثقاتند عدد کبیری است با داشتن این عدد علم اجمالی منحل می شود و اعتبار این روایات قطعی است و راه علم تعبدی یا راه اطمینان به کشف احکام وجود دارد و راه بسته نیست تا به سمت انسداد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مقدار روایات را داشتیم اگر در مواردی شک بکنیم شکوک ما می شود از موارد جریان اصول، اصل برائت به طور عمده یا در بعض موارد خاصی اگر شبهه حساس بود احتیاط که آن مقدار احتیاط هم به شکل جزئی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اثبات حجیت خبر ثقه علم اجمالی منحل از یک سو و باب علمی از سوی دیگر و قول به انسداد که می گوییم از اساس متلاشی می شود رمز این بیان که از اساس بی اساس است این مقدمه اساسی که گفته می شد خلاف واقع است که می گفت باب علم و علمی منسد است، مضافا بر اینکه قسمتی از احکام ضروری است و قسمتی مورد اجماع است و قسمتی مورد روایات متواتره یا مستفیضه یا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توانیم بگوییم که باب علم و علمی باز است، آن ضرورات و آن قطعیات مورد علم است باب علم هم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به رجال خوب کار کند از همین راه دور هم روایات درست قطعی را پیدا می کند انگار در زمان حضور است و قطعیات و ضروریات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 که این طریقه استنباط طریقت و شریعت با هم در فقه ترکیب شده است، به این صورت که آن شریعت مقدس با طریقت استنباط و استفاده فقهاء کبار گروهی پس از گروهی اتصال دارد، این یک خط ممتد و متصلی است از زمان صادقین علیهما السلام تا زمان ما که اصلا قطع نشده، یک تصور و تحقیق تاریخی بسیار گذارا هم کافی است و این امتداد نور که مفاد روایات اصول کافی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وکلائی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وکلائتان کدام اند، گفته اند که سنت ما را احیاء می کنند که به فقهاء وکلاء هم گفته شده باشد این خط برجسته بسیار نورانی یا متنور از نورانیت اهل بیت تا الان بوده که حتی محققین گفته می شود که اگر فقهاء اهل بیت نبود اسلام از بین می رفت در مقاطعی از تاریخ، اینها در انزوا که بود آن فقه را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مقاطعی خلفاء بود و مثلاً مخصوصا بنی امیه و بنی عباس، علمای سنی قضات جیره خواری بودند که از خود کاری نداشتند آنچه خلفاء می گفت و این علماء بودند از زمان شیخ مفید و شیخ طوسی و امثال که احکام فقه و خط فقه را متصل به معدن الوحی و اهل بیت نبوت حفظ کردند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 نبود خط سلطنت و خلافت دین و اسلام را از بین می بردند که این یک واقعیت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باب مفتوح و این خط نورانی بدانیم که بحث انسداد باب علم کاملا از دائره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اخباری که اعتبار دارد تحت عنوان ظن مورد توجه نیست، اخبار اعتبارش قطعی است، یک سیره بوده و تایید شده از سوی معصوم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دلیل اعتبار حجیت خبر سیره عقلائی و متشرعه</w:t>
      </w:r>
    </w:p>
    <w:p>
      <w:pPr>
        <w:pStyle w:val="BookText"/>
        <w:rPr/>
      </w:pPr>
      <w:r>
        <w:rPr>
          <w:rFonts w:ascii="IRNazanin" w:hAnsi="IRNazanin" w:eastAsia="IRNazanin"/>
          <w:color w:val="111111"/>
          <w:sz w:val="28"/>
          <w:sz w:val="28"/>
          <w:szCs w:val="28"/>
          <w:rtl w:val="true"/>
          <w:lang w:bidi="fa-IR"/>
        </w:rPr>
        <w:t>و در آخر هم سیدنا الشهید صدر می فرماید به این نتیجه می رسیم که دلیل اعتبار حجیت خبر سیره عقلائی و متشرعه است و دلالت آیه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دلالت آیه نبأ هم کامل بود و سیره متشرعه هم با آن قدرت و قوت بود می گویید دلیل معتبر قطعی داریم که اعتبارش قطعی است، دیگر بحث از حجیت ظن و ظن خاص پس از تطور به میان نمی آید بلکه حجت معتبر قطعی مفید ظن باشد یا نباشد موجب حصول ظن بشود یا نشود، ظن هیچ گونه ملاک بودن را در این باره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عقلی و بررسی و نقد آن تا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ادله عقلیه یا وجوهی که برای استدلال عقلی گفته شد صورت اول سه وجه و صورت دوم چهار وجه و وجه چهارم هم انسداد دارای چهار یا پنج مقدمه، نقدهایی که ارائه شد با الهام از نظر صاحبنظران و با اضافاتی دیدیم این نتیجه به دست آمد که انسداد از اساس ویران است اما ادله دیگر آنچه که گفته شد در نهایت امر این بود که حجیت خبر را ثابت نمی کند بلکه عمل به خبر واحد را از طریق احتیاط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چیزی است و مطلوب و مدلول دلیل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این وجوه عقلیه در مجموع می توانند در حد موید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مستقیماً حجیت خبر را ثابت نمی کند اما در عمل نتیجه احتیاط همان نتیجه ای می شود که حجیت برای خبر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اشتراک در نتیجه وجود دارد می توانیم بگوییم که جزء مویدات است و از یک واقعیتی هم نمی توانیم رفع ید کنیم و آن علم اجمالی به صدور اخبار از ائمه اطهار علیهم السلام است، این یک مطلب قابل توجهی است و این جزء مقدماتی بود که نقد اساسی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علم اجمالی ما به قوت خود باقی است هر چند منحل هم بشود که جوابش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بود و عدم اثبات حجیت خبر به نحو خاص، می گوییم اشکالی ندارد انحلال هم صورت بگیرد در نهایت امر برای اعتماد به خبر واحد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کمک همان تایید است بنابراین در موید بودن شبهه ای نیست لذا این وجوه عقلیه مویداتی است در جهت اثبات حجیت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برای حجیت خبر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اصلی ما برای حجیت خبر به عنوان یک دلیل عقلی و کامل، این ادله ای که تا حالا گفتیم از باب حکم عقل بود دلیل عقلی به معنای یک دلیل عقلی درست برجسته از سنخ عقل عملی یا عقل نظری نبود اما دلیل عقلی ما که از سنخ دلیل عقلی کلامی است عبارت است از قاعده اختلال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اختلال نظام اجتماعی در اصول جایگاه بلندی دارد در آخرین مراحل صعودی علم اصول که مکتب اصولی سیدنا الاستاد قدس الله نفسه الزکیه است روی قاعده اختلال نظام با قاطعیت تمام ایشان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نظام به طور خلاصه به این معناست که اگر یک عملی یک تعاملی موجب بشود که نظام زندگی عادی انسان از هم بپاشد وضع بهم بخورد هرج و مرجی به وجود بیاید و نابسامانی حاکم بشود، این گونه معامله براساس دلیل عقل مستقل از باب تحسین و تقبیح عقلی قطعا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امری که اختلال به وجود بیاورد ممنوع است و منعش یک منع عقلی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قاعده را هم شیخ انصاری در همین بحث و هم سیدنا الاستاد در مقدمات انسداد یا در باره عمل به احتیاط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عجبم که در اینجا ذکر شده است از کنار این قضیه برای اثبات حجیت خبر ذکر نشده است، در بحث احتیاط آورده اند که موجب اختلال نظام می شود که به استقلال عقل جایز نیست پس باید از احتیاط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حجیت خبر تعرض نفرموده اند دلیلش چه بوده ما نمی دانیم شاید به این دلیل نیاز نداشتند دلیل شرعی داشتند و دیگر به این توجه نکردند نیازی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سوی کتاب و سنت حجیت خبر ثابت بشود نیازی به دلیل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مرحله تطبیق باید توجه کرد که اعتماد به خبر واحد ثقه معتمد در طول تاریخ بین بشر جامعه مردم انسان یک خط ارتباطی بوده است، بشری که در بدیع و بیان خواندید که مدنی الطبع است، مدنی الطبع یعنی به طور طبیعی با همدیگر باید مرتبط باشد،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ارتباطی اصلی و عمده بین بشر در تاریخ تا به حال به اشکال مختلف از فرستادن قاصد و پیک تا اعلام تلویزیون و رادیو و پیامک و امثال این خط ارتباطی به توسط خبر واحد ثقه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جامعه انسانی متقوم به ارتباطات است و ارتباطات به طور عمده توسط اخبار ثقات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 ثقات از اعتبار بیافتد خللی ایجاد می شود که به هیچ وجه قابل تحمل نیست، خلل از این قبیل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کسب اطلاعات به زحمت می افتدند، خبر ثقه را اعتماد نکنند بروند تا تواتر حاصل بشود و بروند تا خبر مقطوع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تاثیر و تاثر استفاده و کمک کردن در بین جامعه از اساس به مشکل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اطلاع پیدا بکند از اوضاع با خبر باشد تا تعاون و کمک کردن و همیاری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بی خبریم زمینه برای کمک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سوم هم ربّما خطراتی در حالت تکوین باشد خبر ثقه بیاید خبر بدهد و اعتناء نشود و مردم به دام خطر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نکته را به عنوان نمونه های بارز گفتم، مطلب آنقدر واضح است که تصورش برای تصدیقش کافی است یعنی آدم یک تصور ابتدائی هم که داشته باشد در بین جامعه بلکه یک مجموعه بیت یک عشیره، یک خانواده اگر به خبر ثقه اعتناء نکند باید هر خانواده به خانواده دیگر پنج شش نفر ثقه معتمد را بفرستد تا خبر را قبول کند که مضحک است، یک خبر از خانه پسرعمویتان توسط پسرش که بیاید نباید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خبر بدهد برایتان که مرجع دینی امروز منزل شما می آید خبر واحد است، بیایید و بعد چقدر اذیت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خبری بدهد که یک نوعن بیماری آمد اعتناء نکنید تا وقتی که بیاید عارض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تصور کوتاه عدم اعتماد و اعتبار به خبر ثقه موجب اختلال نظام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عقل مستقل اعلام می کند که باید به خبر ثقه واحد اعتماد کرد حفظاً لنظام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اینجا تمام شد، ادله اربعه هم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فرع یا یک تتمه ای باقی ماند و آن این است که خبر واحد ثقه که حجیت پیدا کرد که این مسئله کمتر بحث شده تعارض اش با ظهورات دیگر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عده ظهوراتی دیگری داریم اصاله العموم، اصاله الاطلاق وهمین طور اصول عملیه مثل استصحاب و برائت با این اصول و با این ظواهر حجیت خبر وضعیت و نقش آن چه می شود جلسه آینده ان شاء الله</w:t>
      </w:r>
      <w:r>
        <w:rPr>
          <w:rFonts w:eastAsia="IRNazanin" w:cs="IRNazanin"/>
          <w:color w:val="111111"/>
          <w:sz w:val="28"/>
          <w:szCs w:val="28"/>
          <w:rtl w:val="true"/>
          <w:lang w:bidi="fa-IR"/>
        </w:rPr>
        <w:t>.</w:t>
      </w:r>
      <w:bookmarkStart w:id="307" w:name="pg4239_22266"/>
    </w:p>
    <w:p>
      <w:pPr>
        <w:pStyle w:val="Heading2"/>
        <w:numPr>
          <w:ilvl w:val="1"/>
          <w:numId w:val="1"/>
        </w:numPr>
        <w:rPr/>
      </w:pPr>
      <w:bookmarkStart w:id="308" w:name="__RefHeading___Toc191517_1479056682"/>
      <w:bookmarkStart w:id="309" w:name="_Toc103"/>
      <w:bookmarkEnd w:id="307"/>
      <w:bookmarkEnd w:id="308"/>
      <w:r>
        <w:rPr>
          <w:rtl w:val="true"/>
        </w:rPr>
        <w:t xml:space="preserve">تکمله ای درباره استدلال به حکم عقل در جهت اثبات حجیت خبر </w:t>
      </w:r>
      <w:r>
        <w:rPr/>
        <w:t>95/02/11</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ای درباره استدلال به حکم عقل در جهت اثبات حجیت خبر</w:t>
      </w:r>
    </w:p>
    <w:p>
      <w:pPr>
        <w:pStyle w:val="BookText"/>
        <w:rPr/>
      </w:pPr>
      <w:r>
        <w:rPr>
          <w:rFonts w:ascii="IRNazanin" w:hAnsi="IRNazanin" w:eastAsia="IRNazanin"/>
          <w:color w:val="111111"/>
          <w:sz w:val="28"/>
          <w:sz w:val="28"/>
          <w:szCs w:val="28"/>
          <w:rtl w:val="true"/>
          <w:lang w:bidi="fa-IR"/>
        </w:rPr>
        <w:t>استدلال کامل شد و نتیجه این شد که بر مبنای شیخ انصاری و محقق خراسانی دلیل اعتبار حجیت خبر فقط سیره عقلاء است البته محقق خراسانی با یک تبصره ای اشاره ای دارد به اینکه آیه نبأ هم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فرمودند سیره عقلاء و آیه نبأ به تمام قاطعیت و سیدنا الاستاد هم فرمودند سیره عقلاء و آیه نفر دلالتش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هم فرمودند که دلالت سیره عقلائیه و سیره متشرعه با آیه نبأ بر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ادله عقلیه که رسیدیم صاحب نظران از دلیل عقل تلقی مثبت در مسئله نداشتند، در نهایت امر کار به آنجا رسید که گفته شد اگر بگوییم علم اجمالی داشته باشیم به ورود اخبار معتبره مخصوصا تدوین یافته در جوامع معتبر روایی به این نتیجه می رسیم که مقتضای قاعده منجزیت این است که به این دسته از اخبار عمل کنیم که نظر شیخ گویا این بود که مقتضای قاعده منجزیت می شود عمل به خبر واحد ثقه و نه حجیت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که گفته شد یک فرعی را می طلبد که براساس همین نتیجه از آن فرع بحث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خبر با اصول عملیه و لفظیه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این مسئله را مبسوط بیان می کند که در مورد تعارض باید گفت که اولاً حجیت خبر با وجوب عمل به خبر واحد سه تا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حجیت خبر ثابت باشد اسناد الحکم الی المولی صحیح است، به اصطلاح باب قضاء صحت استناد دارد و اما بر مبنای وجوب عمل به مدلول خبر واحد صحت استناد ندارد چون حجیت ثابت نیست تا ما براساس حجیت حکم را مستند به مولی بکنیم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اثبات حجیت لوازم خبر اعتبار دارد از باب حجیت مثبتتات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 وجوب عمل به خبر به طور طبیعی اماره ثابت نشده است و لوازم آن هم اعتبار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اثبات حجیت خبر اصل معارض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تقدم اماره بر اصل از باب ورود یا حکومت است علی الاقل تقدمش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وجوب عمل به خبر واحد اصل مورد بحث است که جاری می شود یا جاری نمی شود که در همین مسئله ان شاء الله بحث می کنیم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این توضیحی بود درباره وضعیت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 که با خبر واحد تعارض می کنند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توضیحی درباره اصول، اصولی که تعارض می کنند با خبر واحد به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محرزه، اصول محرزه به طور دقیق بر مبنای سیدنا الاستاد عبارت است از بنای عملی به اینکه مودای اصل واقع است منتها با تعبد شرعی مثل استصحاب بنابر اینکه اصل باشد و مثل قاعده فراغ و تجاوز بنا بر اینکه اماره نباشد و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اصل غیر محرز که به مودا کار ندارد و به مودا تصرفی نمی کند فقط می خواهد که یک برائت ذمه حاصل بکند این اصل غیر محرز مصداق بارزش اشتغال است که به عبارت دیگر وجوبش وجوب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این اصول یا مطلقاً نافی است مثل اصل برائت و یا مطلقاً مثبت است مثل اشتغال یا گاهی مثبت و گاهی منفی است مثل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توضیحی که داده شد که مقدمه بحث بود در حقیقت برای تعارضی که مطرح است، در مقام تعارض خبر با اصول خبر به دو صورت است از لحاظ 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مودای خبر اثبات تکلیف است، خبری است که می خواهد یک تکلیف را ثابت کند، در این صورت اگر اصلی معارض باشد اعم از اینکه محرز باشد یا غیر محرز و اصل معارض هم نافی باشد زمینه برای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مثبت است و اصل نافی است بی هیچ وجه محرز و غیر محرزش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محرز جاری نمی شود برای اینکه علم اجمالی که بر خلاف اصل باشد اصل در اطراف علم اجمالی جاری نمی شود در بعض ترجیح بلا مرجح است و در کل مخالفت عملیه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محرز که در برابر علم اجمالی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غیر محرز که احتیاط باشد اشتغال باشد نافی است در برابر خبری که مفید تکلیف است و مثبت تکلیف است باز هم جاری نمی شود چون علم اجمالی وقتی منجز است که مومّنی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آمده است در سطح شبهات می تواند مومّن باشد و جایی برای اجراء اصل اشتغال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 مثبت بود جاری می شود یا نمی شود، معلوم است که در ابتدای رأی می بینیم باید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گفتیم مودای خبر هم اثبات است اصل هم اصل اثباتی است، قاعده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تعارض بین المثبتین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مثبتین است و هیچ اشکالی ندارد منتها جریان این اصل ثمر ندارد، شرائط جریان اصل وجود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اثر شرعی که نداشته باشد شرعاً زمینه برای اجراء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که خبر تکلیف را نفی کند یا ترخیص اعلام بکند مفاد خبر ترخیص و نفی تکلیف باشد، در این صورت اگر اصل از حیث مدلول مسانخ و مساوی باشد مثل اصاله البرائه اصل مانع ندارد یعنی از طرف خبر مانعی ندارد اما ثمره عملی ندارد به توسط نداشتن ثمره عملی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غیر محرز اشتغال</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غیر محرز اشتغال اینجا یک نکته ای است که قاعده اشتغال در این صورت جاری می شود و تاثیرگذار هم است، مثلاً اگر خبری آمده باشد که از دو تا نماز که علم داشته باشیم یکی قصر و یکی تمام است خبری آمده باشد که قصر نیست منتها خبر به این صورت که نه از باب حجیت بلکه از باب اینکه به مقتضای آن خبر براساس قاعده منجزیت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مسئله این گونه بود جا برای قاعده اشتغال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که جاری می کنیم که مفادش اثبات است جا دارد و آن خبری که آمده است که قصر نیست حجت که نیامده یک وجوب عمل است اما علم اجمالی نیاز به حصول برائت قطعیه دارد در اشتغال باید تمام محتملات انجام بشود تا برائت قطعیه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گفته بودیم دو تا علم تعارض نمی کند نه اجمالاً و نه تفصیلاً، محال است دو تا علم تعارض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یک سو می گوییم عمل به مدلول خبر براساس منجزیت علم اجمالی از سوی دیگر می گوییم قاعده اشتغال براساس اطراف شبهه علم اجمالی، چگونه تعارض کرد؟ دو علم اجمالی تعارض نمی کند، در عرض هم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طول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که به مقتضای آن آمده است حکم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العمل علی مدلول الخبر الواحد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قبلا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بعدی بعد از آن است ما در یک موردی علم داریم که اینجا یا صلاه قصر است یا تمام است، این در طول آن علم اجمالی است بنابراین جریانش از باب تعارض دو تا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بود که نافی باشد برائت جاری می شود از لحاظ خبر مانعی ندارد اما مانع ذاتی دارد که اثر ندارد و اشتغال جاری می شود اما اصل محرز که استصحاب باشد مفاد خبر ما نفی حکم است و استصحاب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استصحاب از حیث مورد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استصحاب موردش بسیار نادر باشد که علم اجمالی به ورود خبر یا علم اجمالی به شمول خبر واحد در مثل چنین مورد نادری حاصل نشود به جهت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استمتاع از حلیله بعد از انقطاع دم استصحاب می گوید که جایز نیست استصحاب عدم جواز، و خبری آمده باشد که بعد از انقطاع و غسل موضع جایز است، اینجا ممکن است بگوییم که استصحاب جاری بشود و در صورتی که استصحاب جاری شد حکم به عدم جواز استمتاع صادر می شود و مورد چون نادر است و در حدی است که آن علم اجمالی به ورود اخبار که داریم می گوییم آن علم اجمالی شامل چنین مورد جزئی بعید است که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اصل مخالف علم اجمالی نیست، چون شمول علم اجمالی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بدون مخالفت با علم جاری می شود و اشکالی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استصحاب مثبت حکم برخلاف مفاد خبری که مفید ترخیص بود اگر این استصحاب موارد کثیری داشته باشد در این صورت اختلاف مبانی در اصول بین صاحب نظران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شبهات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مبانی مربوط می شود به یک مسئله مهم اصولی که در بحث اصول معرکه الآراء است، عنوان آن مسئله این است که استصحاب در شبهات اگر در نهایت منتهی بشود نه در حین اجراء در نهایت منتهی بشود به مخالفت علمیه قطعیه جاری می شود یا جاری نمی شود؟ استصحاب در اطراف شبهه اگر در نهایت منتهی بشود به مخالفت عملیه قطعیه، صاحب نظران اختلاف دارند شیخ انصاری قدس الله نفسه الزکیه و محقق نائینی قدس الله نفسه الزکیه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جاری نمی شود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قاعده کلی داریم که مکرر گفته ایم و آن این است که قواعد و اصول کافهً در جایی که مخالفت با علم به وجود بیاید زمینه اجراء ندارد مخالفت با علم است چون اصول موضوع اصل شک و عدم علم بود و اینجا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اجراء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جاری بشود به تعبیر شیخ انصاری صدر و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 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مبنای محقق خراسانی و مبنای سیدنا الاستاد اصل جاری می شود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اینجا جاری می شود چون ما در اجرای اصل حین الاجراء باید شرائط را داشته باشیم همان طوری که در مثال ایشان می فرماید قدرت هم حین الامتثال، قبل لازم نیست و بعد هم مفید نیست در حین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اجراء اصل حین الاجراء هر یکی از این دو فرد مثلاً علم اجمالی داریم به نجاست احد الانائین و بعد هم علم پیدا کردیم به طهارت یکی از این دو تا، اینجا اگر در هر دو مورد اصل جاری بکنیم مخالفت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شیخ که معلوم است که اصل جاری نمی شود مخالفت با علم است، بر مبنای محقق خراسانی حین الاجراء شرائط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موردی که اجراء می کنیم آن مورد را یقین نداریم که مخالف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پس از اجراء دو تا اصل آن یک مخالفت بعدی است ضرری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شرح دیگر دقتی است فوق العاده، درست است ما در اصول می گوییم عقلی تحلیلی است و نه دیگر آن دقت عقلی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صورت آخر بحث شد مبنائی، تا اینجا تحقیق و بررسی اختصاص داشت به مخالفت اصل عملی یا معارض اصل عملی با خبر اما مرحله بعدی مخالفت اصول لفظیه با مفاد خبر چه می شود شرح آن برای جلسه آینده</w:t>
      </w:r>
      <w:r>
        <w:rPr>
          <w:rFonts w:eastAsia="IRNazanin" w:cs="IRNazanin"/>
          <w:color w:val="111111"/>
          <w:sz w:val="28"/>
          <w:szCs w:val="28"/>
          <w:rtl w:val="true"/>
          <w:lang w:bidi="fa-IR"/>
        </w:rPr>
        <w:t>.</w:t>
      </w:r>
      <w:bookmarkStart w:id="310" w:name="pg4239_22274"/>
    </w:p>
    <w:p>
      <w:pPr>
        <w:pStyle w:val="Heading2"/>
        <w:numPr>
          <w:ilvl w:val="1"/>
          <w:numId w:val="1"/>
        </w:numPr>
        <w:rPr/>
      </w:pPr>
      <w:bookmarkStart w:id="311" w:name="__RefHeading___Toc191519_1479056682"/>
      <w:bookmarkStart w:id="312" w:name="_Toc104"/>
      <w:bookmarkEnd w:id="310"/>
      <w:bookmarkEnd w:id="311"/>
      <w:r>
        <w:rPr>
          <w:rtl w:val="true"/>
        </w:rPr>
        <w:t xml:space="preserve">تحقیق و بحث تکمیلی تعارض علم اجمالی با اجراء اصل </w:t>
      </w:r>
      <w:r>
        <w:rPr/>
        <w:t>95/02/12</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بحث تکمیلی تعارض علم اجمالی با اجراء اصل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از وجوب عمل به مفاد خبر واحد بر این شدیم که اگر عمل به مفاد خبر واحد براساس قاعده منجزیت علم اجمالی با اجراء اصل معارض شود راه حل و معالجه این تعارض چه می شود؟ شرح داده شد تا رسیدیم به این قسمت از بحث که اگر مفاد خبر حکم ترخیصی با نفی تکلیف باشد و مفاد اصل غیر محرز برائت و اشتغال اگر نافی تکلیف باشد جاری خواهد شد ولیکن ثمره ای در کار نیست اما اگر مثبت باشد گفتیم اشتغال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اصلی که جاری می شود اصل مثبت احکام و محرز باشد موردش هم کثیر باشد در این صورت مسئله مربوط می شود به آن بحث اصولی که محل اختلاف نظر است بین صاحب نظران که آیا جریان اصل اگر مانع دیگری نداشته باشد و در نهایت امر با علم اجمالی مخالفت به عمل بیاید در این صورت اصل جاری می شود یا جاری نمی شود؟ مثلا اگر در قلمرو علم اجمالی اجراء اصل مانع دیگری نداشته باشد از قبیل تعارض بین اصول ولی اجراء اصل در نهایت امر به مخالفت عملیه منتهی بشود در این باره مثالی ذکر کرده اند سیدنا الاستاد می فرماید اگر علم داشته باشیم به نجاست دو تا اناء و بعد از آن علم حادث شود به طهارت احدهما من غیر تعیین، اینجا اجراء اصل استصحاب نجاست است به عنوان اصل محرز آیا می توانیم اینجا استصحاب را جاری کنیم در هر دو هر کدام از این دو ظرف شک در طهارتش داریم، استصحاب نجاست یقین به نجاست هر دو داشتیم ارکان استصحاب تمام است، می توانیم استصحاب را در هر دو جاری کنیم و ارکان تمام و مانعی نیست اما در انتهاء منتهی به مخالفت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نظران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شیخ انصاری و محقق نائینی می فرماید که نمی توان اصل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که جاری نمی شود برای اینکه در اصل محرز بنای عملی بر این است که مودای این اصل واقع باشد و این بناء با مخالفت واقع قابل التزام نیست و منتهی به خلف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کوتاه به استدلال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فرموده اند که اصل جاری می شود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 محرز اماره نیست اصل است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اینکه شنیده اید که لوازم را اثبات نمی کند واقعش این نباشد، واقعش این است که اصل محرز به لوازم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نقش آن اثبات خود موداست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لازم خودش که هر چیزی باشد هیچ مساسی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مخالفت واقع است، موافقت واقع است به آن چیزها اصلا مساس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مودای خودش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علم اجمالی دارای مفاد سلبی باشد و اصل دارای مفاد ایجابی باشد چنانکه مثالش را زدیم استصحاب نجاست در اینجا اصل در همه اطراف جاری می شود و کار اصل اثبات موداست به لازمه ای که پس از اجراء به وجود می آید مخالفت بعضی از اطراف با واقع با آن لازمه این اصل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دقت کنید که اجراء اصل را که می گوییم در صورتی است که اصل مفادش ایجاب باشد و علم اجمالی مفادش سلب و در نهایت امر مخالفت عملیه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منتهی بشود مخالفت واقع به مخالفت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یقین داشتیم دو تا ظرف نجس است علم به طهارت یکی از این دو تا استصحاب هر دو را جاری کنیم مخالفت عملیه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مخالفت التزامیه است که مخالفت التزامیه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اجراء اصل مشکل ندارد اما اگر قضیه برعکس باشد که مفاد علم اجمالی امر سلبی باشد همان مثال را درست عکس کنید، علم داریم به طهارت دو تا اناء بعد از آن علم پیدا کردیم به نجاست احدهما من غیر تعیین، اینجا استصحاب است که اگر جاری بشود استصحاب مثبت تکلیف نیست استصحاب 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نجاست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این دو ظرف را که بگیریم استصحاب طهارت دارد، به هر دو اگر اصل جاری کنیم منتهی می شود به مخالفت عملیه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 گوییم طاهر و علم داشتیم که یکی نجس است، هر دو را که عملا طاهر بدانیم مخالفت عملیه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نجاست واقعی را الان عملا طاهر به حساب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سیدنا الاستاد این است که در این صورت که اصل جاری بشود در همه اطراف در بعضی از اطراف ترجیح بلا مرجح است و در همه اطراف ترخیص بر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ارتکاب نجاست معصیت است هر دو را نفی کنیم در نهایت می شود ترخیص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مخالفت فرقی بین مخالفت دفعی و تدریجی وجود ندارد، جایش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التزام به جریان اصل در این مورد مشکل وجود ندارد و مقتضی هم کامل است و ارکان استصحاب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بحث در این رابطه بود که عمل به مفاد خبر واحد تعارض بکند با اصول عملیه اما تعارض عمل به مفاد خبر با اصول لفظیه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عملا مرتکب به خلاف و معصیت نمی شویم، 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شبهه محصوره است و ما نمی توانیم جاری کنیم در صورتی است که اصل نافی باشد، اما اگر اصل مثبت حکم باشد مخالفت عملیه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دو تا ظرف نجس است این علم اجمالی است الان بعد از آن ما یقین پیدا کردیم یکی از این دو تا پاک شد من غیر معین، اینجا اصل مثبت حکم است، استصحاب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شماره یک و دو، به شماره یک می رسیم ارکان استصحاب تمام است و به شماره دو می رسیم ارکان استصحاب تمام است، استصحاب را جاری می کنیم که نتیجه آن می شود که هر دو ظرف را اجتناب کردیم مخالفت عملیه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تعارض عمل به مفاد خبر واحد با اصول لفظیه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حال دوم تعارض مفاد خبر با اصول لفظیه که عبارت است از اصاله العموم و اصاله الاطلاق، اولاً مسلم است که عموم و اطلاق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اطلاقی که شکی در تحققش داشته باشیم مساوی با عدم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عموم قطعی داریم یا یک اطلاق قطعی، بر خلاف آن عموم خبری برسد این خبر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بودیم که اگر خبر واحد حجت باشد جایی برای معارضه وجود ندارد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حجت بود عمومات کتاب را تخصیص می زند و حجیتش از اول تا به آخر در برابر اصول لفظیه و عملیه خبر واحد معتبر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بیرون برود، عمل به مفاد خبر واحد براساس قاعده منجزیت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مفاد خبری که حجت نیست، خبری که عمل به مفاد آن براساس علم اجمالی لازم است اگر مفاد خبر معارض بشود با اصاله العموم یا اصاله الاطلاق این تعارض آیا تساقط است یا تقدیم احد الجانبین؟</w:t>
      </w:r>
    </w:p>
    <w:p>
      <w:pPr>
        <w:pStyle w:val="BookText"/>
        <w:rPr/>
      </w:pPr>
      <w:r>
        <w:rPr>
          <w:rFonts w:ascii="IRNazanin" w:hAnsi="IRNazanin" w:eastAsia="IRNazanin"/>
          <w:color w:val="111111"/>
          <w:sz w:val="28"/>
          <w:sz w:val="28"/>
          <w:szCs w:val="28"/>
          <w:rtl w:val="true"/>
          <w:lang w:bidi="fa-IR"/>
        </w:rPr>
        <w:t>نظر صاحب نظران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آنچه که محقق خراسانی می فرماید علی الظاهر یعنی آنچه از ظاهر کلامش استفاده می شود و تصریح ندارد بر این است که عام مقدم می شود بر مفاد علم اجمالی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عام حجیتش مسلم است در مقام معارضه باید یک حجت اقوایی وجود داشته باشد تا این حجیت عام را محکوم کند و از دائره بیرون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عمل به مفاد خبر از ناحیه علم اجمالی است حجیت این قاعده در برابر حجیت ثابت عموم نمی تواند مقاومت کند و یا آسیبی بر حجیت عموم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قدس الله نفسه الزکیه تصریح دارد که حجیت عموم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مانعی از طریق علم اجمالی نمی تواند به یک حجت ثابت قطعی صدمه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اگر مفاد عمل به خبر واحد معارض شد با اصاله العموم یا اصاله الاطلاق به هیچ شبهه و اشکالی اصاله العموم و اصاله الاطلاق مقدم اند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در مسئله تفصیل قائل بشویم، تفصیل این است که این تعارض به سه صورت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این است که بیان عام متضمن حکم الزامی باشد و بیان خبر متضمن حکم غیر الزامی، مثالش را زده اند عام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عام است یا مطلق بر اختلافی که در بحث عام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گوییم عام است دلالت دارد بر حرمت همه انواع و اقسام معاملات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آمده است به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مثال عام متضمن حکم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خبر حکم غیر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نیست که معامله ربوی انجام بدهد، اگر انجام داد اشکال ندارد حکم غیر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 در صورتی که عام با حکم غیر الزامی تعارض بکند به طور طبیعی عام مقدم است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بر غیر الزام مقدم است، و عامی که تحقق یافته است با مخالفت غیر الزامی این عام صدمه نمی بیند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صورت دوم که مفاد عام حکم غیر الزامی و مفاد خبر حکم الزامی، مثالش را زده 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که یک عام است یا یک مطلق، بدانیم که مسامحتاً به مطلق هم عام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التحقیق عام با مطلق فرق دارد مسامحتاً به مطلق هم عام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 است اما عام غیر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بیع را حلال کرده است واجب نکرده است، یک امر غیر الزامی است و اما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نهی است و مفاد نهی هم حکم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خبر حکم الزامی است و مفاد عام حکم غیر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قضیه بر عکس می شود، مفاد خبر مقدم می شود برای همان یک نکته که مفاد عام حکم غیر الزامی بود ولی چون مفاد حکم الزامی است هر کجا تعارض بین الزام و غیر الزام باشد به هیچ وجه غیر الزامی در برابر الزامی قابلیت معارضه را ندارد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معارضه بدوی است، معارضه است ولی بدوی است با یک دقت و یک تصور نسبتاً عمیق می بینیم که تعارضی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الزامی باشد در این صورت کار به مشکل کشیده می شود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آیا عام مقدم می شود یا خاص مقدم می شود یعنی مفاد خبر یا تخییر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تخییر این بود که احتیاط ممکن نیست که از ملحقات تخییر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عقلی قطعی دوران امر بین محظورین است ولی جایی که احتیاط ممکن نباشد هم از ملحقات تخییر است، شرح آن جلسه آینده</w:t>
      </w:r>
      <w:r>
        <w:rPr>
          <w:rFonts w:eastAsia="IRNazanin" w:cs="IRNazanin"/>
          <w:color w:val="111111"/>
          <w:sz w:val="28"/>
          <w:szCs w:val="28"/>
          <w:rtl w:val="true"/>
          <w:lang w:bidi="fa-IR"/>
        </w:rPr>
        <w:t>.</w:t>
      </w:r>
      <w:bookmarkStart w:id="313" w:name="pg4239_22283"/>
    </w:p>
    <w:p>
      <w:pPr>
        <w:pStyle w:val="Heading2"/>
        <w:numPr>
          <w:ilvl w:val="1"/>
          <w:numId w:val="1"/>
        </w:numPr>
        <w:rPr/>
      </w:pPr>
      <w:bookmarkStart w:id="314" w:name="__RefHeading___Toc191521_1479056682"/>
      <w:bookmarkStart w:id="315" w:name="_Toc105"/>
      <w:bookmarkEnd w:id="313"/>
      <w:bookmarkEnd w:id="314"/>
      <w:r>
        <w:rPr>
          <w:rtl w:val="true"/>
        </w:rPr>
        <w:t xml:space="preserve">تحقیق و فرعی مربوط به حجیت خبر </w:t>
      </w:r>
      <w:r>
        <w:rPr/>
        <w:t>95/02/13</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فرعی مربوط به حجیت خبر</w:t>
      </w:r>
    </w:p>
    <w:p>
      <w:pPr>
        <w:pStyle w:val="BookText"/>
        <w:rPr/>
      </w:pPr>
      <w:r>
        <w:rPr>
          <w:rFonts w:ascii="IRNazanin" w:hAnsi="IRNazanin" w:eastAsia="IRNazanin"/>
          <w:color w:val="111111"/>
          <w:sz w:val="28"/>
          <w:sz w:val="28"/>
          <w:szCs w:val="28"/>
          <w:rtl w:val="true"/>
          <w:lang w:bidi="fa-IR"/>
        </w:rPr>
        <w:t>تحقیق درباره تعارض خبر واحد با اصول عملیه و لفظیه</w:t>
      </w:r>
    </w:p>
    <w:p>
      <w:pPr>
        <w:pStyle w:val="BookText"/>
        <w:rPr/>
      </w:pPr>
      <w:r>
        <w:rPr>
          <w:rFonts w:ascii="IRNazanin" w:hAnsi="IRNazanin" w:eastAsia="IRNazanin"/>
          <w:color w:val="111111"/>
          <w:sz w:val="28"/>
          <w:sz w:val="28"/>
          <w:szCs w:val="28"/>
          <w:rtl w:val="true"/>
          <w:lang w:bidi="fa-IR"/>
        </w:rPr>
        <w:t>اما تحقیق درباره تعارض خبر واحد با اصول عملیه و لفظیه گفته شد که بنابر حجیت خبر در صورت تعارض خبر مقدم است بر اصول عملیه و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عمل به مفاد خبر براساس قاعده منجزیت علم اجمالی باشد و خود خبر حجیت شرعی اش ثابت نباشد شرحی داده شد که تمامی آن شرح در حقیقت یک بحث علمی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عملی در کار نیست چون که ثابت شد خبر واحد ثقه حجیت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حجیت و اعتبار داشت جایی برای تعارض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اطراف علم اجمالی اگر منتهی به خلاف واقع شود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فرع مهمی که محل بحث صاحب نظران اصول قرار گرفته است که اشاره شد که اصل در اطراف علم اجمالی اگر شرائطش کامل باشد و در نهایت منتهی بشود به خلاف واقع با اختلاف نظری که وجود داشت تحقیق این است که در آن رابطه هم اختلاف نظری و عملی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که می فرمودند اصل جاری می شود اصل مثبت حکم بود که فقط به یک مخالفت التزامیه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مسئله ای که متفرع بر حجیت خبر آمده است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در ادامه بحث از حجیت خبر می فرمایند ما پس از آنکه حجیت خبر را ثابت کردیم این حجیت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مسئله ای واجبات و مستحبات در هر موردی از مسائل فرعی که باشد بلا اشکال حجیت خبر مورد اعتماد است و مفید و 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 است که با این حجیت خبر واحد در بحث عقائد و اصول هم می توان اعتماد کرد یا نمی توان؟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اعتقادات به خبر واحد ثقه اعتماد و اکتفاء نمی شود، اگر از طریق خبر باشد باید خبر متواتر باشد یا علی المبنی مستفیض هم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این فرع می فرماید اگر کسی نسبت به اعتقادات جاهل بود حکمش چیست و جاهلی پیدا می شود یا نمی شود؟</w:t>
      </w:r>
    </w:p>
    <w:p>
      <w:pPr>
        <w:pStyle w:val="BookText"/>
        <w:rPr/>
      </w:pPr>
      <w:r>
        <w:rPr>
          <w:rFonts w:ascii="IRNazanin" w:hAnsi="IRNazanin" w:eastAsia="IRNazanin"/>
          <w:color w:val="111111"/>
          <w:sz w:val="28"/>
          <w:sz w:val="28"/>
          <w:szCs w:val="28"/>
          <w:rtl w:val="true"/>
          <w:lang w:bidi="fa-IR"/>
        </w:rPr>
        <w:t>بررسی حکم جاهل قاصر نسبت به اعتقادات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خبر متواتر نبود و خبر ثقه هم نبود جاهل بود این فرد حکمش چیست؟ احکام کفر بر او بار می شود، عقاب دارد؟ در این مسئله سه امر بررسی می شود، امر اول بحث از وجود جاهل قاصر، امر دوم از حکم جاهل به اعتقادات، امر سوم بحث از عقاب جاهل به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قاصر نسبت به اعتقادات یا اصلا وجود ندارد یا وجودش به شدت نادر و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انسانی که عقل عادی داشته باشد در حد بلوغی که رشد و خوب و بد را تشخیص می دهد، تا قبل از بلوغ و رشد که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بالغ شد و عاقل شد به طور طبیعی درک می کند که خودش خالق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او کس دیگری است خودش خالقش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روزنه ای است به سوی اعتقاد به توحید، پس کاملا دریچه بسته باشد چنین چیزی نداریم که می فهمد که خالقش خودش نیست پنجره به سوی تحقیق درباره وجود خالق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می گفتیم اعتقادات که ادله می خواهد اکثریت مردم آشنا به ادله نیستند، کلام که نخوانده اند و ادله عقلیه و نظم و علیت را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اکثریت مورد شبهه و اشکال قرار بگیرد که اینها اعتقادش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 در اول توضیح المسائل ها و رساله ها آمده است که اعتقادات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افراد خاصی که بتواند برهان نظم بلد باشد، علت و معلول بلد باشد و کلام خوانده باشد و یا برهان صدیقین، از این طرق بتواند استفاده کنند کم اند، اکثریت این راه را آشنا نیستند، چه می شود؟ خداوند برای بندگان خودش تکلیف ما لا یطاق جعل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عبادت که بدون اعتقاد که نمی شود، اعتقاد مقدمه عبادت است پس هر انسان مکلفی ممکن است، اگر ممکن نباشد از باب حکم قطعی عقلی تکلیف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اصلی این بود که تمامی انسان ها طوری آفریده شده است که یک راه ارتباط ذاتی به نام فطرت بین خود و خدایش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ذاتی است، همین طور که انسان به دنیا می آید یک حس پرستش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قطعا نیاز به هدایت و تربیت دارد گاهی اگر تربیت کامل نبود پرستش او منتهی می شود به بت پرستی گاهی هم به خودپرستی خودش را بت قرار می دهد، گاهی به مقام و گاهی به ثروت و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فطرت که به آن گفتیم حس پرستش ذاتی است و این حس پرستش فقط عدم مانع و یک اشاره ای به سوی مقصود می طلبد،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پیرمردها و بی سوادها ببینید اعتقادات شان علم جواب نمی گوید اعتقاد به این استحکام از کجا آمد، فلسفه جواب نمی گوید که این اعتقاد به این استحکام 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مسلمان به دنیا آمده تا گفته خدا فطرت شروع کرد به شکوفا شدن، یک اعتقاد محکم هر کجا غصه و غم برایش پیش می آید می گوید خدا کریم است پناه می بریم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دل است و برای همه انسان ها کار ممکنی است لذا تکلیف هم درست است و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نظرش این است که گویا جاهل قاصر پیدا نمی شود، آنها که در جهل مانده اند تقصیر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 خدا فطرت می گوید آمدم، تا می گویید پرستش مخصوص خداست می گوید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نمی خواهد و دلیلی هم نمی خواهد ولی استحکام و متانتش از پولاد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مومنینی که در جبهه دیدید مثلا از مشهد خبر می رسید که پیرزنی که نه فلسفه خوانده و نه کلام خوانده یک فطرت دارد به فرزندش می گوید تو را به بی بی زینب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جاهل به اعتقادات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درباره مسئله دوم حکم جاهل به اعتقادات، اگر کسی که فرض کردیم جاهل به اعتقادات است هیچ چیزی نمی داند، قاصر هم است حکمش چیست؟ سیدنا الاستاد می فرماید براساس اطلاق ادله حکم کافر که گفتیم نجاست مترتب می شود، موضوع محقق است، عدم اعتقاد، شرائط محقق است بلوغ و عقل، ولی به خدا که عقیده ندارد حکم نجاست بر او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عقاب، درباره عقاب که یک مسئله کلامی محض است آیا این گونه اشخاص استحقاق عقاب دارند یا ندارند؟ براساس قواعد عقلی قطعی کلامی این دسته از جهال قصّر استحقاق عقاب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عقاب اینها مستقیماً عقاب به امر غیر مقدور می شود که خلاف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براساس ضرورت عقل خدای متعال عقاب به امر غیر مقدور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اعتقادات از طریق نقل باید خبر متواتر باشد، خبر واحد ثقه در مسئله توحید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 دوم و سوم نبووت و امامت و معاد که اعتقاد به توحید عقلاً واجب است می فرمایند، اعتقاد به معاد شرعا واجب است و اعتقاد به نبوت و امامت مکمّل این دو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نبوت احتمال جاهل قاصر وجود دارد مخصوصا طائفه بانوان یهودی و نصرانی اینها که قاصرات اند طبیعتاً جاهل قاصر درباره آنها صادق است اما آثار وضعی خودش را دارد ولی آثار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که اینها آخر چه می شود عقاب نشود سرنوشت اینها چه می شود و کجا می روند، اجمال قضیه هیچ کسی غیر از خدا و معصومین هیچ کسی احوال یوم القیامه را علی التفصیل بلد نیست، از قدرت فهمش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اعتقاد اجمالی وجود دارد و اعتقاد اجمالی کافی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اعتقاد اجمالی این مقدار مطلب را برای ما بیان داشته است که اگر کسی از دنیا برود به عنوان جاهل قاصر و یا کسی که به تکلیف نیامده و یا کسی که نقص عضو از حیث عقل و درایت داشت مسیر تا پس از مرگ تمام نشده است، شاید ابتداء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هفتاد و دو عقبه، عقبه ها یعنی هر مرحله ای پس از مرحله، که اجمالا این مقدارش را خبر دارید و قطعی است که برزخ است و قیامت منتها آنچه از روایات و درایات و حکایات و الهامات استفاده می شود این است که در عالم برزخ هم بهشت و جهنمی است منتها بهشت و جهنم مثل موقت بهشت و جهنمی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مراحل آنچه آمده است امتحاناتی وجود دارد خیراتی این دنیا از وراث اثرگذار است، خودشان آنجا هم ممکن است کاری بتواند کنند، امتحاناتی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ادامه دارد تا برسد به نهایت کار که بهشت و جهنم نهائی و ابدی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مسئله معلوم شد که حجیت خبر نسبت به اعتقادات کارایی ندارد اما درباره اصل نبوت و بعضی از خصوصیات که خبر سند صحیح اعلائی باشد از کلام خود معصوم نقل شده باشد قابل اعتماد خواهد بود مثلا روایتی از امام معصوم آمده باشد درباره یک خصوصیتی از خصوصیت پیامبر اعظم صلی الله علیه و آله و سلم قابل اعتماد است و بحث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بحث در اعتقادات حجیت خبر واحد کارایی که ندارد اگر خبری در کار باشد خبر متواتر لازم است و یا علی الاقل مستفیض اما درباره نبوت و امامت ما یک اضافه ای داشتیم گفتیم نبوت و امامت هم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انسان فطرتاً دنبال یک معبود مطلق و یک موجود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مطلق در آیه قرآن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برهان را بعضی از فلاسفه برهان تمانع درست کرده بودند، جواب اصلی آن کوتاه است که این علوم اگر با هم مرتبط باشند خیلی خوب است کلام که با اصول مرتبط شد خیلی قشنگ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با اصول جوابش یک چیز است که کمال مطلق یک مورد بیشتر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مطلق تعدد ندارد و الا کمال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تکمیل این نکته اعتقادی که مثال زدم برهان تمانع را گفتم فطرت از توحید تا نبوت تا امامت ادامه دارد درباره امامت و نبوت هم الان همان بحثی که آنجا گفتم یک کسی از دور از آن آبادی های دور افتاده تا یا امام رضا می گوید حالتش متغیر می شود از آن دور هم حاجتش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فلسفه خوانده و نه سواد دارد، ارتباط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دو تا مورد هم چون فطری است خبر واحد در این رابطه که بیاید هم می شود یک کمکی باشد و دیگر اصلا نیاز به دلیل زیادی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اوصافش را که گوش بدهند فطرت می گوید بپذیر، آن کسی که مولی است باید این جور باشد، آنکه دل می برد ز دستم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ورزد تا حدی که نام مولی برده شود آرامش اش را سلب می کند، حاضر در برابر مولی تمام هستی اش را بدهد که تاریخ هم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زنده اش هم زیارت اربعین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اربعین امام حسین یک آیتی شده در دنیای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مردمی که تمام هستی شان را هزینه می کنند اکثریت شان از سواد بالا برخوردار نیست، دل می گوید و فطرت دل، جان و مال و هستی ما فدای مولایمان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وجوب اعتقاد به معاد وجوب شرعی است درباره وجود اعتقاد به معاد همین قدر کافی است که اجمالاً بدانیم که روز قیامتی است بازخواستی است، کیفر و پاداشی است، این مقدار که اجمالا اعتقاد پیدا کردیم کافی است، چون که تفصیل از قدرت ما خارج است و فقط اعتقاد قلبی بیوم الجزاء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برای همه ما و شما معرفت کافی عنایت کند</w:t>
      </w:r>
      <w:r>
        <w:rPr>
          <w:rFonts w:eastAsia="IRNazanin" w:cs="IRNazanin"/>
          <w:color w:val="111111"/>
          <w:sz w:val="28"/>
          <w:szCs w:val="28"/>
          <w:rtl w:val="true"/>
          <w:lang w:bidi="fa-IR"/>
        </w:rPr>
        <w:t>.</w:t>
      </w:r>
      <w:bookmarkStart w:id="316" w:name="pg4239_22289"/>
    </w:p>
    <w:p>
      <w:pPr>
        <w:pStyle w:val="Heading2"/>
        <w:numPr>
          <w:ilvl w:val="1"/>
          <w:numId w:val="1"/>
        </w:numPr>
        <w:rPr/>
      </w:pPr>
      <w:bookmarkStart w:id="317" w:name="__RefHeading___Toc191523_1479056682"/>
      <w:bookmarkStart w:id="318" w:name="_Toc106"/>
      <w:bookmarkEnd w:id="316"/>
      <w:bookmarkEnd w:id="317"/>
      <w:r>
        <w:rPr>
          <w:rtl w:val="true"/>
        </w:rPr>
        <w:t xml:space="preserve">نقش شهرت در جبران ضعف خبر و اعراض از آن </w:t>
      </w:r>
      <w:r>
        <w:rPr/>
        <w:t>95/02/18</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شهرت در جبران ضعف خبر و اعراض از آن</w:t>
      </w:r>
    </w:p>
    <w:p>
      <w:pPr>
        <w:pStyle w:val="BookText"/>
        <w:rPr/>
      </w:pPr>
      <w:r>
        <w:rPr>
          <w:rFonts w:ascii="IRNazanin" w:hAnsi="IRNazanin" w:eastAsia="IRNazanin"/>
          <w:color w:val="111111"/>
          <w:sz w:val="28"/>
          <w:sz w:val="28"/>
          <w:szCs w:val="28"/>
          <w:rtl w:val="true"/>
          <w:lang w:bidi="fa-IR"/>
        </w:rPr>
        <w:t>آراء صاحب نظران</w:t>
      </w:r>
    </w:p>
    <w:p>
      <w:pPr>
        <w:pStyle w:val="BookText"/>
        <w:rPr/>
      </w:pPr>
      <w:r>
        <w:rPr>
          <w:rFonts w:ascii="IRNazanin" w:hAnsi="IRNazanin" w:eastAsia="IRNazanin"/>
          <w:color w:val="111111"/>
          <w:sz w:val="28"/>
          <w:sz w:val="28"/>
          <w:szCs w:val="28"/>
          <w:rtl w:val="true"/>
          <w:lang w:bidi="fa-IR"/>
        </w:rPr>
        <w:t>شیخ انصاری قدس الله نفسه الزکیه و محقق خراسانی قدس الله نفسه الزکیه و اعاظم پس از آنها در انتهاء بحث از حجیت خبر و حجیت ظن این مطلب را عنوان می کند که آیا شهرت می تواند سند ضعیف را جبران کند، پس از آنکه گفتیم خبر واحد ثقه حجت است و اعتبار دارد در ادامه آن این بحث مطرح می شود که سند باید درست و متشکل از ثقات باشد اگر بعضی از روات سند ثقه نبود یا توثیق نداشت ولیکن مورد شهرت بود آیا این شهرت می تواند ضعف سند را جبران کند تا ما به خبری که مشهور باشد برسیم دغدغه 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ضعف سند به توسط شهرت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خبر سندش ضعیف بود ولی مشهور به آن خبر عمل کرده باشد آن ضعف جبران شده یعنی اعتبار به دست آورده و می شود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 قبل از تطور اصول به عنوان یک اصل بود و به عنوان یک قاعده بود که نقش شهرت جبران ضعف خبر است اما بعد از تطور اصول نقد و اشکال و بررسی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انصاری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قدس الله نفسه الزکیه درباره جبران ضعف به وسیله شهرت به شکل مشروط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جبران این است که باید وثوق و اطمینان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شهرت که درباره خبر ضعیف وجود داشته باشد و این شهرت در حدی باشد که موجب حصول وثوق به صدور آن روایت بشود اعتبار دارد و جبران می کند اما اگر شهرت در آن حد نباشد در حدی باشد که ظنی به صدور یا به صحت صدور روایت حاصل بشود در این صورت شهرت جابر ضعف سند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حصل فرمایش مفصل و مبسوط شیخ اعظم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pStyle w:val="BookText"/>
        <w:rPr/>
      </w:pPr>
      <w:r>
        <w:rPr>
          <w:rFonts w:ascii="IRNazanin" w:hAnsi="IRNazanin" w:eastAsia="IRNazanin"/>
          <w:color w:val="111111"/>
          <w:sz w:val="28"/>
          <w:sz w:val="28"/>
          <w:szCs w:val="28"/>
          <w:rtl w:val="true"/>
          <w:lang w:bidi="fa-IR"/>
        </w:rPr>
        <w:t>محقق خراسانی قدس الله نفسه الزکیه در کفایه الاصول صفحات آخر بحث حجیت خبر و حجیت ظن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جبران ضعف سند به وسیله شهرت مشکلی در کار است و آن این است که شهرت به حسب ذات خودش اعتبار ذاتی ندارد، لا حجیت که نمی تواند حجیت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مشکل است، بعد از طرح اشکال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که شهرت بتواند خبر ضعیف را تحت پوشش دلیل حجیت خبر ثقه قرار بدهد یعنی شهرت است به ضمیمه خود خبر باعث وثوق به صدور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 که اشکال می شود این است که رب مشهور لا اصل له و به اصطلاح عموم یک شایعه است گاهی در شکل شهرت و گاهی یک شهرتی است به اعتماد یکی به دیگری پا می گیرد، اساس ندارد، اعتبار ندارد، کاری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گفته می شود که این شهرت فقهائی و قدمائی است، هر کدام یک اعتماد است، هر کدام یک مصدر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است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 که شهرت بتواند خبر ضعیف را در قلمرو دلیل اعتبار خبر ثقه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اعراض</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شهرت سلبی بود یعنی اعراض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خبری است موثق است در اعراض بلکه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 الخبر صحتاً ازداد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 بسیار خبر صحیح و معتبر بود از لحاظ سند یعنی توثیق روات اما مشهور از آن خبر اعراض کرده باشند در صورتی که اعراض کرده باشند این اعراض مشهور این است که اعراض موجب وهن سند می شود، سلب اعتبار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مشهور نشان می دهد که اگر این روایت که سندش صحیح است درست بود مشهور اعراض نمی کرد، الان که مشهور اعراض کرده لابدّ عیبی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اعراض مشهور هم براساس رأی مشهور و هم وجدانا موجب وهن و احتمال نقص و مانع در حجیت این گونه 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موجب وهن و عدم اعتبار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اعتبار حجیت خبر مشروط به عدم وجود ظن بر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یک ظنی برخلاف اعتبار ایجاد می کند نقش اعراض ظنی بر خلاف اعتبار، و دلیل اعتبار خود خبر مشروط به عدم ظن بر خلاف نیست از این رو اعراض موجب وهن نمی شود و سیدنا الاستاد هم اینجا می فرماید و هو متین، این مطلب در متانت قرار دارد که محقق خراسانی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چرا اعراض موهن نیست می فرمایند دلیل اعتبار حجیت خبر اطلاق دارد، مشروط نیست به اینکه ظن بر خلافش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یک ظن بر خلاف است و بنابراین اعراض یک ظن بر خلاف است و دلیل حجیت خبر مشروط به عدم اعراض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 و سه قسم شهرت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جابر ضعف سند است کتاباً و تحلیلاً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رواییه،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استنادیه،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مطابقیه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شهرت رواییه این است که اصحاب یک روایت را به نحو زیادی نقل بکنند خود نقل اشتهار داشته باشد قطع نظر از اعتبار و دلالت و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شهرت استنادیه که مشهور اصحاب در مقام فتوا به روایت خاصی استناد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فحص درک بکنیم که مشهور روایت خاصی را مستند برای حکم خاصی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شهرت مطابقیه که ببینیم فتوای مشهور با نص روایت مطابقت دارد، معنا و محتوا تطبیق می کند هرچند استنادی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اقسام شهرت را بیان فرمودند وارد تطبیق می شوند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منظور از شهرت روایی یک قسم است و فقط شهرت قدمائی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روات قدمایند و بعد از عصر قدماء فقهای دیگر اگر روایت نقل بکنند روات به آن معنا نیستند چون قدماء قدس الله انفسهم الزاکیات کار روایت را کامل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حدیث را آراسته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بعد از که کتب اربعه تدوین شده است دیگر هر کسی از آن کتاب نقل بکند مستند کتاب است به دیگران و متاخرین راوی اگر گفته شود راوی به معنای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شهرت روایی که اصحاب یک روایت را به نحو مشهور نقل بکنند این شهرت موجب وثوق و اطمینان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مسئله و تحقیق میدانی یا شهادت وجدان این است که راوی هایی که شناخته شده است اصحاب اجماع، ثقات و اجلاء هر یکی با آن خصوصیات که قرب زمانی و اشراف و احاطه و تمحّض و ورع و احتیاط یک نفرش نقل بکند یک امتیاز است، یک مجموعه نقل بکنند اگر وثوق حاصل نشود به اصل معرفت آدم اشکال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یعنی راوی شناسی، یعنی فقیه شناسی</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لذا ما در حاشیه می گوییم یکی از بحث های شمّ الفقاهتی ما راوی شناسی به معنای نه موثق بودن که در رجال است، راوی شناسی به معنای شخصیت راوی و جایگاه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شناسی نه به عنوان یک فقیه عظیم الشأن تاریخ که شخصیت فقیه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روایی عند الاصحاب قطعا موجب وثوق به صدور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استنادیه و به تعبیر دیگر شهرت عملیه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دوم که عبارت باشد از شهرت استنادیه که در اصطلاح سید الاستاد به آن می گوییم شهرت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عملیه می فرماید به یک شرط که شهرت عملیه قدمائیه باشد قطعا موجب وثوق به صدور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خصوصیاتی که آنجا گفته بودیم محقق نائینی در بیانش آورده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زمانی، ورع و احتیاط و اشراف و احاطه بر روایات و 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برای قدماء است، قدمائی دارای این خصوصیات اگر یک نفر باشد باعث وثوق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جمعی اگر این گونه خبر بدهند قطعا موجب وثوق می شود برای کسی که ذهن مستقیم و فقیه شناسی و فقهای قدماء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متاخرین موجب جبران ضعف سند نمی شود که آن خصوصیات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شهرت مطابقیه،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مطابقیه هرچند احتمال وجود دارد که مدرک فتوایشان روایات باشد ولی ثابت نیست، در بحث فقه و حقوق یک قاعده است به نام صحت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استناد کافی نیست، مثلا شما یک مسئله ای، یک خطائی را یا یک اسائه ای را احتمال بدهید شخصی انجام داده است احتمال استناد کافی نیست باید استناد احراز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شهرت مطابقیه که همان شهرت فتوائیه است به اصطلاح سیدنا الاستاد فقط این رهاورد را دارد که احتمال می دهیم به آن روایت استناد کرده باشند و احتمال کافی نیست لذا جبران ضعف سند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در اصل شهرت که جابر ضعف سند است با همان تحلیلی که داشتیم شبهه و اشکالی نیست با دو تا خصوصیت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قدمائی استنادی،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سلبی که شهرت متاخرین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صحت دلالت مطلب تازه می فرماید که شهرت صحت دلالت هم درست می کند یا درست نمی کند شرح آن جلسه آینده</w:t>
      </w:r>
      <w:r>
        <w:rPr>
          <w:rFonts w:eastAsia="IRNazanin" w:cs="IRNazanin"/>
          <w:color w:val="111111"/>
          <w:sz w:val="28"/>
          <w:szCs w:val="28"/>
          <w:rtl w:val="true"/>
          <w:lang w:bidi="fa-IR"/>
        </w:rPr>
        <w:t>.</w:t>
      </w:r>
      <w:bookmarkStart w:id="319" w:name="pg4239_22298"/>
    </w:p>
    <w:p>
      <w:pPr>
        <w:pStyle w:val="Heading2"/>
        <w:numPr>
          <w:ilvl w:val="1"/>
          <w:numId w:val="1"/>
        </w:numPr>
        <w:rPr/>
      </w:pPr>
      <w:bookmarkStart w:id="320" w:name="__RefHeading___Toc191525_1479056682"/>
      <w:bookmarkStart w:id="321" w:name="_Toc107"/>
      <w:bookmarkEnd w:id="319"/>
      <w:bookmarkEnd w:id="320"/>
      <w:r>
        <w:rPr>
          <w:rtl w:val="true"/>
        </w:rPr>
        <w:t xml:space="preserve">نظر محقق نائینی نسبت به نقش شهرت </w:t>
      </w:r>
      <w:r>
        <w:rPr/>
        <w:t>95/02/19</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نائینی نسبت به نقش شهرت</w:t>
      </w:r>
    </w:p>
    <w:p>
      <w:pPr>
        <w:pStyle w:val="BookText"/>
        <w:rPr/>
      </w:pPr>
      <w:r>
        <w:rPr>
          <w:rFonts w:ascii="IRNazanin" w:hAnsi="IRNazanin" w:eastAsia="IRNazanin"/>
          <w:color w:val="111111"/>
          <w:sz w:val="28"/>
          <w:sz w:val="28"/>
          <w:szCs w:val="28"/>
          <w:rtl w:val="true"/>
          <w:lang w:bidi="fa-IR"/>
        </w:rPr>
        <w:t xml:space="preserve">به مناسبت حجیت خبر بحث این شد که اگر سند و دلالت در جهت توثیق و ظهور کامل نباشد عمل اصحاب می تواند اثری داشته باشد، سند ضعیف را جبران کند و دلالت را کامل کند؟ رأی محقق نائینی قدس الله نفسه الزکیه این شد که شهرت قدمائیه روائیه می تواند خبر ضعیف را تحت ادله اعتبار قرار بدهد و همین طور شهرت قدمائیه استنادیه می تواند وثوق به صدور خبر به وجود بیاورد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موضوع حجیت خبر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آنچه شنیده بودیم و گفته بودیم که موضوع حجیت خبر وثوق به صدور است، این خود متن در همین صفحه است موضوع حجیت خبر وثوق به صدور است و عمل اصحاب وثوق به صدور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است که دلیل حجیت خبر سیره عقلاء است و سیره عقلاء متعلق است به خبر ثقه و خبر ضعیف را شامل نمی شود منجبر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 که حجیت خبر مدرک اصلی اش بناء عقلاء است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 مبنای ما آیه نفر و آیه نبأ هم دلالتش کامل است و سیدنا الاستاد آیه نفر را هم دلالتش را کامل می داند و شهید صدر قدس الله اسرارهم آیه نبأ را هم که کلمه تبین دارد دلالتش بر اعتبار کامل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قدر متیقن و دلیل بی اشکال برای حجیت خبر سیره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 اصحاب روی یک خبر ضعیف واقع بشود این عمل اصحاب را همان سیره که سیره متشرعه است تایید می کند این عمل که روی این خبر قرار گرفته است نمی تواند موجب اطمینان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از بنای عقلاء به عنوان استفاده می کنید و بنا عقلاء مانع الغیر نیست که بگویند راه دیگری برای وثوق به صدور وجود ندارد، برای محققین همان طوری که سیره عقلاء کارساز است، عمل اصحابی که اصحابند و یک نفرش می تواند قابل اعتماد باشد چه رسد از اینکه یک مجموعه از اصحاب عمل کرده باشند و برای محققین قابل اعتماد می شود و موجب وثوق به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مطلب کامل شد رسیدیم به مسئله اعراض،</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اصحاب وقتی جبران می کند که به مخالفی برنخورد و موقعی که به یک مخالف و معارض و مانعی بربخورد عمل از کارایی می افتد که لبّی است و از قدر متیقن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اعراض و شرائط آن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بررسی اعراض مشهور، فرموده اند که اعراض مشهور فقط در مورد خبر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که صحیح باشد یا موثق باشد زمینه برای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در مورد خبر واحد ضعیف معنا ندارد چون آنجا اعراض زمینه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متواتر که معنا ندارد و امکان ندارد و در مورد مستفیض هم امکان ندارد چون در صورتی که مستفیض باشد و متواتر باشد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خبر واحدی که صحیح باشد زمینه برای اعراض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از خبری که سندش صحیح است اعراض بکند محقق نائینی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موجب وهن می شود و این اعراض با سه شرط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قدماء باشد که آنها مطلع اند و آگاه اند و اشراف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مستند نباشد یعنی اگر اعراض مستند به یک چیزی بود مثلا گفتند این راوی ثقه نیست این اعراض می شود اعراض مدرکی مثل اجماع مدرکی که باید به مدرک مراجعه کرد، اعراض کردند به جهت اینکه این راوی اش اعتبار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متناول یدشان باشد که ایشان تعبیر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تکون فی مسمع و مرآی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دید و شنیدشان باشد، روایاتی که اعراض کرده و یک روایت بوده مختفیه در یک کتاب غیر معروف در دسترس نبوده و عملا هم اعراض است این اعراض اعتبار ندارد، اعراض به این سه شرط اگر محقق بشود موجب وهن می شود، برای اینکه این اصحاب با آن سه تا خصوصیتی که دارند قطعا به چیزی که اعتماد می کنند منشأ اعتمادشان علم به صدور روایت یا اطمینان به صدور روایت است، به دلیل قرب زمانی و ورع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اعراض کرده اند کشف می کنیم که اعراض اینها هم براساس همان خصوصیات برخواسته از نقصی بوده که در صدور این روایت وجود داشته مثلاً روایت در جهت تقیه بوده ما که فاصله زمانی داریم اطلاع نداریم آن اصحاب اقدمین همه اعراض می کنند باعث وهن می شود، سند اعتبارش زیر سوال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که داریم که شک در حجیت مساوی با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 مشهور نسبت به دلالت و سه قسم اصل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عمل مشهور نسبت به دلالت، روایت که اعتبارش سه تا اصل می خواهد اصاله الصدور و اصاله الظهور و اصاله الجهه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الصدور که همان سند است، اصاله الظهور که همان دلالت است و اصاله الجهه که در مقام بیان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الصدورش را که بحث کردیم اما در مورد اصل دوم یا مطلب دوم یعنی تصریح دلالت، عمل اصحاب نسبت به دلالت روایت سلبا و ایجابا چه نقشی دارد، در مسئله دلالت نقش سلبی شهرت به این معنا که ببینیم یک روایت ظهور دارد ظهور عرفی دارد، ظهور عرفی محقق شد اما عمل اصحاب بر خلاف ظهور صورت گرفت،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عمل اصحاب نمی تواند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حجیت در باب دلالات مربوط است به ظهور و پس از که ظهور محقق شد یک احتمال خلافی که احتمال خلاف عمل اصحاب باشد، احتمال خلاف صدمه به ظهور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ظهور همیشه احتمال خلاف دارد صریح است که احتمال خلاف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احتمال خلافی که از جهت عمل اصحاب وجود خواهد داشت صدمه ای به تحقق ظهور وارد نمی کند، ظهور از ناحیه فهم عرف آن بیان می آید که لفظ را به معنای خاص ظاهر بدانند و ظهور عند العرف محقق بشود حجیت تمام است و حجیت ظهور که منعقد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مرحله دلالت عمل اصحاب ظهورشکن نیست، نمی تواند ظهور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نقش ایجابی عمل اصحاب اگر دیدیم روایت ظهور ندارد یعنی نه اینکه از متشابهات است که کنار گذاشته شود ظهور عرفی ندارد، عرف چیزی از آن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کلمه کلمه ای نیست که در عرف وضع داشته باشد یا بافتی است که عرف با آن بافت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عرف چیزی نفهمید ظهور عرفی نداشت پس از که لفظ ظهور عرفی نداشت دیدیم اصحاب نسبت به آن بیان یک معنایی را اتخاذ کرده اند، مورد عمل اصحاب یعنی مشهور قدماء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یک معنا را از عبارت برداشت کرده اند که ظهور عرفی در آنجا وجود نداشته، آیا این عمل اصحاب می تواند دلالت را کامل کند بگوییم این فهم درست است و این دلالت صحیح است یا نه بحث از ظهور نیست صحت دلالت است، فهم این معنا که از سوی اصحاب صورت گرفته است و لفظ در آن معنا ظاهر نیست این فهم اعتبار دارد یا ندارد؟</w:t>
      </w:r>
      <w:bookmarkStart w:id="322" w:name="pg4239_22304"/>
    </w:p>
    <w:p>
      <w:pPr>
        <w:pStyle w:val="BookText"/>
        <w:rPr/>
      </w:pPr>
      <w:bookmarkEnd w:id="322"/>
      <w:r>
        <w:rPr>
          <w:rFonts w:ascii="IRNazanin" w:hAnsi="IRNazanin" w:eastAsia="IRNazanin"/>
          <w:color w:val="111111"/>
          <w:sz w:val="28"/>
          <w:sz w:val="28"/>
          <w:szCs w:val="28"/>
          <w:rtl w:val="true"/>
          <w:lang w:bidi="fa-IR"/>
        </w:rPr>
        <w:t>نتیجه نظر محقق نائینی</w:t>
      </w:r>
    </w:p>
    <w:p>
      <w:pPr>
        <w:pStyle w:val="BookText"/>
        <w:rPr/>
      </w:pPr>
      <w:r>
        <w:rPr>
          <w:rFonts w:ascii="IRNazanin" w:hAnsi="IRNazanin" w:eastAsia="IRNazanin"/>
          <w:color w:val="111111"/>
          <w:sz w:val="28"/>
          <w:sz w:val="28"/>
          <w:szCs w:val="28"/>
          <w:rtl w:val="true"/>
          <w:lang w:bidi="fa-IR"/>
        </w:rPr>
        <w:t>محقق نائینی می فرماید در دوره سابقه گفتیم که اعراض مشهور به ظهور صدمه وارد نمی کند و اگر ظهور محقق باشد مشهور اعراض بکند ظهور محقق است و اعراض صدمه ای وارد نمی کند اما در دوره فعلی انصاف این است که بگوییم اعراض با آن خصوصیات که اصحاب دارند اگر اعراض بکنند از یک ظهور و حمل بر خلاف ظاهر بکنند این ظهور حجیتش مشکوک می شود، اعراض موجب شک و تردید در اعتبار ظهور می شود و این ایجاد شک و تردید صغری قاعده می شود که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حیث سند شهرت روایی و شهرت استنادی باعث اعتبار می شود و موجب وثوق به صدور می شود اما شهرت فتوائی یا شهرت مطابقیه نقش در اعتبار سند ندارد و اما در جهت دلالت فرق می کند، اگر ظهوری در کار نباشد فهم اصحاب ظهورساز نیست اما اگر ظهوری در کار باشد و فهم اصحاب بر خلاف ظهور باشد صدمه ای در آن ظهور وارد می کند که حداقل شک در اعتبار و شک در حجیت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نظر سیدنا الاستاد درباره نقش شهرت و بیان تحقیق فردا ان شاء الله</w:t>
      </w:r>
      <w:r>
        <w:rPr>
          <w:rFonts w:eastAsia="IRNazanin" w:cs="IRNazanin"/>
          <w:color w:val="111111"/>
          <w:sz w:val="28"/>
          <w:szCs w:val="28"/>
          <w:rtl w:val="true"/>
          <w:lang w:bidi="fa-IR"/>
        </w:rPr>
        <w:t>.</w:t>
      </w:r>
    </w:p>
    <w:p>
      <w:pPr>
        <w:pStyle w:val="Heading2"/>
        <w:numPr>
          <w:ilvl w:val="1"/>
          <w:numId w:val="1"/>
        </w:numPr>
        <w:rPr/>
      </w:pPr>
      <w:bookmarkStart w:id="323" w:name="__RefHeading___Toc191527_1479056682"/>
      <w:bookmarkStart w:id="324" w:name="_Toc108"/>
      <w:bookmarkEnd w:id="323"/>
      <w:r>
        <w:rPr>
          <w:rtl w:val="true"/>
        </w:rPr>
        <w:t xml:space="preserve">تحقیق تکمیلی شهرت عملی و نقش آن </w:t>
      </w:r>
      <w:r>
        <w:rPr/>
        <w:t>95/02/20</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تکمیلی شهرت عملی و نقش آن</w:t>
      </w:r>
    </w:p>
    <w:p>
      <w:pPr>
        <w:pStyle w:val="BookText"/>
        <w:rPr/>
      </w:pPr>
      <w:r>
        <w:rPr>
          <w:rFonts w:ascii="IRNazanin" w:hAnsi="IRNazanin" w:eastAsia="IRNazanin"/>
          <w:color w:val="111111"/>
          <w:sz w:val="28"/>
          <w:sz w:val="28"/>
          <w:szCs w:val="28"/>
          <w:rtl w:val="true"/>
          <w:lang w:bidi="fa-IR"/>
        </w:rPr>
        <w:t>خلاصه فرمایشات محقق نائینی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متین محقق نائینی قدس الله نفسه الزکیه گفته شد و ما حصل بیان ایشان این شد که شهرت قدماء که استنادیه باشد قطعاً نسبت به ضعف سند تاثیرگذار است و اما نسبت به دلالت روایت ارتباطی ندارد چون دلالت مربوط به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که شهرت روایی هم موجب جبران ضعف سند می شود اما شهرت فتوائیه یعنی شهرت مطابقیه و همین طور شهرت متاخرین درباره ضعف سند نقشی ایفاء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 که اعراض هم اگر اعراض قدماء باشد وهنی در اعتبار ایجاد می کند که علی الاقل شک در حجیت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 آن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یک اشکالی را جواب می دهند، اشکال این است که اگر گفته شود که بناء بر اینکه شهرت متاخرین نقشی ایفاء نکند و فقط شهرت متقدمین نقش آن جبران ضعف باشد من حیث الصغری به مشکل برمی خوریم و آن مشکل این است که شهرت قدمائی در متناول ید نیست و جایی برای فحص هم ندارد چون که قدماء کتب استدلالی داشته باشند و از شهرت ذکری به عمل آمده باشد چنین چیزی میسور نیست، بنابراین شهرت قدمائی من حیث الکبری یا در مقام ثبوت درست است و در مقام اثبات این شهرت قابل دسترسی نیست، تحصیل این شهرت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بعضی از قدماء استناداتی دارند مثلاً کتاب کافی یک مطلب یا یک حکم را عنوان باب قرار می دهد، ذکر روایات پس از آن عنوان یک نوع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بعضی از کتب استدلالی مثل مبسوط و احیاناً مقنع و مقنعه هم در اختیار است و ثالثاً اگر ما فتوایی را از مشهور ببینیم و آن فتوا اصل و قاعده ای را نداشته باشد فقط یک روایت باشد که احتمال بدهیم این فتوا مستند به این روایت است در این صورت با نبودن هیچ اصل و قاعده دیگر و با وجود روایتی که در معرض استناد است و با توجه به ورع قدماء و با توجه به عنایت قدماء به استناد به روایات اطمینان پیدا می کنیم که این فتوا مستند به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خلافش که بگوییم به این روایت هم مستند نباشد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دیگر سفسطه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که گفته شد رفع شد و دیگر نسبت به نقش شهرت هیچ ابهامی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تاثیرگذاری شهرت در جبران و اعراض</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شهرت و تاثیرگذاری آن براساس ملاک اطمینان کلام درستی است در مقام ثبوت اگر عمل اصحاب شهرت عملی و قدمائی، طبیعی است شهرت متاخرین و غیر عملی که از بحث خارج است، شهرت قدمائی عملی به اصطلاح ایشان و شهرت قدمائی استنادیه به تعبیر میرزای نائینی، و سید الخوئی شهرت عملی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فتوائی را سید می گوید و محقق نائینی شهرت مطابقیه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اصطلاح می گوید این مطلب تاثیرگذاری شهرت عملیه اگر در حد اطمینان و وثوق باشد درست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علم تعبدی است اما حصول این مطلب کار مشکلی است یعنی حصول این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منظور از حصول اطمینان یا حصول اطمینان شخصی است یا حصول اطمینان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اطمینان در اینجا اطمینان شخصی 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لایحصل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نیست ممکن است اطمینان حاصل نشود برای شخص، اشخاص فرق می کند، برای افرادی که زود اعتماد می کند ممکن است و برای آدمی که خیلی محقق است ممکن اطمینان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 یک ملاکی است که حصولش درحالت تردید است، ملاک که در حالت تردید قرار داشته باشد نمی تواند مناط صدور حکم به حجیت خبر پس از استقرار شهرت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منظور از اطمینان اطمینان نوعی باشد اطمینان نوعی اگر یک جایی ملاک کار قرار بگیرد بایدیک دلیل شرعی بیاید و آن مورد را به عنوان یک مدرک معتبر اعلام بکند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اطمینان نوعی نیاز به دلیل دارد اما به حسب تحلیل واقعی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ربّما برای شخصی اطمینان حاصل نشده بگوییم حکم اطمینان را جاری کنید که منتهی به خلف می شود، خلاف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اطمینان نوعی در نظر گرفته شده برای اشخاصی ممکن است اطمینان وجود پیدا نکند با آن بگوییم اعتبار است براساس اطمینان و می شود خلف و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امر در اینجا و جای دیگر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بفرمایید که شهرت عملی قدمائی از اشکال عدم دلیل بیرون می رود به این صورت که اگر اشکال کنید که شهرت خودش دلیل نیست و این شهرتی که دلیل نیست به چه صورت بتواند تاثیری به جای بگذارد، اگر این اشکال را رفع کنید و بگویید که شهرت عملی قدماء نسبت به روایت به عنوان شهرت نیست بلکه به عنوان توثیق عملی است تا اشکال عدم دلیلیت شهرت را مطرح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عمل قدماء که هر کدام موثِّق اند و توثیق شان اعتبار دارد الان عمل کرده اند و عمل شان می شود توثیق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بگوییم درست است که از کلام ایشان هم اعتبار شهرت هم استفاده می شود که شهرت توثیق عملی می شود ولکن برمی گردد به اشکالی که محقق نائینی فرمودند،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چنین شهرتی امکان ندارد، همان اشکالی که گفتیم و محقق نائینی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شهرتی قابل تحصیل نیست نتیجه و استنباط یعنی چنین شهرتی اعتبار دارد امکان هم دارد که حاصل بشود ولی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اگر به شکل موجبه جزئیه ثابت شد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ضمن کلام ایشان استفاده می شود که شهرت را معتبر می دانند ولو در شکل موجبه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جبران بود اما درباره اعراض می فرماید همان مطلبی که محقق خراسانی فرمودند که اعراض ربط به حجیت ندارد متین است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کرده اند پیش خودشان وجهی داشته اند اما حجیت تمام است ما به حجیت می نگریم به اعراض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حجیت که برای یک روایت کامل باشد اتمام حجت شده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دلالت و اعراض یک جمله دارند که ای کاش آنچه را که محقق خراسانی درباره دلالت گفته است درباره سند هم گفته می شد که شهرت هیچ تاثیرگذاری درباره دلالت ندارد درباره سند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شهرت قدمائی عملی را جابر ضعف سند ندانند در دلالت آن که به 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شهرت و نقش آن در مورد سند و مورد دلالت یک واقعیتی است که محقق نائینی به طور کل و شیخ انصاری به شکل مشروط و محقق خراسانی هم به شکل لا یبعد اعلام کرده اند و موافق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آراء دیدیم که این اعاظم ثلاث مطلب را مثبت اعلام کردند و ملاک را اطمینان در نظر گرفته اند و دیدیم در بیان سیدنا الاستاد هم که حصول اطمینان اگر واقعیت پیدا کند در آن صورت شهرت جابر ضعف سند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 بین آراء این اعاظم صاحبان مکتب اصولی این است که شهرتی که می تواند جابر ضعف باشد آن شهرت عملی است که موجب اطمینان بشود اما اختلاف درباره صغرای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قضیه اشکال و اختلاف اساسی نیست، اشکال در صغری در حقیقت اشکال موردی است، تابع واقعیت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اشکال فنی اساسی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صغرای قضیه که اشکال می شود مسئله در شکل قضیه حقیقیه است، اگر اطمینان حاصل شد اعتبار و جبران است و اگر اطمینان حاصل نشد جبرانی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جمع بین آراء این شد که جبران ضعف به وسیله شهرت عملی در شکل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سند</w:t>
      </w:r>
    </w:p>
    <w:p>
      <w:pPr>
        <w:pStyle w:val="BookText"/>
        <w:rPr/>
      </w:pPr>
      <w:r>
        <w:rPr>
          <w:rFonts w:ascii="IRNazanin" w:hAnsi="IRNazanin" w:eastAsia="IRNazanin"/>
          <w:color w:val="111111"/>
          <w:sz w:val="28"/>
          <w:sz w:val="28"/>
          <w:szCs w:val="28"/>
          <w:rtl w:val="true"/>
          <w:lang w:bidi="fa-IR"/>
        </w:rPr>
        <w:t>تتمه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تتمه این مطلب گفته شد که اشکالی که درباره اعتبار خود شهرت مطرح می شود که شهرت خودش چیست تا ایجاد اعتبار بکند جوابش این است که در این قسمت از بحث می توانید اسم شهرت را حذف کنید و فقط بگویید عمل اصحاب به روایت یعنی توثیق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اشکال هم دیگر وارد نیست علی الآراء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نقش شهرت عملی درباره اعتبار دلالت، در این رابطه مطلب از این قرار است که عمل اصحاب به روایت یعنی یک فهمی دارد اصحاب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الفاظ ظهورعرفی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عمده این بود که ظهور برگرفته از نظر عرف است که می گوییم ظهور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اصحاب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محقق است که فهم اصحاب ظهور را نمی تواند از بین ببرد چون ظهور یک واقعیتی است در عالم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محقق نیست برداشت و استخراج معنا از الفاظ توسط فقهاء یعنی قدمای اصحاب ظهور برای لفظ درست نمی کند، بنابراین اشکال عمده در عدم تاثیرگذاری عمل اصحاب به ظهور این بود که خلاصه اش را تکرار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اعراض محقق نائینی گفتند که اعراض وهن ایجاد می کند و شک در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اولاً اگر امر دائر بشود از باب تعارض فرضی بین فهم اصحاب و فهم عرف به طور مسلم فهم اصحاب مقدم است مثل تعارض بین فهم عالم و جاهل است و مثل تعارض بین فهم عالم و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صورتی که ظهور عرفی وجود داشته باشد فهم اصحاب مخالف ظهور عرفی صورت نمی گیرد و با ظهور عرفی مخالفت نمی کند، خودشان می گویند ظهور عرفی حجیت است و خودشان ظهور عرفی را حجیت اعلام کرده اند، خودشان برای ظهور عرفی اعتبار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از آنها یاد گرفته اند که ظهور عرفی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گفته بودیم که عرف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و 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آن است که اهل یک زبان از همان لغتی که آشنا هستند به طور واضح معنا را بفهمند در فهم معنا فقط آشنایی به آن زبان کافی است این عرف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زبان فارسی کافی است برای فهم معنا طبق ظهور عرفی معنایی که همه مردم بدون مقدمه و بدون سرمایه گذاری آن را بفهمند و به مجرد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قسم دوم عرف خاص عبارت است از عرفی که آشنا هستند به مصطلحاتی که آشنایی با آن مصطلحات مقدمات و موخراتی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به یک آگاهی و یک تحصیل علم و فنی، باید فنی باشد درآن وادی و در آن محدوده تا آن اصطلاحات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مهندسین مصطلحات هندسی را بلدند نه مردم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فهم الفاظ مهندسی مردمی است که با هندسه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بیانات ویژه ای هستند و یک الفاظ عربی ساده نیست، تعابیری است از معصومین، ما دلالت روایات را بحث می کنیم، این دلالت ها آگاهی و اجتهاد می طلبد، عام و خاص بفهمد، مطلق و مقید و دلالت امر و نهی بر وجوب و استحباب و جمله خبریه در مقام انشاء و تعارض و جهت دلالت و این قدر مسائل پیچیده اجتهادی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 روایات فهم عرفی دارد اما فهم عرفی اش عرف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اهل عرف خاص روایات همان مجموعه قدماء اصحابند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بودیم که در اصطلاح فقهاء به عنوان ارتکاز یک مطلب مورد استناد و اعتماد است که می گویند فهم فقهاء، این فهم فقهاء همان است که دیدیم و توضیحش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ظهور عرفی عام نباشد فقهاء یک معنا را بفهمند این فهم عند المشهور هم محقق باشد قطعا معتبر است که هم فهم عرف خاص است و هم از جهت دیگر خبرویت و اهل خبره بودن هم استشمام می شود لذا اگر فهم فقهاء قدمای اصحاب در مورد معنای روایتی متمرکز شد در حد شهرت بلا شبهه اعتبار دارد که تنها راه و متین ترین راه و اصلی ترین راه است و خود صاحب نظران هم به عنوان فهم فقهاء یک مدرک معتبر ارتکازی اعلام می کند</w:t>
      </w:r>
      <w:r>
        <w:rPr>
          <w:rFonts w:eastAsia="IRNazanin" w:cs="IRNazanin"/>
          <w:color w:val="111111"/>
          <w:sz w:val="28"/>
          <w:szCs w:val="28"/>
          <w:rtl w:val="true"/>
          <w:lang w:bidi="fa-IR"/>
        </w:rPr>
        <w:t>.</w:t>
      </w:r>
      <w:bookmarkStart w:id="325" w:name="pg4239_22315"/>
    </w:p>
    <w:p>
      <w:pPr>
        <w:pStyle w:val="BookText"/>
        <w:rPr/>
      </w:pPr>
      <w:bookmarkEnd w:id="325"/>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ظهور عرفی عام و فهم مشهور است، فهم مشهور همان فهم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دو فهم خاص نیست تعارض این گونه است که لفظ ظهور دارد فهم فقهاء بر خلافش است که اولاً مصداق ندارد و ثانیا تقدمش از باب تقدم عالم بر جاهل است و بعد هم گفتند که اگر ظهور نباشد فهم فقهاء ظهوردرست نمی کند گفتیم که ظهور عرفی از باب عرف خاص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حیث دلالت هم چنانچه گفته اید که فهم فقهاء باید مورد نظر باشد از روایات آنچه را که مشهور بفهمند اعتبار دارد و اعتبارش قطعی است و مطابق احتیاط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تتمه و آن اینکه فهم قدمای اصحاب به طور طبیعی برخلاف ظهور عرفی عام الفاظ صورت نگرفته و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شهرت عملی قطعاَ اعتبار دارد هم در جهت جبران سند و هم در جهت تصحیح و صحت و اعتبار دلالت همان طوری که محقق نائینی قدس الله نفسه الزکیه فرموده اند</w:t>
      </w:r>
      <w:r>
        <w:rPr>
          <w:rFonts w:eastAsia="IRNazanin" w:cs="IRNazanin"/>
          <w:color w:val="111111"/>
          <w:sz w:val="28"/>
          <w:szCs w:val="28"/>
          <w:rtl w:val="true"/>
          <w:lang w:bidi="fa-IR"/>
        </w:rPr>
        <w:t>.</w:t>
      </w:r>
    </w:p>
    <w:p>
      <w:pPr>
        <w:pStyle w:val="Heading2"/>
        <w:numPr>
          <w:ilvl w:val="1"/>
          <w:numId w:val="1"/>
        </w:numPr>
        <w:rPr/>
      </w:pPr>
      <w:bookmarkStart w:id="326" w:name="__RefHeading___Toc191529_1479056682"/>
      <w:bookmarkStart w:id="327" w:name="_Toc109"/>
      <w:bookmarkEnd w:id="326"/>
      <w:r>
        <w:rPr>
          <w:rtl w:val="true"/>
        </w:rPr>
        <w:t xml:space="preserve">نکات تکمیلی جبران ضعف و اعراض مشهور </w:t>
      </w:r>
      <w:r>
        <w:rPr/>
        <w:t>95/02/21</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تکمیلی جبران ضعف و اعراض مشهور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ولادت سید الشهداء از طرف همه مان به محضر مولای عالم سلطان هستی بقیه الله الاعظم تبریک و تهنیت باد و همین طور به محضر شریف کریمه آل البیت این روز مبارک را تبریک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هم این روز عید سعید را تبریک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حسین علیه السلام یک جمله از رسول الله الاعظم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ان ینظر الی اعزّ اهل الارض و الی اعزّ اهل السماء فلینظر الی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الشهداء کسی است که رسول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عزیزترین فرد جهان هستی را نظاره کند باید به چهره و رخسار امام حسین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همین طور هم است ما که پیروان سید الشهداء هستیم یک نعمت را نادیده نگذاریم عزت داریم، عزت ما در ارتباط و ارادت اعزّ اهل الارض و اعزّ اهل السماء است که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عزیزتر باشد از باب کسب فیض و مراتب فیض، هر کسی خودش را بتواند نزدیک تر کند به عشق سید الشهداء او عزیزتر خواهد بود حتی یک شاعر هم 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مثلاً در بین شعرای جهان موجود که شعرش از هزاران بار هم بیشتر تکثیر شده است به عربی دعبل است و به فارسی محتشم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عزیزند به اعزّ اهل الارض و اعزّ اهل السماء ارتباط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شیعه عزیزند، من طلبه از باب شکر نعمت عزیزم به خاطر ارادتی که به مولایمان سید الشهداء داریم که اعزّ اهل الارض و اعزّ اهل السماء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هر روزی که بگذرد مخصوصاً این توقفگاه موقت که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اتاق انتظار است آدم از اتاق انتظار که بیاید بیرون می فهمد که کار دست کیست، عزت از کجا به دست می آید، عزت اصلی آنجا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صحنه حساس کل تکوین که صحنه قیامت است محور عزت می شود عزیز زهراء سید الشهداء با آن 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از آن عزت بهره دارند و از آن عزت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واجبات و محرمات که در حد حساس باید رعایت شود که در ورودی مولّی علیهم است تا آدم واجبات و محرمات را رعایت نکند وادی مولّی علیهم برای ولایت مولی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واجبات و محرمات رعایت بشود ان شاء الله، هرچند گاه گداری واجبی ترک یا حرامی انجام می شود خدا لطف دارد معالجه گذاشته است و فوراً جبران و استغفار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عملیات انجام بشود این مقدار ارادتی که به سید الشهداء داریم به امید خدا و به کرم اهل بیت عزت آن دنیا نصیب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باشیم ما را با ولایت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 تکمیلی نسبت به جبران ضعف خبر به وسیله شهرت و همچنین ایجاد وهن به وسیله اعراض</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در این رابطه گفته شد، تحقیق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حصل تحقیق این شد که همان طوری که محقق نائینی قدس الله نفسه الزکیه فرمودند که شهرت استنادیه به اصطلاح محقق نائینی شهرت استنادیه و به اصطلاح سیدنا الاستاد شهرت عملیه که قدمائیه باشد قطعاً موجب جبران ضعف سند می شود و اعراض هم همین طور با آن سه تا شرط که گفتیم که یکی از شرطهایش این بود که اعراض مدرکی نباشد و اعراض قدماء هم موجب وهن می شود که نکته اصلی در وهن این بود که شک در حجیت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حجیت هم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خلاصه ما به اینجا رسیدیم که گفتیم اگر شهرت را از عنوان شهرت وحشتی داشته باشیم که شهرت است ربّ مشهور لا اصل له، می گوییم شهرت نگویید عمل اصحاب به یک خبر توثیق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اصحاب موثِّقونند قولاً هم می توانند توثیق بکنند و عملاً هم می توانند توثیق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اصحاب قدماء هم تضعیف عملی است نگویید که اعراض ربطی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عمل اصحاب مضافا بر سند نسبت به دلالت هم کارایی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دلالت روایت در هاله ابهام باشد اصحاب یک معنا را از درون این روایت اعلام بکنند این معنا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فهم اصحاب است، فهم متخصصین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اشکالی که گفته شد که فهم معنا به اهل عرف به عرف آن لغت اختصاص دارد، گفتیم عرف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است الفاظ عادی یک لغت، عرف خاص است که فقهایند و اصحابند و محدثین و متون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فهم متون از تخصص اصحاب قدماء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الفاظ تخصصی از عرف خاص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مع التنزل اگر بگوییم روایات به زبان عربی است باید اهل زبان عرب برای ما معنا را اعلام بکند می توانیم آنجا هم بگوییم فقهای ما قدس الله انفسهم الزاکیات اهل زبان عربند، زبان و محاورات و مکالمات شان عربی است هرچند شیخ طائفه از طوس است ولی شیخ طائفه محور و مصدر فقه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فقیهی است که متخصص زبان عرب است و هم عربی است و هم نجفی قسمتی که مثل شیخ مفید و حلّی ها و غیرهم که عربی هستند و اهل بغداد و حله و احیاناً کوفه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سید الخوئی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مدعا هم یک استدراکی است که سیدنا الاستاد قدس الله نفسه الزکیه در بحث از اعراض یک استدراکی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 از فقهای ما یک معنایی را از یک لفظ بفهمند و اعلام بکنند که ما آن را نفهمیده باشیم و اینها اهل لسان هم باشند یعنی اهل زبان عربی در این صورت این فهم اصحاب و فقهاء زیرمجموعه فهم عرف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می توانیم بگوییم که فهم اصحاب نسبت به معنای لفظ روایت اعتبار دارد چون آنها اهل لسانند و اهل عرف آن لغتند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بگوییم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شرط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اعتبار دارد به شرط اینکه برداشت آنها از لفظ به طور مستقیم باشد یعنی معنا را از حاقّ لفظ بفهمند اما اگر معنا را از قرائن و مناسبات بفهمند دیگر این ظهور عرفی نیست و می شود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که بشود آن ربط به حجیت ظهور ندارد، ربط به اعتبار نظر عرف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بسیار متین است، اما از حد کار ما یک مقدار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که کار استنباط و ظهورات و عرفیات است در سطح فهم عرف عادی باشد، دقت عقلی بسیار ارزشمند است ولی از سطح کار ما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باید فهم معنا از حاقّ باشد و از قرائن نباشد اگر بناء بشود این دقت رعایت بشود اختلال در تفهیم و تفهم است، باید تفهیم و تفهم را همه اش را ببریم زیر سوال و یکایک را تجربه کنیم از حاق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این است که از 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متعارف هم این است که از 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فهم قرائن واضحی نداشتیم به طور طبیعی حمل می شود که این معنا از حاق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رتبه بندی شهرت، در بحث جبران گفتیم که محقق نائینی مخصوصا فرمودند که منظور از شهرت شهرت قدماء است، شهرت متاخرین اعتباری ندارد یعنی جبران ضعف نمی کند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تعارض دو شهرت</w:t>
      </w:r>
    </w:p>
    <w:p>
      <w:pPr>
        <w:pStyle w:val="BookText"/>
        <w:rPr/>
      </w:pPr>
      <w:r>
        <w:rPr>
          <w:rFonts w:ascii="IRNazanin" w:hAnsi="IRNazanin" w:eastAsia="IRNazanin"/>
          <w:color w:val="111111"/>
          <w:sz w:val="28"/>
          <w:sz w:val="28"/>
          <w:szCs w:val="28"/>
          <w:rtl w:val="true"/>
          <w:lang w:bidi="fa-IR"/>
        </w:rPr>
        <w:t>بحث را که تا اینجا بردیم معلوم شد که اگر دو تا شهرت متعارض بشود شهرت قدماء و شهرت متاخرین طبیعتاً شهرت قدماء مقدم است و ترجیح دارد، این تقریباً یک امر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و یک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ما دیده ایم شهرت متقدمین را متاخرین ردّ کرده اند و این ردّ هم بسیار ردّ به جایی است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همیشه شهرت متقدمین مقدم بر شهرت متاخرین است این اشکال را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 در منزوحات بئر اگر عصفوری در چاه می افتاد دلوهایی را باید نزح می کردید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متاخرین آمدند به طور صریح و قاطع، چون آن شهرت شهرت استنادیه بود مستند بود به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پیدا کردند که روایت ضعیف است و اساس درست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ادله اطلاق آب کثیر و آب دارای اصل و منبع، اطلاق از یک سو و ضعف مانع از سوی دیگر فتوا بر این شد بلا اشکال که اگر عصفوری در چاه بیافتد خود عصفور را بیرون بیاورند و اجزاء متلاشی شده اش را هم بیرون بیاورد که چیزی باقی نماند از خود آن نجس یعنی عصفور، دیگر آب چاه پاک است و نیازی به نزح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اشکالی است بسیار عمده که چگونه جواب می دهید که شهرت متقدمین مقدم بر شهرت 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یا توضیح اشکال، در مورد دفع این اشکال گفته می شود که اولاً این شهرت شهرت متقدمین نیست بلکه شهرت طبقه وسطی است به تعبیر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شرائع و شرح لمعه آمده است که متاخرین است و محقق حلی از طبقه وسطی است اولاً از متقدمین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پس از تحقیق گفتیم شهرت و اعراض مدرکی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اعراض مدرکی، اجماع مدرکی، شهرت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مدرکی بود، اگر شهرت مدرکی بود همان اشکالی را دارد که اجماع مدرکی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دقیقاً مدرکی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مدرکش مراجعه شد و دید مدرک کارایی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فقهای متاخرین دیده اند که آن اعاظم برنامه های از این دست یعنی تطهیر و نظافت و امثال را بر احتیاط قرار می دادند احیاناً لذا کشف شده برای ما که احتیاط هست، خلاف آن احتیاط مستحب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تقدم شهرت بر شهرت نیست، شهرت متأخرین مقدم بر شهرت متقدمین نشده است بلکه پس از تحقیق شهرت متقدمین به اشکال برخورده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مانعی ندارد که یک شهرت علی التحقیق به اشکال بربخورد</w:t>
      </w:r>
      <w:r>
        <w:rPr>
          <w:rFonts w:eastAsia="IRNazanin" w:cs="IRNazanin"/>
          <w:color w:val="111111"/>
          <w:sz w:val="28"/>
          <w:szCs w:val="28"/>
          <w:rtl w:val="true"/>
          <w:lang w:bidi="fa-IR"/>
        </w:rPr>
        <w:t>.</w:t>
      </w:r>
      <w:bookmarkStart w:id="328" w:name="pg4239_22323"/>
    </w:p>
    <w:p>
      <w:pPr>
        <w:pStyle w:val="BookText"/>
        <w:rPr/>
      </w:pPr>
      <w:bookmarkEnd w:id="328"/>
      <w:r>
        <w:rPr>
          <w:rFonts w:ascii="IRNazanin" w:hAnsi="IRNazanin" w:eastAsia="IRNazanin"/>
          <w:color w:val="111111"/>
          <w:sz w:val="28"/>
          <w:sz w:val="28"/>
          <w:szCs w:val="28"/>
          <w:rtl w:val="true"/>
          <w:lang w:bidi="fa-IR"/>
        </w:rPr>
        <w:t>نکته تکمیلی</w:t>
      </w:r>
    </w:p>
    <w:p>
      <w:pPr>
        <w:pStyle w:val="BookText"/>
        <w:rPr/>
      </w:pPr>
      <w:r>
        <w:rPr>
          <w:rFonts w:ascii="IRNazanin" w:hAnsi="IRNazanin" w:eastAsia="IRNazanin"/>
          <w:color w:val="111111"/>
          <w:sz w:val="28"/>
          <w:sz w:val="28"/>
          <w:szCs w:val="28"/>
          <w:rtl w:val="true"/>
          <w:lang w:bidi="fa-IR"/>
        </w:rPr>
        <w:t>نکته تکمیلی دیگر این است که اگر یک تعارضی پیش بیاید، تعارضی بین شهرت متقدمین از یک سو و شهرت متاخرین با پشتیبانی فهم عرف، یک طرف فهم عرف است و شهرت متاخرین و یک طرف شهرت متقدمین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شهرت بود که شهرت متقدمین مقدم بود، الان شهرت متاخرین یک پشتوانه و یک عقبه پیدا کرد، عرف هم عقبش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می شود؟ در این رابطه پس از که این تعارض به وجود بیاید اگر تعارض در احکام الزامیه منتهی به تساقط می شود که شرعاً جمع بین ضدین ممکن نیست و ترجیح یکی هم بلا مرجح است و هر دو از حجیت به وسیله داشتن مانع مقابل ساقط می شود هر یکی به جهت داشتن مانع مقابل از حجیت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 غیر الزامی بود نتیجه تعارض را می توانیم تخییر اعلام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الزامی نیست و ممکن است دو تا مستحب متقابل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هم مشکلی ندارد منتها به تخییر رجاءً و انقیاداً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مثالی که ذکر شد در آنجا شهرت متقدمین ترجیح داشت شهرت متاخرین هم ترجیح دیگری پیدا کرد، هر دو دارای مرجّح می شود، هر دو که دارای ترجیح شد طبیعتاً در عرض هم از توان و قدرت مساوی برخوردار هستند لذا قاعدتاً کار به تعارض کشیده می شود، اینجا چون که تعارض به تساقط کشیده می شود بعد از تساقط احوط الحکمین باید اخذ بشود تا مطابق با احتیاط دینی دربیاید و تا موافقت عملیه اجمالیه انجام بشود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9" w:name="__RefHeading___Toc191531_1479056682"/>
      <w:bookmarkStart w:id="330" w:name="_Toc110"/>
      <w:bookmarkEnd w:id="329"/>
      <w:r>
        <w:rPr>
          <w:rtl w:val="true"/>
        </w:rPr>
        <w:t xml:space="preserve">اعتبار خبر واحد و مراتب اعتبار از حیث سند و دلالت </w:t>
      </w:r>
      <w:r>
        <w:rPr/>
        <w:t>95/02/22</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خبر واحد و مراتب اعتبار از حیث سند و دلالت</w:t>
      </w:r>
    </w:p>
    <w:p>
      <w:pPr>
        <w:pStyle w:val="BookText"/>
        <w:rPr/>
      </w:pPr>
      <w:r>
        <w:rPr>
          <w:rFonts w:ascii="IRNazanin" w:hAnsi="IRNazanin" w:eastAsia="IRNazanin"/>
          <w:color w:val="111111"/>
          <w:sz w:val="28"/>
          <w:sz w:val="28"/>
          <w:szCs w:val="28"/>
          <w:rtl w:val="true"/>
          <w:lang w:bidi="fa-IR"/>
        </w:rPr>
        <w:t>سالروز ولادت آقا ابالفضل العباس سلام الله علیه را همه با هم به محضر مولایمان آقا بقیه الله الاعظم تبریک و تهنیت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این روز فیض وافری نصیب این جمع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از یمن وجود حضرت عباس تمامی مشکلات زندگی و موانع عبودیت و علم دفع و رفع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ابالفضل یک روایتی را از آقا امام سجاد نقل کنم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الله رایه عمی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 گوید خدا برافراشته است رفیع و عالی قرار داده است پرچم عمویم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رفعت الهی از سوی خدا رایت ابوالفضل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رفعتی که فراموش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اسرار این قضیه که اهل بیت در داخل حرم سید الشهداء مدفونند حضرت عباس جدا و مستقل،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رایه عمی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خبر واحد و مراتب اعتبار آن از حیث سند و از حیث دلالت</w:t>
      </w:r>
    </w:p>
    <w:p>
      <w:pPr>
        <w:pStyle w:val="BookText"/>
        <w:rPr/>
      </w:pPr>
      <w:r>
        <w:rPr>
          <w:rFonts w:ascii="IRNazanin" w:hAnsi="IRNazanin" w:eastAsia="IRNazanin"/>
          <w:color w:val="111111"/>
          <w:sz w:val="28"/>
          <w:sz w:val="28"/>
          <w:szCs w:val="28"/>
          <w:rtl w:val="true"/>
          <w:lang w:bidi="fa-IR"/>
        </w:rPr>
        <w:t>اما بخش اوّل عنوان که اصل اعتبار روایت باشد گفته ایم که روایت اطلاقاً اعتبار دارد در حد یک اعتبارمّا بلا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ببینیم این بیان و این تعابیر و جملات روایت است قطعاً یک اعتباری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اعتبار روایت و مویدات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مطلب که مطلق روایت اعتبار دارد دو دلیل و چهار موید در جهت اثبات اعتبار برای مطلق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دلیل اول عبارت است از اینکه صدق عنوان، عنوان روایت یک خاصیت ذاتی دارد پس از صدق عنوان یک الفاظ دارای منزلت است، دارای قدر و شرافت است، از یک شرافتی برخوردار است، حیثیت اضافیه دارد و این امتیاز است و این یک اعتبار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روایات که در حقیقت عقبه کار اجتهاد است و حتی آیات قرآن به وسیله روایات توضیح و شرح داده می شود در باب اجتهاد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بدنه عظیمی دارد و این بدنه عظیم دارای یک شرافت و عظمت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p>
    <w:p>
      <w:pPr>
        <w:pStyle w:val="BookText"/>
        <w:rPr/>
      </w:pPr>
      <w:r>
        <w:rPr>
          <w:rFonts w:ascii="IRNazanin" w:hAnsi="IRNazanin" w:eastAsia="IRNazanin"/>
          <w:color w:val="111111"/>
          <w:sz w:val="28"/>
          <w:sz w:val="28"/>
          <w:szCs w:val="28"/>
          <w:rtl w:val="true"/>
          <w:lang w:bidi="fa-IR"/>
        </w:rPr>
        <w:t>و به عنوان دفع توهم گفته شود اشکال و جواب، روایات مجعوله شنیده می شود، شنیده شده است روایات مجعوله ای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قطعاً جعلی است از باب جعلیات چهره جدا و برای محدثین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واضعین چه کسانی اند؟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ضیاء الدرایه که یکی از علماء و تلامذه محقق نائینی در نجف این کتاب را نوشته است و کتاب بسیار خوبی است، در صفحه چهل این کتاب آمده است که واضعین کیانند، آنهایی که روایت وضع و جعل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وضع در آن اصطلاح همان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واضعین به طور خلاصه سه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کفاری که علیه اسلام می خواهند روایت جعل بکنند یا بعضی از روایاتی که از زنادقه و کفره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باب مثال شنیده اید که یک حدیثی است که کره زمین روی شاخ گاوی است و آن گاو بزرگ روی یک ماهی بزرگ است، این ریشه اش از هندوستان و در مکتب هندوها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حدیثی است در منابع خود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دوم از واضعین درباری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روایات در مسلک ابناء عامه از زمان عمر بن الخطاب تا عمر بن عبد العزیز صد سال تعطیل بود بعد سلاطین و خلفاء آمدند از زمان عمر بن عبد العزیز کسی روایت می آورد مقام کسب می کرد پول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جعالها این درباری هاست که جعل می کنند به خاطر اینکه چیزی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 را می گویند بعد از حافظ بناء شد که اشعار حافظ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بعضی ها برای پول و اینها رفتند شعر را مشابه سازی به نام حافظ آوردند تا کسب مقام و منزلت و کسب معیشت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ثابت نیست و ذوق شعراء و مکتب شعری نشان می دهد دیوان حافظ از خود حافظ است چون آن اشعار تا به حال از رونق نیفتاده و ظاهراً تا زبان فارسی است از رونق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ریاکارهاست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جعل بکنند و بیاورند برای مردم ساده دل بگویند من راوی ام، راوی یک سمعه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تحت تاثیر نفسانیات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جعل کنند می روند روایات را مشابه سازی می کنند بیاورند برای مردم بگویند این فرد راوی است و کسب اعتبار و مقام و منزلتی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روایاتی که تحت عنوان روایت درکتب معتبر روایی تدوین شده است روایات مجعول و موضوعه قطعاً به طور قطعی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جدا و چهره شناخته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کتب معتبره ای که داریم مشهور و معروف بین ما اصول چهارگانه است اما کتب معتبره زیادی داریم با یک اشاره کوتاه محدث عاملی طبق تحقیقی که دارند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چهارم از فوائد کتاب وسائل جلد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روایات وسائل را از کتب معتمده که مولفینش تصریح کرده اند به صحت و اعتبار آن کتابها و مشهور هم آن کتابها را معتمد بدانند، جمع آوری کرده ام از کتاب کافی شروع می کند تا هشتاد تا کتاب که شخصاً بدون واسطه خودم از هشتاد تا کتاب معتبر و معتمد این روایات را جمع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 های معتمد پیش ایشان تحف است، که اگر خواستید برای تحف استدلال کنید بگویید محدث عاملی تصریح کرده است که تحف کتاب معتمدی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کتابهایی را که بالواسطه نقل کردم یعنی به واسطه مشایخ، شیخ صدوق، شیخ طوسی، شیخ مفید تا سید بن طاووس که سید بن طاووس تقریبا در زمره مرز محدثین قدماء است مثل علامه حلی که مرز متقدمین و متاخرین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سید بن طاووس، این کتابهایی که بالواسطه یعنی به واسطه اینها نقل کردم از این کتاب ها عددش بالغ است از نود و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آن اصحاب که احادیث را نقل کرده اند در کتب رجالیه شان بالغ می شود بر بیشتر از شش هزار و ششصد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منابع غنی داریم، منتها صاحب وسائل 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کتب دیده شود عنوان روایت را داشته باشد یک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اگر بگویید اصول اربعماه کجاست؟ اولاً اصول اربعمأه که اصول یعنی جمع اصل و اصل یعنی کتاب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اصطلاح روایت کتاب را می گفت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اربعماه یعنی چهارصد کتاب که از جلسه امام صادق تدوین شده، روات این را جمع کردند و تدوین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گفته می شود به مرور ایام اصل ساختارشان قسمتی مختفی و قسمتی از بین رفته و قسمتی در این کتاب ها گفته می شود که عمده بدنه و محتوای آن اصول اربعماه در کتب اربعه جمع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به طور دقیق استفاده کردیم که یک اعتبارمّا نسبت به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ما آیه قرآن همان آیه نبأ و رأی هم رأی خبره که رأی محقق نائینی است که فرمود از منطوق آیه نبأ استفاده می شود که خبر فاسق خالی از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خبر ضعیف تر و بی مقدارتر از خبر فاسق دیگر نیست، در آیه تصریح می کند که خبر فاسق را تبین کنید یعنی می گوید اعتبارمّایی دارد که خبر است 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منطوقش استفاده می شود که خبر ضعیفی که در نهایت ضعف هم باشد فاقد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مویدات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تا دلیل، و اما مویدات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چهار موید هم قابل استناد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فقهاء در مقام استدلال به روایات ضعیف، دأب و سیره استدلالی ارباب اجتهاد را دیده اید نمونه و مصداق بارز جواهر است، به جواهر مراجعه کنید پس از که بحث از روایات و استدلال برای اثبات احکام مطرح می شود روایات را که نقل می کنند روایات مستند و معتبر و صحیح ذکر می شود وانگهی روایات دیگر را تحت عنوان خبر نه موثق و مصحح، خبر حفص و خبر سکونی تحت عنوان خبر یا مرسل صدوق، مرسل ابن ابی عمیر مراسیل و ضعاف را هم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روایات هرچند ضعافند و اعتبار کامل در حد دلیل ندارند اما از یک اعتبارمّایی برخوردار هست که می توانند در کنار ادله معتبره از مویدات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کتب، در بحث رجال هم گفته ایم که در علم رجال برای کتابشناسی که اینها شمّ است، شمّ های خیلی خوب است، شمّ الدرایه است چنانکه برای شمّ الفقاهه گفتم فقیه شناسی و قدماء شناسی خیلی تاثیر می کند برای فهم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شمّ الدرایه متن شناسی بود، یکی از نکات شم الدرایه کتاب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معتبر اگر کتاب معتبر شد مثلاً الان نوادر و کتاب سرائر و امثال که کتاب معتبر شناخته شده است روایاتی که در آن کتب مسطّر و مذکور باشد به جهت وجودشان در آن کتب معتبر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و موثقین برای آن کتاب اعتبار آفریده اند و فقهاء و اعتماد عملی اصحاب نسبت به آن کتاب ها اعتماد به وجود آورده اند، کتب معتمده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محدث عاملی فرموده اند من خودم بدون واسطه از هشتاد تا کتاب معتمد این روایات را نقل کرده ام یعنی برای این روایات معتمد بودن کتاب هم اعتباری می آفریند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منجزیت علم اجمالی، که این را شیخ انصاری مفصل بحث کرده اند و ما از همان بیان حسن استفاده می کنیم که سیدنا الشهید صدر هم تصریح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شیخ انصاری و در تکمیل آن بیان شهید صدر قدس الله انفسهم الزاکیات این بود که اعتبار روایت و خبر واحد به طور خلاصه و اجمال از طریق قاعده منجزیت علم اجمالی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اجمالی داریم که روایات از معصوم صادر شده است قطعاً و آن روایات هم در بین همین روایاتی است که در کتب مسطّر است یعنی سطرها و خطوط کتاب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داشتن آن علم اجمالی هر روایتی که ببینیم طبق قاعده باید آن روایت را مورد توجه قرار بدهیم و از کنارش چشم بسته رد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الصحه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اصل است و آن اصاله الصحه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اصاله الصحه طبق مدرک این قاعده به این نتیجه رسیدیم که اصل صحه هم در افعال است و هم در معاملات و در عبادات و در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جزء قلمرو اصاله الصحه یک راوی اگر یک روایتی را نقل بکند براساس اصاله الصحه باید بگوییم مهر صحت خورده است و اعتبار برایش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جای تردید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صحت با صدق لغتاً فرق دارد ولی در مقام عمل اگر قول فرد را حمل بر صحت بکنیم حمل بر صدق نکنیم صحت معنایش چه می شود؟ صحت و صدق قول یکی است، می شود دو کلمه نزدیک به هم در مصداق یکی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رجال گفتیم که این اصاله الصحه درست است اعتبار خلق می کند ابتداءً درست است اما در مقام اجتهاد و استنباط نه اینکه یک اهمیتی در اصل استنباط در کار است علاوه بر اصل دنبال دلیل هم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مقتضای اصل بسنده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ساقط از اعتبار است مجعول و مقطوع الجعل است و قطعی الجعل ساقط از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خبر ضعیف مساوی با خبر بی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مساوی با خبر مجعول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ضعیف خارج از حدود اعتبار نیست منتها اعتبار درجات دارد، از اعتبار ابتدائی که برای خبر ضعیف است تا اعتبار انتهائی که خبر صحیح اعلائی است درجات است همه زیر پوشش اعتبار است و به خاطر تفاوت درجات کاربردش هم فرق می کند آنکه در درجه بالاست کارش دلیل است و آنکه در درجه پایین است کارش تایید است</w:t>
      </w:r>
      <w:r>
        <w:rPr>
          <w:rFonts w:eastAsia="IRNazanin" w:cs="IRNazanin"/>
          <w:color w:val="111111"/>
          <w:sz w:val="28"/>
          <w:szCs w:val="28"/>
          <w:rtl w:val="true"/>
          <w:lang w:bidi="fa-IR"/>
        </w:rPr>
        <w:t>.</w:t>
      </w:r>
      <w:bookmarkStart w:id="331" w:name="pg4239_22333"/>
    </w:p>
    <w:p>
      <w:pPr>
        <w:pStyle w:val="Heading2"/>
        <w:numPr>
          <w:ilvl w:val="1"/>
          <w:numId w:val="1"/>
        </w:numPr>
        <w:rPr/>
      </w:pPr>
      <w:bookmarkStart w:id="332" w:name="__RefHeading___Toc191533_1479056682"/>
      <w:bookmarkStart w:id="333" w:name="_Toc111"/>
      <w:bookmarkEnd w:id="331"/>
      <w:bookmarkEnd w:id="332"/>
      <w:r>
        <w:rPr>
          <w:rtl w:val="true"/>
        </w:rPr>
        <w:t xml:space="preserve">بحث مراتب اعتبار </w:t>
      </w:r>
      <w:r>
        <w:rPr/>
        <w:t>95/02/25</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مراتب اعتبار</w:t>
      </w:r>
    </w:p>
    <w:p>
      <w:pPr>
        <w:pStyle w:val="BookText"/>
        <w:rPr/>
      </w:pPr>
      <w:r>
        <w:rPr>
          <w:rFonts w:ascii="IRNazanin" w:hAnsi="IRNazanin" w:eastAsia="IRNazanin"/>
          <w:color w:val="111111"/>
          <w:sz w:val="28"/>
          <w:sz w:val="28"/>
          <w:szCs w:val="28"/>
          <w:rtl w:val="true"/>
          <w:lang w:bidi="fa-IR"/>
        </w:rPr>
        <w:t>گفته شد که از متممات بحث حجیت خبر بحث از اعتبار آن است که خدا توفیق داد مفصل بحث شد که خبر اطلاقاً دارای اعتبار است منتها اعتبار درجات دارد، از ابتداء تا انتهاء اما در این فراز از بحث ان شاء الله یک توضیحی درباره مراتب اعتبار یادآور شوم که این توضیح برای ما در بحث استدلال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و به طور کل مورد توجه داشته باشید که تمامی ادله و روایات که جزء ادله است هم از اعتبار اطلاقاً برخوردار است منتها اعتبار درجات دارد و هم مراتب اعتبار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مثلاً غیر از روایات اجماع و شهرت و سیره اطلاقاً یک اعتبارمّائی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در این مورد این است که فقهاء در مقام استنباط از اجماعات منقول و از شهرتها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ابتدای بحث 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ذلک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گوید مورد اجماع منقول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شاهد درست بر مدعای ماست که تمامی این ادله اعتبار دارد ولی اعتبار درجه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تعبدی درجه یک است و اجماع مدرکی و اجماع منقول در درجه دوم است و موید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عقلاء که طبقه بندی دارد سیره متشرعه در رأس قرار دارد و سیره عقلاء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به اعتبار متعلق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سیره عقلاء که در جهت اثبات حکم شرعی باشد، و سیره ادباء که در جهت اثبات یک معنای ادبی لفظ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عنایت کنید سیره عقلاء که برای اثبات حکم شرع به کار می رود باید امضاء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امضای شرعی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ادباء درباره یک مطلب ادبی خود اثبات مشی مستمر اهل ادب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استمرار مشی ادب کافی است نیاز به امضاء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 از مسائل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درباره صفت قرار دادن مصدر بحث کنید در ادب و بلاغت سیره بر این است که اگر فرد در حد بالایی وجود داشت و شدت اتصاف وجود در کار بود آنجا دیگر لفظ مشتق کنار می رود مصدر می آید وصف می شود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شرعی ندارد و فقط استمرار سیره ادباء در بلاغت ثابت است و کافی است می گوییم استعمال درست است هرچند از لحاظ معاییر ابتدائی ادبیات اشکال دارد ولی از باب مبالغه در مورد خاص این استعمال مورد سیره ادباء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درباره شهرت که شهرت اقسامی داشت که گفتیم و آن اقسام هم همان مراتب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شهرتی از اعتبار برخوردار است منتها اعتبار درجه بندی است اعتبار کامل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متاخرین هم اعتبار دارد،</w:t>
      </w:r>
    </w:p>
    <w:p>
      <w:pPr>
        <w:pStyle w:val="BookText"/>
        <w:rPr/>
      </w:pPr>
      <w:r>
        <w:rPr>
          <w:rFonts w:ascii="IRNazanin" w:hAnsi="IRNazanin" w:eastAsia="IRNazanin"/>
          <w:color w:val="111111"/>
          <w:sz w:val="28"/>
          <w:sz w:val="28"/>
          <w:szCs w:val="28"/>
          <w:rtl w:val="true"/>
          <w:lang w:bidi="fa-IR"/>
        </w:rPr>
        <w:t>شهرت و اشهر و مشهور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اینجا مورد نظر است این است که در شهرت یک عنوانی بکار می رود که می گویند اشهر، این اشهر اعتبارش چیست؟ درباره اشهر نقدی وجود دارد و آن این است که اولاً اشهر مشکل است تحقق داشته باشد برای اینکه دو تا مطلب متقابل اگر مشهور شد کار خلاف واقع می تواند باشد ابتداءً یعنی جنبه خلف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کردیم دو تا مشهور باز هم وجود داشت می گوییم به موارد نادری دو تا مشهور ممکن است وجود داشته باشد که این مع التنزل است ولیکن اشهر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اشهر تحققش و امکانش یعنی در مقام ثبوت قول به اشهر در برابر مشهور باید بگوییم فقط یک فرض است و ثانیاً تشخیص اشهر مشکل تر از تصور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دو تا مشهور را داشته باشد و یکی را یک مقدار برتر ببیند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اثباتش بسیار دقت می طلبد اگر ثابت بشود دقیقاًَ می شود جزء دقت های فوق العاده عقلی که آن دقت ها در مدار بحث استدلال و عرف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جایی اعلام بشود اشهر، منکر نیستیم صاحب نظر است و برای خودش اشهر آمده است ولی اشهر برای خودش یک امتیازی ممکن است به وجود بیاورد ولی از مویدات هم به حساب نمی آید، در حد مویدات هم نیست می توانید بگویید که در حد استحسان ممکن است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قیاس که دلیل خاصی دارد و خود عملیاتش هم عملیات خاصی است از سوی شرع قیاس ظنی ممنوع اعلام شده است، بقیه شواهد و ادله و مدارک و اشعارات و استحسانات همه در پوشش اعتبار است منتها اعتبارمّا و اعتبار حداقلی، کمک است و استحکام بخشی دارد و تقویت می کند 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اعتبار روایات</w:t>
      </w:r>
    </w:p>
    <w:p>
      <w:pPr>
        <w:pStyle w:val="BookText"/>
        <w:rPr/>
      </w:pPr>
      <w:r>
        <w:rPr>
          <w:rFonts w:ascii="IRNazanin" w:hAnsi="IRNazanin" w:eastAsia="IRNazanin"/>
          <w:color w:val="111111"/>
          <w:sz w:val="28"/>
          <w:sz w:val="28"/>
          <w:szCs w:val="28"/>
          <w:rtl w:val="true"/>
          <w:lang w:bidi="fa-IR"/>
        </w:rPr>
        <w:t>پس از که اجمالاً گفته شد که روایات دارای مراتب است که شرحش را دادیم و همه این مراتب اعتبار دارد منتها اعتبار حداقلی تحت یک جنس است، فصولش فرق می کند پس از این عنایت کنید اختلاف مراتب اعتبار برگرفته از مدارک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اولین مورد و معتبرترین مورد روایت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معتبرترین مورد و قطعی روایات متواتر است که ما سه قسمش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متواتر از کجاست؟</w:t>
      </w:r>
    </w:p>
    <w:p>
      <w:pPr>
        <w:pStyle w:val="BookText"/>
        <w:rPr/>
      </w:pPr>
      <w:r>
        <w:rPr>
          <w:rFonts w:ascii="IRNazanin" w:hAnsi="IRNazanin" w:eastAsia="IRNazanin"/>
          <w:color w:val="111111"/>
          <w:sz w:val="28"/>
          <w:sz w:val="28"/>
          <w:szCs w:val="28"/>
          <w:rtl w:val="true"/>
          <w:lang w:bidi="fa-IR"/>
        </w:rPr>
        <w:t>اعتبار متواتر از کجاست؟ سیره عقلاء است، سیره متشرعه است؟ نه، چیست؟ اعتبار متواتر تسالم و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مورد قطعیات و مثال شان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سیدنا الشهید صدر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متواترات ضرورات است اضافه می کنند از ضروراتی که از قطعیات شش گانه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کتاب جوهر النضید شرح منطق تجرید که متن از استاد و شرح از شاگرد است، در این کتاب از این قطعیاتی که مبانی برهان است شش مورد شمرده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متواترات یا ضروریات،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علامه حلی منظور از اولیات این است که در اولین برخورد در اولین نگاه حقیقت نشان می دهد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مجموعه را می گویند تصورش برای تصدیقش کافی است و در اصطلاح خود علامه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مورد دوم که محسوسات بود مثل مشاهده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مضیئه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قسم سوم مجرّبات در حقیقت همین علم تجربی به معنای تجربه علمی است که یک دارو را تجربه می کند که باعث درمان یک درد می شود، مثال شیخنا العلامه شیخ صدرا قدس الله نفسه الزکیه که خوردن ماست زیاد باعث خواب زیاد می شود، کسی کم خواب است ماست زیاد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حدسیات بود، حدس را مثال می زند علامه حلی بر این مطلب که می گوید روشنایی قمر به توسط نور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 یک مطلبی به طور حسّ ثابت نشود و از طریق حدس ما پی ببریم به آن می گوییم حدسیات، منتها حدسیاتی که در حد انّی باشد مثل دیدن دخان که کشف بکند از وجود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ششم فطریات، فطریات چیزی است از قضاوت عقل خارج است، روح آدم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دوست داشتن آسایش، کسی که طالب آرامش در زندگی است این طلب آرامش و خواستن آسایش یک امر فطری است و مبادی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ما در مورد متواترات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متواترات را علامه حلی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عبارت است از کثرت شهادت، شهادت ها آن قدر زیاد بشود در مورد یک مطلب که جزم به آن مطلب ضروری بشود و این معنای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طبع سیدنا الشهید صدر این را گرفته است که این متواترات را به آن متواتراتی که خواجه و علامه می گویند وصل کنند که وصل کرد و متواترات در تعریف منطق این شد که ما الان در اصول و بحث حجیت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متواتر ضرورت است نه سیره و آیه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بگویید که تسالم و ضرورت، چون فاصله بین ضرورت و تسالم فاصله اش اگر بگوییم وصل است و دو تا اصطلاح هیچ دغدغه نداشته باشید همان مطلب مسلم و ضروری را اگر از منظر فلسفه و منطق بنگریم می گوییم ضروری و از منظر فقه و اصول بنگیریم می گوییم 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درجه از اعتبار مدرک اعتبارش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برای مبدأ برهان یک عده اموری را به عنوان مبادی برهان اعلام می کند و این مبدأها مبدأها هر کدام در حدّ خودش قطعی است تا مبدأ برهان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اعتبار مستفیض است</w:t>
      </w:r>
    </w:p>
    <w:p>
      <w:pPr>
        <w:pStyle w:val="BookText"/>
        <w:rPr/>
      </w:pPr>
      <w:r>
        <w:rPr>
          <w:rFonts w:ascii="IRNazanin" w:hAnsi="IRNazanin" w:eastAsia="IRNazanin"/>
          <w:color w:val="111111"/>
          <w:sz w:val="28"/>
          <w:sz w:val="28"/>
          <w:szCs w:val="28"/>
          <w:rtl w:val="true"/>
          <w:lang w:bidi="fa-IR"/>
        </w:rPr>
        <w:t>تا به اینجا رسیدیم به مرتبه دوم، مرتبه دوم اعتبار مستفیض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مستفیض که گفته بودیم فرق بین تواتر و استفاضه فرق بین علم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تواتر ارتباط پیدا می کند با حجیت قطع و حجیت استفاضه مرتبط است با حجیت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استفاضه واقعیت و شاکله اش از این قرار شد مدرک اعتبارش اجماع فقهاء بلکه عقلاء بلکه اجماع عملی عقلاء است که اطمینان را عقلاء در حکم علم وجدانی می دانند که گفتیم اطمینان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اعتبار اطمینان هم به وسیله سیره عقلاء نیست بلکه به وسیله اطمینان و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اعتبار خبر صحیح اعلائی و دلیل حجیت آن</w:t>
      </w:r>
    </w:p>
    <w:p>
      <w:pPr>
        <w:pStyle w:val="BookText"/>
        <w:rPr/>
      </w:pPr>
      <w:r>
        <w:rPr>
          <w:rFonts w:ascii="IRNazanin" w:hAnsi="IRNazanin" w:eastAsia="IRNazanin"/>
          <w:color w:val="111111"/>
          <w:sz w:val="28"/>
          <w:sz w:val="28"/>
          <w:szCs w:val="28"/>
          <w:rtl w:val="true"/>
          <w:lang w:bidi="fa-IR"/>
        </w:rPr>
        <w:t>درجه سوم از اعتبار که عبارت است از خبر صحیح اعلائی، یعنی وثاقت روات قطعی باشد یا از اصحاب اجماع یا دو نفر موثق شهادت داده باشند علی کلّ حال وثاقت روات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اعلائی اعتبار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خبر صحیح اعلائی هم سیره عقلاء نیست هرچند سیره عقلاء هم ممکن است همراه باشد ولی دلیل اصلی اش هم اجماع است و هم سیره متشرعه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خبر ثقه و حسنه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چهارم که خبر واحد ثقه و خبر واحد حسنه بود، این دو خبر اعتبار دارد مخصوصاً خبر ثقه علی التحقیق بین محققین و صاحب نظران اعتبار دارد و اعتبارش از طریق سیره عقلاء است که به خبر ثقه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حسن بر مسلک تحقیق علی الاقل با خبر ثقه در یک مرحله قرار دارد و دلیل اعتبارش هم همان سیره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متواتر و مستفیض و خبر صحیح</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که مدارک اعتبار گفته شد تعارضات هم خود را نشان می دهد، در صورت تعارض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با خبر متواتر دیگر تعارض نمی کند و امکان ندارد دو تا قطع در یک زمان جمع بشوند و دو خبر مستفیض هم علی التحقیق با هم تعارض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دو تا خبر با هر خبر دیگری اگر تعارض بکند مقدمند از باب تقدم علم بر اطمینان و بر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 و اختلافی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خبر صحیح و ثقه از بیانات سیدنا الاستاد قدس الله نفسه الزکیه آنچه استفاده کرده ام که رأی ایشان این حقیقت را می نماید که بین خبر ثقه و صحیح تقدم و تأخری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می شود که دقیق است بین فرمایش ایشان، فرقی نیست هر دو موجب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درجات اعتبار فرق می کند، که خبر صحیح مقدم است بر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دو خبر صحیح تعارض بکند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جدید و آن اینکه بر مبنای شهید صدر قدس الله نفسه الزکیه قوت اعتبار برگرفته از قوت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 صحیح با دو خبر صحیح تعارض کند مخصوصاً اگر در بین آن دو خبر صحیح یکی صحیح اعلائی باشد مشهور این است که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استفاضه است و نه تواتر است و نه صحیح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یک طرف دو خبر صحیح و یک طرف یک خبر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براساس مبنای ایشان که اگر یک طرف دو خبر صحیح بود و طرف دیگر یک خبر صحیح بود در این صورت قوت احتمال به سمت آن طرف می رود که دو تا خبر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خبر صحیح را به عنوان ترجیح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حجیت خبر شیخ انصاری مطلبی را ذکر کرده است و سیدنا الاستاد هم آن را تعرض کرده اند و آن این است که اگر دو خبر صحیح تعارض کرد آیا ترجیح به وسیله شهرت ممکن است یا ممکن نیست؟ مطلب دیگر هم که شهید صدر می بینید بحث حجیت خبر عنوانش زیرمجموعه حجیت ظواهر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که آمده است فقط ظواهر عنوان می شود اجماع و شهرت هم که توهم شده است و حجیت خبر 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صدر به این مناسبت که حجیت ظواهر است در ادامه بحث حجیت خبر، حجیت ظواهر اقسام ظهور را انصافاً هم متناسب و هم دقیق بیان می کنند و یک مناسبت دیگری را هم ایشان تدارک دیده اند و آن این است که ما در اصول قاعده تسامح را بحث می کنیم منتها جایش در اواخر اصول عملیه است، شهید صدر قاعده تسامح را اینجا آورده، این دو تا بحث را هم ان شاء الله داشته باشیم</w:t>
      </w:r>
      <w:r>
        <w:rPr>
          <w:rFonts w:eastAsia="IRNazanin" w:cs="IRNazanin"/>
          <w:color w:val="111111"/>
          <w:sz w:val="28"/>
          <w:szCs w:val="28"/>
          <w:rtl w:val="true"/>
          <w:lang w:bidi="fa-IR"/>
        </w:rPr>
        <w:t>.</w:t>
      </w:r>
      <w:bookmarkStart w:id="334" w:name="pg4239_22344"/>
    </w:p>
    <w:p>
      <w:pPr>
        <w:pStyle w:val="Heading2"/>
        <w:numPr>
          <w:ilvl w:val="1"/>
          <w:numId w:val="1"/>
        </w:numPr>
        <w:rPr/>
      </w:pPr>
      <w:bookmarkStart w:id="335" w:name="__RefHeading___Toc191535_1479056682"/>
      <w:bookmarkStart w:id="336" w:name="_Toc112"/>
      <w:bookmarkEnd w:id="334"/>
      <w:bookmarkEnd w:id="335"/>
      <w:r>
        <w:rPr>
          <w:rtl w:val="true"/>
        </w:rPr>
        <w:t xml:space="preserve">توضیح تکمیلی مراتب روایات از حیث سند و دلالت </w:t>
      </w:r>
      <w:r>
        <w:rPr/>
        <w:t>95/02/26</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تکمیلی مراتب روایات از حیث سند و دلالت</w:t>
      </w:r>
    </w:p>
    <w:p>
      <w:pPr>
        <w:pStyle w:val="BookText"/>
        <w:rPr/>
      </w:pPr>
      <w:r>
        <w:rPr>
          <w:rFonts w:ascii="IRNazanin" w:hAnsi="IRNazanin" w:eastAsia="IRNazanin"/>
          <w:color w:val="111111"/>
          <w:sz w:val="28"/>
          <w:sz w:val="28"/>
          <w:szCs w:val="28"/>
          <w:rtl w:val="true"/>
          <w:lang w:bidi="fa-IR"/>
        </w:rPr>
        <w:t>گفته شد که روایات از حیث سند از متواتر تا خبر ثقه دارای چهار مرتبه است و هر مرتبه با مرتبه دیگر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و ظهور و مجمل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حیث دلالت روایات دارای مراتب است و مدارک این مراتب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روایات از حیث دلالت در مرتبه اول نص است که نص تعریفش آن است که در بیان یک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خلافی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دلالت یک دلالت قطعی است و شبهه ای در اعتبارش نیست و مدرک اعتبار این مرتبه از دلالت هم ضرورت است یعنی نصّ بالضروره دلالت می کند بر معنای منصوص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مرتبه دوم از دلالت عبارت است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عبارت است از دلالتی که احتمال خلاف در کار باشد منتها احتمال خلاف احتمال ضعیفی است که قابل اعتناء عند العقلاء نیست در این صورت ظهور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ظهور براساس بنای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از دلالت با این دو مدرک معلوم شد، روایات یک مرحله سومی هم دارد که دلالت در حقیقت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احتمال مساوی بود یا هر دو احتمال عقلائی بود با اختلاف اندکی، این گونه دلالت را در اصطلاح اصول می گوییم مجمل که ظهور در معنای واحدی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یک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کنید که مجمل چه دلالتی دارد؟ دلالت مجمل نفی معنای سوم است اگر یک نصی دلالت داشت بین وجوب و استحباب در حد مساوی مفادش این می شود که دلالت بر کراهت و حرمت دیگر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مجمل هم دلالتی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از دلالت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با نص مساوی است و ظاهر را هم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این است که مبیّن با نص در مواردی مساوی است و در مواردی هم ظاهر هم به آن می گوییم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مبیّن شامل نص 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برابر مجمل می آید و نصّ در برابر ظاهر می آید و دیگر بعد موول می شود و متشابه و محکم می شود که آن مصطلحات را هم بعداً شرح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و متشابه و مووّل و مبیّن اساساً مصطلحات تفسیری است نه مصطلحات متعلق به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و مووّل و محکم و متشابه با این نص و ظاهر گهگاهی تطبیق می کند مصداقاً ولی آن وادی دیگری دارد، نص و ظاهر و مجمل به وادی روایات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و مبیّن در وادی تفاسیر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مراتب ظهور به طور کل گفتیم دو مرتبه اصلی است و مدرک هر دو مرتبه هم با هم دیگر فرق دارد و مرتبه سوم هم یک دلالت مّایی دارد که عبارت بود از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مسئله اگر دو تا ظاهر تعارض می کند طبیعتاً تساقط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 نص با هم تعارض نمی کند و اگر دو تا ظاهر تعارض کرد ان شاء الله در بحث ظهور می گوییم که اصطلاح اظهری هم به کار برده می شود همان مطلبی که درباره اشهر گفتیم درباره اظهر هم همان مطالب را داشته باشیم و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 بین دو ظاهر به وجود آمد در ادامه بحث حجیت خبر شیخ انصاری این فرع 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احد الخبرین به واسطه شهرت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ایشان عنوان فرموده اند و به تبع ایشان سیدنا الاستاد هم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 و ظاهر تعارض بکند که طبیعی است نص مقدم است از باب تقدم علم بر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دو ظاهر با هم تعارض بکند گفته می شود احیاناً اظهری پیدا می شود همان شرحی که در اشهر دادیم اولاً اظهر طبق قاعده اظهر واقعیت نداشته باشد برای اینکه ظهور که آمد از ظهور بالاتر دیگر رتبه ای نیست همه اش همان ظهور است در فرض اگر اظهری باشد برداشت های به تعبیر سیدنا الشهید صدر ظهور ذاتی است، ظهور ذاتی را ایشان ظهور ما فی الذهن می گوید، تلقّیات ذهنی که ظهور ذاتی و ذهنی است برای خود فرد اعتبار دارد و برای کسی دیگر اعتبار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ظاهر تعارض بکند شیخ انصاری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تعارض بکند ترجیح به خبری است که مرجّح داخلی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داخلی را می فرماید افقهیّت، اورعیّت، اشهریّت است شهرت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خبر مورد شهرت باشد شهرت مرجح داخلی است می شود مرجح داخلی مربوط به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مرجحات دلالی هم اشاره می کند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دلالت تعارض بین عام و مطلق بود عام مقدم است، اگر تعارض بین دو لفظ حقیقی و مجازی بود لفظی که معنای حقیقی به کار می رود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تعارض بین تقدیر و اضمار بود تقدیر مقدم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اشاره می کند آنچه که محل کار ما است این است که شهرت را می فرماید که مرجح داخلی است سند را تقویت می کند و اجماعات مستفیض است که اگر یک خبر مرجح داخلی داشت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وصف که گفته شد که شیخ انصاری فرمود مرجح داخلی مقدم است سیدنا الاستاد اشاره فرموده اند که شیخ انصاری برای این ترجیح دو دلیل ذکر کرده است در بیان ایشان که مراجعه کردیم از ضمن فرمایش مفصل ایشان این دو دلیل را می توانید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اجماع بر اینکه شهرت مرجح داخلی است و عمل به مرجح داخلی لازم است و تقدیم خبری که دارای که مرجح داخلی باشد اتفاقی است به تعبیر ایشان یعنی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عبارت است از قاعده تعیین و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دوران امر بین تعیین و تخییر باشد به درک عقل قطعی تعیین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اخذ به تعیین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دو چیز است یا تخییر است یعنی هر کدامش را که انتخاب می کنید یا تعیین است که این یکی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یکی که الان انتخاب می کنید در هر صورت به مقتضای دلیل موجود عمل کردید یا تخییر است که تخییر هم اینجاست یا تعیین است که این را متعیّناً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اخذ به تعیین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می شود که در صورتی تعیین قدر متیقن شد آن طرفی که باقی می ماند آن طرف باقیه که طرف تخییر است مشکوک الحجیه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را زده ایم به تقلید، در مسئله تقلید یا انسان مخیر است که از فرد اعلم تقلید کند یا از غیر اعلم مخیراً و یا اینکه می گوییم اعلم که باشد آن متیقن است به آن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اعلم در صورت تعیین واجب التخییر است یا در صورت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این است که رجوع کنیم به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رجوع کردیم به اعلم رجوع به غیر اعلم و تقلید غیر اعلم مشکوک الحجیه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هم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ای که گفته شد که کاربرد هم دارد و موارد هم دارد یکی از مواردش همین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تعیین و تخییر در این مورد که دو خبر است این دو تا خبر یا به طور تخییر می توانیم یکی از این دو تا بگیریم چون هر دو هم سندش معتبر است و هم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آن روایتی که مورد شهرت است آن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روایتی که مورد شهرت قرار می گیرد آن عدلی است که تعیین دارد و متعلق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اخذ به مورد تعیین هم قدر متیقن است و هم معلوم الحجیه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خبری که متعلق شهرت نباشد استفاده کنیم حجیت آن خبر زیر سوال می رود و مشکوک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حجیت هم که مساوی با عدم حجیت است</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این دو تا دلیل مستفاد از بیان نسبتاً مفصل و دارای عمق رسائل و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سید الخوئی در تعارض خبرین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سیدنا الاستاد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اعراض موجب وهن نمی شود و خود شهرت هم موجب جبران نمی شود باز هم می گوییم در مورد تعارض شهرت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اصلی که اساس بحث است که شهرت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تعارض به طور خاص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اخبار علاجیه دل بسته اید، به مقبوله عمر بن حنظله اعتماد کرده 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این روایات طرّاً از نظر سند اعتبار ندارد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صحیح السند داریم و آن صحیحه راوندی است که در صحیحه راوندی ترجیح فقط دو تا آمده موافقت کتاب و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ترجیح به صفات افقهیّت و اعدلیّت و اشهریّت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به همین روایت صحیحه می کنیم و در باب ترجیح فقط این دو تا ترجیح است که دست 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مرجحی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تا خبر تعارض کرد چه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که جا ندارد، اگر ترجیح به موافقت و مخالفت هم درکار نبود فقط شهرت بود تساقط می کند چون که شهرت موجب ترجیح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ادله تخییر و یا نصوص تخییر از اعتبار سندی و دلالی برخوردار نیست که در بحث تعادل و تراجیح مفصل بحث می شود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اخبار علاجیه هم که عمر بن حنظله را که در سند آورده اند ضعیف است،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توثیق دارد به طور خاص و نه توثیق دارد 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ضعیف است و آن خبر علاجیه که همان یک خبر است و اخبار دیگری که بعد از آن است ضعافند و از اعتبار کامل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می مانیم و دو خبری که هر دو سند دارند و ظهور دارد اخذ به یکی از این دو خبر ترجیح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دیگری نداریم و تخییر هم وجه ندارد لذا 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هم به دلیل این است که هیچ یکی از آن دو تا خبر در حقیقت حجیتش کامل نمی شود به مانع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مانع ثبوتی برنخورده اند ولی به مانع اثباتی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در مقابل خبر دیگر مانع از تمامیت حجت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تساقط کرد می فرماید به عمومات مراجعه می کنیم، عمومات هم اگر در مسئله نبود به اصول عملیه مراجعه می کنیم که هیچ گاه اصول عملیه کوتاه نمی آید بالاخره راه حلی در حد تعیین وظیفه در مقام شک و تردید می تواند کمک 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 تحقیق</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ترجیح به شهرت ترجیح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لحاظ نص و ثانیاً از دید قدماء و ثالثاً از لحاظ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نص روایات علاجیه اولاً کثیرند، یک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وسائل جلد هجدهم باب نه از ابواب صفات قاضی حدود سی روایت در باب اخبار علاجیه آمده است که صحیحه راوندی خبر شماره بیست و نهم این باب است و مقبوله خبر شماره یک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روایات کثیر است، در بحث رجال خواندیم این همه روایات نمی شود که حمل بر طرح و سقوط و بی اساس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کثرت را که ما می گوییم که اعتبار به وجود می آورد این فهم شخصی حقیر نیست فهم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روایت مقبوله عمر بن حنظله همان طور که می دانید یک روایت مقبوله یعنی تلقی به قبول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بحث حجیت خبر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مورد اجماع قرار بگیرد در مقبولیت اعتبارش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مقبوله مقبول عند الفقهاء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سند را که ببینید سند به طور کامل ثقات و صحاح اند فقط خود عمر بن حنظله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شهید ثانی در درایه شخصاً عمر بن حنظله را توثیق کرده است و توثیق شخصی ایشان هرچند از متاخرین است ولی در عداد آن امتیازاتی که برشمردیم این هم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صحیح بود در متن آن روایت مقبوله آمده است که اگر تعارض به وجود آمد استفاده می کند که اگر تعارض به وجود آمد آن روایتی که مشهور است بگیرید و آنکه شاذّ است ترکش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 قدماء شیخ طوسی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که هر دو صحیح باشد یعنی هر دو از لحاظ سند مشکل نداشته باشد تعارض بکند آن روایتی که کثیر الرّوات است اخذ بشود و آن روایتی که قلیل الرّوات است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قاطعیت اعلام می شود که شهرت موجب ترجیح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از طبقه استاد محقق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بین طائفه مرجّح است و اخذ به راجح واجب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علامه حلی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تعارض خبرین که بحث تعارض خبرین را این اعاظم در ادامه بحث حجیت خبر آورده اند مثل اصول ما در آخر ترجیح قرار نداده اند می فرماید در مورد تعارض خبرین اگر یک روایت نسبت به روایت دیگر شهرت داشت این شهرت مرجّح است، تصریح می کند که شهرت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مرحله سوم با استفاده از مسلک از سیدنا الشهید صدر قدس الله نفسه الزکیه قوت اعتبار اجماع قطعی است که اقوی الدّلیلین متّبع است و شهرت در روایت نسبت به سند قطعاً موجب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نقلی که واحد است با آن نقلی که کثیر است وجداناً فرق می کند و شهرت موجب قوت سند می شود و قوت سند موجب قوت آن طرفی معارضه می شود که مورد شهرت است و اقوی الدلیلین می شود و اخذ به اقوی الدلیل مورد اتفاق بین فریقین است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حسب تحلیل هم شهرت موجب ترجیح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سیدنا الاستاد قدس الله نفسه الزکیه بسیار عالی و متین است و نگاه شریف ایشان به آن قسمت از بحث معطوف شده است که این روایات سندی از لحاظ توثیق شخصی و خصوصی ندارد از این جهت سند تمام نیست، درست است همان است که ایشان می فرماید اما ما از راه های دیگر توثیق و اعتبار برای سند پیدا کردیم که با بیان ایشان هم تنافی در کار نباشد و شهرت مرجّح است بلا شبهه و اشکال و خلافی نیست مگر از جانب سید قدس الله نفسه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شهید صدر بحث ظهور و بحث قاعده تسامح را هم آورده است که ارتباط مستقیم با حجیت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عنوان بحث ما ان شاء الله ظهور، حجیت و اقسام</w:t>
      </w:r>
      <w:r>
        <w:rPr>
          <w:rFonts w:eastAsia="IRNazanin" w:cs="IRNazanin"/>
          <w:color w:val="111111"/>
          <w:sz w:val="28"/>
          <w:szCs w:val="28"/>
          <w:rtl w:val="true"/>
          <w:lang w:bidi="fa-IR"/>
        </w:rPr>
        <w:t>.</w:t>
      </w:r>
      <w:bookmarkStart w:id="337" w:name="pg4239_22354"/>
    </w:p>
    <w:p>
      <w:pPr>
        <w:pStyle w:val="Heading2"/>
        <w:numPr>
          <w:ilvl w:val="1"/>
          <w:numId w:val="1"/>
        </w:numPr>
        <w:rPr/>
      </w:pPr>
      <w:bookmarkStart w:id="338" w:name="__RefHeading___Toc191537_1479056682"/>
      <w:bookmarkStart w:id="339" w:name="_Toc113"/>
      <w:bookmarkEnd w:id="337"/>
      <w:bookmarkEnd w:id="338"/>
      <w:r>
        <w:rPr>
          <w:rtl w:val="true"/>
        </w:rPr>
        <w:t xml:space="preserve">حجیت ظهور و اقسام آن </w:t>
      </w:r>
      <w:r>
        <w:rPr/>
        <w:t>95/02/27</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ظهور و اقسام آن</w:t>
      </w:r>
    </w:p>
    <w:p>
      <w:pPr>
        <w:pStyle w:val="BookText"/>
        <w:rPr/>
      </w:pPr>
      <w:r>
        <w:rPr>
          <w:rFonts w:ascii="IRNazanin" w:hAnsi="IRNazanin" w:eastAsia="IRNazanin"/>
          <w:color w:val="111111"/>
          <w:sz w:val="28"/>
          <w:sz w:val="28"/>
          <w:szCs w:val="28"/>
          <w:rtl w:val="true"/>
          <w:lang w:bidi="fa-IR"/>
        </w:rPr>
        <w:t>از ملحقات این بحث یعنی بحث خبر واحد از یک سو و از سوی دیگر به تناسب عنوان اصلی که بحث از حجیت ظواهر است این بحث مطرح می شود که ظهور، حجیت، اقسام آن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آنچه که در بیانات اصحاب آمده است و اختلافی هم در کار نیست این است که اگر یک لفظ دارای دلالتی باشد در حد اطمینان و احتمال خلاف منتفی نباشد ولیکن احتمال ضعیفی باشد این وضعیت دلالت ظهور لفظ آن است به خلاف نص که گفتیم احتمال خلاف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انصراف با ظهور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اصطلاحات می بینیم گاه گاهی دو کلمه با هم بکار می رود گفته می شود انصراف و ظهور یا ظهور و انصراف، فرق بین این دو تا چیست؟ انصراف و تبادر درب ورودی به سوی ظهور است از انصراف به ظهور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که محقق شد سبب ظهور می شود منتها با یک فرق که انصراف گاهی اعم از مقدمیت برای ظهور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احیاناً انصراف برای تحدید قلمرو لفظ هم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علماء انصراف دارد به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صورتی که تحدید در کار نباشد فقط خود انصراف یا خود تبادر سبب می شود برای تحقق ظهور که در بیانات شهید صدر قدس الله نفسه الزکیه این مطلب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انصرافی که سبب ظهور می شود آن انصرافی است که حقیقی و مستقر باشد نه انصراف بدوی که در ابتداء انصراف بنماید و پس از دقت انصراف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انصراف</w:t>
      </w:r>
    </w:p>
    <w:p>
      <w:pPr>
        <w:pStyle w:val="BookText"/>
        <w:rPr/>
      </w:pPr>
      <w:r>
        <w:rPr>
          <w:rFonts w:ascii="IRNazanin" w:hAnsi="IRNazanin" w:eastAsia="IRNazanin"/>
          <w:color w:val="111111"/>
          <w:sz w:val="28"/>
          <w:sz w:val="28"/>
          <w:szCs w:val="28"/>
          <w:rtl w:val="true"/>
          <w:lang w:bidi="fa-IR"/>
        </w:rPr>
        <w:t>بنابراین به این مطلب هم توجه کردیم که انصراف در حقیقت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و انصراف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انصراف و تبادر این بود که تبادر در کلمه بود و انصراف در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ظهور و حجیت مساوی است یا نه؟</w:t>
      </w:r>
    </w:p>
    <w:p>
      <w:pPr>
        <w:pStyle w:val="BookText"/>
        <w:rPr/>
      </w:pPr>
      <w:r>
        <w:rPr>
          <w:rFonts w:ascii="IRNazanin" w:hAnsi="IRNazanin" w:eastAsia="IRNazanin"/>
          <w:color w:val="111111"/>
          <w:sz w:val="28"/>
          <w:sz w:val="28"/>
          <w:szCs w:val="28"/>
          <w:rtl w:val="true"/>
          <w:lang w:bidi="fa-IR"/>
        </w:rPr>
        <w:t>شهید صدر قدس الله نفسه الزکیه به همین مناسبت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خلط بین ظهور و حجیت،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بعضی از اعاظم ظهور و حجیت مساوی اعلام شده است در حالی که واقعیت امر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حجیت فرق دارد فرقش به این صورت است که حجیت بعد از تحقق ظهور تصدیقی و عدم وجود قرینه متصله آنگاه حجیت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 و قرینه را هم فحص کردیم قرینه هم نیست، بعد از تحقق ظهور و عدم وجود قرینه دو مرحله بعد حجیت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 و حجیت مساوی نیست خلط نشود که جایگاه حجیت پس از تحقق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بسیار متین و عالی و اما حقیقت مطلب این است که ظهور چون با حجیت وابستگی و ارتباط تنگاتنگی دارد از این جهت اعاظم اگر ظهور را با حجیت مساوی اعلام کرده باشند آنچنان اشکالی در کار نباشد اما براساس دقت و تحقیق همان است که شهید صدر قدس الله نفسه الزکیه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اقسام ظهور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اقسام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ظهور و اقسام آن آنچه از بیانات شهید صدر و از بیانات محقق نائینی استفاده شده در مجموع ظهور دارای چهار تقسیم است که هر تقسیم دارای دو قسم که مجموعاً می شود هشت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عبارت است از تقسیم ظهور به ظهور تصوری و ظهور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ظهور تصوری همان ظهور وضعی کلمه است 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مفرد وضع شده باشد و ظهور وضعی دارد برای معنای خودش و منظور از ظهور تصدیقی این است که کلمات و تراکیب ارتباط کلمه ها را برقرار کرده و نسبتی را اعلام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فرمایش محقق نائینی ظهور تصدیقی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ظهور تصدیقی فهم مخاطب که مخاطب بفهمد این کلمات این بافت را دارد و مبتدا و خبر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تصدیقی دوم عبارت است از دلالت لفظ و ظهور لفظ به عنوان کشف از 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عبارت است از تقسیم ظهور به ظهور ذاتی و ظهور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شهید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ظهور ذاتی ذات کلمه نیست و منظور از ظهور ذاتی ذهن مخاطب است که یک لفظ ظهور داشته باشد تبادر کند انسباق پیدا کند به ذهن مخاطب و ایشان تعبیر می کند که این ظهور ذاتی در حقیقت همان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ظهور ذاتی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ظهور موضوعی عبارت است از ظهوری که از خود بیان بما هو بیان صادر عن المولی دیده می شود که منظور از موضوعی یعنی طبق وضع، جمله، ترکیب طبق حکمت وضع معنایی را برای مخاطب بفهماند و متضمن نسبت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موضوعی را می فرماید داخل محدوده بحث ماست یعنی بحث حجیت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حجیت ظهور از ظهور موضوعی بحث می کنیم نه از ظهور ذاتی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ظهور تضمنی و ظهور استقلالی، منظور از ظهور تضمنی این است که در ضمن یک ظهور فراگیر و شامل یک فرد مندرج هم نسبت به معنای خودش و مصداق خودش ظهور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می زنند می فرمایند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دارد بر اکرام صد نفر عالم مثلاً در ضمن این صد نفر عالم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 نفر عالم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ظهور در حقیقت در ضمن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قسم سوم ظهور استقلالی که یک لفظ به طور مستقل در برابر ضمنی، این استقلالی در برابر ضمنی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است یعنی در ضمن چیز دیگری این ظهور محقق نشده است خود ظهور مستقلاً استقرار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ظهور به ظهور لفظی و ظهور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سیدنا الشهید صدر می فرماید همان طوری که لفظ ظهور دارد که معلوم است حال هم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حال را ایشان در مصداق اعلام می کند که رفتار و فعل معصوم در حقیقت ظهور حالش است به تقریب اینکه بگوییم تقریر معصوم است، تقریر معصوم هم ظهور دارد منتها ظهور حالی نه ظهور لفظی یعنی یک حال از احوال معصوم این است که بیع را می بیند و مبسوط ا لید هم است و درباره آن چیزی بیان نمی کند و می شود تقریر بیع معاطات، که کلّ بیع در قرآن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 اللّهُ الْبَیْعَ</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اجمال ندارد، حال یک مرحله ای مشخص از آن است، یک حال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معین دارد اما در مرحله مشکوک دیگر حال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چطوری یک مرحله مشخص که دارد در مرحله ای که مشکوک شد دیگر دلیل لبّی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حال فعل است و فعل اطلاق ندارد اما جایی که مشکوک باشد و اما فعل یک موارد معین و مشخص و قطعی دارد آنجایی که معین و مشخص و قطعی است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حالی، ظهور حالی تعبیر شهید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هشت قسم ظهور را گفتم، در بحث های ما گفته بودیم که ظهور حاقی و ظهور قرینه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تقسیمی که داشتیم آن تقسیم یک اجمالی از این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تفاصیل تحت همان دو تا عنوان مندرج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بالاجمال یا موجزاً بیان کنیم می گوییم ظهور حاقی و ظهور قرینه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خواستیم توضیحش بدهیم هشت قسم ظهور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حجیت ظهور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می رسیم به فراز سوم که حجیت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حجیت ظهور آنچه از بیان صاحب نظران اصول و محقق نائینی و سیدنا الاستاد و شهید صدر قدس الله انفسهم الزاکیات به دست می آید گفته می شود که ادله حجیت ظهور سه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قلمرو بحث ما ظهور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متشرعه متشرعه متخصصین است اصحاب، اصحاب از ظهور ایات و روایات استفاده می کنند و ظهور را امر متسالم علیه دارد یعنی مورد خلاف نیست نسبت به اعتماد به ظواهر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اصحاب قابل انکار نیست و واقعیتش یک امر وجدانی است بلا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 عقلای عالم درباره مکالمات و محاورات خودشان اعتماد به ظهور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ظاهر کلام متکلم باشد را اخذ می کنند و ترتیب اثر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قطعی و استمرار هم دارد در سیره عقلاء با دو تا خصوصیت امضاء و استمرار در این رابطه وجود دارد و جانمایه اصاله الظهور در اصول عند المحققین همین است که سیره عقلاء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سیدنا الشهید صدر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و عترت طبق حدیث ثقلین که متواتر هم است بین الفریقین، جواز تمسک احیانا هم وجوب تمسک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صدق می کند و صادق است بر تمسک به ظاهر کتاب و سنت بلکه منظور از تمسک تمسک به ظاهر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هم که وصیت پیامبر است و به عبارت دیگر دستور العمل برای فقهاء است که تمسک به قرآن و عترت بکنید یعنی از ظواهر کلام شان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دلیل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وجود این سه تا دلیل حداقل با سیره اصحاب که قابل انکار نیست و سیره عقلاء هم همین طور می توانیم بگوییم که حجیت ظهور یک امری است دارای پشتوانه</w:t>
      </w:r>
      <w:r>
        <w:rPr>
          <w:rFonts w:eastAsia="IRNazanin" w:cs="IRNazanin"/>
          <w:color w:val="111111"/>
          <w:sz w:val="28"/>
          <w:szCs w:val="28"/>
          <w:rtl w:val="true"/>
          <w:lang w:bidi="fa-IR"/>
        </w:rPr>
        <w:t>.</w:t>
      </w:r>
      <w:bookmarkStart w:id="340" w:name="pg4239_22362"/>
    </w:p>
    <w:p>
      <w:pPr>
        <w:pStyle w:val="BookText"/>
        <w:rPr/>
      </w:pPr>
      <w:bookmarkEnd w:id="340"/>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تحقیق این است که حجیت ظهور که می گوییم ظهور عرفی که ظهور عرفی قسم نیست ظهور عرفی وصف است یعنی ظهوری که آن ظهور ظهور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ادله عقلی برای حجیت ظهور و درک فراظهوری یا ماوراء الظهور هم است که آن هم یک حقیقتی است ان شاء الله فردا</w:t>
      </w:r>
      <w:r>
        <w:rPr>
          <w:rFonts w:eastAsia="IRNazanin" w:cs="IRNazanin"/>
          <w:color w:val="111111"/>
          <w:sz w:val="28"/>
          <w:szCs w:val="28"/>
          <w:rtl w:val="true"/>
          <w:lang w:bidi="fa-IR"/>
        </w:rPr>
        <w:t>.</w:t>
      </w:r>
    </w:p>
    <w:p>
      <w:pPr>
        <w:pStyle w:val="Heading2"/>
        <w:numPr>
          <w:ilvl w:val="1"/>
          <w:numId w:val="1"/>
        </w:numPr>
        <w:rPr/>
      </w:pPr>
      <w:bookmarkStart w:id="341" w:name="__RefHeading___Toc191539_1479056682"/>
      <w:bookmarkStart w:id="342" w:name="_Toc114"/>
      <w:bookmarkEnd w:id="341"/>
      <w:r>
        <w:rPr>
          <w:rtl w:val="true"/>
        </w:rPr>
        <w:t xml:space="preserve">تحقیق در ادله اعتبار حجیت ظهور </w:t>
      </w:r>
      <w:r>
        <w:rPr/>
        <w:t>95/02/28</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ادله اعتبار حجیت ظهور</w:t>
      </w:r>
    </w:p>
    <w:p>
      <w:pPr>
        <w:pStyle w:val="BookText"/>
        <w:rPr/>
      </w:pPr>
      <w:r>
        <w:rPr>
          <w:rFonts w:ascii="IRNazanin" w:hAnsi="IRNazanin" w:eastAsia="IRNazanin"/>
          <w:color w:val="111111"/>
          <w:sz w:val="28"/>
          <w:sz w:val="28"/>
          <w:szCs w:val="28"/>
          <w:rtl w:val="true"/>
          <w:lang w:bidi="fa-IR"/>
        </w:rPr>
        <w:t>گفته شد که براساس مبانی صاحب نظران اصول می شود برای حجیت ظهور به سه تا دلیل استناد کرد که عبارت بودند از سیره متشرعه و سیره عقلائیه و عموم تمسک به کتاب و سنت براساس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اربعه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تحقیق اعلام می دارد این است که برای حجیت ظهور می توان به ادله اربعه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امور سه گانه ای که گفته شد می توان از ادله اربعه استفاده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آیه هفتم سوره حشر که خدای متعال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وجه استظهار از این آیه به این صورت است که در این آمده است آنچه را که پیامبر برایتان آورده است بگیرید و آنچه را نهی کرده است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این آیه و از امری که در این آیه آمده است این مطلب به دست می آید که آنچه ظاهر کلام بود از نصوص اخذ کنید، به طور طبیعی امر و نهی که از سوی پیامبر می آید همه اینها نص نیست که همه نص باشد و ثانیاً بیان که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و ما نهاکم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تطبیق می کند که آنچه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و نهاکم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است آنچه از این نصوص در اختیار شما باشد اگر ابهام دارد که از دلالت کنار می رود و اگر ابهام ندارد ظهور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اختصاص به نص که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کند نبی، نهی ظهور در ترک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به طور درست استفاده می شود که آنچه برای ما اعتبار دارد ظهور است و از کتاب حجیت ظهور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روایاتی که ترغیب و تشویق یا ارجاع می دهد به استفاده از نصوص به طور طبیعی به همین سبکی که گفتیم که اولاً ارجاعات اطلاق دارد و ثانیاً قطعاً ارجاعات اختصاص به نص ندارد، پس چیزی که باقی می ماند این است که از ظهورات باید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حدیث ارجاع مولی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الحوادث الواقعه فارجعوا الی رواه حدیثنا فانهم حجه الله علیکم و انا حجه الله علیهم</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که در کتاب کمال الدین و تمام النعمه شیخ صدوق است این حدیث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های رجال گفتیم که سند توقیع از اعتبار بالایی برخوردار است به عکس اینکه گفته می شود این روایت توقیع است، ما می گوییم خوشبختانه این روایت توقیع است، یعنی سند اعتبارش روشن تر است تا آن سندی که روایتش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امام حاضر است و آن روایت از امام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از نظر ظاهر غائبند و امام زمان سلام الله تعالی علیه حاضر است غائب نیست ظهور ندارد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است محتوا و مدلول چگونه ثابت می شود؟ مقصود ما حجیت ظهور بود، منظور از ارجاع امام ارجاع به نقل روایت از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راوی هم ارتکازی است، پس راوی موثق روایتی را که نقل کند از آن روایت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اطلاقاً از روایات مطابقت دارد بر حجیت ظهور که ظهور روایت اعتبار دارد و الا ارجاع مطلق در مقام بیان ا گر ظهور اعتبار نداشت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ارجاع مطلق اعلام می دارد که استفاده از ظهور کلام درست است و اعتبار دارد و آن هم مساوی با حجیت ظهور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در بحث قبلی گفته بودیم سیره عقلاء، سیره عقلاء حکم عقل که نیست زیرمجموعه سنت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که فقط حکم عقل است، حکم عقل اینجا عبارت است از قاعده اختلال نظام محاورات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به ظاهر کلام اعتماد نشود و ظهور اعتبار نداشته باشد نظام اجتماعی در مکاملات و محاورات و گفت و شنود متلاشی و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اعتبار ندارد، عمدتاً نص نیست، تحقیق کنید و قرائن پیدا کنید اختلال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آمد هر کسی هر خبری ثقه هم بود ظهور کلامش سندش درست باشد اما دلالتش کافی نیست، چون بناست به ظهور اعتناء نکنیم، بعد از که به ظهور اعتناء نکنیم باید ببینیم یا نص باشد که عمدتاً هم نص نیست یا قرائنی پیدا بکنیم که قطع حاصل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محاورات به تعبیر عوام محاورات معطّل می ماند، گفت و شنودها از اعتبار ساقط می شود، این اختلال نظام است اختلال نظام مورد تقبیح عقلی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ظهور معامله شود و ظهور معتبر اعلام شود حفظ نظام محاورات و مکاملات است و آن حفظ نظام مورد تحسین عقلی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عقل ما اینجا از باب حکم عقل عملی کلامی که سرمایه آن تحسین و تقبیح قطعی عقلی، از باب حکم عقلی کلامی ظهور کلام معتبر است و اعتبار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منظور از اجماع اجماع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گفته شد و در بیان سیدنا الشهید صدر هم آمده بود که اصحاب به ظهور اعتبار قائلند می توانیم بگوییم که اجماع اصحاب محقق است نسبت به اعتبار ظهور بلکه می توانید اضافه کنید و بگویید که اجماع هم نیست بلکه تسالم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تسالم الاصحاب بالنسبه الی حجیه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تسالم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این است برای کسی که تحقیق کند و برای کسی که فحص بکند بسیار به زودی به این نتیجه می رسد که حجیت و اعتبار ظهور عند الاصحاب یک امر مسلمی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مسلم که بود می شود مورد تسالم بالاتر از حد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ادله اربعه این نتیجه اعلام می شود که حجیت ظهور قطعی است، تا به حال می گفتیم حجیت ظهور ثابت است و حالا می گوییم حجیت ظهور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ثابت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بالادله العقلیه و النقلی بود می شود قطعی و اگر فقط به ادله شرعیه تعبدیه بود می شود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اصاله الظهور و حجیت ظهور چه فرقی دارند؟</w:t>
      </w:r>
    </w:p>
    <w:p>
      <w:pPr>
        <w:pStyle w:val="BookText"/>
        <w:rPr/>
      </w:pPr>
      <w:r>
        <w:rPr>
          <w:rFonts w:ascii="IRNazanin" w:hAnsi="IRNazanin" w:eastAsia="IRNazanin"/>
          <w:color w:val="111111"/>
          <w:sz w:val="28"/>
          <w:sz w:val="28"/>
          <w:szCs w:val="28"/>
          <w:rtl w:val="true"/>
          <w:lang w:bidi="fa-IR"/>
        </w:rPr>
        <w:t>در بحث قبلی از بیان شهید فرمودند که احیاناً خلط دیده می شود بین حجیت و ظهور که شرح دادیم ظهور غیر از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مسیری است به سوی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طریق است به سوی ظهور و ظهور طریق است به سوی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اصاله الظهور با حجیت چه فرق دارد؟ این را برای این می گویم که آن رأی که محقق نائینی فرمودند توجیه بهتری برایش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اصاله الظهور همان حجیت ظهور است منتها اگر در قالب و شکل و شمای اصول عنوان بکنیم می گوییم اصاله الظهور و اگر در قالب حجج و امارات باشد می گوییم حجیت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خوبی که در مورد بیان محقق نائینی که توجیه بسیار مناسب باشد این است که اگر در کلام ایشان آمده است که ظهور همان حجت است منظور ایشان اصاله الظهور باشد که اصاله الظهور همان حجیت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مدارک اصاله الظهور هرچند در اصول فقط سیره عقلاء برجسته سازی شده است که مدرک اعتبار برای اصاله الظهور این است ولی پس از تحقیق معلوم شد که می توانیم بگوییم اعتبار اصاله الظهور برگرفته از ادله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دیگر هم مناسبت دارد که مورد توجه قرار بگیرد، اصاله الحقیقه و اصاله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از حجیت ظهور و اصاله الظهور می رسیم به اصاله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ظهور اصاله الحقیقه بسیار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بودیم نکته تکمیلی این است که اصاله الحقیقه دو مورد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برای اثبات معنای حقیقی که این مشهور و معروف این است که سید مرتضی اعلام می دارد، سید می گوید استعمال علامت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 شد که استعمال که علامت حقیقت نیست تبادر علامت حقیقت است، یک نکته ای دارد که حرف سید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الحقیقه هم قطعاً اصلی است که معنای حقیقی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الفاظ که وضع شده باشد معانی حقیقی داشته باشد معانی حقیقی قلمرو اصلی است، معانی مجازی وارداتی است، بنابراین بدنه معانی حقیقی است و استعمال هم که روی الفاظ که قرار می گیرد الفاظ هم روی بدنه اصلی خودش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شود اصل در استعمال لفظ در معنایش استعمال در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را هم ما اضافه کردیم گفتیم که این مطلب یعنی حمل معنای حقیقی مقتضای حکمت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داریم به وضع الفاظ برای معانی و حکمت وضع هم این است که لفظ به معنای حقیقی اش استعمال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حقیقی استعمال نشود خلاف حکمت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براساس اقتضای حکمت وضع استعمال لفظ در معنایش اصل این است که استعمال در معنای حقیقی باشد تا اینکه اثبات بشود به دلیل خارجی که این استعمال در غیر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معنا و یک مورد از اصاله الحقیقه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اصول در بحث حجیت ظواهر بحث می شود همان معنایی است که سیدنا الشهید صدر می فرمود که بعد از دلالت تصدیقیه ثانیه می رسیم به ظهور، این همان دلالت تصدیقیه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کلمه را می دانید و شکل جمله را که دارای نسبت است می دانید که تصدیقیه می شود، شکل جمله در صورتی که متضمن نسبت باشد تصدیقیه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مراد متکلم پی بردن که آیا متکلم از این بیان مرادش همین معناست که در این جمله است یا یک چیز دیگری را اراده کرده است، می گوییم اصل حقیقت است یعنی اصل این است که مراد متکلم همین معنایی باشد که در این بیان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اصاله الحقیقه در جهت تعیین مراد متکلم است که این معنای حقیقی که در این جمله آمده است مراد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حقیقت یعنی حقیقت مراد متکلم است و مراد متکلم این معنای حقیقی است از این جهت می گوییم اصاله الحقیقه که پشتوانه این اصاله الحقیقه در اینجا هم همان سیره عقلاء و مضافا بر آن که حکمت وضع و مقتضای مقام مکالمه می شود اینکه همان معنای جمله مراد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یک سوال و جواب دیگری هم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دستخوش تحولات تاریخی است، اصطلاحات فرق می کند، ظهورات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تطور است، ما نمی توانیم بگوییم یک ظهور که در آن عصر بوده لا زال یستمر چون ظهور الان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چطوری می توانیم ظهوری که الان داریم درباره یک روایت بگوییم در عصر نص هم این ظهور بوده در حالی که تطورات حاکم بر محاورات و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را صاحب نظران به این صورت اعلام داشته اند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ظهور را که ببینیم با یک اصل ضمیمه می کنیم و آن اصل عبارت است از اصاله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عدم نقل اصل عقلائی و استصحاب قهقرائی و معتبر عند الاصولیون بلا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اصاله عدم نقل می گوییم این ظهور که اینجا است آنجا هم بوده است هرچند احتمال تطور در ظهورات بدهیم برای ما مشکل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اتمام این سه تا اصل این بحث ظهور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باقی ماند در ظهورات دیدیم که بحث دلالت بود، نص و ظهور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که از باب شمّ الدلاله است که شمّ الفقاهه و شمّ الدرایه و شمّ الدلاله را اجمالا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الدلاله یعنی یک نوع دلالتی است قطعی است ولی برجسته سازی نشده، عنوان نشده این 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 الدلاله است که نه نص است و نه ظهور است فهم اصحاب است یک فهم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اصحاب گاهی یک مطالبی را برای ما اعلام می دارد که تتمه بحث ان شاء الله فردا</w:t>
      </w:r>
      <w:r>
        <w:rPr>
          <w:rFonts w:eastAsia="IRNazanin" w:cs="IRNazanin"/>
          <w:color w:val="111111"/>
          <w:sz w:val="28"/>
          <w:szCs w:val="28"/>
          <w:rtl w:val="true"/>
          <w:lang w:bidi="fa-IR"/>
        </w:rPr>
        <w:t>.</w:t>
      </w:r>
      <w:bookmarkStart w:id="343" w:name="pg4239_22366"/>
    </w:p>
    <w:p>
      <w:pPr>
        <w:pStyle w:val="Heading2"/>
        <w:numPr>
          <w:ilvl w:val="1"/>
          <w:numId w:val="1"/>
        </w:numPr>
        <w:rPr/>
      </w:pPr>
      <w:bookmarkStart w:id="344" w:name="__RefHeading___Toc191541_1479056682"/>
      <w:bookmarkStart w:id="345" w:name="_Toc115"/>
      <w:bookmarkEnd w:id="343"/>
      <w:bookmarkEnd w:id="344"/>
      <w:r>
        <w:rPr>
          <w:rtl w:val="true"/>
        </w:rPr>
        <w:t xml:space="preserve">نکات تکمیلی حجیت ظواهر </w:t>
      </w:r>
      <w:r>
        <w:rPr/>
        <w:t>95/02/29</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تکمیلی حجیت ظواهر</w:t>
      </w:r>
    </w:p>
    <w:p>
      <w:pPr>
        <w:pStyle w:val="BookText"/>
        <w:rPr/>
      </w:pPr>
      <w:r>
        <w:rPr>
          <w:rFonts w:ascii="IRNazanin" w:hAnsi="IRNazanin" w:eastAsia="IRNazanin"/>
          <w:color w:val="111111"/>
          <w:sz w:val="28"/>
          <w:sz w:val="28"/>
          <w:szCs w:val="28"/>
          <w:rtl w:val="true"/>
          <w:lang w:bidi="fa-IR"/>
        </w:rPr>
        <w:t>بعد از آنکه گفته شد حجیت ظواهر از مسلّمات است چند نکته به عنوان نکته های تکمیلی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ظهور عرفی و وضعی</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خود ظهور که گفته شد ظهور عرفی است باید دقت کنیم در اصطلاح گاهی ظهور با پسوند عرفی به کار می رود و گاهی با وصف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ظهور چه فرقی دارند؟ همان فرقی که در مورد انصراف و تبادر گفته شد که ظهور وضعی اختصاص دارد به کلمه، کلمه وضع شده برای معنای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و کشف می کند از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عرفی اختصاص دارد به بیان، کشف می کند که این بیان به معنای حقیقی اش در عرف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مطلب روشن است و اما در ارتباط با ظهور گاهی دیده می شود که لفظ از لحاظ وضع و ترکیب جمله ابهام ندارد اجمال ندارد ولی ظاهرش را نمی شود ملتزم شد، با مبانی یا با معاییر مسلّم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کنیم؟ ظهور است نه اجمال دارد و نه ابهام اما نمی شود معنا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لِّلْخَآئِنِینَ خَصِیمًا</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کلمه نه ابهام دارد و نه اجمال دارد و نه ایهام دارد ظاهر است، ظاهرش این می شود که با خائنان خصیم نباش این را نمی شود پذیرفت معنای ظاهر قابل التزام نیست، به عبارت دیگر ظاهر با مبانی قطعی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از ظواهر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توجیه که معلوم است که بدانیم توجیه مثل جواب نقضی است که مشکل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جواب نقضی می دهیم اشکال را بیشتر می کند جواب نقضی یعنی اشکال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یعنی ما می خواهیم برای این جمله و بیان یک وجه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توجیه و تأویل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با تأویل فرقش این است که تأویل اختصاص دارد به لفظی که ظهور ندارد از ظاهرش چیزی نمی 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اینها ظاهرش معنی نمی دهد، این موارد که مووّل است و تأویل می خواهد و تفسیر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ظاهری که لفظ ابهام و اجمال ندارد لفظ واضح است ولی با مبانی تطبیق نمی کند اینجا توجیه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توجیه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تأویل ارتباط دارد به الفاظی که ظهور ندارد ظاهر بیان گویا نیست و توجیه اختصاص دارد به الفاظی که ظاهر بیان با مبانی قطعی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هم توجیه و هم تأویل بما هما توجیه و تأویل حل مشکل اصلی نیست یک علاج سطحی و یک ارائه حل موقت و غیر واقعی است و غیر حقیقی است لذا در آیاتی که متشابه است تأویلات گفته شده است ولی هیچ کدام شان به طور قطع قابل التزام نیست مگر درباره آن متشابهاتی که تفسیر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آیاتی که تفسیر مووّلات را تفسیر نکرده باشد تأویلات یک شرح ابتدائی غیر حقیقی و غیر واقعی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شرح غیر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هم یک راه حل غیر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همین آیه در ترجمه اش مراجعه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لِّلْخَآئِنِینَ خَصِیمًا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نوشته شده است که به نفع خائنین خصیم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برای نفع است، لام برای نفع می گیریم درست می شود به نفع خائن خصیم برای کسی دیگری نباش، توجیه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یک ظهورش ظهوری است که فهم اجتهادی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اجتهادی و شمّ الدلاله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رسیدیم به آنجایی که می گفتیم شمّ الدلاله داریم، شمّ الدلاله به ظهور یک فهم اجتهادی ضمیمه بشود تا این ظهور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فهم اجتهادی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لِّلْخَآئِنِینَ خَصِیمًا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ظاهر خود درست است، در فهم اجتهادی باید جمله ای را که ظهورش را می خواهیم خوب بفهمیم اگر به مبانی سازگار نبود به تنهایی با جمله بعدی ارتباطش را در نظر بگیریم و با جمله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برقرار ارتباط صدر و ذیل با هم در نظر که گرفتیم خود معنا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ابتدای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إِلَیْکَ الْکِتَابَ بِالْحَقِّ لِتَحْکُمَ بَیْنَ النَّاسِ بِمَا أَرَاکَ اللّهُ وَلاَ تَکُن لِّلْخَآئِنِینَ خَصِیمًا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در مقام مخاصمه آمد طبق قانون محاکمه حکم کن و آنکه خصومت با او داری اعمال خصومت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آمده به حق موازین آورده تا حکم کنی بین مردم به آنچه که خدا به تو ارائه کردی که شهود و اقرار و یمین همین معاییر، و غیر از نباش و اعمال حبّ و بغض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مومن خصیم خائن است آنجا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تَکُن لِّلْخَآئِنِینَ خَصِیمًا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 الدلاله است که دلالت ظهور دارد و این ظهور هم درست است و فهم ظهور فهم فقهائی و فهم اجتهادی می طلبد بدون فهم اجتهادی کار مشکل می شود در نصوص روایی هم امثال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درایه که در مقابل علم رجال آمده است یعنی تنها سند و صحت سند کافی نیست فهم متون آن هم با فهم اجتهادی کار بسیار مهم و اساسی است که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عرفی و تخصصی</w:t>
      </w:r>
    </w:p>
    <w:p>
      <w:pPr>
        <w:pStyle w:val="BookText"/>
        <w:rPr/>
      </w:pPr>
      <w:r>
        <w:rPr>
          <w:rFonts w:ascii="IRNazanin" w:hAnsi="IRNazanin" w:eastAsia="IRNazanin"/>
          <w:color w:val="111111"/>
          <w:sz w:val="28"/>
          <w:sz w:val="28"/>
          <w:szCs w:val="28"/>
          <w:rtl w:val="true"/>
          <w:lang w:bidi="fa-IR"/>
        </w:rPr>
        <w:t>در نتیجه در ادامه بحث از ظهور می توانیم بگوییم به عنوان شمّ الدلاله که ظهور عرفی داریم و ظهور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 ولی فهم آن نیاز به تخصص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حالی</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تکمیلی دیگر اینکه سوال شد که منظور از ظهور حالی که در کلام شهید صدر آمده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منقسم می شود به ظهور لفظی و ظهور حالی، این ظهور حالی چه باشد؟ مثالی که ایشان فرموده بودند تقریب بود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را محدث عاملی شیخ محمد حسن حرّ عاملی قدس الله نفسه الزکیه در فائده دوازدهم کتاب وسائل جلد آخر که بحث رجال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وثاقت برای روات از راه حال روات میسّر است یعنی حالی دارند که آن حال ظهور در وثاقت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چند مطلب را می فهمیم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وثاقتی که ما در اعتبار لازم داریم آن را هم از همین قاعده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می فرمایند اگر یک راوی را ببینیم که رفتارش کاملاً در شکل متشرّع و افعالش و کتابهایی که نوشته است و ارشاداتی که برای مردم داشته است و اخلاق و منشی که از او دیده می شود در مجموع یک حال مثبتی از این راوی ثبت می شود و به اثبات می رسد که این راوی دارای یک حالی است که آن حال ظهور دارد بر اینکه موثق است و کذب و جعل و انحراف در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حال کشف می شود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 مطلب را به دست آوردیم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وثاقت که ما در صحت سند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به عنوان سوال یا مصداق دوم ظهور حالی اعتبار توثیق موثّقین، مطلبی است بسیار قابل توجه و مهم و نکته جدید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در شهادت</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بینیم محدث عاملی هم تعرض می کند این اشکال را که اگر یک موثّقی یک راوی را توثیق کند باید توثیق یک نفر کافی نباشد چون شهادت است و بعد شهادت هم اگر باشد شهادت به مشکل برمی خورد چون که شهادت از امور حسّیه باشد نه در امور حدسیه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مطلب را گفتیم اولاً اشکال شهادت حلّ شد، که شهادت از حال بود، حال حسّ می شود و اعمال در حقیقت مقدّمات و اسباب به وجود آمدن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ضمن افعال و اعمال یک حالی را برای خودش می گیرد شهادت از حال و ظهور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اشکالی که اصلاً حل نداشت و راه چاره نداشت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دوم این است که ما اگر از باب شهادت گرفتیم باید توثیق یک موثّق کافی نباشد، چون در شهادت دو نفر باید شهادت بدهند اخبار نیست که خبر یک نفر کافی باشد، شهادت دو نفر می طلبد طبق قواعد باب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از صاحب نظران در توثیق ممکن است بگویند که برای اثبات توثیق شهادت دو نفر موثّق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اشکال را یک حل ابتدائی برایش می گوییم و راه اصلی را در مرحله بعدی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طور عمده می توانیم بگوییم توثیقات مشترک است بین شیخ کشی و شیخ نجاشی و شیخ طوسی، یک نفره کمتر شاید باشد به طور اکثر می توانیم دو تا توثیق پیدا کنیم پس اشکالی برنمی خوریم اگر از راه شهادت وارد شدیم مشکل خاصی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 این است که محدث عاملی هم می فرماید که از طریق شهادت نیست بلکه از طریق ظهور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موثّقین حالی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زمانی،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تبحّر،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احتیاط از سید و شیخ مفید تا شیخ نجاشی و شیخ طوسی و شیخ کشی این موثّقین با این حالی که دارند ظهور حال شان برای توثیق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که بکنند توثیقشان می شود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توثیق معتبر دو صبغه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اولش را شیخ عاملی می فرماید که این حال که برای موثّقین است موجب قطع می شود و موجب علم می شود، حالی است که برای ما اعلام می کند که هر راوی که توثیق شود قطعاً موثَّق است موجب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صبغه دوم که در رجال گفته بودیم از باب خبرویت است، اخبار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وثاقت راوی و حال راویان خبرویت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که بدهند اخبارشان نه شهادت است و نه اخبار بلکه از باب حجیت قول خبره است</w:t>
      </w:r>
      <w:r>
        <w:rPr>
          <w:rFonts w:eastAsia="IRNazanin" w:cs="IRNazanin"/>
          <w:color w:val="111111"/>
          <w:sz w:val="28"/>
          <w:szCs w:val="28"/>
          <w:rtl w:val="true"/>
          <w:lang w:bidi="fa-IR"/>
        </w:rPr>
        <w:t>.</w:t>
      </w:r>
      <w:bookmarkStart w:id="346" w:name="pg4239_22378"/>
    </w:p>
    <w:p>
      <w:pPr>
        <w:pStyle w:val="BookText"/>
        <w:rPr/>
      </w:pPr>
      <w:bookmarkEnd w:id="346"/>
      <w:r>
        <w:rPr>
          <w:rFonts w:ascii="IRNazanin" w:hAnsi="IRNazanin" w:eastAsia="IRNazanin"/>
          <w:color w:val="111111"/>
          <w:sz w:val="28"/>
          <w:sz w:val="28"/>
          <w:szCs w:val="28"/>
          <w:rtl w:val="true"/>
          <w:lang w:bidi="fa-IR"/>
        </w:rPr>
        <w:t>طرق اثبات</w:t>
      </w:r>
    </w:p>
    <w:p>
      <w:pPr>
        <w:pStyle w:val="BookText"/>
        <w:rPr/>
      </w:pPr>
      <w:r>
        <w:rPr>
          <w:rFonts w:ascii="IRNazanin" w:hAnsi="IRNazanin" w:eastAsia="IRNazanin"/>
          <w:color w:val="111111"/>
          <w:sz w:val="28"/>
          <w:sz w:val="28"/>
          <w:szCs w:val="28"/>
          <w:rtl w:val="true"/>
          <w:lang w:bidi="fa-IR"/>
        </w:rPr>
        <w:t>ما در طرق اثبات سه راه اگر داشتیم یک راه اضافه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خبره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 مستقلی است مسلک توثیق، توثیق می توانیم در درایه و رجال یکی از طرق مستقلّ عنوان کنیم که نه شهادت و نه اخبار بلکه توثیق، چون شرائطش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موثِّق شرائط شاهد نیست که فقط عادل باشد عدل داشته باشد شرائط موثِّّق شرائط مخبر نیست که عدل داشته باشد و ثقه باشد شرائط موثِّق علاوه بر آن شرائط آن سه تا خصوصیتی که گفتیم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 توثیق یک خط مستقلی است وانگهی پشتوانه اش هم فرق می کند، پشتوانه اعتبار خبر ثقه سیره عقلاء بود پشتوانه اعتبار توثیقات تسالم اصحاب که محدث عاملی می گوید برای متتبع ماهر نشان می دهد که اینها توثیقی که بکنند موجب حصول قطع بر وثاقت راوی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ظهور و بحث حجیت خبر با نکات جدید و ظریف متعددی انجام شد، یک مطلب دیگری را هم شهید صدر قدس الله نفسه الزکیه در ادامه بحث از حجیت خبر آورده است که مناسب است اینجا بحث شود تحت عنوان قاعده تسامح در ادله سنن که بحث کنیم اصل راه اثبات مستحبات و راه تشخیص مستحب و واجب که یک راه ظریفی است ان شاء الله دوشنبه</w:t>
      </w:r>
      <w:r>
        <w:rPr>
          <w:rFonts w:eastAsia="IRNazanin" w:cs="IRNazanin"/>
          <w:color w:val="111111"/>
          <w:sz w:val="28"/>
          <w:szCs w:val="28"/>
          <w:rtl w:val="true"/>
          <w:lang w:bidi="fa-IR"/>
        </w:rPr>
        <w:t>.</w:t>
      </w:r>
    </w:p>
    <w:p>
      <w:pPr>
        <w:pStyle w:val="Heading2"/>
        <w:numPr>
          <w:ilvl w:val="1"/>
          <w:numId w:val="1"/>
        </w:numPr>
        <w:rPr/>
      </w:pPr>
      <w:bookmarkStart w:id="347" w:name="__RefHeading___Toc191543_1479056682"/>
      <w:bookmarkStart w:id="348" w:name="_Toc116"/>
      <w:bookmarkEnd w:id="347"/>
      <w:r>
        <w:rPr>
          <w:rtl w:val="true"/>
        </w:rPr>
        <w:t xml:space="preserve">قاعده تسامح در ادله سنن </w:t>
      </w:r>
      <w:r>
        <w:rPr/>
        <w:t>95/03/03</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در ادله سنن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براساس نظم و نسقی که سیدنا الشهید صدر قدس الله نفسه الزکیه برای اصول تنظیم فرموده اند در ضمن حجیت ظواهر قاعده تسامح را هم ذکر فرموده اند هرچند قاعده تسامح در اصول آمده جایش در آخرهای آن است ولی ایشان اینجا آورده است ما دیدیم که جای مناسبی است لذا در ادامه حجیت ظواهر قاعده تسامح را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حجیت خبر بیان شد و گفتیم حجیت خبر ثابت است بالادله الاربعه، و بعد هم حجیت ظواهر را که در ادامه ظاهر کلام چرا اعتبار دارد آن را هم براساس سه تا دلیل گفتیم و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متمّمات و نکات تکمیلی، نکته تکمیلی اصلی بحث از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که گفتیم دارای سه 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ثابت است، به سیره اصحاب ثابت است و به وسیله سیره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سه دسته دارد و هر دسته ای یک رتبه است و هر رتبه ای مدرک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 حجیت خبر به وسیله سیره عقلاء این ناقص است کاملش همان درجه بندی بود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درجه بندی ها سوالی پیش می آید که در درجه سوم یا دسته سوم روایات گفتید که خبر ثقه بما هو خبر ثقه براساس سیره عقلاء علی الاقل ثابت است هرچند آیات قرآن گفته شد که سیدنا الاستاد آیه نفر را فرمودند دلالتش خوب و واضح است و سیدنا الشهید صدر آیه نبأ را و محقق نائینی هم آیه نبأ را فرمودند که به طور کامل منطوقاً و مفهوماً دلالت بر اعتبار خبر دارد که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اینجاست که گفته می شود خبر هرچند ثقه نباشد سند در حد موثق نیست باز هم اعتبار دارد در 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 مکروهات قلمرو تسامح در ادله سنن است، این توضیحات مقدماتی بود تا قاعده تسامح طرحش اینجا به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قاعده تسامح در ادله سنن اولاً یک نکته مقدماتی را یادآور بشویم،</w:t>
      </w:r>
    </w:p>
    <w:p>
      <w:pPr>
        <w:pStyle w:val="BookText"/>
        <w:rPr/>
      </w:pPr>
      <w:r>
        <w:rPr>
          <w:rFonts w:ascii="IRNazanin" w:hAnsi="IRNazanin" w:eastAsia="IRNazanin"/>
          <w:color w:val="111111"/>
          <w:sz w:val="28"/>
          <w:sz w:val="28"/>
          <w:szCs w:val="28"/>
          <w:rtl w:val="true"/>
          <w:lang w:bidi="fa-IR"/>
        </w:rPr>
        <w:t>طرق اثبات مستحبات در فقه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دقیقی است و برجسته سازی هم نشده است ضمن بحث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تتبع و دقت و مراجعات به عمل می آید راه های اثبات مستحبات پنج طریق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نصوص تصریح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در صورتی که تصریحی در کار باشد مشکلی که نداریم، این یکی از راه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راه نادر 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مستحبات را پوشش نمی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فقهاء است مخصوصاً فقهای قدماء که تشخیص داده اند احکام را از نصوص اتخاذ کرده است و دسته بندی کرده اند که این دسته مستحبات است از سید و شیخان الی آخر تا زمان شیخ طوسی و فقیه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ما اعتبار دارد و اعتبار رأی و نظر این دسته از فقهاء مکرّر در ضمن بحث ها گفته ایم اینها خبرگان هستند و نظرشان اعتبار نظر اهل خبره است و قدمای اصحاب با آن سه خصوصیتی که دارند رأی و نظرشان هم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یک روایتی را که برداشت حکم مستحب کرده باشند ما نفهمیم ولی کلّ قدماء از آن روایت که حکم مستحبی استخراج کرده اند ما مطمئن می شویم که این حکم حکم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که فهم فقهاء اعتبار خودش را دارد به شرط اینکه فهم قدمای اصحاب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 مشخص و معروف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فضیلت،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 زیادات، منظور از زیادات این است که یک عمل یک بار از سوی شرع اعلام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تمام شده است بعد از اینکه اصل عمل انجام شده است پس از بیان اصل حکم یک بیانات اضافی و زیادتی آمده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بیانی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زیادتی آمده است با فهم دقیق فقهی بدنه واجب از دستور اوّلی که ثابت بود انضمام دستور زیادتی دقیقاً جایش فقط استحباب و فضیلت است چون بر اصل الزام چیزی اضافه نمی شود الزام آمده تمام شده و یک خصوصیت دیگری اضافه می شود که جایش فقط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سوم بیان فضیلت است، حکم آمده قبلاًَ که وجوب صلاه باشد بعد 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درباره خصوصیت اقامه صلاه فضیلت زیادی نقل شده است مثل صلاه جماعت که اگر بیش از ده نفر بشود ثوابش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و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کسی که شمّ الفقاهه داشته باشد به طور واضح می داند که این موارد موارد مستحب است و بعدش هم بارها گفتیم آن مقدار فضیلت کثیری که ذکر شده است که قلم و نویسنده و ملائک و جن و بشر نمی تواند حسابش را احصاء بکند گفتیم مبالغاتی است که کنایه از فضیلت زیاد است، مبالغه مدلول مطابقی اش مراد نیست، مبالغه تعبیر کنایی است و کنایه از فضیلت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آدم یک جماعت بخواند برود بهشت دیگر، یک نماز آخر عمر برود مسجد کوفه بخواند و مسجد مدینه دیگر تمام، کار دیگری ندارد دویست هزار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عمرش روزه اش را بخورد روز بیست و هفت رجب را روزه بگیرد هفتاد سال روزه تمام است دیگر، سرّش را گفتیم که تعابیر مبالغه ای مدلول مطابقی اش مراد نیست و کنایه از فضیلت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دست آور که حج اکبر است، از هزاران کعبه یک دل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نیست ثواب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پنجم که در بیانات سیدنا الاستاد دیدیم که ارشادات به طور کل ارشادات به مصلحت و فائده که مصلحت و فائده در احکام وضعیه قابل درک و لمس است قابل تشخیص است در احکام تکلیفیه مصلحت و ملاک قابل درک است یعنی علم به وجود ملاک می توانیم پیدا بکنیم و در احکام وضعیه علم به تعیین ملاک و فائده، تشخیص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درباره مسواک زدن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اشق علی امتی لأمرتهم بالسواک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را آن مقدار برایش تاکید دارد مصلحتش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ملاک و فائده معلوم بود ارشاد به آن مصلحت است و امر مولوی نیست و استحبابش هم استحباب قسم دوم است که مطلق رجحان باشد نه استحباب شرعی چون امر که مولوی نبود استحباب شرعی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تا راه را گفتم که هم احیانا سوال بوده یا به طور دقیق کامل دسته بندی شده بحث نشده بود لذا برایتان این را به طور خلاصه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و مدرک و اقوال در قاعده تسامح</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قاعده تسامح یعنی مسامحه و مساهله در مورد سند روایاتی که دالّ بر حکم مستحبی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آمده است مثلاً یک حکم مستحبی را بیان می کند می گوید لباس سفید باید بپوشید و این حکم مستحبی یک روایتی دارد اما سندش مرسل است یا سندش است ولی راوی ضعیف است، چه کنیم به این روایت؟ قاعده تسامح می گوید به این روایت اعتماد کنید برای اینکه قاعده تسامح می فرماید در ادله سنن یعنی مستحبات تسامح وجود دارد مسامحه می شود آن دقت و سخت گیری که درباره سند روایات دال بر احکام الزامی وجود دارد درباره مستحبات این روش در کار نیست، فقط صدق روایت بکند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به طور عمده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من 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فقهی درباره سنخ مستحبات و مکروهات،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قریب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دلیل برای اعتبار قاعده تسامح قابل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اول که روایات باشد مجموعه روایات من بلغ یعنی یک عده روایاتی که وارد شده است با سند معتبر مضمونش این است که هر ثوابی که برای شما رسید هرچند سندش معتبر نبود شما به آن ثواب و به آن عمل دارای ثواب عمل کردید اجرش را دارید هرچند آن خبر اصل نداشته باشد هرچند از سوی پیامبر صادر نشده باشد فقط همین که به گوش تان رسید عملی است ثواب دارد و بروید انجامش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را انجام بدهید و ثوابش 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اخبار را اسم گذاشته اند در فقه 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مقدمه عبادات صحیحه صفوان و صحیحه هشام بن سالم، این باب حدود نه روایت دارد دو تا روایت که سندش صحیحه است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صحیحه است، شیخ صدوق نقل می کند تا صفوان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بلغه شئ من الثواب علی شئ من الخیر فعمل به کان له اجر ذلک و ان کان رسول الله صلی الله علیه و آله و سلم لم یقله</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سند که صحیحه بود و متن هم ابهام نداشت، عبارت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کسی به او برسد از ثواب بر یک چیزی از خوبی ها و عمل کند به آن عمل اجر این عمل خودش را می برد هرچند رسول الله صلی الله علیه و آله و سلم این خبر را نفرموده باشد یعنی اصلاً صادر نشده باشد ولی خبر رسیده که این کار را انجام بدهید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است که در حین نماز تحت الحنک بگذارید، روایت سندش معلوم نیست ثواب دارد و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کردیم ثوابش را می بریم براساس همین روایت هرچند که در واقع این روایت اصل نداشته باشد یعنی پیامبر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بلغه عن النبی شئ من الثواب فعمله کان اجر ذلک له و ان کان رسول الله صلی الله علیه و آله و سلم لم یقله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این هم درست همان متن قبلی است که اگر یک شئ ای از ثواب به گوش آدم خورده باشد مکلف برود به آن عمل مبادرت کند اجرش را دارد هرچند پیامبر نفرموده باشد و روایت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من بلغ اولاً نه تا روایت است در حد کثیر استفاضه بلکه در حد تواتر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هم روشن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عمل مثلاً کلاه گذاشتن موقع نماز آدم سر برهنه نماز نخواند باید سرش قلنسوه باشد یا تحت الحنک داشته باشد اینها از مستحبات است آمده ولی سندش را نمی دانیم یا مرسل است این روایات صحیحه آن روایات ضعیف را موضوع برای خودش قرار می دهد، می گوید این دسته از روایات ضعاف که حامل حکم غیر الزامی است عمل کنید به مقتضای آن ثوابش را خدا برایتان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من بلغ موضوعش روایات ضعیف است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صحاح من بلغ روایت ضعیف را صحیح درست نمی کند تا اشکال کنید که روایت ضعیف است، ضعیف را که کسی نمی تواند صحیحه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روایات من بلغ نیامده است تا روایات ضعاف را معتبر و موثق و مصحّح درست کند بلکه روایات ضعیف را موضوع است برای این روایات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 بلغ حکم آورده، حکم غیر الزامی را روی روایاتی که مجعول قطعی نباشد، روی روایتی که هرچند سندش درست نیست ولی مقطوع الجعل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ضعاف موضوع می شود برای یک حکم، یک موضوع داریم و یک حکم، موضوع روایات ضعیف که سندش از لحاظ رجالی کامل نیست حکم که احکام غیر الزامی یا اجر و ثواب براساس این روایاتی که سندش ضعیف است اعلام می شود و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اشکال معروفی که روایات ضعیف را کسی نمی تواند صحیح و مصحّح بکند صحبت از تصحیح روایات ضعیف نیست بلکه روایات ضعیف موضوع است برای روایات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من بلغ نمی گوید که اینها قطعاً مستحب شرعی است تا خطر کذب یا ماه رمضان یا بدعت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چیزی شنیدید یک کتاب روایی بود کتاب تفسیر عیاشی بود که سندهایش حذف شده و اعمالی است ثواب گفته شده، کتب ادعیه مثل اقبال سید و المتهجد و مصباح و همین طور مفاتیح سند ندارد ثواب گفته شده، شما نمی گویید که اینها مستحب شرعی است تا بگویید خبر بدعت دارد یا ندارد، شما نمی گویید که اینها را پیامبر فرموده است تا نسبت بدهید به پیامبر و خطر افطار روزه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می بینید عمل می کنید روایات من بلغ می گوید که شما این عمل را براساس این روایت انجام بدهید اجر و ثوابش را خدا به شما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قاعده تسامح و دو دلیل دیگری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که داشته باشیم درباره قاعده تسامح اشکال از متاخرین است بعد از تطور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اشکال از مکتب اصولی سیدنا الاستاد است که در دلالت این اقوال من بلغ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صدر هم همان کلام سیدنا الاستاد را تایید می کند در روایات من بلغ در اعتبار سند یا فهم اصحاب اشکالی نیست، اصحاب گویا همان مطلبی را خلاصه اش را گفتم از روایات من بلغ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سند و فهم اصحاب دلیل محکمی است بر اینکه قاعده تسامح اعتبار داشته باشد دو تا دلیل بعدی ان شاء الله فردا</w:t>
      </w:r>
      <w:r>
        <w:rPr>
          <w:rFonts w:eastAsia="IRNazanin" w:cs="IRNazanin"/>
          <w:color w:val="111111"/>
          <w:sz w:val="28"/>
          <w:szCs w:val="28"/>
          <w:rtl w:val="true"/>
          <w:lang w:bidi="fa-IR"/>
        </w:rPr>
        <w:t>.</w:t>
      </w:r>
      <w:bookmarkStart w:id="349" w:name="pg4239_22387"/>
    </w:p>
    <w:p>
      <w:pPr>
        <w:pStyle w:val="Heading2"/>
        <w:numPr>
          <w:ilvl w:val="1"/>
          <w:numId w:val="1"/>
        </w:numPr>
        <w:rPr/>
      </w:pPr>
      <w:bookmarkStart w:id="350" w:name="__RefHeading___Toc191545_1479056682"/>
      <w:bookmarkStart w:id="351" w:name="_Toc117"/>
      <w:bookmarkEnd w:id="349"/>
      <w:bookmarkEnd w:id="350"/>
      <w:r>
        <w:rPr>
          <w:rtl w:val="true"/>
        </w:rPr>
        <w:t xml:space="preserve">تحقیق در روایات من بلغ </w:t>
      </w:r>
      <w:r>
        <w:rPr/>
        <w:t>95/03/05</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روایات من بلغ</w:t>
      </w:r>
    </w:p>
    <w:p>
      <w:pPr>
        <w:pStyle w:val="BookText"/>
        <w:rPr/>
      </w:pPr>
      <w:r>
        <w:rPr>
          <w:rFonts w:ascii="IRNazanin" w:hAnsi="IRNazanin" w:eastAsia="IRNazanin"/>
          <w:color w:val="111111"/>
          <w:sz w:val="28"/>
          <w:sz w:val="28"/>
          <w:szCs w:val="28"/>
          <w:rtl w:val="true"/>
          <w:lang w:bidi="fa-IR"/>
        </w:rPr>
        <w:t>گفته شد که دو برداشت یا دو گونه فهم از روایات من بلغ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اول این است که مفاد روایات من بلغ اثبات استحباب شرعی است که این رأی را صاحب جواهر و صاحب عناوین نقل می کنند و از بیانات شان این مطلب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خراسانی</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تحکیم بیشتر این رأی که گویا رأی مشهور هم است محقق خراسانی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از صحیحه هشام که برقی نقل می کند این مطلب استفاده می شود که ثواب مترتب است به خود عمل بنابراین خود عمل می شود پس از بلوغ عمل مستحبی و التماس ثواب که در بعضی از روایات آمده از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ثواب من الله علی عمل فعمل ذلک العمل التماس ذلک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هرچند آمده است ولی منافات ندارد که ثواب مترتب به آن التماس ثواب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مترتب به انقیاد و احتیاط نیست، ثواب مترتب به خود عمل است، صحیحه ظهور دارد بر اینکه ثواب مترتب به خود عمل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شئ من الثواب فعمله کان اجر ذلک له و ان کان رسول الله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می بینیم که ثواب مترتب به خود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عمل بما هو عمل مطلوبیت دارد، ثواب هم مترتب به خود عمل است و این در حقیقت آن واقع مستحب است و واقع مستحبات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مشهور فتوا داده اند بر استحباب عملی که نسبت به آن ثوابی ابلاغ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مفاد روایات من بلغ اثبات استحباب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محبوبیت یا ذوثواب بودن را در عمل اضافه کنید بگویید که ارشاد است به عملی که ذوثواب است اگر ثواب را در عنوان اضافه کنید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ثوابی که داعی عمل است نمی تواند عنوان برای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داعی در سلسله علل است و عنوان در سلسله معالیل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چیزی که داعی است را عنوان برای آن 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فرمایش محقق خراسانی بود که در یک جمله رأی محقق خراسانی این شد که مفاد روایات من بلغ اثبات استحباب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ثواب یا وجود ثواب بر عمل که داعی برای عمل است نمی تواند عمل باشد تا بگویید که این عمل را به جهتی که ثواب دارد انجام می دهید که بشود ارشادی،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شئ ای که داعی باشد به وجود ثواب نمی تواند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مرحله اش فرق می کند مرحله داعی در سلسله علل است و مرحله عنوان در سلسله معالیل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محقق خراسانی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مفاد روایات من بلغ بنابر مشهور و بنابر رأی محقق خراسانی اثبات استحباب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حقیقت اضافه می شود که پنجره ورودی مستحبات یک پنجره مهم و اساسی روایات ضعیفه است که براساس روایات من بلغ این روایات ضعیفه می تواند مستحبات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نائینی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درباره مفاد روایات من بلغ رأی و نظرشان موافق است با رأی مشهور و رأی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مفصل بحث می کند که این مسئله از سنخ مسئله کلامی است یا از سنخ مسئله اصولی است، به آن جهات کار نداریم آنچه که روح مطلب است در بیان ایشان این است که می فرمایند اخبار من بلغ ناظر است به استحباب شرعی به این صورت که عنوان بلوغ و طروء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من الاخبار شئ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بلوغ یک عنوان ثانوی است و براساس این عنوان ثانوی براساس روایات متواتره تحت عنوان روایات من بلغ حکمی برایش اعلام شده است و آن حکم عبارت است از مستحبات یا احکام غیر الزامیه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ثانوی داریم که بلوغ است و یک حکمی داریم به توسط روایات معتبره و مستفیضه یا متواتره حکمی را اعلام کرده است که اگر کسی به روایات ذو ثوابش که برایش رسیده باشد عمل کند اجر و ثواب دارد هرچند روایت اصل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حصل فرمایش ایشان این است و این مطلب را هم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یسهّل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اولاًَ تقییدی در کار نیست تا روایات من بلغ را مقیّد کنید به عملی که ثواب برایش گفته شده است یا التماساً بالثواب یا رجاءً للمطلوبیه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جدیدی هم می فرماید و آن این است که هرچند در بعضی از نصوص التماس ثواب آمده است ولی صحیحه هشام اطلاق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در مستحبات زمینه ندارد حمل مطلق بر مقید در محدوده احکام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تقیید در کار نیست، التماس ثواب هم که گفته شده است منافات ندارد مطلقاً عملی که برایش ثواب آمده باشد انجام بدهید اجر و ثوابتان را می برید هرچند آن روایت صادر نشده باشد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در جمع بندی این شد که این رأی اولاً مشهور است و محققی مثل صاحب جواهر و محقق خراسانی و محقق نائینی این رأی را تایید می کند و دلالت ظاهر روایت هم بر این است که حدیث من بلغ برای عمل اعلام ثواب می کند و برای عمل که اعلام ثواب شد آن در حقیقت واقع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پنجره ورودی مستحبات روایات ضعیف السند می تواند باشد اما توجه کنید که کلّ مستحبات برگرفته از روایات ضعیفه نیست، روایات صحیحه هم داریم، ضرورت ها هم داریم که گفتم فهم اصحاب هم است این مجموعه طرقی است برای اثبات احکام مستحبه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حکم استحبابی و حکم اخلاقی</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سوال این است که آیا اخلاقیات با مستحبات یکی است یا فرق دارد؟ بحث تحقیقی انجام شده است و نتیجه ای اعلام نشده و گاهی هم ممکن است ارتباطی دیده شود که اخلاقیات عین مستحبات است و مستحبات عین اخلاقیات یا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مستحبات و اخلاقیات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که فرقش را بیان کنیم توجه کنید که گفته شد راه اثبات مستحبات زیادات و ارشادات و غیره و در رجال گفته بودیم که روایات اخلاقی خصوصیاتی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مبالغه ای است، هزار حج یا هزار عمره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در روایات اخلاقی ذکر می شود، این دو تا خصوصیت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هم احیاناً مبالغات دیده می شود و ذکر فضیلت هم به چشم می خورد از این جهت مستحبات با اخلاقیات فرقی نمی کند اما فرق اخلاقیات با مستحبات در این است که متعلق مستحبات فعل شخص مکلف است عمل شرعی مکلف است و متعلق اخلاق تعامل مکلف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و رفتارها با مردم متعلق اخلاقیات است و حکم شخصی متعلق به فعل خود شخص می شود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تسریح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سرّح لحیته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مستحب است متعلقش فعل شخصی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شرعی از احکام تکلیفیه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 یکی از خصوصیاتش این بود که احکام تکلیفیه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اخلاقیات رفتار است، تعاملات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یک مومن جواب شنیدن بهشت برای هر دو واجب می شود اخلاق است تعامل است ارتباط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مستحب و اخلاق از حیث متعلق که از هم دیگر فاصله گرفت به یک نکته ظریف دیگر هم اشاره کنیم و آن این است که اشکالی است که در حقیقت فرق بین اخلاقیات و مستحبات را روشن تر می کند و آن این است که گفته می شود بعضی از تعاملات اخلاقی الزامی است مثل غیبت و کتمان سرّ، اما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دو منظوره است اشکال نیست بلکه مطلبی است دو منظوره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منظورش این است که حد اخلاق را از مستحبات جدا کرد که مستحبات همیشه با اخلاق در قلمرو هم موافق نیست، در آن موارد غیر الزامی اخلاقیات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دیگر هم اثبات کرد که اخلاقیات در احکام الزامیه هم است 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است که مثالش را زدیم غیبت و کتمان سرّ از اخلاقیات است ما به چه صورت این موارد را می گوییم اخلاقیات و هم می گوییم احکام الزامی؟ تابع دلیلیم و بین مثبتین تعارضی نیست حرمت را برای غیبت نصوص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نهی صریح می 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 بر آن در روایت است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توجه به مبالغه ای که در کار دارد و با توجه به مسئله ای که تعاملی است یعنی بین الافراد است و نه متعلق به خود مکلف از این جهت می شود اخلاق، منافاتی ندارد که یک عمل هر دو جنبه را داشته باشد و دارای دو عنوان باشد، تعدد عنوان در یک عمل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حرمت غیبت الزامی است و هم از حیث تعامل یک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نهی از سوی شرع نیامده بود ما بودیم و آن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می شد یک کراهت شدیده، حرمتش را بیان اخلاقی ثابت نمی کرد در حد اخلاق ثابت می کند که ایجابیات در بحث اخلاق دارای فضیلت است و بسیار زیبا و خوب و سلبیات در بحث اخلاق بسیار زشت و نکوهیده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رأی و نظر مشهور با یک تتمه ای که اضافه شد برای شما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دوم نظر شیخ انصاری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تطور یعنی شیخ انصاری قدس الله نفسه الزکیه روایات من بلغ را شرح می دهد با دقت های فراوان مخصوص خودش در نهایت امر آن جمله های کلیدی که در بیان ایشان آمده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روایات من بلغ تفضّل الهی است که خداوند به فضل و کرمش ثواب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اعمال اولاً ثابت نیست و ثانیاً طبق این روایات بعضی از اعمال خلاف واقع است یعنی عمل مستحبی نیست نیامده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خیال شده که او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هم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خیال کرده است ولی آن خیالش با واقع مطابقت کرده که وجهی دارد و احتمال دومش که در روایت آمده است این است که ثواب داده می شود هرچند این عمل از سوی شرع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نفرموده خیال بوده و خلاف واقع بوده پس ثواب برای عمل نیست با واقع عمل کشف شد که چیز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 یَحْسَبُهُ الظَّمْآنُ مَاء</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آب نبود اصلاً عملی نبود، ثواب مترتب بر عمل است کدام عمل؟ برای عمل خیالی ابتداءً ثواب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گفته شده صریح که اگر عمل در واقع خلاف درآمد خواستید یک عالمی را احترام کنید رفتید چند قدمی دید عالم نیست و شبح است، این اصلاً ثواب احترام عالم که احترام عالمی نبود شبح بود پس از کجا می بینیم که ثوابی است و مترتب بر عمل بلکه این ثوابی که اعلام شده مستقیما تفضل الهی است، خدا می دهد، فضل و کرم واقعیت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توسل کردید که توسل می کنید به کرم خدا متمسک و متوسل کنید کرم قابلیت نمی خواهد کرم سبب نمی خواهد کرم واقعیت نمی خواهد بخششی از سر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و کرم خداست ریشه و واقعیت ندارد کرم که واقعیت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روایات من بلغ فضل و کرم است و تفضل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نیت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که اصل آن حدیث سند ندارد و مضمومش در روایت معتبر دیگری آمده و خود آن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بحث ما درباره نیت نیست درباره عمل است ما بحث نیت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ثواب مترتب بر عمل نیست خداوند با این وضعیت کار اگر برای بنده پیش بیاید تفضلی می کند، تفضل و کرم که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آنکه تفضل کرم بود استحباب شرعی ثابت نیست که این با این رأی سیدنا الاستاد و سیدنا الشهید صدر موافق هستند که شرحش برای جلسه بعد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الفقهاء،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الغرویه، محمد حسین اصفهانی،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 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الدرایه، محقق 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المدنیه، محدث استرآبادی،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ابواب دیات الاعضاء،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محقق خوانساری،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شیخ انصاری،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العده، شیخ 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قضاء، ابواب شرائط قاضی،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المدنیه، محمد امین استرآبادای،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عوالئ اللئالی، شیخ احمد احسائی،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کتاب القضاء،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کتاب القضاء،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القضاء،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کتاب القضاء،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المدنیه، محمد امین استرآبادای،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کتاب قضاء،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باصول الفقه، شیخ مفید،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سید ابوالقاسم خویی،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شیخ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سید ابوالقاسم خویی،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سید ابوالقاسم خویی،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سید ابوالقاسم خویی،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کتاب حجت، باب انه لم یجمع القرآن کله الا الائمه،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سید ابوالقاسم خویی،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سید مرتضی،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باصول الفقه، شیخ مفید،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فقیه همدانی،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العروه الوثقی، سید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باصول الفقه، شیخ مفید،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محقق حلی،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باصول الفقه، شیخ مفید،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سید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فی الاصول،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باب فیه نکت و نتف من التنزیل فی الولایه،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اصوف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ان الارض لا تخلو عن حجه،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الدرایه، محقق 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عوالئ اللئالی،ابن ابی جمهور احسائی،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ابواب صفات 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ابواب صفات قاضی،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العروه الوثقی، سید ابوالقاسم 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الوثقی، محمد کاظم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ابواب صفات 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شهید ثانی،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جواهرالکلام،شیخ محمد حسن نجفی،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ابواب صفات قاضی،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سید ابوالقاسم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شیخ محمد حسن نجفی،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الفقاهه، سید ابوالقاسم خویی،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العروه الوثقی، سید محسن حکیم،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شهید ثانی،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ملاصدرا،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محقق حلی،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میرزای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شیخ طوسی،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شیخ صدوق،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فی الاصول، سید مرتضی،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فی الاصول، شیخ طوسی،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شیخ جمال الدین حسن نجل شهید ثانی،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فی الاصول، سید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فی الاصول، شیخ طوسی،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ودیعه،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ابواب احکام عشره، ب</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ابواب صفات قاضی،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سید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 الشیخ سعید حسن نجل شهید ثانی،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علامه حلی،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 محقق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الغرویه، محمد حسین اصفهانی،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الوافیه فی اصول الفقه، فاضل تونی،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المسترشدین، شیخ محمد تقی،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الدرایه، محقق 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ابواب تجارت، 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انصاری،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العده، شیخ طوسی،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محقق حلی،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شیخ صدوق،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ابواب مقدمه عبادات،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سید ابوالقاسم خویی،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226474</Words>
  <Characters>844126</Characters>
  <CharactersWithSpaces>1068520</CharactersWithSpaces>
  <Paragraphs>2079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2026-08-18T10:50:18Z</dcterms:created>
  <dc:creator>ghaemiyeh.com</dc:creator>
  <dc:description/>
  <dc:language>en-US</dc:language>
  <cp:lastModifiedBy/>
  <dcterms:modified xsi:type="dcterms:W3CDTF">2026-08-18T14:20:33Z</dcterms:modified>
  <cp:revision>1</cp:revision>
  <dc:subject/>
  <dc:title>آرشیو دروس خارج اصول آیت الله سید کاظم مصطفوی نیا 95-94</dc:title>
</cp:coreProperties>
</file>

<file path=docProps/custom.xml><?xml version="1.0" encoding="utf-8"?>
<Properties xmlns="http://schemas.openxmlformats.org/officeDocument/2006/custom-properties" xmlns:vt="http://schemas.openxmlformats.org/officeDocument/2006/docPropsVTypes"/>
</file>