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امامنا و امامکم ابوبکر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639_23831676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7641_2383167630">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597643_2383167630">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597645_2383167630">
            <w:r>
              <w:rPr>
                <w:webHidden/>
                <w:rStyle w:val="IndexLink"/>
                <w:rtl w:val="true"/>
              </w:rPr>
              <w:t>فرض الله تعالي في القرآن الكريم ولاية إمامنا علي بن أبي طالب علي جميع المسلمين، كما فرض ولايته و ولاية رسوله عليهم و هل فرض فيه ولاية إمامكم؟</w:t>
            </w:r>
            <w:r>
              <w:rPr>
                <w:rStyle w:val="IndexLink"/>
                <w:rtl w:val="true"/>
              </w:rPr>
              <w:tab/>
            </w:r>
            <w:r>
              <w:rPr>
                <w:rStyle w:val="IndexLink"/>
              </w:rPr>
              <w:t>12</w:t>
            </w:r>
          </w:hyperlink>
        </w:p>
        <w:p>
          <w:pPr>
            <w:pStyle w:val="Contents2"/>
            <w:tabs>
              <w:tab w:val="clear" w:pos="8743"/>
              <w:tab w:val="right" w:pos="9026" w:leader="dot"/>
            </w:tabs>
            <w:rPr/>
          </w:pPr>
          <w:hyperlink w:anchor="__RefHeading___Toc597647_2383167630">
            <w:r>
              <w:rPr>
                <w:webHidden/>
                <w:rStyle w:val="IndexLink"/>
                <w:rtl w:val="true"/>
              </w:rPr>
              <w:t>اوجب الله تعالي في القرآن الكريم مودة إمامنا علي علي جميع المسلمين و لم يوجب فيه مودة إمامكم أبي بكر</w:t>
            </w:r>
            <w:r>
              <w:rPr>
                <w:rStyle w:val="IndexLink"/>
                <w:rtl w:val="true"/>
              </w:rPr>
              <w:tab/>
            </w:r>
            <w:r>
              <w:rPr>
                <w:rStyle w:val="IndexLink"/>
              </w:rPr>
              <w:t>15</w:t>
            </w:r>
          </w:hyperlink>
        </w:p>
        <w:p>
          <w:pPr>
            <w:pStyle w:val="Contents2"/>
            <w:tabs>
              <w:tab w:val="clear" w:pos="8743"/>
              <w:tab w:val="right" w:pos="9026" w:leader="dot"/>
            </w:tabs>
            <w:rPr/>
          </w:pPr>
          <w:hyperlink w:anchor="__RefHeading___Toc597649_2383167630">
            <w:r>
              <w:rPr>
                <w:webHidden/>
                <w:rStyle w:val="IndexLink"/>
                <w:rtl w:val="true"/>
              </w:rPr>
              <w:t>امر الله تعالي المؤمنين في القرآن الكريم بالكون مع إمامنا، لا مع إمامكم</w:t>
            </w:r>
            <w:r>
              <w:rPr>
                <w:rStyle w:val="IndexLink"/>
                <w:rtl w:val="true"/>
              </w:rPr>
              <w:tab/>
            </w:r>
            <w:r>
              <w:rPr>
                <w:rStyle w:val="IndexLink"/>
              </w:rPr>
              <w:t>18</w:t>
            </w:r>
          </w:hyperlink>
        </w:p>
        <w:p>
          <w:pPr>
            <w:pStyle w:val="Contents2"/>
            <w:tabs>
              <w:tab w:val="clear" w:pos="8743"/>
              <w:tab w:val="right" w:pos="9026" w:leader="dot"/>
            </w:tabs>
            <w:rPr/>
          </w:pPr>
          <w:hyperlink w:anchor="__RefHeading___Toc597651_2383167630">
            <w:r>
              <w:rPr>
                <w:webHidden/>
                <w:rStyle w:val="IndexLink"/>
                <w:rtl w:val="true"/>
              </w:rPr>
              <w:t>طهر الله تعالي في القرآن الكريم إمامنا من الرجس و لم يطهر إمامكم منه</w:t>
            </w:r>
            <w:r>
              <w:rPr>
                <w:rStyle w:val="IndexLink"/>
                <w:rtl w:val="true"/>
              </w:rPr>
              <w:tab/>
            </w:r>
            <w:r>
              <w:rPr>
                <w:rStyle w:val="IndexLink"/>
              </w:rPr>
              <w:t>19</w:t>
            </w:r>
          </w:hyperlink>
        </w:p>
        <w:p>
          <w:pPr>
            <w:pStyle w:val="Contents2"/>
            <w:tabs>
              <w:tab w:val="clear" w:pos="8743"/>
              <w:tab w:val="right" w:pos="9026" w:leader="dot"/>
            </w:tabs>
            <w:rPr/>
          </w:pPr>
          <w:hyperlink w:anchor="__RefHeading___Toc597653_2383167630">
            <w:r>
              <w:rPr>
                <w:webHidden/>
                <w:rStyle w:val="IndexLink"/>
                <w:rtl w:val="true"/>
              </w:rPr>
              <w:t>آية في كتاب الله تعالي عمل بها إمامنا و لم يعمل بها إمامكم</w:t>
            </w:r>
            <w:r>
              <w:rPr>
                <w:rStyle w:val="IndexLink"/>
                <w:rtl w:val="true"/>
              </w:rPr>
              <w:tab/>
            </w:r>
            <w:r>
              <w:rPr>
                <w:rStyle w:val="IndexLink"/>
              </w:rPr>
              <w:t>21</w:t>
            </w:r>
          </w:hyperlink>
        </w:p>
        <w:p>
          <w:pPr>
            <w:pStyle w:val="Contents2"/>
            <w:tabs>
              <w:tab w:val="clear" w:pos="8743"/>
              <w:tab w:val="right" w:pos="9026" w:leader="dot"/>
            </w:tabs>
            <w:rPr/>
          </w:pPr>
          <w:hyperlink w:anchor="__RefHeading___Toc597655_2383167630">
            <w:r>
              <w:rPr>
                <w:webHidden/>
                <w:rStyle w:val="IndexLink"/>
                <w:rtl w:val="true"/>
              </w:rPr>
              <w:t>باهي الله تعالي ملائكته بإمامنا، و لم يباههم بإمامكم</w:t>
            </w:r>
            <w:r>
              <w:rPr>
                <w:rStyle w:val="IndexLink"/>
                <w:rtl w:val="true"/>
              </w:rPr>
              <w:tab/>
            </w:r>
            <w:r>
              <w:rPr>
                <w:rStyle w:val="IndexLink"/>
              </w:rPr>
              <w:t>24</w:t>
            </w:r>
          </w:hyperlink>
        </w:p>
        <w:p>
          <w:pPr>
            <w:pStyle w:val="Contents2"/>
            <w:tabs>
              <w:tab w:val="clear" w:pos="8743"/>
              <w:tab w:val="right" w:pos="9026" w:leader="dot"/>
            </w:tabs>
            <w:rPr/>
          </w:pPr>
          <w:hyperlink w:anchor="__RefHeading___Toc597657_2383167630">
            <w:r>
              <w:rPr>
                <w:webHidden/>
                <w:rStyle w:val="IndexLink"/>
                <w:rtl w:val="true"/>
              </w:rPr>
              <w:t>امر الله تعالي نبينا بحب أربعة، أحدهم إمامنا و ليس منهم إمامكم</w:t>
            </w:r>
            <w:r>
              <w:rPr>
                <w:rStyle w:val="IndexLink"/>
                <w:rtl w:val="true"/>
              </w:rPr>
              <w:tab/>
            </w:r>
            <w:r>
              <w:rPr>
                <w:rStyle w:val="IndexLink"/>
              </w:rPr>
              <w:t>27</w:t>
            </w:r>
          </w:hyperlink>
        </w:p>
        <w:p>
          <w:pPr>
            <w:pStyle w:val="Contents2"/>
            <w:tabs>
              <w:tab w:val="clear" w:pos="8743"/>
              <w:tab w:val="right" w:pos="9026" w:leader="dot"/>
            </w:tabs>
            <w:rPr/>
          </w:pPr>
          <w:hyperlink w:anchor="__RefHeading___Toc597659_2383167630">
            <w:r>
              <w:rPr>
                <w:webHidden/>
                <w:rStyle w:val="IndexLink"/>
                <w:rtl w:val="true"/>
              </w:rPr>
              <w:t>الجنة تشتاق إلي ثلاثة أحدهم إمامنا، و ليس منها إمامكم</w:t>
            </w:r>
            <w:r>
              <w:rPr>
                <w:rStyle w:val="IndexLink"/>
                <w:rtl w:val="true"/>
              </w:rPr>
              <w:tab/>
            </w:r>
            <w:r>
              <w:rPr>
                <w:rStyle w:val="IndexLink"/>
              </w:rPr>
              <w:t>29</w:t>
            </w:r>
          </w:hyperlink>
        </w:p>
        <w:p>
          <w:pPr>
            <w:pStyle w:val="Contents2"/>
            <w:tabs>
              <w:tab w:val="clear" w:pos="8743"/>
              <w:tab w:val="right" w:pos="9026" w:leader="dot"/>
            </w:tabs>
            <w:rPr/>
          </w:pPr>
          <w:hyperlink w:anchor="__RefHeading___Toc597661_2383167630">
            <w:r>
              <w:rPr>
                <w:webHidden/>
                <w:rStyle w:val="IndexLink"/>
                <w:rtl w:val="true"/>
              </w:rPr>
              <w:t>عاتب الله تعالي صحابة رسول الله في القرآن غير مرة و لم يعاتب إمامنا فيه ولا مرة</w:t>
            </w:r>
            <w:r>
              <w:rPr>
                <w:rStyle w:val="IndexLink"/>
                <w:rtl w:val="true"/>
              </w:rPr>
              <w:tab/>
            </w:r>
            <w:r>
              <w:rPr>
                <w:rStyle w:val="IndexLink"/>
              </w:rPr>
              <w:t>30</w:t>
            </w:r>
          </w:hyperlink>
        </w:p>
        <w:p>
          <w:pPr>
            <w:pStyle w:val="Contents2"/>
            <w:tabs>
              <w:tab w:val="clear" w:pos="8743"/>
              <w:tab w:val="right" w:pos="9026" w:leader="dot"/>
            </w:tabs>
            <w:rPr/>
          </w:pPr>
          <w:hyperlink w:anchor="__RefHeading___Toc597663_2383167630">
            <w:r>
              <w:rPr>
                <w:webHidden/>
                <w:rStyle w:val="IndexLink"/>
                <w:rtl w:val="true"/>
              </w:rPr>
              <w:t>نبينا عهد إلي إمامنا علي بن أبي طالب سبعين عهدا، لم يعهد إلي إمامكم أبي بكر عهدا واحدا منها</w:t>
            </w:r>
            <w:r>
              <w:rPr>
                <w:rStyle w:val="IndexLink"/>
                <w:rtl w:val="true"/>
              </w:rPr>
              <w:tab/>
            </w:r>
            <w:r>
              <w:rPr>
                <w:rStyle w:val="IndexLink"/>
              </w:rPr>
              <w:t>31</w:t>
            </w:r>
          </w:hyperlink>
        </w:p>
        <w:p>
          <w:pPr>
            <w:pStyle w:val="Contents2"/>
            <w:tabs>
              <w:tab w:val="clear" w:pos="8743"/>
              <w:tab w:val="right" w:pos="9026" w:leader="dot"/>
            </w:tabs>
            <w:rPr/>
          </w:pPr>
          <w:hyperlink w:anchor="__RefHeading___Toc597665_2383167630">
            <w:r>
              <w:rPr>
                <w:webHidden/>
                <w:rStyle w:val="IndexLink"/>
                <w:rtl w:val="true"/>
              </w:rPr>
              <w:t>نبينا آخي بينه و بين إمامنا و لم يواخ بينه و بين إمامكم</w:t>
            </w:r>
            <w:r>
              <w:rPr>
                <w:rStyle w:val="IndexLink"/>
                <w:rtl w:val="true"/>
              </w:rPr>
              <w:tab/>
            </w:r>
            <w:r>
              <w:rPr>
                <w:rStyle w:val="IndexLink"/>
              </w:rPr>
              <w:t>32</w:t>
            </w:r>
          </w:hyperlink>
        </w:p>
        <w:p>
          <w:pPr>
            <w:pStyle w:val="Contents2"/>
            <w:tabs>
              <w:tab w:val="clear" w:pos="8743"/>
              <w:tab w:val="right" w:pos="9026" w:leader="dot"/>
            </w:tabs>
            <w:rPr/>
          </w:pPr>
          <w:hyperlink w:anchor="__RefHeading___Toc597667_2383167630">
            <w:r>
              <w:rPr>
                <w:webHidden/>
                <w:rStyle w:val="IndexLink"/>
                <w:rtl w:val="true"/>
              </w:rPr>
              <w:t>نبينا سمي إمامنا صديقا، و أنتم سميتم إمامكم صديقا</w:t>
            </w:r>
            <w:r>
              <w:rPr>
                <w:rStyle w:val="IndexLink"/>
                <w:rtl w:val="true"/>
              </w:rPr>
              <w:tab/>
            </w:r>
            <w:r>
              <w:rPr>
                <w:rStyle w:val="IndexLink"/>
              </w:rPr>
              <w:t>36</w:t>
            </w:r>
          </w:hyperlink>
        </w:p>
        <w:p>
          <w:pPr>
            <w:pStyle w:val="Contents2"/>
            <w:tabs>
              <w:tab w:val="clear" w:pos="8743"/>
              <w:tab w:val="right" w:pos="9026" w:leader="dot"/>
            </w:tabs>
            <w:rPr/>
          </w:pPr>
          <w:hyperlink w:anchor="__RefHeading___Toc597669_2383167630">
            <w:r>
              <w:rPr>
                <w:webHidden/>
                <w:rStyle w:val="IndexLink"/>
                <w:rtl w:val="true"/>
              </w:rPr>
              <w:t>نبينا عزل إمامكم عن إبلاغ براءة إلي أهل مكة بأمر من الله تعالي، و بعث إمامنا عليا ليبلغها عنه بأمره تعالي</w:t>
            </w:r>
            <w:r>
              <w:rPr>
                <w:rStyle w:val="IndexLink"/>
                <w:rtl w:val="true"/>
              </w:rPr>
              <w:tab/>
            </w:r>
            <w:r>
              <w:rPr>
                <w:rStyle w:val="IndexLink"/>
              </w:rPr>
              <w:t>43</w:t>
            </w:r>
          </w:hyperlink>
        </w:p>
        <w:p>
          <w:pPr>
            <w:pStyle w:val="Contents2"/>
            <w:tabs>
              <w:tab w:val="clear" w:pos="8743"/>
              <w:tab w:val="right" w:pos="9026" w:leader="dot"/>
            </w:tabs>
            <w:rPr/>
          </w:pPr>
          <w:hyperlink w:anchor="__RefHeading___Toc597671_2383167630">
            <w:r>
              <w:rPr>
                <w:webHidden/>
                <w:rStyle w:val="IndexLink"/>
                <w:rtl w:val="true"/>
              </w:rPr>
              <w:t>نبينا أمر بسد باب إمامكم الشارعة إلي مسجده، بأمر من الله تعالي و ترك باب إمامنا مفتوحة إليه بأمر من الله تعالي</w:t>
            </w:r>
            <w:r>
              <w:rPr>
                <w:rStyle w:val="IndexLink"/>
                <w:rtl w:val="true"/>
              </w:rPr>
              <w:tab/>
            </w:r>
            <w:r>
              <w:rPr>
                <w:rStyle w:val="IndexLink"/>
              </w:rPr>
              <w:t>54</w:t>
            </w:r>
          </w:hyperlink>
        </w:p>
        <w:p>
          <w:pPr>
            <w:pStyle w:val="Contents2"/>
            <w:tabs>
              <w:tab w:val="clear" w:pos="8743"/>
              <w:tab w:val="right" w:pos="9026" w:leader="dot"/>
            </w:tabs>
            <w:rPr/>
          </w:pPr>
          <w:hyperlink w:anchor="__RefHeading___Toc597673_2383167630">
            <w:r>
              <w:rPr>
                <w:webHidden/>
                <w:rStyle w:val="IndexLink"/>
                <w:rtl w:val="true"/>
              </w:rPr>
              <w:t>نبينا عد إمامنا من سادات أهل الجنة، و لم يعد إمامكم منهم</w:t>
            </w:r>
            <w:r>
              <w:rPr>
                <w:rStyle w:val="IndexLink"/>
                <w:rtl w:val="true"/>
              </w:rPr>
              <w:tab/>
            </w:r>
            <w:r>
              <w:rPr>
                <w:rStyle w:val="IndexLink"/>
              </w:rPr>
              <w:t>57</w:t>
            </w:r>
          </w:hyperlink>
        </w:p>
        <w:p>
          <w:pPr>
            <w:pStyle w:val="Contents2"/>
            <w:tabs>
              <w:tab w:val="clear" w:pos="8743"/>
              <w:tab w:val="right" w:pos="9026" w:leader="dot"/>
            </w:tabs>
            <w:rPr/>
          </w:pPr>
          <w:hyperlink w:anchor="__RefHeading___Toc597675_2383167630">
            <w:r>
              <w:rPr>
                <w:webHidden/>
                <w:rStyle w:val="IndexLink"/>
                <w:rtl w:val="true"/>
              </w:rPr>
              <w:t>نبينا كان ينهي عن سب إمامنا و كان يفرح إذا ما سمع أحدا يسب إمامكم</w:t>
            </w:r>
            <w:r>
              <w:rPr>
                <w:rStyle w:val="IndexLink"/>
                <w:rtl w:val="true"/>
              </w:rPr>
              <w:tab/>
            </w:r>
            <w:r>
              <w:rPr>
                <w:rStyle w:val="IndexLink"/>
              </w:rPr>
              <w:t>58</w:t>
            </w:r>
          </w:hyperlink>
        </w:p>
        <w:p>
          <w:pPr>
            <w:pStyle w:val="Contents2"/>
            <w:tabs>
              <w:tab w:val="clear" w:pos="8743"/>
              <w:tab w:val="right" w:pos="9026" w:leader="dot"/>
            </w:tabs>
            <w:rPr/>
          </w:pPr>
          <w:hyperlink w:anchor="__RefHeading___Toc597677_2383167630">
            <w:r>
              <w:rPr>
                <w:webHidden/>
                <w:rStyle w:val="IndexLink"/>
                <w:rtl w:val="true"/>
              </w:rPr>
              <w:t>نبينا لما قال</w:t>
            </w:r>
            <w:r>
              <w:rPr>
                <w:rStyle w:val="IndexLink"/>
                <w:rtl w:val="true"/>
              </w:rPr>
              <w:t xml:space="preserve">: </w:t>
            </w:r>
            <w:r>
              <w:rPr>
                <w:rStyle w:val="IndexLink"/>
                <w:rtl w:val="true"/>
              </w:rPr>
              <w:t>لأدفعن الراية إلي رجل يحب الله و رسوله، و يحبه الله و رسوله، أراد به إمامنا و لم يرد به إمامكم</w:t>
            </w:r>
            <w:r>
              <w:rPr>
                <w:rStyle w:val="IndexLink"/>
                <w:rtl w:val="true"/>
              </w:rPr>
              <w:tab/>
            </w:r>
            <w:r>
              <w:rPr>
                <w:rStyle w:val="IndexLink"/>
              </w:rPr>
              <w:t>60</w:t>
            </w:r>
          </w:hyperlink>
        </w:p>
        <w:p>
          <w:pPr>
            <w:pStyle w:val="Contents2"/>
            <w:tabs>
              <w:tab w:val="clear" w:pos="8743"/>
              <w:tab w:val="right" w:pos="9026" w:leader="dot"/>
            </w:tabs>
            <w:rPr/>
          </w:pPr>
          <w:hyperlink w:anchor="__RefHeading___Toc597679_2383167630">
            <w:r>
              <w:rPr>
                <w:webHidden/>
                <w:rStyle w:val="IndexLink"/>
                <w:rtl w:val="true"/>
              </w:rPr>
              <w:t>نبينا لما قال</w:t>
            </w:r>
            <w:r>
              <w:rPr>
                <w:rStyle w:val="IndexLink"/>
                <w:rtl w:val="true"/>
              </w:rPr>
              <w:t xml:space="preserve">: </w:t>
            </w:r>
            <w:r>
              <w:rPr>
                <w:rStyle w:val="IndexLink"/>
                <w:rtl w:val="true"/>
              </w:rPr>
              <w:t>إن منكم من يقاتل علي تأويل القرآن كما قاتلت علي تنزيله، أراد به إمامنا، و لم يرد به إمامكم</w:t>
            </w:r>
            <w:r>
              <w:rPr>
                <w:rStyle w:val="IndexLink"/>
                <w:rtl w:val="true"/>
              </w:rPr>
              <w:tab/>
            </w:r>
            <w:r>
              <w:rPr>
                <w:rStyle w:val="IndexLink"/>
              </w:rPr>
              <w:t>63</w:t>
            </w:r>
          </w:hyperlink>
        </w:p>
        <w:p>
          <w:pPr>
            <w:pStyle w:val="Contents2"/>
            <w:tabs>
              <w:tab w:val="clear" w:pos="8743"/>
              <w:tab w:val="right" w:pos="9026" w:leader="dot"/>
            </w:tabs>
            <w:rPr/>
          </w:pPr>
          <w:hyperlink w:anchor="__RefHeading___Toc597681_2383167630">
            <w:r>
              <w:rPr>
                <w:webHidden/>
                <w:rStyle w:val="IndexLink"/>
                <w:rtl w:val="true"/>
              </w:rPr>
              <w:t>نبينا أجاز إمامنا في تسمية ابنه باسمه و تكنيته بكنيته، و لم يجز ذلك لأحد غيره</w:t>
            </w:r>
            <w:r>
              <w:rPr>
                <w:rStyle w:val="IndexLink"/>
                <w:rtl w:val="true"/>
              </w:rPr>
              <w:tab/>
            </w:r>
            <w:r>
              <w:rPr>
                <w:rStyle w:val="IndexLink"/>
              </w:rPr>
              <w:t>64</w:t>
            </w:r>
          </w:hyperlink>
        </w:p>
        <w:p>
          <w:pPr>
            <w:pStyle w:val="Contents2"/>
            <w:tabs>
              <w:tab w:val="clear" w:pos="8743"/>
              <w:tab w:val="right" w:pos="9026" w:leader="dot"/>
            </w:tabs>
            <w:rPr/>
          </w:pPr>
          <w:hyperlink w:anchor="__RefHeading___Toc597683_2383167630">
            <w:r>
              <w:rPr>
                <w:webHidden/>
                <w:rStyle w:val="IndexLink"/>
                <w:rtl w:val="true"/>
              </w:rPr>
              <w:t>نبينا يفتخر يوم القيامة بإمامنا، لا بإمامكم</w:t>
            </w:r>
            <w:r>
              <w:rPr>
                <w:rStyle w:val="IndexLink"/>
                <w:rtl w:val="true"/>
              </w:rPr>
              <w:tab/>
            </w:r>
            <w:r>
              <w:rPr>
                <w:rStyle w:val="IndexLink"/>
              </w:rPr>
              <w:t>64</w:t>
            </w:r>
          </w:hyperlink>
        </w:p>
        <w:p>
          <w:pPr>
            <w:pStyle w:val="Contents2"/>
            <w:tabs>
              <w:tab w:val="clear" w:pos="8743"/>
              <w:tab w:val="right" w:pos="9026" w:leader="dot"/>
            </w:tabs>
            <w:rPr/>
          </w:pPr>
          <w:hyperlink w:anchor="__RefHeading___Toc597685_2383167630">
            <w:r>
              <w:rPr>
                <w:webHidden/>
                <w:rStyle w:val="IndexLink"/>
                <w:rtl w:val="true"/>
              </w:rPr>
              <w:t>امامنا ينتمي إلي بني هاشم أعز بيت في قريش و أمنعه، و إمامكم ينتمي إلي بني تيم بن مرة أذل بيت في قريش و أوضعه</w:t>
            </w:r>
            <w:r>
              <w:rPr>
                <w:rStyle w:val="IndexLink"/>
                <w:rtl w:val="true"/>
              </w:rPr>
              <w:tab/>
            </w:r>
            <w:r>
              <w:rPr>
                <w:rStyle w:val="IndexLink"/>
              </w:rPr>
              <w:t>65</w:t>
            </w:r>
          </w:hyperlink>
        </w:p>
        <w:p>
          <w:pPr>
            <w:pStyle w:val="Contents2"/>
            <w:tabs>
              <w:tab w:val="clear" w:pos="8743"/>
              <w:tab w:val="right" w:pos="9026" w:leader="dot"/>
            </w:tabs>
            <w:rPr/>
          </w:pPr>
          <w:hyperlink w:anchor="__RefHeading___Toc597687_2383167630">
            <w:r>
              <w:rPr>
                <w:webHidden/>
                <w:rStyle w:val="IndexLink"/>
                <w:rtl w:val="true"/>
              </w:rPr>
              <w:t>امامنا ولد في الكعبة المقدسة قبلة المسلمين في بيت الله الحرام، و إمامكم ولد في بيت يعبد أهله فيه الأصنام</w:t>
            </w:r>
            <w:r>
              <w:rPr>
                <w:rStyle w:val="IndexLink"/>
                <w:rtl w:val="true"/>
              </w:rPr>
              <w:tab/>
            </w:r>
            <w:r>
              <w:rPr>
                <w:rStyle w:val="IndexLink"/>
              </w:rPr>
              <w:t>72</w:t>
            </w:r>
          </w:hyperlink>
        </w:p>
        <w:p>
          <w:pPr>
            <w:pStyle w:val="Contents2"/>
            <w:tabs>
              <w:tab w:val="clear" w:pos="8743"/>
              <w:tab w:val="right" w:pos="9026" w:leader="dot"/>
            </w:tabs>
            <w:rPr/>
          </w:pPr>
          <w:hyperlink w:anchor="__RefHeading___Toc597689_2383167630">
            <w:r>
              <w:rPr>
                <w:webHidden/>
                <w:rStyle w:val="IndexLink"/>
                <w:rtl w:val="true"/>
              </w:rPr>
              <w:t>امامنا نشأ في بيت الوحي والرسالة، وتربي علي يدي صاحب الدعوة الإسلامية، وإمامكم نشأ في بيت الشرك والوثنية، وتربي في أحضان عبدة الأصنام من أبناء الجاهلية</w:t>
            </w:r>
            <w:r>
              <w:rPr>
                <w:rStyle w:val="IndexLink"/>
                <w:rtl w:val="true"/>
              </w:rPr>
              <w:tab/>
            </w:r>
            <w:r>
              <w:rPr>
                <w:rStyle w:val="IndexLink"/>
              </w:rPr>
              <w:t>74</w:t>
            </w:r>
          </w:hyperlink>
        </w:p>
        <w:p>
          <w:pPr>
            <w:pStyle w:val="Contents2"/>
            <w:tabs>
              <w:tab w:val="clear" w:pos="8743"/>
              <w:tab w:val="right" w:pos="9026" w:leader="dot"/>
            </w:tabs>
            <w:rPr/>
          </w:pPr>
          <w:hyperlink w:anchor="__RefHeading___Toc597691_2383167630">
            <w:r>
              <w:rPr>
                <w:webHidden/>
                <w:rStyle w:val="IndexLink"/>
                <w:rtl w:val="true"/>
              </w:rPr>
              <w:t>امامنا كرم الله وجهه فلم يسجد لصنم في حياته كلها طرفة عين، و إمامكم قضي أكثر عمره في عبادة الأصنام</w:t>
            </w:r>
            <w:r>
              <w:rPr>
                <w:rStyle w:val="IndexLink"/>
                <w:rtl w:val="true"/>
              </w:rPr>
              <w:tab/>
            </w:r>
            <w:r>
              <w:rPr>
                <w:rStyle w:val="IndexLink"/>
              </w:rPr>
              <w:t>77</w:t>
            </w:r>
          </w:hyperlink>
        </w:p>
        <w:p>
          <w:pPr>
            <w:pStyle w:val="Contents2"/>
            <w:tabs>
              <w:tab w:val="clear" w:pos="8743"/>
              <w:tab w:val="right" w:pos="9026" w:leader="dot"/>
            </w:tabs>
            <w:rPr/>
          </w:pPr>
          <w:hyperlink w:anchor="__RefHeading___Toc597693_2383167630">
            <w:r>
              <w:rPr>
                <w:webHidden/>
                <w:rStyle w:val="IndexLink"/>
                <w:rtl w:val="true"/>
              </w:rPr>
              <w:t>امامنا سبق إمامكم إلي الإيمان بالله والتصديق برسوله للسابق إلي الإيمان بالله تعالي، والتصديق برسوله</w:t>
            </w:r>
            <w:r>
              <w:rPr>
                <w:rStyle w:val="IndexLink"/>
                <w:rtl w:val="true"/>
              </w:rPr>
              <w:tab/>
            </w:r>
            <w:r>
              <w:rPr>
                <w:rStyle w:val="IndexLink"/>
              </w:rPr>
              <w:t>80</w:t>
            </w:r>
          </w:hyperlink>
        </w:p>
        <w:p>
          <w:pPr>
            <w:pStyle w:val="Contents2"/>
            <w:tabs>
              <w:tab w:val="clear" w:pos="8743"/>
              <w:tab w:val="right" w:pos="9026" w:leader="dot"/>
            </w:tabs>
            <w:rPr/>
          </w:pPr>
          <w:hyperlink w:anchor="__RefHeading___Toc597695_2383167630">
            <w:r>
              <w:rPr>
                <w:webHidden/>
                <w:rStyle w:val="IndexLink"/>
                <w:rtl w:val="true"/>
              </w:rPr>
              <w:t>امامنا أول من صلي مع رسول الله، لا إمامكم</w:t>
            </w:r>
            <w:r>
              <w:rPr>
                <w:rStyle w:val="IndexLink"/>
                <w:rtl w:val="true"/>
              </w:rPr>
              <w:tab/>
            </w:r>
            <w:r>
              <w:rPr>
                <w:rStyle w:val="IndexLink"/>
              </w:rPr>
              <w:t>85</w:t>
            </w:r>
          </w:hyperlink>
        </w:p>
        <w:p>
          <w:pPr>
            <w:pStyle w:val="Contents2"/>
            <w:tabs>
              <w:tab w:val="clear" w:pos="8743"/>
              <w:tab w:val="right" w:pos="9026" w:leader="dot"/>
            </w:tabs>
            <w:rPr/>
          </w:pPr>
          <w:hyperlink w:anchor="__RefHeading___Toc597697_2383167630">
            <w:r>
              <w:rPr>
                <w:webHidden/>
                <w:rStyle w:val="IndexLink"/>
                <w:rtl w:val="true"/>
              </w:rPr>
              <w:t>امامنا كان من رسول الله ورسول الله منه، وليس كذلك إمامكم</w:t>
            </w:r>
            <w:r>
              <w:rPr>
                <w:rStyle w:val="IndexLink"/>
                <w:rtl w:val="true"/>
              </w:rPr>
              <w:tab/>
            </w:r>
            <w:r>
              <w:rPr>
                <w:rStyle w:val="IndexLink"/>
              </w:rPr>
              <w:t>89</w:t>
            </w:r>
          </w:hyperlink>
        </w:p>
        <w:p>
          <w:pPr>
            <w:pStyle w:val="Contents2"/>
            <w:tabs>
              <w:tab w:val="clear" w:pos="8743"/>
              <w:tab w:val="right" w:pos="9026" w:leader="dot"/>
            </w:tabs>
            <w:rPr/>
          </w:pPr>
          <w:hyperlink w:anchor="__RefHeading___Toc597699_2383167630">
            <w:r>
              <w:rPr>
                <w:webHidden/>
                <w:rStyle w:val="IndexLink"/>
                <w:rtl w:val="true"/>
              </w:rPr>
              <w:t>امامنا كان أحب الخلق إلي الله تعالي و إلي رسوله و ليس كذلك إمامكم</w:t>
            </w:r>
            <w:r>
              <w:rPr>
                <w:rStyle w:val="IndexLink"/>
                <w:rtl w:val="true"/>
              </w:rPr>
              <w:tab/>
            </w:r>
            <w:r>
              <w:rPr>
                <w:rStyle w:val="IndexLink"/>
              </w:rPr>
              <w:t>90</w:t>
            </w:r>
          </w:hyperlink>
        </w:p>
        <w:p>
          <w:pPr>
            <w:pStyle w:val="Contents2"/>
            <w:tabs>
              <w:tab w:val="clear" w:pos="8743"/>
              <w:tab w:val="right" w:pos="9026" w:leader="dot"/>
            </w:tabs>
            <w:rPr/>
          </w:pPr>
          <w:hyperlink w:anchor="__RefHeading___Toc597701_2383167630">
            <w:r>
              <w:rPr>
                <w:webHidden/>
                <w:rStyle w:val="IndexLink"/>
                <w:rtl w:val="true"/>
              </w:rPr>
              <w:t>امامنا له منزلة عند نبينا ليست لإمامكم تلك المنزلة عنده</w:t>
            </w:r>
            <w:r>
              <w:rPr>
                <w:rStyle w:val="IndexLink"/>
                <w:rtl w:val="true"/>
              </w:rPr>
              <w:tab/>
            </w:r>
            <w:r>
              <w:rPr>
                <w:rStyle w:val="IndexLink"/>
              </w:rPr>
              <w:t>92</w:t>
            </w:r>
          </w:hyperlink>
        </w:p>
        <w:p>
          <w:pPr>
            <w:pStyle w:val="Contents2"/>
            <w:tabs>
              <w:tab w:val="clear" w:pos="8743"/>
              <w:tab w:val="right" w:pos="9026" w:leader="dot"/>
            </w:tabs>
            <w:rPr/>
          </w:pPr>
          <w:hyperlink w:anchor="__RefHeading___Toc597703_2383167630">
            <w:r>
              <w:rPr>
                <w:webHidden/>
                <w:rStyle w:val="IndexLink"/>
                <w:rtl w:val="true"/>
              </w:rPr>
              <w:t>امامنا كان موضع ثقة نبينا وعليه اعتماده، و ليس كذلك إمامكم عنده</w:t>
            </w:r>
            <w:r>
              <w:rPr>
                <w:rStyle w:val="IndexLink"/>
                <w:rtl w:val="true"/>
              </w:rPr>
              <w:tab/>
            </w:r>
            <w:r>
              <w:rPr>
                <w:rStyle w:val="IndexLink"/>
              </w:rPr>
              <w:t>94</w:t>
            </w:r>
          </w:hyperlink>
        </w:p>
        <w:p>
          <w:pPr>
            <w:pStyle w:val="Contents2"/>
            <w:tabs>
              <w:tab w:val="clear" w:pos="8743"/>
              <w:tab w:val="right" w:pos="9026" w:leader="dot"/>
            </w:tabs>
            <w:rPr/>
          </w:pPr>
          <w:hyperlink w:anchor="__RefHeading___Toc597705_2383167630">
            <w:r>
              <w:rPr>
                <w:webHidden/>
                <w:rStyle w:val="IndexLink"/>
                <w:rtl w:val="true"/>
              </w:rPr>
              <w:t>امامنا كان يحل له في المسجد ما لا يحل فيه لإمامكم</w:t>
            </w:r>
            <w:r>
              <w:rPr>
                <w:rStyle w:val="IndexLink"/>
                <w:rtl w:val="true"/>
              </w:rPr>
              <w:tab/>
            </w:r>
            <w:r>
              <w:rPr>
                <w:rStyle w:val="IndexLink"/>
              </w:rPr>
              <w:t>96</w:t>
            </w:r>
          </w:hyperlink>
        </w:p>
        <w:p>
          <w:pPr>
            <w:pStyle w:val="Contents2"/>
            <w:tabs>
              <w:tab w:val="clear" w:pos="8743"/>
              <w:tab w:val="right" w:pos="9026" w:leader="dot"/>
            </w:tabs>
            <w:rPr/>
          </w:pPr>
          <w:hyperlink w:anchor="__RefHeading___Toc597707_2383167630">
            <w:r>
              <w:rPr>
                <w:webHidden/>
                <w:rStyle w:val="IndexLink"/>
                <w:rtl w:val="true"/>
              </w:rPr>
              <w:t>امامنا أعلم صحابة رسول الله بكتاب الله وسنة رسوله، لا إمامكم</w:t>
            </w:r>
            <w:r>
              <w:rPr>
                <w:rStyle w:val="IndexLink"/>
                <w:rtl w:val="true"/>
              </w:rPr>
              <w:tab/>
            </w:r>
            <w:r>
              <w:rPr>
                <w:rStyle w:val="IndexLink"/>
              </w:rPr>
              <w:t>96</w:t>
            </w:r>
          </w:hyperlink>
        </w:p>
        <w:p>
          <w:pPr>
            <w:pStyle w:val="Contents2"/>
            <w:tabs>
              <w:tab w:val="clear" w:pos="8743"/>
              <w:tab w:val="right" w:pos="9026" w:leader="dot"/>
            </w:tabs>
            <w:rPr/>
          </w:pPr>
          <w:hyperlink w:anchor="__RefHeading___Toc597709_2383167630">
            <w:r>
              <w:rPr>
                <w:webHidden/>
                <w:rStyle w:val="IndexLink"/>
                <w:rtl w:val="true"/>
              </w:rPr>
              <w:t>امامنا كان أزهد صحابة رسول الله في الدنيا، لا إمامكم</w:t>
            </w:r>
            <w:r>
              <w:rPr>
                <w:rStyle w:val="IndexLink"/>
                <w:rtl w:val="true"/>
              </w:rPr>
              <w:tab/>
            </w:r>
            <w:r>
              <w:rPr>
                <w:rStyle w:val="IndexLink"/>
              </w:rPr>
              <w:t>108</w:t>
            </w:r>
          </w:hyperlink>
        </w:p>
        <w:p>
          <w:pPr>
            <w:pStyle w:val="Contents2"/>
            <w:tabs>
              <w:tab w:val="clear" w:pos="8743"/>
              <w:tab w:val="right" w:pos="9026" w:leader="dot"/>
            </w:tabs>
            <w:rPr/>
          </w:pPr>
          <w:hyperlink w:anchor="__RefHeading___Toc597711_2383167630">
            <w:r>
              <w:rPr>
                <w:webHidden/>
                <w:rStyle w:val="IndexLink"/>
                <w:rtl w:val="true"/>
              </w:rPr>
              <w:t>امامنا كان أشجع صحابة رسول الله لا إمامكم</w:t>
            </w:r>
            <w:r>
              <w:rPr>
                <w:rStyle w:val="IndexLink"/>
                <w:rtl w:val="true"/>
              </w:rPr>
              <w:tab/>
            </w:r>
            <w:r>
              <w:rPr>
                <w:rStyle w:val="IndexLink"/>
              </w:rPr>
              <w:t>110</w:t>
            </w:r>
          </w:hyperlink>
        </w:p>
        <w:p>
          <w:pPr>
            <w:pStyle w:val="Contents2"/>
            <w:tabs>
              <w:tab w:val="clear" w:pos="8743"/>
              <w:tab w:val="right" w:pos="9026" w:leader="dot"/>
            </w:tabs>
            <w:rPr/>
          </w:pPr>
          <w:hyperlink w:anchor="__RefHeading___Toc597713_2383167630">
            <w:r>
              <w:rPr>
                <w:webHidden/>
                <w:rStyle w:val="IndexLink"/>
                <w:rtl w:val="true"/>
              </w:rPr>
              <w:t xml:space="preserve">امامنا ثبت مع رسول الله في </w:t>
            </w:r>
            <w:r>
              <w:rPr>
                <w:rStyle w:val="IndexLink"/>
                <w:rtl w:val="true"/>
              </w:rPr>
              <w:t>(</w:t>
            </w:r>
            <w:r>
              <w:rPr>
                <w:rStyle w:val="IndexLink"/>
                <w:rtl w:val="true"/>
              </w:rPr>
              <w:t>غزوة أحد</w:t>
            </w:r>
            <w:r>
              <w:rPr>
                <w:rStyle w:val="IndexLink"/>
                <w:rtl w:val="true"/>
              </w:rPr>
              <w:t xml:space="preserve">) </w:t>
            </w:r>
            <w:r>
              <w:rPr>
                <w:rStyle w:val="IndexLink"/>
                <w:rtl w:val="true"/>
              </w:rPr>
              <w:t>و إمامكم فر عنه فيها</w:t>
            </w:r>
            <w:r>
              <w:rPr>
                <w:rStyle w:val="IndexLink"/>
                <w:rtl w:val="true"/>
              </w:rPr>
              <w:tab/>
            </w:r>
            <w:r>
              <w:rPr>
                <w:rStyle w:val="IndexLink"/>
              </w:rPr>
              <w:t>127</w:t>
            </w:r>
          </w:hyperlink>
        </w:p>
        <w:p>
          <w:pPr>
            <w:pStyle w:val="Contents2"/>
            <w:tabs>
              <w:tab w:val="clear" w:pos="8743"/>
              <w:tab w:val="right" w:pos="9026" w:leader="dot"/>
            </w:tabs>
            <w:rPr/>
          </w:pPr>
          <w:hyperlink w:anchor="__RefHeading___Toc597715_2383167630">
            <w:r>
              <w:rPr>
                <w:webHidden/>
                <w:rStyle w:val="IndexLink"/>
                <w:rtl w:val="true"/>
              </w:rPr>
              <w:t>امامنا كان يؤثر المسكين واليتيم والأسير علي نفسه بطعامه، وإمامكم كان يأمر بغلق الباب عليه</w:t>
            </w:r>
            <w:r>
              <w:rPr>
                <w:rStyle w:val="IndexLink"/>
                <w:rtl w:val="true"/>
              </w:rPr>
              <w:tab/>
            </w:r>
            <w:r>
              <w:rPr>
                <w:rStyle w:val="IndexLink"/>
              </w:rPr>
              <w:t>128</w:t>
            </w:r>
          </w:hyperlink>
        </w:p>
        <w:p>
          <w:pPr>
            <w:pStyle w:val="Contents2"/>
            <w:tabs>
              <w:tab w:val="clear" w:pos="8743"/>
              <w:tab w:val="right" w:pos="9026" w:leader="dot"/>
            </w:tabs>
            <w:rPr/>
          </w:pPr>
          <w:hyperlink w:anchor="__RefHeading___Toc597717_2383167630">
            <w:r>
              <w:rPr>
                <w:webHidden/>
                <w:rStyle w:val="IndexLink"/>
                <w:rtl w:val="true"/>
              </w:rPr>
              <w:t>امامنا ردت له الشمس بعد غروبها، و هل ردت الشمس يوما لإمامكم؟</w:t>
            </w:r>
            <w:r>
              <w:rPr>
                <w:rStyle w:val="IndexLink"/>
                <w:rtl w:val="true"/>
              </w:rPr>
              <w:tab/>
            </w:r>
            <w:r>
              <w:rPr>
                <w:rStyle w:val="IndexLink"/>
              </w:rPr>
              <w:t>131</w:t>
            </w:r>
          </w:hyperlink>
        </w:p>
        <w:p>
          <w:pPr>
            <w:pStyle w:val="Contents2"/>
            <w:tabs>
              <w:tab w:val="clear" w:pos="8743"/>
              <w:tab w:val="right" w:pos="9026" w:leader="dot"/>
            </w:tabs>
            <w:rPr/>
          </w:pPr>
          <w:hyperlink w:anchor="__RefHeading___Toc597719_2383167630">
            <w:r>
              <w:rPr>
                <w:webHidden/>
                <w:rStyle w:val="IndexLink"/>
                <w:rtl w:val="true"/>
              </w:rPr>
              <w:t>امامنا يمنح الناس الجواز للمرور علي الصراط يوم القيامة، لا إمامكم</w:t>
            </w:r>
            <w:r>
              <w:rPr>
                <w:rStyle w:val="IndexLink"/>
                <w:rtl w:val="true"/>
              </w:rPr>
              <w:tab/>
            </w:r>
            <w:r>
              <w:rPr>
                <w:rStyle w:val="IndexLink"/>
              </w:rPr>
              <w:t>132</w:t>
            </w:r>
          </w:hyperlink>
        </w:p>
        <w:p>
          <w:pPr>
            <w:pStyle w:val="Contents2"/>
            <w:tabs>
              <w:tab w:val="clear" w:pos="8743"/>
              <w:tab w:val="right" w:pos="9026" w:leader="dot"/>
            </w:tabs>
            <w:rPr/>
          </w:pPr>
          <w:hyperlink w:anchor="__RefHeading___Toc597721_2383167630">
            <w:r>
              <w:rPr>
                <w:webHidden/>
                <w:rStyle w:val="IndexLink"/>
                <w:rtl w:val="true"/>
              </w:rPr>
              <w:t>امامنا فاز في المفاخرة علي العباس عم رسول الله أم إمامكم؟</w:t>
            </w:r>
            <w:r>
              <w:rPr>
                <w:rStyle w:val="IndexLink"/>
                <w:rtl w:val="true"/>
              </w:rPr>
              <w:tab/>
            </w:r>
            <w:r>
              <w:rPr>
                <w:rStyle w:val="IndexLink"/>
              </w:rPr>
              <w:t>134</w:t>
            </w:r>
          </w:hyperlink>
        </w:p>
        <w:p>
          <w:pPr>
            <w:pStyle w:val="Contents2"/>
            <w:tabs>
              <w:tab w:val="clear" w:pos="8743"/>
              <w:tab w:val="right" w:pos="9026" w:leader="dot"/>
            </w:tabs>
            <w:rPr/>
          </w:pPr>
          <w:hyperlink w:anchor="__RefHeading___Toc597723_2383167630">
            <w:r>
              <w:rPr>
                <w:webHidden/>
                <w:rStyle w:val="IndexLink"/>
                <w:rtl w:val="true"/>
              </w:rPr>
              <w:t>امامنا لم يكره أحدا علي أخذ البيعة منه له بالخلافة لزهده فيها، و إمامكم كان يكره الناس عليها لحرصه عليها</w:t>
            </w:r>
            <w:r>
              <w:rPr>
                <w:rStyle w:val="IndexLink"/>
                <w:rtl w:val="true"/>
              </w:rPr>
              <w:tab/>
            </w:r>
            <w:r>
              <w:rPr>
                <w:rStyle w:val="IndexLink"/>
              </w:rPr>
              <w:t>134</w:t>
            </w:r>
          </w:hyperlink>
        </w:p>
        <w:p>
          <w:pPr>
            <w:pStyle w:val="Contents2"/>
            <w:tabs>
              <w:tab w:val="clear" w:pos="8743"/>
              <w:tab w:val="right" w:pos="9026" w:leader="dot"/>
            </w:tabs>
            <w:rPr/>
          </w:pPr>
          <w:hyperlink w:anchor="__RefHeading___Toc597725_2383167630">
            <w:r>
              <w:rPr>
                <w:webHidden/>
                <w:rStyle w:val="IndexLink"/>
                <w:rtl w:val="true"/>
              </w:rPr>
              <w:t>بإمامنا تصلح المدينة لا بإمامكم</w:t>
            </w:r>
            <w:r>
              <w:rPr>
                <w:rStyle w:val="IndexLink"/>
                <w:rtl w:val="true"/>
              </w:rPr>
              <w:tab/>
            </w:r>
            <w:r>
              <w:rPr>
                <w:rStyle w:val="IndexLink"/>
              </w:rPr>
              <w:t>145</w:t>
            </w:r>
          </w:hyperlink>
        </w:p>
        <w:p>
          <w:pPr>
            <w:pStyle w:val="Contents2"/>
            <w:tabs>
              <w:tab w:val="clear" w:pos="8743"/>
              <w:tab w:val="right" w:pos="9026" w:leader="dot"/>
            </w:tabs>
            <w:rPr/>
          </w:pPr>
          <w:hyperlink w:anchor="__RefHeading___Toc597727_2383167630">
            <w:r>
              <w:rPr>
                <w:webHidden/>
                <w:rStyle w:val="IndexLink"/>
                <w:rtl w:val="true"/>
              </w:rPr>
              <w:t>النظر إلي إمامنا عبادة لا إلي إمامكم</w:t>
            </w:r>
            <w:r>
              <w:rPr>
                <w:rStyle w:val="IndexLink"/>
                <w:rtl w:val="true"/>
              </w:rPr>
              <w:tab/>
            </w:r>
            <w:r>
              <w:rPr>
                <w:rStyle w:val="IndexLink"/>
              </w:rPr>
              <w:t>145</w:t>
            </w:r>
          </w:hyperlink>
        </w:p>
        <w:p>
          <w:pPr>
            <w:pStyle w:val="Contents2"/>
            <w:tabs>
              <w:tab w:val="clear" w:pos="8743"/>
              <w:tab w:val="right" w:pos="9026" w:leader="dot"/>
            </w:tabs>
            <w:rPr/>
          </w:pPr>
          <w:hyperlink w:anchor="__RefHeading___Toc597729_2383167630">
            <w:r>
              <w:rPr>
                <w:webHidden/>
                <w:rStyle w:val="IndexLink"/>
                <w:rtl w:val="true"/>
              </w:rPr>
              <w:t>امامنا وردت في فضائله أحاديث لم ترد في حق أحد من الصحابة إطلاقا، ولا في إمامكم</w:t>
            </w:r>
            <w:r>
              <w:rPr>
                <w:rStyle w:val="IndexLink"/>
                <w:rtl w:val="true"/>
              </w:rPr>
              <w:tab/>
            </w:r>
            <w:r>
              <w:rPr>
                <w:rStyle w:val="IndexLink"/>
              </w:rPr>
              <w:t>146</w:t>
            </w:r>
          </w:hyperlink>
        </w:p>
        <w:p>
          <w:pPr>
            <w:pStyle w:val="Contents2"/>
            <w:tabs>
              <w:tab w:val="clear" w:pos="8743"/>
              <w:tab w:val="right" w:pos="9026" w:leader="dot"/>
            </w:tabs>
            <w:rPr/>
          </w:pPr>
          <w:hyperlink w:anchor="__RefHeading___Toc597731_2383167630">
            <w:r>
              <w:rPr>
                <w:webHidden/>
                <w:rStyle w:val="IndexLink"/>
                <w:rtl w:val="true"/>
              </w:rPr>
              <w:t>امامنا قتل شهيدا في شهر رمضان، في مسجد الكوفة، و إمامكم مات في بيته و علي فراشه</w:t>
            </w:r>
            <w:r>
              <w:rPr>
                <w:rStyle w:val="IndexLink"/>
                <w:rtl w:val="true"/>
              </w:rPr>
              <w:tab/>
            </w:r>
            <w:r>
              <w:rPr>
                <w:rStyle w:val="IndexLink"/>
              </w:rPr>
              <w:t>147</w:t>
            </w:r>
          </w:hyperlink>
        </w:p>
        <w:p>
          <w:pPr>
            <w:pStyle w:val="Contents2"/>
            <w:tabs>
              <w:tab w:val="clear" w:pos="8743"/>
              <w:tab w:val="right" w:pos="9026" w:leader="dot"/>
            </w:tabs>
            <w:rPr/>
          </w:pPr>
          <w:hyperlink w:anchor="__RefHeading___Toc597733_2383167630">
            <w:r>
              <w:rPr>
                <w:webHidden/>
                <w:rStyle w:val="IndexLink"/>
                <w:rtl w:val="true"/>
              </w:rPr>
              <w:t>امامنا كان يجيد نظم الشعر، و إمامكم لم يحسن أن يقوله</w:t>
            </w:r>
            <w:r>
              <w:rPr>
                <w:rStyle w:val="IndexLink"/>
                <w:rtl w:val="true"/>
              </w:rPr>
              <w:tab/>
            </w:r>
            <w:r>
              <w:rPr>
                <w:rStyle w:val="IndexLink"/>
              </w:rPr>
              <w:t>148</w:t>
            </w:r>
          </w:hyperlink>
        </w:p>
        <w:p>
          <w:pPr>
            <w:pStyle w:val="Contents2"/>
            <w:tabs>
              <w:tab w:val="clear" w:pos="8743"/>
              <w:tab w:val="right" w:pos="9026" w:leader="dot"/>
            </w:tabs>
            <w:rPr/>
          </w:pPr>
          <w:hyperlink w:anchor="__RefHeading___Toc597735_2383167630">
            <w:r>
              <w:rPr>
                <w:webHidden/>
                <w:rStyle w:val="IndexLink"/>
                <w:rtl w:val="true"/>
              </w:rPr>
              <w:t>هذه الكتب كتبت في إمامنا أم في إمامكم؟</w:t>
            </w:r>
            <w:r>
              <w:rPr>
                <w:rStyle w:val="IndexLink"/>
                <w:rtl w:val="true"/>
              </w:rPr>
              <w:tab/>
            </w:r>
            <w:r>
              <w:rPr>
                <w:rStyle w:val="IndexLink"/>
              </w:rPr>
              <w:t>152</w:t>
            </w:r>
          </w:hyperlink>
        </w:p>
        <w:p>
          <w:pPr>
            <w:pStyle w:val="Contents2"/>
            <w:tabs>
              <w:tab w:val="clear" w:pos="8743"/>
              <w:tab w:val="right" w:pos="9026" w:leader="dot"/>
            </w:tabs>
            <w:rPr/>
          </w:pPr>
          <w:hyperlink w:anchor="__RefHeading___Toc597737_2383167630">
            <w:r>
              <w:rPr>
                <w:webHidden/>
                <w:rStyle w:val="IndexLink"/>
                <w:rtl w:val="true"/>
              </w:rPr>
              <w:t>هذه الأشعار قالها الأغيار في إمامنا أم في إمامكم؟</w:t>
            </w:r>
            <w:r>
              <w:rPr>
                <w:rStyle w:val="IndexLink"/>
                <w:rtl w:val="true"/>
              </w:rPr>
              <w:tab/>
            </w:r>
            <w:r>
              <w:rPr>
                <w:rStyle w:val="IndexLink"/>
              </w:rPr>
              <w:t>165</w:t>
            </w:r>
          </w:hyperlink>
        </w:p>
        <w:p>
          <w:pPr>
            <w:pStyle w:val="Contents2"/>
            <w:tabs>
              <w:tab w:val="clear" w:pos="8743"/>
              <w:tab w:val="right" w:pos="9026" w:leader="dot"/>
            </w:tabs>
            <w:rPr/>
          </w:pPr>
          <w:hyperlink w:anchor="__RefHeading___Toc597739_2383167630">
            <w:r>
              <w:rPr>
                <w:webHidden/>
                <w:rStyle w:val="IndexLink"/>
                <w:rtl w:val="true"/>
              </w:rPr>
              <w:t>هؤلاء رفضوا إمامكم واختاروا إمامنا إماما لهم</w:t>
            </w:r>
            <w:r>
              <w:rPr>
                <w:rStyle w:val="IndexLink"/>
                <w:rtl w:val="true"/>
              </w:rPr>
              <w:tab/>
            </w:r>
            <w:r>
              <w:rPr>
                <w:rStyle w:val="IndexLink"/>
              </w:rPr>
              <w:t>192</w:t>
            </w:r>
          </w:hyperlink>
        </w:p>
        <w:p>
          <w:pPr>
            <w:pStyle w:val="Contents2"/>
            <w:tabs>
              <w:tab w:val="clear" w:pos="8743"/>
              <w:tab w:val="right" w:pos="9026" w:leader="dot"/>
            </w:tabs>
            <w:rPr/>
          </w:pPr>
          <w:hyperlink w:anchor="__RefHeading___Toc597741_2383167630">
            <w:r>
              <w:rPr>
                <w:webHidden/>
                <w:rStyle w:val="IndexLink"/>
                <w:rtl w:val="true"/>
              </w:rPr>
              <w:t>امامكم خطب فاطمة بنت رسول الله منه فرده، و إمامنا خطبها منه فرحب به، و زوجه</w:t>
            </w:r>
            <w:r>
              <w:rPr>
                <w:rStyle w:val="IndexLink"/>
                <w:rtl w:val="true"/>
              </w:rPr>
              <w:tab/>
            </w:r>
            <w:r>
              <w:rPr>
                <w:rStyle w:val="IndexLink"/>
              </w:rPr>
              <w:t>212</w:t>
            </w:r>
          </w:hyperlink>
        </w:p>
        <w:p>
          <w:pPr>
            <w:pStyle w:val="Contents2"/>
            <w:tabs>
              <w:tab w:val="clear" w:pos="8743"/>
              <w:tab w:val="right" w:pos="9026" w:leader="dot"/>
            </w:tabs>
            <w:rPr/>
          </w:pPr>
          <w:hyperlink w:anchor="__RefHeading___Toc597743_2383167630">
            <w:r>
              <w:rPr>
                <w:webHidden/>
                <w:rStyle w:val="IndexLink"/>
                <w:rtl w:val="true"/>
              </w:rPr>
              <w:t>امامكم كان يستشير إمامنا في مهام الأمور، و يسأله عن المسائل الشرعية لجهله بها</w:t>
            </w:r>
            <w:r>
              <w:rPr>
                <w:rStyle w:val="IndexLink"/>
                <w:rtl w:val="true"/>
              </w:rPr>
              <w:tab/>
            </w:r>
            <w:r>
              <w:rPr>
                <w:rStyle w:val="IndexLink"/>
              </w:rPr>
              <w:t>215</w:t>
            </w:r>
          </w:hyperlink>
        </w:p>
        <w:p>
          <w:pPr>
            <w:pStyle w:val="Contents2"/>
            <w:tabs>
              <w:tab w:val="clear" w:pos="8743"/>
              <w:tab w:val="right" w:pos="9026" w:leader="dot"/>
            </w:tabs>
            <w:rPr/>
          </w:pPr>
          <w:hyperlink w:anchor="__RefHeading___Toc597745_2383167630">
            <w:r>
              <w:rPr>
                <w:webHidden/>
                <w:rStyle w:val="IndexLink"/>
                <w:rtl w:val="true"/>
              </w:rPr>
              <w:t>ابوبكر بن عياش صرح بتفضيل إمامنا علي إمامكم</w:t>
            </w:r>
            <w:r>
              <w:rPr>
                <w:rStyle w:val="IndexLink"/>
                <w:rtl w:val="true"/>
              </w:rPr>
              <w:tab/>
            </w:r>
            <w:r>
              <w:rPr>
                <w:rStyle w:val="IndexLink"/>
              </w:rPr>
              <w:t>218</w:t>
            </w:r>
          </w:hyperlink>
        </w:p>
        <w:p>
          <w:pPr>
            <w:pStyle w:val="Contents2"/>
            <w:tabs>
              <w:tab w:val="clear" w:pos="8743"/>
              <w:tab w:val="right" w:pos="9026" w:leader="dot"/>
            </w:tabs>
            <w:rPr/>
          </w:pPr>
          <w:hyperlink w:anchor="__RefHeading___Toc597747_2383167630">
            <w:r>
              <w:rPr>
                <w:webHidden/>
                <w:rStyle w:val="IndexLink"/>
                <w:rtl w:val="true"/>
              </w:rPr>
              <w:t>حديثي معك يا أبابكر</w:t>
            </w:r>
            <w:r>
              <w:rPr>
                <w:rStyle w:val="IndexLink"/>
                <w:rtl w:val="true"/>
              </w:rPr>
              <w:tab/>
            </w:r>
            <w:r>
              <w:rPr>
                <w:rStyle w:val="IndexLink"/>
              </w:rPr>
              <w:t>220</w:t>
            </w:r>
          </w:hyperlink>
        </w:p>
        <w:p>
          <w:pPr>
            <w:pStyle w:val="Contents2"/>
            <w:tabs>
              <w:tab w:val="clear" w:pos="8743"/>
              <w:tab w:val="right" w:pos="9026" w:leader="dot"/>
            </w:tabs>
            <w:rPr/>
          </w:pPr>
          <w:hyperlink w:anchor="__RefHeading___Toc597749_2383167630">
            <w:r>
              <w:rPr>
                <w:webHidden/>
                <w:rStyle w:val="IndexLink"/>
                <w:rtl w:val="true"/>
              </w:rPr>
              <w:t>تنهي عن الكذب وأنت تكذب؟</w:t>
            </w:r>
            <w:r>
              <w:rPr>
                <w:rStyle w:val="IndexLink"/>
                <w:rtl w:val="true"/>
              </w:rPr>
              <w:tab/>
            </w:r>
            <w:r>
              <w:rPr>
                <w:rStyle w:val="IndexLink"/>
              </w:rPr>
              <w:t>221</w:t>
            </w:r>
          </w:hyperlink>
        </w:p>
        <w:p>
          <w:pPr>
            <w:pStyle w:val="Contents2"/>
            <w:tabs>
              <w:tab w:val="clear" w:pos="8743"/>
              <w:tab w:val="right" w:pos="9026" w:leader="dot"/>
            </w:tabs>
            <w:rPr/>
          </w:pPr>
          <w:hyperlink w:anchor="__RefHeading___Toc597751_2383167630">
            <w:r>
              <w:rPr>
                <w:webHidden/>
                <w:rStyle w:val="IndexLink"/>
                <w:rtl w:val="true"/>
              </w:rPr>
              <w:t>تروي عن النبي حرمة الكذب عليه، وأنت تكذب عليه؟</w:t>
            </w:r>
            <w:r>
              <w:rPr>
                <w:rStyle w:val="IndexLink"/>
                <w:rtl w:val="true"/>
              </w:rPr>
              <w:tab/>
            </w:r>
            <w:r>
              <w:rPr>
                <w:rStyle w:val="IndexLink"/>
              </w:rPr>
              <w:t>223</w:t>
            </w:r>
          </w:hyperlink>
        </w:p>
        <w:p>
          <w:pPr>
            <w:pStyle w:val="Contents2"/>
            <w:tabs>
              <w:tab w:val="clear" w:pos="8743"/>
              <w:tab w:val="right" w:pos="9026" w:leader="dot"/>
            </w:tabs>
            <w:rPr/>
          </w:pPr>
          <w:hyperlink w:anchor="__RefHeading___Toc597753_2383167630">
            <w:r>
              <w:rPr>
                <w:webHidden/>
                <w:rStyle w:val="IndexLink"/>
                <w:rtl w:val="true"/>
              </w:rPr>
              <w:t>ترفع صوتك علي صوت رسول الله، و تخالف بذلك صريح كتاب الله، وقولك أيضا؟</w:t>
            </w:r>
            <w:r>
              <w:rPr>
                <w:rStyle w:val="IndexLink"/>
                <w:rtl w:val="true"/>
              </w:rPr>
              <w:tab/>
            </w:r>
            <w:r>
              <w:rPr>
                <w:rStyle w:val="IndexLink"/>
              </w:rPr>
              <w:t>227</w:t>
            </w:r>
          </w:hyperlink>
        </w:p>
        <w:p>
          <w:pPr>
            <w:pStyle w:val="Contents2"/>
            <w:tabs>
              <w:tab w:val="clear" w:pos="8743"/>
              <w:tab w:val="right" w:pos="9026" w:leader="dot"/>
            </w:tabs>
            <w:rPr/>
          </w:pPr>
          <w:hyperlink w:anchor="__RefHeading___Toc597755_2383167630">
            <w:r>
              <w:rPr>
                <w:webHidden/>
                <w:rStyle w:val="IndexLink"/>
                <w:rtl w:val="true"/>
              </w:rPr>
              <w:t>تري نفسك أهلا للخلافة، و أحق بها من غيرك، و أنت تجهل كتاب الله و سنة رسوله؟</w:t>
            </w:r>
            <w:r>
              <w:rPr>
                <w:rStyle w:val="IndexLink"/>
                <w:rtl w:val="true"/>
              </w:rPr>
              <w:tab/>
            </w:r>
            <w:r>
              <w:rPr>
                <w:rStyle w:val="IndexLink"/>
              </w:rPr>
              <w:t>228</w:t>
            </w:r>
          </w:hyperlink>
        </w:p>
        <w:p>
          <w:pPr>
            <w:pStyle w:val="Contents2"/>
            <w:tabs>
              <w:tab w:val="clear" w:pos="8743"/>
              <w:tab w:val="right" w:pos="9026" w:leader="dot"/>
            </w:tabs>
            <w:rPr/>
          </w:pPr>
          <w:hyperlink w:anchor="__RefHeading___Toc597757_2383167630">
            <w:r>
              <w:rPr>
                <w:webHidden/>
                <w:rStyle w:val="IndexLink"/>
                <w:rtl w:val="true"/>
              </w:rPr>
              <w:t>تتولي الخلافة و أنت لا تثق بنفسك؟</w:t>
            </w:r>
            <w:r>
              <w:rPr>
                <w:rStyle w:val="IndexLink"/>
                <w:rtl w:val="true"/>
              </w:rPr>
              <w:tab/>
            </w:r>
            <w:r>
              <w:rPr>
                <w:rStyle w:val="IndexLink"/>
              </w:rPr>
              <w:t>229</w:t>
            </w:r>
          </w:hyperlink>
        </w:p>
        <w:p>
          <w:pPr>
            <w:pStyle w:val="Contents2"/>
            <w:tabs>
              <w:tab w:val="clear" w:pos="8743"/>
              <w:tab w:val="right" w:pos="9026" w:leader="dot"/>
            </w:tabs>
            <w:rPr/>
          </w:pPr>
          <w:hyperlink w:anchor="__RefHeading___Toc597759_2383167630">
            <w:r>
              <w:rPr>
                <w:webHidden/>
                <w:rStyle w:val="IndexLink"/>
                <w:rtl w:val="true"/>
              </w:rPr>
              <w:t>اذا لم تكن حريصا علي الخلافة كما تزعم فلماذا أمرت بقتال من تخلف عن البيعة لك؟</w:t>
            </w:r>
            <w:r>
              <w:rPr>
                <w:rStyle w:val="IndexLink"/>
                <w:rtl w:val="true"/>
              </w:rPr>
              <w:tab/>
            </w:r>
            <w:r>
              <w:rPr>
                <w:rStyle w:val="IndexLink"/>
              </w:rPr>
              <w:t>230</w:t>
            </w:r>
          </w:hyperlink>
        </w:p>
        <w:p>
          <w:pPr>
            <w:pStyle w:val="Contents2"/>
            <w:tabs>
              <w:tab w:val="clear" w:pos="8743"/>
              <w:tab w:val="right" w:pos="9026" w:leader="dot"/>
            </w:tabs>
            <w:rPr/>
          </w:pPr>
          <w:hyperlink w:anchor="__RefHeading___Toc597761_2383167630">
            <w:r>
              <w:rPr>
                <w:webHidden/>
                <w:rStyle w:val="IndexLink"/>
                <w:rtl w:val="true"/>
              </w:rPr>
              <w:t>تتقدم في الخلافة علي علي وأنت تعتقد أنه أقرب الناس إلي رسول الله و أحفظهم عنده منزلة، وأنه أفضل منك</w:t>
            </w:r>
            <w:r>
              <w:rPr>
                <w:rStyle w:val="IndexLink"/>
                <w:rtl w:val="true"/>
              </w:rPr>
              <w:tab/>
            </w:r>
            <w:r>
              <w:rPr>
                <w:rStyle w:val="IndexLink"/>
              </w:rPr>
              <w:t>231</w:t>
            </w:r>
          </w:hyperlink>
        </w:p>
        <w:p>
          <w:pPr>
            <w:pStyle w:val="Contents2"/>
            <w:tabs>
              <w:tab w:val="clear" w:pos="8743"/>
              <w:tab w:val="right" w:pos="9026" w:leader="dot"/>
            </w:tabs>
            <w:rPr/>
          </w:pPr>
          <w:hyperlink w:anchor="__RefHeading___Toc597763_2383167630">
            <w:r>
              <w:rPr>
                <w:webHidden/>
                <w:rStyle w:val="IndexLink"/>
                <w:rtl w:val="true"/>
              </w:rPr>
              <w:t>تتطاول علي ولاية و أنت تراها لرسول الله و ذريته؟</w:t>
            </w:r>
            <w:r>
              <w:rPr>
                <w:rStyle w:val="IndexLink"/>
                <w:rtl w:val="true"/>
              </w:rPr>
              <w:tab/>
            </w:r>
            <w:r>
              <w:rPr>
                <w:rStyle w:val="IndexLink"/>
              </w:rPr>
              <w:t>236</w:t>
            </w:r>
          </w:hyperlink>
        </w:p>
        <w:p>
          <w:pPr>
            <w:pStyle w:val="Contents2"/>
            <w:tabs>
              <w:tab w:val="clear" w:pos="8743"/>
              <w:tab w:val="right" w:pos="9026" w:leader="dot"/>
            </w:tabs>
            <w:rPr/>
          </w:pPr>
          <w:hyperlink w:anchor="__RefHeading___Toc597765_2383167630">
            <w:r>
              <w:rPr>
                <w:webHidden/>
                <w:rStyle w:val="IndexLink"/>
                <w:rtl w:val="true"/>
              </w:rPr>
              <w:t>اذا لم تكن مبتدعا فلماذا نصصت علي عمر بالخلافة من بعدك؟</w:t>
            </w:r>
            <w:r>
              <w:rPr>
                <w:rStyle w:val="IndexLink"/>
                <w:rtl w:val="true"/>
              </w:rPr>
              <w:tab/>
            </w:r>
            <w:r>
              <w:rPr>
                <w:rStyle w:val="IndexLink"/>
              </w:rPr>
              <w:t>236</w:t>
            </w:r>
          </w:hyperlink>
        </w:p>
        <w:p>
          <w:pPr>
            <w:pStyle w:val="Contents2"/>
            <w:tabs>
              <w:tab w:val="clear" w:pos="8743"/>
              <w:tab w:val="right" w:pos="9026" w:leader="dot"/>
            </w:tabs>
            <w:rPr/>
          </w:pPr>
          <w:hyperlink w:anchor="__RefHeading___Toc597767_2383167630">
            <w:r>
              <w:rPr>
                <w:webHidden/>
                <w:rStyle w:val="IndexLink"/>
                <w:rtl w:val="true"/>
              </w:rPr>
              <w:t>توصي بأهل البيت ثم تسيئي إليهم؟</w:t>
            </w:r>
            <w:r>
              <w:rPr>
                <w:rStyle w:val="IndexLink"/>
                <w:rtl w:val="true"/>
              </w:rPr>
              <w:tab/>
            </w:r>
            <w:r>
              <w:rPr>
                <w:rStyle w:val="IndexLink"/>
              </w:rPr>
              <w:t>237</w:t>
            </w:r>
          </w:hyperlink>
        </w:p>
        <w:p>
          <w:pPr>
            <w:pStyle w:val="Contents2"/>
            <w:tabs>
              <w:tab w:val="clear" w:pos="8743"/>
              <w:tab w:val="right" w:pos="9026" w:leader="dot"/>
            </w:tabs>
            <w:rPr/>
          </w:pPr>
          <w:hyperlink w:anchor="__RefHeading___Toc597769_2383167630">
            <w:r>
              <w:rPr>
                <w:webHidden/>
                <w:rStyle w:val="IndexLink"/>
                <w:rtl w:val="true"/>
              </w:rPr>
              <w:t>تطالب فاطمة بنت رسول الله ببينة علي دعواها، و لا تطالب غيرها ببينة علي دعواه و ترد شهادة</w:t>
            </w:r>
            <w:r>
              <w:rPr>
                <w:rStyle w:val="IndexLink"/>
                <w:rtl w:val="true"/>
              </w:rPr>
              <w:tab/>
            </w:r>
            <w:r>
              <w:rPr>
                <w:rStyle w:val="IndexLink"/>
              </w:rPr>
              <w:t>240</w:t>
            </w:r>
          </w:hyperlink>
        </w:p>
        <w:p>
          <w:pPr>
            <w:pStyle w:val="Contents2"/>
            <w:tabs>
              <w:tab w:val="clear" w:pos="8743"/>
              <w:tab w:val="right" w:pos="9026" w:leader="dot"/>
            </w:tabs>
            <w:rPr/>
          </w:pPr>
          <w:hyperlink w:anchor="__RefHeading___Toc597771_2383167630">
            <w:r>
              <w:rPr>
                <w:webHidden/>
                <w:rStyle w:val="IndexLink"/>
                <w:rtl w:val="true"/>
              </w:rPr>
              <w:t>تهتك حرمة بيت أذن الله أن يرفع و أنت عالم بقداسته؟</w:t>
            </w:r>
            <w:r>
              <w:rPr>
                <w:rStyle w:val="IndexLink"/>
                <w:rtl w:val="true"/>
              </w:rPr>
              <w:tab/>
            </w:r>
            <w:r>
              <w:rPr>
                <w:rStyle w:val="IndexLink"/>
              </w:rPr>
              <w:t>242</w:t>
            </w:r>
          </w:hyperlink>
        </w:p>
        <w:p>
          <w:pPr>
            <w:pStyle w:val="Contents2"/>
            <w:tabs>
              <w:tab w:val="clear" w:pos="8743"/>
              <w:tab w:val="right" w:pos="9026" w:leader="dot"/>
            </w:tabs>
            <w:rPr/>
          </w:pPr>
          <w:hyperlink w:anchor="__RefHeading___Toc597773_2383167630">
            <w:r>
              <w:rPr>
                <w:webHidden/>
                <w:rStyle w:val="IndexLink"/>
                <w:rtl w:val="true"/>
              </w:rPr>
              <w:t>تزعم أن النبي لم ينص علي أحد بالخلافة من بعده فتخالفه و تنص علي عمر بالخلافة من بعدك؟</w:t>
            </w:r>
            <w:r>
              <w:rPr>
                <w:rStyle w:val="IndexLink"/>
                <w:rtl w:val="true"/>
              </w:rPr>
              <w:tab/>
            </w:r>
            <w:r>
              <w:rPr>
                <w:rStyle w:val="IndexLink"/>
              </w:rPr>
              <w:t>245</w:t>
            </w:r>
          </w:hyperlink>
        </w:p>
        <w:p>
          <w:pPr>
            <w:pStyle w:val="Contents2"/>
            <w:tabs>
              <w:tab w:val="clear" w:pos="8743"/>
              <w:tab w:val="right" w:pos="9026" w:leader="dot"/>
            </w:tabs>
            <w:rPr/>
          </w:pPr>
          <w:hyperlink w:anchor="__RefHeading___Toc597775_2383167630">
            <w:r>
              <w:rPr>
                <w:webHidden/>
                <w:rStyle w:val="IndexLink"/>
                <w:rtl w:val="true"/>
              </w:rPr>
              <w:t>تروي عن النبي أنه لعن المحابي وأنت تحابي فتخالف عن علم وعمد سنة الرسول؟</w:t>
            </w:r>
            <w:r>
              <w:rPr>
                <w:rStyle w:val="IndexLink"/>
                <w:rtl w:val="true"/>
              </w:rPr>
              <w:tab/>
            </w:r>
            <w:r>
              <w:rPr>
                <w:rStyle w:val="IndexLink"/>
              </w:rPr>
              <w:t>248</w:t>
            </w:r>
          </w:hyperlink>
        </w:p>
        <w:p>
          <w:pPr>
            <w:pStyle w:val="Contents2"/>
            <w:tabs>
              <w:tab w:val="clear" w:pos="8743"/>
              <w:tab w:val="right" w:pos="9026" w:leader="dot"/>
            </w:tabs>
            <w:rPr/>
          </w:pPr>
          <w:hyperlink w:anchor="__RefHeading___Toc597777_2383167630">
            <w:r>
              <w:rPr>
                <w:webHidden/>
                <w:rStyle w:val="IndexLink"/>
                <w:rtl w:val="true"/>
              </w:rPr>
              <w:t>تحرق أحاديث رسول الله و أنت تروي أن النبي حث علي كتابتها؟</w:t>
            </w:r>
            <w:r>
              <w:rPr>
                <w:rStyle w:val="IndexLink"/>
                <w:rtl w:val="true"/>
              </w:rPr>
              <w:tab/>
            </w:r>
            <w:r>
              <w:rPr>
                <w:rStyle w:val="IndexLink"/>
              </w:rPr>
              <w:t>249</w:t>
            </w:r>
          </w:hyperlink>
        </w:p>
        <w:p>
          <w:pPr>
            <w:pStyle w:val="Contents2"/>
            <w:tabs>
              <w:tab w:val="clear" w:pos="8743"/>
              <w:tab w:val="right" w:pos="9026" w:leader="dot"/>
            </w:tabs>
            <w:rPr/>
          </w:pPr>
          <w:hyperlink w:anchor="__RefHeading___Toc597779_2383167630">
            <w:r>
              <w:rPr>
                <w:webHidden/>
                <w:rStyle w:val="IndexLink"/>
                <w:rtl w:val="true"/>
              </w:rPr>
              <w:t>تحلف بالله تعالي ثم تحنث في يمينك؟</w:t>
            </w:r>
            <w:r>
              <w:rPr>
                <w:rStyle w:val="IndexLink"/>
                <w:rtl w:val="true"/>
              </w:rPr>
              <w:tab/>
            </w:r>
            <w:r>
              <w:rPr>
                <w:rStyle w:val="IndexLink"/>
              </w:rPr>
              <w:t>251</w:t>
            </w:r>
          </w:hyperlink>
        </w:p>
        <w:p>
          <w:pPr>
            <w:pStyle w:val="Contents2"/>
            <w:tabs>
              <w:tab w:val="clear" w:pos="8743"/>
              <w:tab w:val="right" w:pos="9026" w:leader="dot"/>
            </w:tabs>
            <w:rPr/>
          </w:pPr>
          <w:hyperlink w:anchor="__RefHeading___Toc597781_2383167630">
            <w:r>
              <w:rPr>
                <w:webHidden/>
                <w:rStyle w:val="IndexLink"/>
                <w:rtl w:val="true"/>
              </w:rPr>
              <w:t>بنفسك حكمت علي نفسك يا أبابكر</w:t>
            </w:r>
            <w:r>
              <w:rPr>
                <w:rStyle w:val="IndexLink"/>
                <w:rtl w:val="true"/>
              </w:rPr>
              <w:tab/>
            </w:r>
            <w:r>
              <w:rPr>
                <w:rStyle w:val="IndexLink"/>
              </w:rPr>
              <w:t>252</w:t>
            </w:r>
          </w:hyperlink>
        </w:p>
        <w:p>
          <w:pPr>
            <w:pStyle w:val="Contents2"/>
            <w:tabs>
              <w:tab w:val="clear" w:pos="8743"/>
              <w:tab w:val="right" w:pos="9026" w:leader="dot"/>
            </w:tabs>
            <w:rPr/>
          </w:pPr>
          <w:hyperlink w:anchor="__RefHeading___Toc597783_2383167630">
            <w:r>
              <w:rPr>
                <w:webHidden/>
                <w:rStyle w:val="IndexLink"/>
                <w:rtl w:val="true"/>
              </w:rPr>
              <w:t>ندمت حيث لا ينفعك الندم يا أبابكر</w:t>
            </w:r>
            <w:r>
              <w:rPr>
                <w:rStyle w:val="IndexLink"/>
                <w:rtl w:val="true"/>
              </w:rPr>
              <w:tab/>
            </w:r>
            <w:r>
              <w:rPr>
                <w:rStyle w:val="IndexLink"/>
              </w:rPr>
              <w:t>253</w:t>
            </w:r>
          </w:hyperlink>
        </w:p>
        <w:p>
          <w:pPr>
            <w:pStyle w:val="Contents2"/>
            <w:tabs>
              <w:tab w:val="clear" w:pos="8743"/>
              <w:tab w:val="right" w:pos="9026" w:leader="dot"/>
            </w:tabs>
            <w:rPr/>
          </w:pPr>
          <w:hyperlink w:anchor="__RefHeading___Toc597785_2383167630">
            <w:r>
              <w:rPr>
                <w:webHidden/>
                <w:rStyle w:val="IndexLink"/>
                <w:rtl w:val="true"/>
              </w:rPr>
              <w:t>تتمني أن تكون حيوانا و لم تكن إنسانا؟</w:t>
            </w:r>
            <w:r>
              <w:rPr>
                <w:rStyle w:val="IndexLink"/>
                <w:rtl w:val="true"/>
              </w:rPr>
              <w:tab/>
            </w:r>
            <w:r>
              <w:rPr>
                <w:rStyle w:val="IndexLink"/>
              </w:rPr>
              <w:t>254</w:t>
            </w:r>
          </w:hyperlink>
        </w:p>
        <w:p>
          <w:pPr>
            <w:pStyle w:val="Contents2"/>
            <w:tabs>
              <w:tab w:val="clear" w:pos="8743"/>
              <w:tab w:val="right" w:pos="9026" w:leader="dot"/>
            </w:tabs>
            <w:rPr/>
          </w:pPr>
          <w:hyperlink w:anchor="__RefHeading___Toc597787_2383167630">
            <w:r>
              <w:rPr>
                <w:webHidden/>
                <w:rStyle w:val="IndexLink"/>
                <w:rtl w:val="true"/>
              </w:rPr>
              <w:t>قالوا في إمامكم أبي بكر ابن أبي قحافة</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_11412"/>
      <w:bookmarkStart w:id="1" w:name="pg1327_11412"/>
      <w:bookmarkEnd w:id="1"/>
    </w:p>
    <w:p>
      <w:pPr>
        <w:pStyle w:val="Heading2"/>
        <w:numPr>
          <w:ilvl w:val="1"/>
          <w:numId w:val="1"/>
        </w:numPr>
        <w:rPr/>
      </w:pPr>
      <w:bookmarkStart w:id="2" w:name="pg1327_11412"/>
      <w:bookmarkStart w:id="3" w:name="__RefHeading___Toc597639_238316763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امامنا و امامكم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الرضي الرضوي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الرضي الرضوي،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2132013</w:t>
      </w:r>
    </w:p>
    <w:p>
      <w:pPr>
        <w:pStyle w:val="Heading2"/>
        <w:numPr>
          <w:ilvl w:val="1"/>
          <w:numId w:val="1"/>
        </w:numPr>
        <w:rPr/>
      </w:pPr>
      <w:bookmarkStart w:id="5" w:name="__RefHeading___Toc597641_2383167630"/>
      <w:bookmarkStart w:id="6" w:name="_Toc2"/>
      <w:bookmarkEnd w:id="5"/>
      <w:r>
        <w:rPr>
          <w:rtl w:val="true"/>
        </w:rPr>
        <w:t>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واعيا، تفهم ما تسمع، وتفقه ما تقرأ، وكنت أيضا حرا في تفكيرك، حرا في عقيدتك، ولآراء غيرك لا تخضع، إذا ما رأيتها تصطدم مع دينك وعقلك، فاقرأ هذا الكتاب بإمعان، ثم اختر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لك، أو أبا بكر، أيهما شئت، لتحشر معه يوم القيامة، يوم يدعي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بخلاف ذلك فدع قرائته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تغني الآيات والنذر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الرضي الرضوي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علي إمامنا وإمامكم أبو بكر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محمد الرضي الرضوي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 في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علي القاعدين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لذكري لمن كان له قلب أو ألقي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bookmarkStart w:id="7" w:name="pg1327_11415"/>
    </w:p>
    <w:p>
      <w:pPr>
        <w:pStyle w:val="Heading2"/>
        <w:numPr>
          <w:ilvl w:val="1"/>
          <w:numId w:val="1"/>
        </w:numPr>
        <w:rPr/>
      </w:pPr>
      <w:bookmarkStart w:id="8" w:name="__RefHeading___Toc597643_2383167630"/>
      <w:bookmarkStart w:id="9" w:name="_Toc3"/>
      <w:bookmarkEnd w:id="7"/>
      <w:bookmarkEnd w:id="8"/>
      <w:r>
        <w:rPr>
          <w:rtl w:val="true"/>
        </w:rPr>
        <w:t>الاهداء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عقل يمنعه من إيثار الباطل علي الحق، ودين يردعه من اختيار الضلالة علي الهدي، ومن التقليد الذميم للسلف 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من أتباع المذاهب الأربعة، ومن لف لفهم، ودان باعتقادهم في أبي بكر وخلافته كتبت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أيها القارئ الحر اللبيب أحاديث من أحاديث السنة أصحاب المذاهب الأربعة، وأقوال هي لثلة من رجالاتهم، سجلوها في كتبهم وأسفارهم تعرب لك عن واقع شخصيتين، وتعرفك بحقيقة رجلين، كل واحد منهما هو قدوة وإمام لفرقة كبيرة تنتحل الإسلام وتعتقد أنها علي حق وهدي، ومن خالفها في اعتقادها علي ضلالة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الإمام أمير المؤمنين علي بن أبي طالب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وزوج ابنته 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الإمامية تعتقد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بالحق، والخليفة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بالخلافة بأمر من الله تعالي، وفي خلافته وإمامته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فلا خليفة، ولا إمام عندهم بعد 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ولهم علي ذلك أدلة كثيرة من القرآن والسنة والعقل، يستندون إليها في دعم عقيدتهم هذه، وقد روي الكثير منها السنة أصحاب المذاهب الأربعة عن الصحابة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ومسانيدهم </w:t>
      </w:r>
      <w:r>
        <w:rPr>
          <w:rStyle w:val="FootnoteAnchor"/>
          <w:rtl w:val="true"/>
        </w:rPr>
        <w:footnoteReference w:id="3"/>
      </w:r>
      <w:r>
        <w:rPr>
          <w:rFonts w:ascii="Amiri" w:hAnsi="Amiri" w:eastAsia="Amiri" w:cs="Amiri"/>
          <w:color w:val="111111"/>
          <w:sz w:val="28"/>
          <w:sz w:val="28"/>
          <w:szCs w:val="28"/>
          <w:rtl w:val="true"/>
          <w:lang w:bidi="ar-SA"/>
        </w:rPr>
        <w:t>وستقف علي البعض منها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أصحاب المذاهب الأربعة مع رواياتهم للنصوص الصريحة علي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والإمامة، والولاية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صحاحهم ومسانيدهم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 علي أحد بالخلافة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بن أبي قحافة التيمي عندهم هو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وأفضل المسلمين إطلاقا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اختاره الناس للخلافة، وارتضوه للإمامة، هكذا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أيها القارئ الحر النبيل إذا ما قارنت بين ما رووه هم أنفسهم 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وما قاله علماؤهم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إطراء بالغ، بما رووه هم أنفسهم أيضا في إمامهم أبي بكر، وقالوه فيه، مما ستقف عليه في هذا الكتاب، وحكمت عقلك وعلمك في ذلك كله بعد تركك التعصب الذميم جانبا ورفضك سيرة السلف الماضين وصرت عنها راغبا، عرفت أن السنة أصحاب المذاهب الأربعة ومن لف لفهم خاطئون في اختيارهم أبا بكر، وناكبون في ذلك علي الصراط المستقيم، وأن الحق في ذلك مع الشيعة الإمامية، أتباع العترة الطاهرة النبوية، فإن كثيرا مما رووه في إمامهم أبي بكر، أو قالوه فيه مما ستقف عليه في هذا الكتاب لا يؤهله للمقام الذي يدعونه له، بل هو مما ينفيه عنه ويقصيه إلي أبعد حد، وما رووه 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يدعم صحة اعتقادنا فيه، وأنه الإمام بالحق، والخليفة الأول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بمقام الخلافة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محمد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التي دعتني للاستبصار، وترك سنة الآباء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والأجداد هي الموازنة العقلية والنقلية، بين علي بن أبي طالب وأبي بكر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كله فأنت حر أيها المسلم الواعي في اختيار أيهما شئت إماما لك، تدين الله باتباعه، وتبرء إلي الله من أعداءه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فإنك سوف تحشر في الآخرة مع الذي اخترته لك إماما في الدنيا لا محالة، فتكون معه أينما يكون، وذلك بعد أن يحكم الله تعالي بين عباده يوم الفصل والقضاء، هداك الله إلي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الرضي الرضوي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نحن شيعة؟</w:t>
      </w:r>
      <w:r>
        <w:rPr>
          <w:rFonts w:eastAsia="Amiri" w:cs="Amiri" w:ascii="Amiri" w:hAnsi="Amiri"/>
          <w:color w:val="111111"/>
          <w:sz w:val="28"/>
          <w:szCs w:val="28"/>
          <w:rtl w:val="true"/>
          <w:lang w:bidi="ar-SA"/>
        </w:rPr>
        <w:t>)</w:t>
      </w:r>
      <w:bookmarkStart w:id="10" w:name="pg1327_11419"/>
    </w:p>
    <w:p>
      <w:pPr>
        <w:pStyle w:val="Heading2"/>
        <w:numPr>
          <w:ilvl w:val="1"/>
          <w:numId w:val="1"/>
        </w:numPr>
        <w:rPr/>
      </w:pPr>
      <w:bookmarkStart w:id="11" w:name="__RefHeading___Toc597645_2383167630"/>
      <w:bookmarkStart w:id="12" w:name="_Toc4"/>
      <w:bookmarkEnd w:id="10"/>
      <w:bookmarkEnd w:id="11"/>
      <w:r>
        <w:rPr>
          <w:rtl w:val="true"/>
        </w:rPr>
        <w:t>فرض الله تعالي في القرآن الكريم ولاية إمامنا علي بن أبي طالب علي جميع المسلمين، كما فرض ولايته و ولاية رسوله عليهم و هل فرض فيه ولاية إمامكم؟</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تعالي في ولاية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الرزاق، وعبد بن حميد، وابن جرير، وأبو الشيخ، وابن مردويه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في الأوسط، وابن مردويه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سائل وهو راكع في صلاة تطوع، فنزع خاتمه فأعطاه السائل،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ذلك، فنزلت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الخطيب في المتفق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وأبو الشيخ، وابن عساكر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عن مجاهد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علي بن أبي طالب، تصدق وهو راكع </w:t>
      </w:r>
      <w:r>
        <w:rPr>
          <w:rStyle w:val="FootnoteAnchor"/>
          <w:rtl w:val="true"/>
        </w:rPr>
        <w:footnoteReference w:id="12"/>
      </w:r>
      <w:r>
        <w:rPr>
          <w:rFonts w:ascii="Amiri" w:hAnsi="Amiri" w:eastAsia="Amiri" w:cs="Amiri"/>
          <w:color w:val="111111"/>
          <w:sz w:val="28"/>
          <w:sz w:val="28"/>
          <w:szCs w:val="28"/>
          <w:rtl w:val="true"/>
          <w:lang w:bidi="ar-SA"/>
        </w:rPr>
        <w:t xml:space="preserve">وأخرج أيضا عن السدي وعتبة بن حكيم مثله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الشبلنجي عن أبي ذر الغفاري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الظهر، فسأل سائل في المسجد فلم يعطه أحد شيئا، فرفع السائل يديه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يعطني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رضي الله عنه في الصلاة راكعا، فأومأ إليه بخنصره اليمني، وفيها خاتم، فأقبل السائل فأخذ الخاتم من خنصره وذلك بمرأي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موسي سألك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 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محمد نبيك وصفيك، اللهم فاشرح لي صدري، ويسر لي أمري، واجعل لي وزيرا من أهلي، عليا اشدد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دعائه حتي 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أبو إسحاق الثعلبي في تفسيره </w:t>
      </w:r>
      <w:r>
        <w:rPr>
          <w:rStyle w:val="FootnoteAnchor"/>
          <w:rtl w:val="true"/>
        </w:rPr>
        <w:footnoteReference w:id="14"/>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تفديك روحي ومهجتي وكل بطيئي في الهدي ومسارع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الذي أعطيت إذ كنت راكعا فدتك نفوس الخلق يا خير راكع بخاتمك الميمون يا خير سيد ويا خير شار ثم يا خير بايع فأنزل فيك الله خير ولاية وبينها في محكمات الشرايع وقال أيضا من ذا بخاتمه تصدق راكعا وأسرها في نفسه اسرارا من كان بات علي فراش محمد ومحمد أسري يؤم الغارا من كان في القرآن سمي مؤمنا في تسع آيات تلين غرارا أشار إلي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آية في القرآن إلا وعلي أميرها ورأسها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نزول هذه الآية في إمامنا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في مناقب أمير المؤمنين علي بن أبي طالب </w:t>
      </w:r>
      <w:r>
        <w:rPr>
          <w:rStyle w:val="FootnoteAnchor"/>
          <w:rtl w:val="true"/>
        </w:rPr>
        <w:footnoteReference w:id="18"/>
      </w:r>
      <w:r>
        <w:rPr>
          <w:rFonts w:ascii="Amiri" w:hAnsi="Amiri" w:eastAsia="Amiri" w:cs="Amiri"/>
          <w:color w:val="111111"/>
          <w:sz w:val="28"/>
          <w:sz w:val="28"/>
          <w:szCs w:val="28"/>
          <w:rtl w:val="true"/>
          <w:lang w:bidi="ar-SA"/>
        </w:rPr>
        <w:t xml:space="preserve">والحاكم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والإسكافي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والقاضي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3" w:name="pg1327_11422"/>
    </w:p>
    <w:p>
      <w:pPr>
        <w:pStyle w:val="Heading2"/>
        <w:numPr>
          <w:ilvl w:val="1"/>
          <w:numId w:val="1"/>
        </w:numPr>
        <w:rPr/>
      </w:pPr>
      <w:bookmarkStart w:id="14" w:name="__RefHeading___Toc597647_2383167630"/>
      <w:bookmarkStart w:id="15" w:name="_Toc5"/>
      <w:bookmarkEnd w:id="13"/>
      <w:bookmarkEnd w:id="14"/>
      <w:r>
        <w:rPr>
          <w:rtl w:val="true"/>
        </w:rPr>
        <w:t>اوجب الله تعالي في القرآن الكريم مودة إمامنا علي علي جميع المسلمين و لم يوجب فيه مودة إمامكم أبي بكر</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القربي، 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السيوطي </w:t>
      </w:r>
      <w:r>
        <w:rPr>
          <w:rStyle w:val="FootnoteAnchor"/>
          <w:rtl w:val="true"/>
        </w:rPr>
        <w:footnoteReference w:id="25"/>
      </w:r>
      <w:r>
        <w:rPr>
          <w:rFonts w:ascii="Amiri" w:hAnsi="Amiri" w:eastAsia="Amiri" w:cs="Amiri"/>
          <w:color w:val="111111"/>
          <w:sz w:val="28"/>
          <w:sz w:val="28"/>
          <w:szCs w:val="28"/>
          <w:rtl w:val="true"/>
          <w:lang w:bidi="ar-SA"/>
        </w:rPr>
        <w:t>نقلا عن ابن المنذر، وابن أبي حاتم، وابن مردويه في تفاسيرهم، والطبراني في المعجم الكبير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وولداهما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الحاكم الحسكاني مسندا عن سعيد بن جبير 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وولدهما </w:t>
      </w:r>
      <w:r>
        <w:rPr>
          <w:rStyle w:val="FootnoteAnchor"/>
          <w:rtl w:val="true"/>
        </w:rPr>
        <w:footnoteReference w:id="27"/>
      </w:r>
      <w:r>
        <w:rPr>
          <w:rFonts w:ascii="Amiri" w:hAnsi="Amiri" w:eastAsia="Amiri" w:cs="Amiri"/>
          <w:color w:val="111111"/>
          <w:sz w:val="28"/>
          <w:sz w:val="28"/>
          <w:szCs w:val="28"/>
          <w:rtl w:val="true"/>
          <w:lang w:bidi="ar-SA"/>
        </w:rPr>
        <w:t xml:space="preserve">ومثله روي 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أيضا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القندوزي الحنفي نقلا عن أحمد في مسنده، بسنده عن سعيد بن جبير عن ابن عباس رضي الله عنهما،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هؤلاء الذين وجبت لنا </w:t>
      </w:r>
      <w:r>
        <w:rPr>
          <w:rStyle w:val="FootnoteAnchor"/>
          <w:rtl w:val="true"/>
        </w:rPr>
        <w:footnoteReference w:id="29"/>
      </w:r>
      <w:r>
        <w:rPr>
          <w:rFonts w:ascii="Amiri" w:hAnsi="Amiri" w:eastAsia="Amiri" w:cs="Amiri"/>
          <w:color w:val="111111"/>
          <w:sz w:val="28"/>
          <w:sz w:val="28"/>
          <w:szCs w:val="28"/>
          <w:rtl w:val="true"/>
          <w:lang w:bidi="ar-SA"/>
        </w:rPr>
        <w:t>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الحديث الطبراني في معجمه الكبير، وابن أبي حاتم في تفسيره، والحاكم في المناقب، والواحدي في الوسيط، وأبو نعيم الحافظ في حلية الأولياء، والثعلبي في تفسيره، والحمويني 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روي البدخشاني عن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وابن أبي حاتم، والطبراني، والحاكم، وفي سنده من رمي بالتشيع، لكنه صدوق، وهو صحيح علي رأي الحاكم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البدخشاني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محبتهم واجبة، وبغضهم حرام علي كل مؤمن ومؤمنة، بدليل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القربي،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عبد الله الشبراوي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الإمام أحمد، والطبراني والحاكم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الإمام أبو الحسين البغوي في تفسيره يرفعه بسنده إلي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تعالي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النبهاني نقلا عن السيوطي </w:t>
      </w:r>
      <w:r>
        <w:rPr>
          <w:rStyle w:val="FootnoteAnchor"/>
          <w:rtl w:val="true"/>
        </w:rPr>
        <w:footnoteReference w:id="3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المفسرين عند تفسير هذه الآية عن ابن عباس رضي الله عنهما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وولدهما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البيضاوي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37"/>
      </w: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الأحاديث السابقة وجوب محبة أهل البيت، وتحريم بغضهم التحريم الغليظ، وبلزوم محبتهم صرح البيهقي والبغوي وغيره أنها من فرائض الدين، بل نص عليه الشافعي فيما حكي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رسول الله حبكم فرض من الله في القرآن أنزله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 في فضل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جميع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فرض مودته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يوده منهم فهو فاسق، عاص لله تعالي، ومصيره إلي جهنم وبئس المصير</w:t>
      </w:r>
      <w:r>
        <w:rPr>
          <w:rFonts w:eastAsia="Amiri" w:cs="Amiri" w:ascii="Amiri" w:hAnsi="Amiri"/>
          <w:color w:val="111111"/>
          <w:sz w:val="28"/>
          <w:szCs w:val="28"/>
          <w:rtl w:val="true"/>
          <w:lang w:bidi="ar-SA"/>
        </w:rPr>
        <w:t>.</w:t>
      </w:r>
      <w:bookmarkStart w:id="16" w:name="pg1327_11425"/>
    </w:p>
    <w:p>
      <w:pPr>
        <w:pStyle w:val="BookText"/>
        <w:rPr/>
      </w:pPr>
      <w:bookmarkEnd w:id="16"/>
      <w:r>
        <w:rPr>
          <w:rFonts w:ascii="Amiri" w:hAnsi="Amiri" w:eastAsia="Amiri" w:cs="Amiri"/>
          <w:color w:val="111111"/>
          <w:sz w:val="28"/>
          <w:sz w:val="28"/>
          <w:szCs w:val="28"/>
          <w:rtl w:val="true"/>
          <w:lang w:bidi="ar-SA"/>
        </w:rPr>
        <w:t xml:space="preserve">ومن عناية الله تعالي بإمامنا أن قيض قوما من اتباع إمامكم أبي بكر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الفضل الكبير لإمامنا علي إمامكم ومن سميتموه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من الحجة الدامغة لكم لو كنتم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عدولكم عن إمامنا واختياركم أبا بكر إماما لكم، وتقديمكم إياه علي من فرض الله مودته ومودة أهل بيته عليه وعلي جميع المسلمين في كتابه الكريم علي انحرافكم عن الحق، واستبدالكم الأدني بالذي هو خير فلا تتفكرون؟</w:t>
      </w:r>
    </w:p>
    <w:p>
      <w:pPr>
        <w:pStyle w:val="Heading2"/>
        <w:numPr>
          <w:ilvl w:val="1"/>
          <w:numId w:val="1"/>
        </w:numPr>
        <w:rPr/>
      </w:pPr>
      <w:bookmarkStart w:id="17" w:name="__RefHeading___Toc597649_2383167630"/>
      <w:bookmarkStart w:id="18" w:name="_Toc6"/>
      <w:bookmarkEnd w:id="17"/>
      <w:r>
        <w:rPr>
          <w:rtl w:val="true"/>
        </w:rPr>
        <w:t>امر الله تعالي المؤمنين في القرآن الكريم بالكون مع إمامنا، لا مع إمامكم</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يوسف الكنجي الشافعي مسندا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محدث الشام في تاريخه في ترجمة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طرقه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الحاكم الحسكاني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خاصة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إبراهيم بن محمد الجويني </w:t>
      </w:r>
      <w:r>
        <w:rPr>
          <w:rStyle w:val="FootnoteAnchor"/>
          <w:rtl w:val="true"/>
        </w:rPr>
        <w:footnoteReference w:id="42"/>
      </w:r>
      <w:r>
        <w:rPr>
          <w:rFonts w:ascii="Amiri" w:hAnsi="Amiri" w:eastAsia="Amiri" w:cs="Amiri"/>
          <w:color w:val="111111"/>
          <w:sz w:val="28"/>
          <w:sz w:val="28"/>
          <w:szCs w:val="28"/>
          <w:rtl w:val="true"/>
          <w:lang w:bidi="ar-SA"/>
        </w:rPr>
        <w:t xml:space="preserve">مسندا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bookmarkStart w:id="19" w:name="pg1327_11426"/>
    </w:p>
    <w:p>
      <w:pPr>
        <w:pStyle w:val="BookText"/>
        <w:rPr/>
      </w:pPr>
      <w:bookmarkEnd w:id="19"/>
      <w:r>
        <w:rPr>
          <w:rFonts w:ascii="Amiri" w:hAnsi="Amiri" w:eastAsia="Amiri" w:cs="Amiri"/>
          <w:color w:val="111111"/>
          <w:sz w:val="28"/>
          <w:sz w:val="28"/>
          <w:szCs w:val="28"/>
          <w:rtl w:val="true"/>
          <w:lang w:bidi="ar-SA"/>
        </w:rPr>
        <w:t>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وأصحابه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كونوا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نعيم، وصاحب المناقب، عن الباقر والرضا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هم الأئمة من أهل البيت </w:t>
      </w:r>
      <w:r>
        <w:rPr>
          <w:rStyle w:val="FootnoteAnchor"/>
          <w:rtl w:val="true"/>
        </w:rPr>
        <w:footnoteReference w:id="45"/>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الصادقين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أوجب الله علي المؤمنين كافة الكون مع إمامنا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هذه الآية الكريمة دل علي أنه أفضل منهم أجمعين، ومنهم إمامكم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عليه أن يكون مع إمامنا، إن رأي نفسه داخلا في عموم الخطاب في هذه الآية الكريمة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97651_2383167630"/>
      <w:bookmarkStart w:id="21" w:name="_Toc7"/>
      <w:bookmarkEnd w:id="20"/>
      <w:r>
        <w:rPr>
          <w:rtl w:val="true"/>
        </w:rPr>
        <w:t>طهر الله تعالي في القرآن الكريم إمامنا من الرجس و لم يطهر إمامكم منه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مسلم </w:t>
      </w:r>
      <w:r>
        <w:rPr>
          <w:rStyle w:val="FootnoteAnchor"/>
          <w:rtl w:val="true"/>
        </w:rPr>
        <w:footnoteReference w:id="47"/>
      </w:r>
      <w:r>
        <w:rPr>
          <w:rFonts w:ascii="Amiri" w:hAnsi="Amiri" w:eastAsia="Amiri" w:cs="Amiri"/>
          <w:color w:val="111111"/>
          <w:sz w:val="28"/>
          <w:sz w:val="28"/>
          <w:szCs w:val="28"/>
          <w:rtl w:val="true"/>
          <w:lang w:bidi="ar-SA"/>
        </w:rPr>
        <w:t>مسندا عن عائشة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مرط </w:t>
      </w:r>
      <w:r>
        <w:rPr>
          <w:rStyle w:val="FootnoteAnchor"/>
          <w:rtl w:val="true"/>
        </w:rPr>
        <w:footnoteReference w:id="48"/>
      </w:r>
      <w:r>
        <w:rPr>
          <w:rFonts w:ascii="IRNazanin" w:hAnsi="IRNazanin" w:eastAsia="IRNazanin"/>
          <w:color w:val="111111"/>
          <w:sz w:val="28"/>
          <w:sz w:val="28"/>
          <w:szCs w:val="28"/>
          <w:rtl w:val="true"/>
          <w:lang w:bidi="fa-IR"/>
        </w:rPr>
        <w:t xml:space="preserve">مرحل </w:t>
      </w:r>
      <w:r>
        <w:rPr>
          <w:rStyle w:val="FootnoteAnchor"/>
          <w:rtl w:val="true"/>
        </w:rPr>
        <w:footnoteReference w:id="49"/>
      </w:r>
      <w:r>
        <w:rPr>
          <w:rFonts w:ascii="Amiri" w:hAnsi="Amiri" w:eastAsia="Amiri" w:cs="Amiri"/>
          <w:color w:val="111111"/>
          <w:sz w:val="28"/>
          <w:sz w:val="28"/>
          <w:szCs w:val="28"/>
          <w:rtl w:val="true"/>
          <w:lang w:bidi="ar-SA"/>
        </w:rPr>
        <w:t>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الحسن بن علي فأدخله، ثم جاء الحسين فدخل معه، ثم جاءت فاطمة فأدخلها، ثم جاء علي فأدخله،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0"/>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جواهر العقدين أخرج أحمد في المناقب، وابن جرير، والطبراني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خمسة،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رضي الله عنهم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إنما للحصر، تدل علي أن إرادته تعالي منحصرة علي تطهيرهم، وتأكيده بالمفعول المطلق دليل علي أن طهارتهم طهارة كاملة، في أعلي مراتب الطهارة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طرق عديدة صحيحة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ومعه علي وفاطمة وحسن وحسين، قد أخذ كل واحد منهما بيده، حتي دخل فأدني عليا وفاطمة وأجلسهما بين يديه، وأجلس حسنا وحسينا كل واحد منهما علي فخذ، ثم لف عليهم كساء ثم تلي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إنك لست من أهل بيتي، وهذا الحديث رد علي من يزعم أن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داخلات في عداد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bookmarkStart w:id="22" w:name="pg1327_11428"/>
    </w:p>
    <w:p>
      <w:pPr>
        <w:pStyle w:val="BookText"/>
        <w:rPr/>
      </w:pPr>
      <w:bookmarkEnd w:id="22"/>
      <w:r>
        <w:rPr>
          <w:rFonts w:ascii="Amiri" w:hAnsi="Amiri" w:eastAsia="Amiri" w:cs="Amiri"/>
          <w:color w:val="111111"/>
          <w:sz w:val="28"/>
          <w:sz w:val="28"/>
          <w:szCs w:val="28"/>
          <w:rtl w:val="true"/>
          <w:lang w:bidi="ar-SA"/>
        </w:rPr>
        <w:t>وروي الحكام الحسكاني مسندا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علي النبي وليس في البيت إلا فاطمة والحسن والحسين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المفسرون في أهل البيت في هذه الآية، فذهبت طائفة منهم أبو سعيد الخدري وجماعة من التابعين، منهم مجاهد، وقتادة، وغيرهم، كما نقله الإمام البغوي، وابن الخازن، وكثير من المفسرين إلي أنهم هنا أهل العباء، 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وفاطمة، والحسن والحسين رضي الله عنهم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الهيتمي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علي أنها نزلت في علي وفاطمة والحسن والحسين، لتذكير ضمير عنكم وما بعده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 أنه ليس لإمامكم أبي بكر في هذه الآية الكريمة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طهره الله من الرجس تطهيرا ونص علي ذلك في كتابه الكريم كان أجدر بالاختيار للخلافة عن الرسول وأحق بها ممن لم يطهره منه ما لكم لا تشعرون؟ أفلا تعقلون؟</w:t>
      </w:r>
    </w:p>
    <w:p>
      <w:pPr>
        <w:pStyle w:val="Heading2"/>
        <w:numPr>
          <w:ilvl w:val="1"/>
          <w:numId w:val="1"/>
        </w:numPr>
        <w:rPr/>
      </w:pPr>
      <w:bookmarkStart w:id="23" w:name="__RefHeading___Toc597653_2383167630"/>
      <w:bookmarkStart w:id="24" w:name="_Toc8"/>
      <w:bookmarkEnd w:id="23"/>
      <w:r>
        <w:rPr>
          <w:rtl w:val="true"/>
        </w:rPr>
        <w:t>آية في كتاب الله تعالي عمل بها إمامنا و لم يعمل بها إمامكم</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مناجاة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يتصدقوا، فلم يناجه إلا علي بن أبي طالب، قدم دينارا صدقة تصدق به، ثم ناجي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عن عشر خصال، ثم أنزلت الرخصة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المناجاة حتي يتصدقوا، فلم يناجه أحد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بدينار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القندوزي البلخي عن الكلبي، عن أبي صالح،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فباعه بعشرة دراهم، فكان كلما ناجاه قدم درهما، حتي ناجاه عشر مرات، ثم نسخت، فلم يعمل بها أحد غيره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الواحدي بسنده إلي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لم يعمل بها أحد قبلي، ولا يعمل بها أحد بعدي، آية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دينار فبعته بعشرة دراهم، فكلما أردت أن أناجي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درهما، فنسختها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الصابوني في مختصر تفسير 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عن مكحول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عمل بهذه الآية أحد غيري،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نجواكم صدقات فإذ لم تفعلوا وتاب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فلا تكون التوبة إلا من ذنب كان </w:t>
      </w:r>
      <w:r>
        <w:rPr>
          <w:rStyle w:val="FootnoteAnchor"/>
          <w:rtl w:val="true"/>
        </w:rPr>
        <w:footnoteReference w:id="64"/>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بذلك عشر ليال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يتصدق إمامكم بدرهم واحد علي فقير واحد من فقراء المسلمين، ثم يتقدم لمناجاة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ليكتسب منه علما وأدبا وكمالا، لماذا؟ الفقرة وحاجته؟ فهذا ابن الأثير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قطعة غنم تروح عليه </w:t>
      </w:r>
      <w:r>
        <w:rPr>
          <w:rStyle w:val="FootnoteAnchor"/>
          <w:rtl w:val="true"/>
        </w:rPr>
        <w:footnoteReference w:id="66"/>
      </w:r>
      <w:r>
        <w:rPr>
          <w:rFonts w:ascii="Amiri" w:hAnsi="Amiri" w:eastAsia="Amiri" w:cs="Amiri"/>
          <w:color w:val="111111"/>
          <w:sz w:val="28"/>
          <w:sz w:val="28"/>
          <w:szCs w:val="28"/>
          <w:rtl w:val="true"/>
          <w:lang w:bidi="ar-SA"/>
        </w:rPr>
        <w:t>وقالت ابنته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بمال أبي وكان ألف ألف أوقية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زيني دحلان مفتي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أجود الصحابة </w:t>
      </w:r>
      <w:r>
        <w:rPr>
          <w:rStyle w:val="FootnoteAnchor"/>
          <w:rtl w:val="true"/>
        </w:rPr>
        <w:footnoteReference w:id="68"/>
      </w:r>
      <w:r>
        <w:rPr>
          <w:rFonts w:ascii="Amiri" w:hAnsi="Amiri" w:eastAsia="Amiri" w:cs="Amiri"/>
          <w:color w:val="111111"/>
          <w:sz w:val="28"/>
          <w:sz w:val="28"/>
          <w:szCs w:val="28"/>
          <w:rtl w:val="true"/>
          <w:lang w:bidi="ar-SA"/>
        </w:rPr>
        <w:t xml:space="preserve">أم لزهده في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الأمر تعظيم لمقام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ونفع للفقراء، وتمييز بين المخلص والمنافق، وبين محب الدنيا، ومحب الآخرة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زهد في هذا الفضل من زهد من الأصحاب، فتميز المخلص منهم من المرتاب، ومحب الدنيا من محب الآخرة، فلم تسمح لذوي الثروة منهم نفسه في التصدق ولو بدرهم واحد علي فقير من فقراء المسلمين، بما في ذلك من نفع للفقراء، وتعظيم لمقام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فكانت آية النجوي خير امتحان لهم، وآية علي عدم إخلاصهم، وعلي إيثارهم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اكتساب الفضل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وقد نال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المخلد في ذلك، فاعترف جماعة من غير شيعته باختصاصه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الفضل، منهم الخازن، وهو من أولياء أبي بكر وأتباعه، فقال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في هذه الآية منقبة عظيمة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يعمل بها أحد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كلاما سخيفا حاول فيه إثبات فضيلة لأحد أئمته، رددناه عليه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سخيف الكلام وساقطه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فيه فشله في محاولته</w:t>
      </w:r>
      <w:bookmarkStart w:id="25" w:name="pg1327_11431"/>
    </w:p>
    <w:p>
      <w:pPr>
        <w:pStyle w:val="BookText"/>
        <w:rPr/>
      </w:pPr>
      <w:bookmarkEnd w:id="25"/>
      <w:r>
        <w:rPr>
          <w:rFonts w:ascii="Amiri" w:hAnsi="Amiri" w:eastAsia="Amiri" w:cs="Amiri"/>
          <w:color w:val="111111"/>
          <w:sz w:val="28"/>
          <w:sz w:val="28"/>
          <w:szCs w:val="28"/>
          <w:rtl w:val="true"/>
          <w:lang w:bidi="ar-SA"/>
        </w:rPr>
        <w:t xml:space="preserve">تلك، حشره الله مع إمامه أبي بكر، ونسأله تعالي أن يحشرنا مع إمامنا أمير المؤمنين، وابن عم نبينا صلي الله عليه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علي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 يا ويلتي،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جائني</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597655_2383167630"/>
      <w:bookmarkStart w:id="27" w:name="_Toc9"/>
      <w:bookmarkEnd w:id="26"/>
      <w:r>
        <w:rPr>
          <w:rtl w:val="true"/>
        </w:rPr>
        <w:t>باهي الله تعالي ملائكته بإمامنا، و لم يباههم بإمامكم</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فضيلة عظمي 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علي إمامكم فحسب، بل علي جميع المسلمين، لو كنتم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القندوزي البلخي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الثعلبي في تفسيره، وابن عقبة في ملحمته، وأبو السعادات في فضائل العترة الطاهرة، والغزالي </w:t>
      </w:r>
      <w:r>
        <w:rPr>
          <w:rStyle w:val="FootnoteAnchor"/>
          <w:rtl w:val="true"/>
        </w:rPr>
        <w:footnoteReference w:id="71"/>
      </w:r>
      <w:r>
        <w:rPr>
          <w:rFonts w:ascii="Amiri" w:hAnsi="Amiri" w:eastAsia="Amiri" w:cs="Amiri"/>
          <w:color w:val="111111"/>
          <w:sz w:val="28"/>
          <w:sz w:val="28"/>
          <w:szCs w:val="28"/>
          <w:rtl w:val="true"/>
          <w:lang w:bidi="ar-SA"/>
        </w:rPr>
        <w:t xml:space="preserve">في الإحياء </w:t>
      </w:r>
      <w:r>
        <w:rPr>
          <w:rStyle w:val="FootnoteAnchor"/>
          <w:rtl w:val="true"/>
        </w:rPr>
        <w:footnoteReference w:id="72"/>
      </w:r>
      <w:r>
        <w:rPr>
          <w:rFonts w:ascii="Amiri" w:hAnsi="Amiri" w:eastAsia="Amiri" w:cs="Amiri"/>
          <w:color w:val="111111"/>
          <w:sz w:val="28"/>
          <w:sz w:val="28"/>
          <w:szCs w:val="28"/>
          <w:rtl w:val="true"/>
          <w:lang w:bidi="ar-SA"/>
        </w:rPr>
        <w:t>بأسانيدهم عن ابن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وعن أبي رافع، وعن هند بن أبي هالة، 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خديجة أم المؤمنين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جبرئيل وميكائيل إني آخيت بينكما، وجعلت عمر أحدكما أطول من عمر صاحبه، فأيكما يؤثر أخاه عمره؟ فكلاهما كرها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 علي ولي، وبين محمد نبي، فآثر علي حياته النبي، فرقد علي فراش النبي، يقيه بمهجته، اهبطا إلي الأرض واحفظاه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فهبطا فجلس جبرئيل عند رأسه، وميكائيل عند رجليه، وجعل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والله عز وجل يباهي بك الملائكة،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الحاكم الحسكاني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الغار، بات علي بن أبي طالب علي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 جبرئيل وميكائيل إني قد آخيت بينكما وجعلت عمر أحدكما أطول من الآخر فأيكما يؤثر صاحبه بالحياة، فكلاهما اختاراها وأحبا الحياة، 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كنتما مثل علي بن أبي طالب، آخيت بينه وبين 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فبات علي فراشه يقيه بنفسه، اهبطا إلي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الله عز وجل يباهي بك الملائكة، 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رؤوف بالعباد</w:t>
      </w:r>
      <w:r>
        <w:rPr>
          <w:rFonts w:eastAsia="IRNazanin" w:cs="IRNazanin"/>
          <w:color w:val="111111"/>
          <w:sz w:val="28"/>
          <w:szCs w:val="28"/>
          <w:rtl w:val="true"/>
          <w:lang w:bidi="fa-IR"/>
        </w:rPr>
        <w:t xml:space="preserve">) </w:t>
      </w:r>
      <w:r>
        <w:rPr>
          <w:rStyle w:val="FootnoteAnchor"/>
          <w:rtl w:val="true"/>
        </w:rPr>
        <w:footnoteReference w:id="74"/>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الإمام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أوحي الله تعالي إلي جبريل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عمر الآخر، فأيكما يؤثر صاحبه بالحياة؟ فاختار كلاهما الحياة وأحباها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آخيت بينه وبين محمد، فبات علي فراشه، يفديه بنفسه، ويؤثره بالحياة، إهبطا إلي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جبريل عند رأسه، وميكائيل عند رجليه ينادي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يباهي الله بك الملائكة؟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الليلة أنشأ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بنفسي خير من وطأ الحصي وأكرم خلق طاف بالبيت والحجر وبت أراعي منهم ما يسوئني وقد صبرت نفسي علي القتل والأسر وبات رسول الله في الغار آمنا وما زال في حفظ الإله وفي الستر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الشيعة الإمامية الاثنا عشرية، أتباع العترة الطاهرة النبوية، نري من السفاهة والبلادة، بل ومن الجهالة والضلالة، العدول عن إنسان له عند الله تعالي هذه المنزلة السامية، والمقام الشامخ الكريم، يباهي به ملائكته المقربين، إلي غيره من سواد الناس وعوامهم، وتقديمه في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أنبياء الله ورسله علي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هذه المنزلة الكريمة عند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تجيزه لنا عقولنا، ولا يسمح لنا به الإسلام ديننا، كيف وكتاب الله تعالي</w:t>
      </w:r>
      <w:bookmarkStart w:id="28" w:name="pg1327_11434"/>
    </w:p>
    <w:p>
      <w:pPr>
        <w:pStyle w:val="BookText"/>
        <w:rPr/>
      </w:pPr>
      <w:bookmarkEnd w:id="28"/>
      <w:r>
        <w:rPr>
          <w:rFonts w:ascii="Amiri" w:hAnsi="Amiri" w:eastAsia="Amiri" w:cs="Amiri"/>
          <w:color w:val="111111"/>
          <w:sz w:val="28"/>
          <w:sz w:val="28"/>
          <w:szCs w:val="28"/>
          <w:rtl w:val="true"/>
          <w:lang w:bidi="ar-SA"/>
        </w:rPr>
        <w:t xml:space="preserve">يقول موبخا لليهود لما اختاروا الأدني علي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وفي ذلك ذكري لمن يتذكر</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597657_2383167630"/>
      <w:bookmarkStart w:id="30" w:name="_Toc10"/>
      <w:bookmarkEnd w:id="29"/>
      <w:r>
        <w:rPr>
          <w:rtl w:val="true"/>
        </w:rPr>
        <w:t>امر الله تعالي نبينا بحب أربعة، أحدهم إمامنا و ليس منهم إمامكم</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والمقداد بن الأسود، وسلمان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منصور علي ناصف معلقا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تعالي يحبهم أي أكثر ممن دونهم، وذكر علي ثلاثا تنويه بمزيد فضله، وعلو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هؤلاء الثلاثة، أبو ذر، والمقداد، وسلمان رضي الله عنهم، فهم بعد إمامنا أفضل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وإمامنا أفضل منهم للحديث المتقدم الذي حكم الحاكم بصحته، وقال السيوطي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فادعاؤكم أن إمامكم أبا بكر أفضل الصحابة ادعاء فاشل،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اخترنا نحن الشيعة الإمامية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لنا لأنه أفضل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وأعظم جاها، وأعلي مقاما عند الله 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غض النظر عن النصوص النبوية الصريحة في خلافته وإمامته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جعله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 بمنزلة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وهي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جائك من العلم فقل تعالوا ندع أبنائنا وأبنائكم، ونسائنا ونسائكم وأنفسنا وأنفسكم ثم نبتهل فنجعل لعنة الله علي الكاذبين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القندوزي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علي، ومما يدل علي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بنو وليعة، أو لأبعثن إليهم رجلا كنفسي، يعني علي بن أبي طالب صلوات الله عليه، فهذه خصوصية لا يلحقه فيها بشر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أن يكون نفس علي هي نفس النبي بعينها، فيكون المراد من الآية المساواة بين نفسيهما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الآن إلي ما يقوله الفيلسوف الملحد شبلي الشميل وغيره ممن ليسوا هم علي ديننا، ولا يشاركوننا في شئ من عقائدنا، فيمن اخترناه إماما لنا بعد نبينا،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عظيم العظماء، نسخة مفردة، لم ير الشرق ولا الغرب صورة طبق الأصل لا قديما ولا حديثا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شكيب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فقل إن وجد في التاريخ البشري مثل علي بن أبي طالب في كمال صفاته، وعلو مزاياه، وكثرة فضائله، ومن كان يقدر أن يقول في علي شيئا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ميخائيل نعيمة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في الإمام كرم الله وجهه إنه من بعد النبي سيد العرب علي الاطلاق بلاغة، وحكمة، وتفهما للدين، وتحمسا للحق، وتساميا عن الدنايا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العرب من صفت بصيرته صفاء بصيرة الإمام علي</w:t>
      </w:r>
      <w:r>
        <w:rPr>
          <w:rFonts w:eastAsia="Amiri" w:cs="Amiri" w:ascii="Amiri" w:hAnsi="Amiri"/>
          <w:color w:val="111111"/>
          <w:sz w:val="28"/>
          <w:szCs w:val="28"/>
          <w:rtl w:val="true"/>
          <w:lang w:bidi="ar-SA"/>
        </w:rPr>
        <w:t>...</w:t>
      </w:r>
      <w:bookmarkStart w:id="31" w:name="pg1327_11436"/>
    </w:p>
    <w:p>
      <w:pPr>
        <w:pStyle w:val="BookText"/>
        <w:rPr/>
      </w:pPr>
      <w:bookmarkEnd w:id="31"/>
      <w:r>
        <w:rPr>
          <w:rFonts w:ascii="Amiri" w:hAnsi="Amiri" w:eastAsia="Amiri" w:cs="Amiri"/>
          <w:color w:val="111111"/>
          <w:sz w:val="28"/>
          <w:sz w:val="28"/>
          <w:szCs w:val="28"/>
          <w:rtl w:val="true"/>
          <w:lang w:bidi="ar-SA"/>
        </w:rPr>
        <w:t>إن عليا لمن عمالقة الفكر والروح والبيان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ليستحيل علي أي مؤرخ، أو كاتب مهما بلغ من الفطنة والعبقرية أن يأتيك حتي في ألف صفحة بصورة كاملة لعظيم من عيار الإمام علي، ولحقبة حافلة بالأحداث التي عاشها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أن إمامنا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الفضائل والكمالات الإنسانية، ولا يمتاز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النبوة والوحي، فإمامنا ليس بنبي، ولا يوحي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 الله تعالي بمنزلة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عدلنا عنه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واخترنا غيره لخالفنا أوامر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أولا ولتوجه اللوم والتوبيخ الذي وجهه الله تعالي إلي اليهود إذ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إلينا ثانيا، ولخالفنا عقولنا ثالثا، ولنظر إلينا عقلاء البشر بعين الذل والاستخفاف، فهل من مدكر؟</w:t>
      </w:r>
    </w:p>
    <w:p>
      <w:pPr>
        <w:pStyle w:val="Heading2"/>
        <w:numPr>
          <w:ilvl w:val="1"/>
          <w:numId w:val="1"/>
        </w:numPr>
        <w:rPr/>
      </w:pPr>
      <w:bookmarkStart w:id="32" w:name="__RefHeading___Toc597659_2383167630"/>
      <w:bookmarkStart w:id="33" w:name="_Toc11"/>
      <w:bookmarkEnd w:id="32"/>
      <w:r>
        <w:rPr>
          <w:rtl w:val="true"/>
        </w:rPr>
        <w:t>الجنة تشتاق إلي ثلاثة أحدهم إمامنا، و ليس منها إمامكم</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الترمذي،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لتشتاق إلي ثلاثة، علي، وعمار، وسلمان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في إمامكم صفة تضاهي ما في هؤلاء الصفوة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الفضل والكمال، وأهل الورع والدين لاشتاقت الجنة إليه كما اشتاقت إليهم، ولذكره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عدادهم، فهل من مدكر؟</w:t>
      </w:r>
      <w:bookmarkStart w:id="34" w:name="pg1327_11437"/>
    </w:p>
    <w:p>
      <w:pPr>
        <w:pStyle w:val="BookText"/>
        <w:rPr/>
      </w:pPr>
      <w:bookmarkEnd w:id="34"/>
      <w:r>
        <w:rPr>
          <w:rFonts w:ascii="Amiri" w:hAnsi="Amiri" w:eastAsia="Amiri" w:cs="Amiri"/>
          <w:color w:val="111111"/>
          <w:sz w:val="28"/>
          <w:sz w:val="28"/>
          <w:szCs w:val="28"/>
          <w:rtl w:val="true"/>
          <w:lang w:bidi="ar-SA"/>
        </w:rPr>
        <w:t>فالحديث يثبت لإمامنا فضيلة لا يثبتها لإمامكم، لو كنتم تتفكرون؟</w:t>
      </w:r>
    </w:p>
    <w:p>
      <w:pPr>
        <w:pStyle w:val="Heading2"/>
        <w:numPr>
          <w:ilvl w:val="1"/>
          <w:numId w:val="1"/>
        </w:numPr>
        <w:rPr/>
      </w:pPr>
      <w:bookmarkStart w:id="35" w:name="__RefHeading___Toc597661_2383167630"/>
      <w:bookmarkStart w:id="36" w:name="_Toc12"/>
      <w:bookmarkEnd w:id="35"/>
      <w:r>
        <w:rPr>
          <w:rtl w:val="true"/>
        </w:rPr>
        <w:t>عاتب الله تعالي صحابة رسول الله في القرآن غير مرة و لم يعاتب إمامنا فيه ولا مرة</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لكمال عقله ودينه، وعلمه وفضله، وسداد رأيه، وحكمته وعصمته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يصدر منه عمل يستحق اللوم عليه والعتاب، ولذلك فاق جميع الأصحاب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الشبلنجي </w:t>
      </w:r>
      <w:r>
        <w:rPr>
          <w:rStyle w:val="FootnoteAnchor"/>
          <w:rtl w:val="true"/>
        </w:rPr>
        <w:footnoteReference w:id="88"/>
      </w:r>
      <w:r>
        <w:rPr>
          <w:rFonts w:ascii="IRNazanin" w:hAnsi="IRNazanin" w:eastAsia="IRNazanin"/>
          <w:color w:val="111111"/>
          <w:sz w:val="28"/>
          <w:sz w:val="28"/>
          <w:szCs w:val="28"/>
          <w:rtl w:val="true"/>
          <w:lang w:bidi="fa-IR"/>
        </w:rPr>
        <w:t xml:space="preserve">والصبان </w:t>
      </w:r>
      <w:r>
        <w:rPr>
          <w:rStyle w:val="FootnoteAnchor"/>
          <w:rtl w:val="true"/>
        </w:rPr>
        <w:footnoteReference w:id="89"/>
      </w:r>
      <w:r>
        <w:rPr>
          <w:rFonts w:ascii="Amiri" w:hAnsi="Amiri" w:eastAsia="Amiri" w:cs="Amiri"/>
          <w:color w:val="111111"/>
          <w:sz w:val="28"/>
          <w:sz w:val="28"/>
          <w:szCs w:val="28"/>
          <w:rtl w:val="true"/>
          <w:lang w:bidi="ar-SA"/>
        </w:rPr>
        <w:t xml:space="preserve">وابن حجر الهيتمي </w:t>
      </w:r>
      <w:r>
        <w:rPr>
          <w:rStyle w:val="FootnoteAnchor"/>
          <w:rtl w:val="true"/>
        </w:rPr>
        <w:footnoteReference w:id="90"/>
      </w:r>
      <w:r>
        <w:rPr>
          <w:rFonts w:ascii="Amiri" w:hAnsi="Amiri" w:eastAsia="Amiri" w:cs="Amiri"/>
          <w:color w:val="111111"/>
          <w:sz w:val="28"/>
          <w:sz w:val="28"/>
          <w:szCs w:val="28"/>
          <w:rtl w:val="true"/>
          <w:lang w:bidi="ar-SA"/>
        </w:rPr>
        <w:t>عن الطبراني، وابن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أصحاب محمد في غير مكان، وما ذكر عليا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وغيره اخترناه نحن الشيعة الإمامية إماما لنا، وارتضيناه خليفة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ارتضاه الله لنا إماما ولرسوله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يصدر منه عمل يستحق عليه العتاب خير، أم من عاتبه الله سبحانه علي أعماله غير مرة، فهل من مدكر؟</w:t>
      </w:r>
      <w:bookmarkStart w:id="37" w:name="pg1327_11438"/>
    </w:p>
    <w:p>
      <w:pPr>
        <w:pStyle w:val="Heading2"/>
        <w:numPr>
          <w:ilvl w:val="1"/>
          <w:numId w:val="1"/>
        </w:numPr>
        <w:rPr/>
      </w:pPr>
      <w:bookmarkStart w:id="38" w:name="__RefHeading___Toc597663_2383167630"/>
      <w:bookmarkStart w:id="39" w:name="_Toc13"/>
      <w:bookmarkEnd w:id="37"/>
      <w:bookmarkEnd w:id="38"/>
      <w:r>
        <w:rPr>
          <w:rtl w:val="true"/>
        </w:rPr>
        <w:t>نبينا عهد إلي إمامنا علي بن أبي طالب سبعين عهدا، لم يعهد إلي إمامكم أبي بكر عهدا واحدا منها</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الحافظ أبو نعيم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علي سبعين عهدا، لم يعهد إلي غيره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لا تكاد تحصي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علي ثقة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بإمامنا، واعتماده الكامل عليه فلذلك عهد إليه دون سواه ولذلك وغيره قدمناه نحن في الخلافة علي إمامكم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مما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يبغضني إلا منافق، ولا يحبني إلا مؤمن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أبو جعفر الإسكافي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أقاتل الناكثين والقاسطين والمارقين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المهام التي عهد بها إليه النبي الكريم أن يرد عنه الودائع، ويؤدي الأمانات إلي ذويها من أهل مكة وغيرها، وأن يخرج بأهله ويلحق به بعد ذلك وقد أدي الأمانات كلها إلي أهلها جهارا، وعلي مرء ومسمع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أمضي ثلاثة أيام في أداء هذه المهمة، ثم تهيأ للرحيل ليلحق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40" w:name="pg1327_11439"/>
    </w:p>
    <w:p>
      <w:pPr>
        <w:pStyle w:val="BookText"/>
        <w:rPr/>
      </w:pPr>
      <w:bookmarkEnd w:id="40"/>
      <w:r>
        <w:rPr>
          <w:rFonts w:ascii="Amiri" w:hAnsi="Amiri" w:eastAsia="Amiri" w:cs="Amiri"/>
          <w:color w:val="111111"/>
          <w:sz w:val="28"/>
          <w:sz w:val="28"/>
          <w:szCs w:val="28"/>
          <w:rtl w:val="true"/>
          <w:lang w:bidi="ar-SA"/>
        </w:rPr>
        <w:t>فخرج بالفواطم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النبي، وفاطمة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 بنت الزبير بن عبد المطلب</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597665_2383167630"/>
      <w:bookmarkStart w:id="42" w:name="_Toc14"/>
      <w:bookmarkEnd w:id="41"/>
      <w:r>
        <w:rPr>
          <w:rtl w:val="true"/>
        </w:rPr>
        <w:t>نبينا آخي بينه و بين إمامنا و لم يواخ بينه و بين إمامكم</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أعظم فضائل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وأرقاها، وأفضل مناقبه وأسناها، فلو لم 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اصطفاه الله من خلقه، وفضله علي كافة بريته، في إمامنا من صفات اختص بها، لم تكن واحدة منها في واحد من المسلمين، وصفات شاركه فيها غيره، إلا أنها كانت فيه أكمل وأفضل مما هي فيهم، لما اختاره أخا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من اختاره الله لي عليكم عليا </w:t>
      </w:r>
      <w:r>
        <w:rPr>
          <w:rStyle w:val="FootnoteAnchor"/>
          <w:rtl w:val="true"/>
        </w:rPr>
        <w:footnoteReference w:id="98"/>
      </w:r>
      <w:r>
        <w:rPr>
          <w:rFonts w:ascii="Amiri" w:hAnsi="Amiri" w:eastAsia="Amiri" w:cs="Amiri"/>
          <w:color w:val="111111"/>
          <w:sz w:val="28"/>
          <w:sz w:val="28"/>
          <w:szCs w:val="28"/>
          <w:rtl w:val="true"/>
          <w:lang w:bidi="ar-SA"/>
        </w:rPr>
        <w:t xml:space="preserve">فهل من مدكر؟ روي الحاكم عن ابن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 بين أصحابه، فآخي بين أبي بكر وعمر، وبين طلحة والزبير، وبين عثمان وعبد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قد آخيت بين أصحابك، فمن أخي؟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يا علي أن أكون أخاك؟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99"/>
      </w:r>
      <w:r>
        <w:rPr>
          <w:rFonts w:ascii="Amiri" w:hAnsi="Amiri" w:eastAsia="Amiri" w:cs="Amiri"/>
          <w:color w:val="111111"/>
          <w:sz w:val="28"/>
          <w:sz w:val="28"/>
          <w:szCs w:val="28"/>
          <w:rtl w:val="true"/>
          <w:lang w:bidi="ar-SA"/>
        </w:rPr>
        <w:t>وروي المتقي الهندي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 وأبي بكر وبين حمزة بن عبد المطلب، وزيد بن حارثة، وبين عبد الله بن مسعود وسعد بن مالك، وبيني وبين نفسه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مؤاخاة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وامتزاجه به، وتنزيله إياه منزلة نفسه، وميله إليه، وإيثاره إياه فهذا بيانه، فإنه روي الإمام الترمذي في صحيحه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تدمع عيناه، فقال يا رسول الله آخيت بين أصحابك ولم تواخ بيني وبين أحد؟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101"/>
      </w:r>
      <w:r>
        <w:rPr>
          <w:rFonts w:ascii="Amiri" w:hAnsi="Amiri" w:eastAsia="Amiri" w:cs="Amiri"/>
          <w:color w:val="111111"/>
          <w:sz w:val="28"/>
          <w:sz w:val="28"/>
          <w:szCs w:val="28"/>
          <w:rtl w:val="true"/>
          <w:lang w:bidi="ar-SA"/>
        </w:rPr>
        <w:t>وقال معلقا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يؤذن بعظم قدر علي، وشرف محله والمآل، ولهذا كان يفتخر بها ويقول في كثير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المؤاخاة وقعت بعد الهجرة، فقد آخي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والأنصار لزيادة الرابطة، والمودة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الحديث امتاز علي عن بقية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اخترناه إماما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صحيح، أخرجه الترمذي في جامعه، فإذا أردت أن تعلم قرب منزلته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صنعه في المؤاخاة بين الصحابة، جعل يضم الشكل إلي الشكل، والمثل إلي المثل فيؤلف بينهم، إلي أن آخي بين أبي بكر وعمر، وادخر عليا لنفسه، واختصه بأخوته، وناهيك بها من فضيلة 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وآخاه رسول الله مرتين، فإن رسول الله آخي بين المهاجرين، ثم آخي بين المهاجرين والأنصار بعد الهجرة، وقال لعلي في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محمد حسين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المسلمين ليتآخوا في الله أخوين أخوين، فكان هو وعلي بن أبي طالب أخوين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الصحابة رضي الله عنهم واتخذ علي بين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توفيق أبو علم الوكيل الأول لوزارة العدل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من إبانة فضله علي الكافة، والدلالة علي أنه لا كفؤ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تخيرك الهادي النبي لنفسه أخا حين آخي بينهم فلك الفخر فهل كان مذ آخاك مثلك فيهم وأخطي انتقاء المصطفي إنه الهذر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ما بالكم برجل اختاره الرسول من بين أصحابه جميعا ليكون في يوم المؤاخاة أخاه، كيف كانت أبعاد إيمانه وأعماقه حتي آثره الرسول بهذه المكرمة والمزية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عبد الكريم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الأخوة للنبي التي جعلها الرسول لعلي وحده، واختصه بها تدعونا إلي أن نتحقق منها أولا، ونستوثق من الأخبار التي تحدثنا بها وذلك قبل أن ننظر في دلالتها، وما في هذه الدلالات من شواهد الفضل والإحسان لمن اختصه النبي بأخوته، لا عن محاباة، وإنما عن أمر من أمر الله، وفضل من فضله الذي يؤتيه من يشاء، والله ذو الفضل العظيم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وقت هذه المؤاخاة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أوقعها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ولم تؤاخ بيني وبين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أكثر من أربعين مصدرا لهذا الحديث الوارد بهذا اللفظ خاصة من كتب السنة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أحاديثنا أم أحاديثكم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منصور علي ناصف معلقا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أربحه، وما أرفعه بهذه المؤاخاة، رضي الله عنه وأرضاه </w:t>
      </w:r>
      <w:r>
        <w:rPr>
          <w:rStyle w:val="FootnoteAnchor"/>
          <w:rtl w:val="true"/>
        </w:rPr>
        <w:footnoteReference w:id="111"/>
      </w:r>
      <w:r>
        <w:rPr>
          <w:rFonts w:ascii="Amiri" w:hAnsi="Amiri" w:eastAsia="Amiri" w:cs="Amiri"/>
          <w:color w:val="111111"/>
          <w:sz w:val="28"/>
          <w:sz w:val="28"/>
          <w:szCs w:val="28"/>
          <w:rtl w:val="true"/>
          <w:lang w:bidi="ar-SA"/>
        </w:rPr>
        <w:t>وقال في موضع آخر معلقا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علي علي بقية الأصحاب رضي الله عنهم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الشيعة الإمامية نحمد الله تعالي ونشكره أن نور بصائرنا وطهر من الرين قلوبنا، وفقهنا في الدين فاخترنا إماما لنا من اختاره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له، فاهتدينا بذلك والحمد لله إلي الصراط المستقيم صراط الذين أنعم الله عليهم، غير المغضوب عليهم ولا الضالين، ونسئل الله تعالي الثبات علي التمسك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وبالأئمة الطاهرين من عترته، إنه تعالي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 قائله، فما أحسن قوله، وهو جدير بأن يفيض الله سبحانه عليه من خزائن جوده ورحمته ونوله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قول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مطلب دونه مطل ولا علل أثني عليك لدن شافهت حضرته وبانت الكتب لما بانت الرسل مجددا فيك أمرا لا يخص به سؤال كل جدير عنده سمل لقد أحلك إذ آخاك منزلة لا المشتري طامع فيها ولا زحل جلت صفاتك عن قول يحيط بها حتي استوي شاعر فيها ومنتحل مناقب في أقاصي الأرض قد شهرت فما اعتري مطنبا في وصفها خجل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43" w:name="pg1327_11443"/>
    </w:p>
    <w:p>
      <w:pPr>
        <w:pStyle w:val="Heading2"/>
        <w:numPr>
          <w:ilvl w:val="1"/>
          <w:numId w:val="1"/>
        </w:numPr>
        <w:rPr/>
      </w:pPr>
      <w:bookmarkStart w:id="44" w:name="__RefHeading___Toc597667_2383167630"/>
      <w:bookmarkStart w:id="45" w:name="_Toc15"/>
      <w:bookmarkEnd w:id="43"/>
      <w:bookmarkEnd w:id="44"/>
      <w:r>
        <w:rPr>
          <w:rtl w:val="true"/>
        </w:rPr>
        <w:t>نبينا سمي إمامنا صديقا، و أنتم سميتم إمامكم صديقا</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جماعة من علماءكم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ياسين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وحزقيل مؤمن آل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وهو أفضلهم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الطبري في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رسول الله صديقا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 أنه أفضل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عبد السلام الصفوري في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خصه أهل السنة بهذا اللقب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تخصيصكم إمامكم بهذا اللقب الذي خص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عليا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الصديقين مخالفة صريحة منكم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وإبداع منكم في الدين لو كنتم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أنكم مع مخالفاتكم المتكررة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بكل وقاحة وصلافة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السنة، أية سنة أنتم أهلها أيها البكريون؟ ما لكم لا تشعرون؟ قال 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أفاضل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اسم لمن عادته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من سبق إلي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 عادة إمامكم الصدق لما كذب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داود</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إمامكم أيضا أول من سبق إلي تصديق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منحتموه هذا اللقب لما سنذكره في هذا الكتاب من تصريحات علماءكم بأن إمامنا هو أول من سبق إلي تصديق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فتخصيصكم إمامكم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تحد منكم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يخفي ذلك علي من له أدني مسكة 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المحب الطبري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أنت الصديق الأكبر </w:t>
      </w:r>
      <w:r>
        <w:rPr>
          <w:rStyle w:val="FootnoteAnchor"/>
          <w:rtl w:val="true"/>
        </w:rPr>
        <w:footnoteReference w:id="120"/>
      </w:r>
      <w:r>
        <w:rPr>
          <w:rFonts w:ascii="Amiri" w:hAnsi="Amiri" w:eastAsia="Amiri" w:cs="Amiri"/>
          <w:color w:val="111111"/>
          <w:sz w:val="28"/>
          <w:sz w:val="28"/>
          <w:szCs w:val="28"/>
          <w:rtl w:val="true"/>
          <w:lang w:bidi="ar-SA"/>
        </w:rPr>
        <w:t>وأنت الفاروق الذي يفرق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سرقتم من إمامنا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وسميتم به إمامكم أبا بكر، كذلك سرقتم منه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وسميتم به خليفة إمامكم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 كذبكم في انتحالتكم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ابن أبي شيبة عن عبد الله بن نمير عن العلاء ابن صالح، عن المنهال بن عمرو، 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وأنا الصديق الأكبر، لا يقولها غيري إلا كذاب، ولقد صليت قبل الناس سبع سنين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غايتكم من تسميتكم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مخالفتكم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سميتموه بهذا الاسم، وأنتم تروون عنه أحاديث كذب فيها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شبة مسندا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 أفاء الله علي رسوله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أترثك بناتك، ولا ترث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Style w:val="FootnoteAnchor"/>
          <w:rtl w:val="true"/>
        </w:rPr>
        <w:footnoteReference w:id="123"/>
      </w:r>
      <w:r>
        <w:rPr>
          <w:rFonts w:ascii="Amiri" w:hAnsi="Amiri" w:eastAsia="Amiri" w:cs="Amiri"/>
          <w:color w:val="111111"/>
          <w:sz w:val="28"/>
          <w:sz w:val="28"/>
          <w:szCs w:val="28"/>
          <w:rtl w:val="true"/>
          <w:lang w:bidi="ar-SA"/>
        </w:rPr>
        <w:t>يعني أن الأمر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احتجاجك،، وانتهي إلي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لا يورث حديث ضعيف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الشيخ منصور علي ناصف عن عائشة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أبي بكر تسأله ميراثها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فهو صدقة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شرح ابن أبي الحديد علي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والله ما ورث أبوك دينارا ولا درهما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وهبها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فجاء علي بن أبي طالب فشهد، وجاءت أم أيمن فشهدت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بن الخطاب، وعبد الرحمن بن عوف فشهدا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يقسمها </w:t>
      </w:r>
      <w:r>
        <w:rPr>
          <w:rStyle w:val="FootnoteAnchor"/>
          <w:rtl w:val="true"/>
        </w:rPr>
        <w:footnoteReference w:id="127"/>
      </w:r>
      <w:r>
        <w:rPr>
          <w:rFonts w:ascii="Amiri" w:hAnsi="Amiri" w:eastAsia="Amiri" w:cs="Amiri"/>
          <w:color w:val="111111"/>
          <w:sz w:val="28"/>
          <w:sz w:val="28"/>
          <w:szCs w:val="28"/>
          <w:rtl w:val="true"/>
          <w:lang w:bidi="ar-SA"/>
        </w:rPr>
        <w:t xml:space="preserve">فأبطل أبو بكر دعوي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شهادة الإمام علي ابن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الصديقين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أهل بيت قال الله تعالي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كما تقدم في الصفحة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وقبل شهادة عمر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صديقه الحميم وابن عوف ناصره، فما أعظمها من جرأة علي الله، وانتهاك لحرمة أولياء الله، من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ونقل الأستاذ العقاد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فاطمة، لاثت خمارها علي رأسها </w:t>
      </w:r>
      <w:r>
        <w:rPr>
          <w:rStyle w:val="FootnoteAnchor"/>
          <w:rtl w:val="true"/>
        </w:rPr>
        <w:footnoteReference w:id="129"/>
      </w:r>
      <w:r>
        <w:rPr>
          <w:rFonts w:ascii="Amiri" w:hAnsi="Amiri" w:eastAsia="Amiri" w:cs="Amiri"/>
          <w:color w:val="111111"/>
          <w:sz w:val="28"/>
          <w:sz w:val="28"/>
          <w:szCs w:val="28"/>
          <w:rtl w:val="true"/>
          <w:lang w:bidi="ar-SA"/>
        </w:rPr>
        <w:t xml:space="preserve">وأقبلت في لمة من حفدتها </w:t>
      </w:r>
      <w:r>
        <w:rPr>
          <w:rStyle w:val="FootnoteAnchor"/>
          <w:rtl w:val="true"/>
        </w:rPr>
        <w:footnoteReference w:id="130"/>
      </w:r>
      <w:r>
        <w:rPr>
          <w:rFonts w:ascii="Amiri" w:hAnsi="Amiri" w:eastAsia="Amiri" w:cs="Amiri"/>
          <w:color w:val="111111"/>
          <w:sz w:val="28"/>
          <w:sz w:val="28"/>
          <w:szCs w:val="28"/>
          <w:rtl w:val="true"/>
          <w:lang w:bidi="ar-SA"/>
        </w:rPr>
        <w:t>تطأ 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تخرم من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Style w:val="FootnoteAnchor"/>
          <w:rtl w:val="true"/>
        </w:rPr>
        <w:footnoteReference w:id="131"/>
      </w:r>
      <w:r>
        <w:rPr>
          <w:rFonts w:ascii="Amiri" w:hAnsi="Amiri" w:eastAsia="Amiri" w:cs="Amiri"/>
          <w:color w:val="111111"/>
          <w:sz w:val="28"/>
          <w:sz w:val="28"/>
          <w:szCs w:val="28"/>
          <w:rtl w:val="true"/>
          <w:lang w:bidi="ar-SA"/>
        </w:rPr>
        <w:t xml:space="preserve">، حتي دخلت علي أبي بكر، وهو في حشد من المهاجرين والأنصار، فنيطت دونها ملاءة </w:t>
      </w:r>
      <w:r>
        <w:rPr>
          <w:rStyle w:val="FootnoteAnchor"/>
          <w:rtl w:val="true"/>
        </w:rPr>
        <w:footnoteReference w:id="132"/>
      </w:r>
      <w:r>
        <w:rPr>
          <w:rFonts w:ascii="Amiri" w:hAnsi="Amiri" w:eastAsia="Amiri" w:cs="Amiri"/>
          <w:color w:val="111111"/>
          <w:sz w:val="28"/>
          <w:sz w:val="28"/>
          <w:szCs w:val="28"/>
          <w:rtl w:val="true"/>
          <w:lang w:bidi="ar-SA"/>
        </w:rPr>
        <w:t xml:space="preserve">، ثم أنت أنة </w:t>
      </w:r>
      <w:r>
        <w:rPr>
          <w:rStyle w:val="FootnoteAnchor"/>
          <w:rtl w:val="true"/>
        </w:rPr>
        <w:footnoteReference w:id="133"/>
      </w:r>
      <w:r>
        <w:rPr>
          <w:rFonts w:ascii="Amiri" w:hAnsi="Amiri" w:eastAsia="Amiri" w:cs="Amiri"/>
          <w:color w:val="111111"/>
          <w:sz w:val="28"/>
          <w:sz w:val="28"/>
          <w:szCs w:val="28"/>
          <w:rtl w:val="true"/>
          <w:lang w:bidi="ar-SA"/>
        </w:rPr>
        <w:t xml:space="preserve">أجهش القوم لها بالبكاء </w:t>
      </w:r>
      <w:r>
        <w:rPr>
          <w:rStyle w:val="FootnoteAnchor"/>
          <w:rtl w:val="true"/>
        </w:rPr>
        <w:footnoteReference w:id="134"/>
      </w:r>
      <w:r>
        <w:rPr>
          <w:rFonts w:ascii="Amiri" w:hAnsi="Amiri" w:eastAsia="Amiri" w:cs="Amiri"/>
          <w:color w:val="111111"/>
          <w:sz w:val="28"/>
          <w:sz w:val="28"/>
          <w:szCs w:val="28"/>
          <w:rtl w:val="true"/>
          <w:lang w:bidi="ar-SA"/>
        </w:rPr>
        <w:t xml:space="preserve">، وارتج المجلس، فأمهلت حتي سكن نشيج القوم </w:t>
      </w:r>
      <w:r>
        <w:rPr>
          <w:rStyle w:val="FootnoteAnchor"/>
          <w:rtl w:val="true"/>
        </w:rPr>
        <w:footnoteReference w:id="135"/>
      </w:r>
      <w:r>
        <w:rPr>
          <w:rFonts w:ascii="Amiri" w:hAnsi="Amiri" w:eastAsia="Amiri" w:cs="Amiri"/>
          <w:color w:val="111111"/>
          <w:sz w:val="28"/>
          <w:sz w:val="28"/>
          <w:szCs w:val="28"/>
          <w:rtl w:val="true"/>
          <w:lang w:bidi="ar-SA"/>
        </w:rPr>
        <w:t xml:space="preserve">وهدأت فورتهم، فافتتحت الكلام بحمد الله، والصلاة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 القوم في بكاءهم، فلما أمسكوا عادت 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المسلمة المهاجرة أأبتز إرث أبي؟ أفي كتاب الله أن ترث أباك ولا إرث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فدونكها مخطومة، مرحولة، تلقاك يوم حشرك، فنعم الحكم الله، والزعيم محمد، والموعد القيامة وعند الساعة يخسر المبطلون،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 وسوف تعلمون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انحرفت إلي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بعدك أنباء وهنبثة لو كنت شاهدها لم تكثر الخطب إنا فقدناك فقد الأرض وإبلها واختل قومك فاشهدهم ولا تغب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مراء أن الزهراء أجل من أن تطلب ما ليس لها بحق </w:t>
      </w:r>
      <w:r>
        <w:rPr>
          <w:rStyle w:val="FootnoteAnchor"/>
          <w:rtl w:val="true"/>
        </w:rPr>
        <w:footnoteReference w:id="140"/>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مراء أيضا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أن يشهد علي باطل،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فأني تصرفون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الزهراء احتجت عليه بقوله تعالي عن نبي من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143"/>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يؤثر كلام الله تعالي فيه شيئا، وبقي مصرا علي منعها ميراثها من أبيها، وما كانت تملكه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 وذكر ابن قتيبة أن فاطمة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خالد محمد خالد الكاتب المصري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مجئ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أبي بكر تطالبه بفدك، 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تكد السيدة فاطمة رضي الله عنها تسمع جواب أبي بكر علي مسألتها حتي اكتسي وجهها بالأسي والألم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وفاطمة والعباس ما زالوا علي كلمة واحدة يكذبون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ويقولن إنها مختلقة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الحكم غيرنا، ويكتمه عنا ونحن الورثة، ونحن أولي الناس بأن يؤدي هذا الحكم إليه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منطق معقول يتقبله ذوو العقول السليمة، ويرفضه أصحاب القلوب المريضة والخبيثة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أدري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الأجانب والأغيار وهذا ما لا يرتاب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المسعودي في ذكر وفاة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توفيت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 وقيل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غسلها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ودفنها ليلا بالبقيع، وقيل غيره، ولم يؤذن بها أبا بكر، وكانت مهاجرة له منذ طالبته بإرثها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فدك وغيرها، وما كان بينهما من النزاع في ذلك إلي أن ماتت، ولم يبايع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توفيت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القرماني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يغضب لغضبك، ويرضي لرضاك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السيوطي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المناوي 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مني، كقطعة لحم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 لا يرضيها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السهيلي علي أن من سبها كفر، لأنه يغضبه، وإنها أفضل من الشيخين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مناط الحكم بالكفر علي من 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بدون سبها أيضا كما حصل غضبها علي أبي بكر لما منعها حقها،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عليك في كل صلاة أصليها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تحريم أذي من يتأذي المصطفي بتأذيه، فكل من وقع منه في حق فاطمة شئ فتأذت به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يتأذي بشهادة هذا الخبر، ولا شئ أعظم من إدخال الأذي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 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ما تقدم في هذا الفصل الشيعة الإمامية إنما يسمون إمامهم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صديقا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صديقا، فهم أهل السنة حقا، وأنتم سميتم إمامكم أبا بكر صديقا، خلافا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بأهل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لكم علي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وكذبتم في تسميتكم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الصديق علي ما نقله الصفوري منكم، اسم لمن عادته الصدق، ولم تكن من عادة إمامكم الصدق، ولذلك كذب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إليه قولا لم يقله، وقد تقدم، والدليل علي كذبه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روايته تلك التي تخالف صريح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لا يخالف القرآن قطعا، وبكذبه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استهان بعلي،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 أهل البيت الذين أذهب الله عنهم الرجس وطهرهم تطهيرا، وفرض مودتهم علي المسلمين في كتابه الكريم، حيث طلب من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يشهد لها علي صحة ادعاءها فيما طالبته به، ولما أتت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لها رد</w:t>
      </w:r>
      <w:bookmarkStart w:id="46" w:name="pg1327_11450"/>
    </w:p>
    <w:p>
      <w:pPr>
        <w:pStyle w:val="BookText"/>
        <w:rPr/>
      </w:pPr>
      <w:bookmarkEnd w:id="46"/>
      <w:r>
        <w:rPr>
          <w:rFonts w:ascii="Amiri" w:hAnsi="Amiri" w:eastAsia="Amiri" w:cs="Amiri"/>
          <w:color w:val="111111"/>
          <w:sz w:val="28"/>
          <w:sz w:val="28"/>
          <w:szCs w:val="28"/>
          <w:rtl w:val="true"/>
          <w:lang w:bidi="ar-SA"/>
        </w:rPr>
        <w:t xml:space="preserve">شهادته، استنادا إلي قول خليله عمر بن الخطاب وصديقه أبي عبيدة بن الجراح خلافا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لشهادته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آذي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وإيذاؤها إيذاء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كما قاله السهيلي منكم وقد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لعن من آذي المؤمنين والمؤمنات صريحا،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منطق الشيعة وهذه عقيدتهم، وأحاديث السنة وأقوالهم تدعمه، فهل من مدكر؟</w:t>
      </w:r>
    </w:p>
    <w:p>
      <w:pPr>
        <w:pStyle w:val="Heading2"/>
        <w:numPr>
          <w:ilvl w:val="1"/>
          <w:numId w:val="1"/>
        </w:numPr>
        <w:rPr/>
      </w:pPr>
      <w:bookmarkStart w:id="47" w:name="__RefHeading___Toc597669_2383167630"/>
      <w:bookmarkStart w:id="48" w:name="_Toc16"/>
      <w:bookmarkEnd w:id="47"/>
      <w:r>
        <w:rPr>
          <w:rtl w:val="true"/>
        </w:rPr>
        <w:t>نبينا عزل إمامكم عن إبلاغ براءة إلي أهل مكة بأمر من الله تعالي، و بعث إمامنا عليا ليبلغها عنه بأمره تعالي</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أو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علي الحج، فلما بلغ ضجنان </w:t>
      </w:r>
      <w:r>
        <w:rPr>
          <w:rStyle w:val="FootnoteAnchor"/>
          <w:rtl w:val="true"/>
        </w:rPr>
        <w:footnoteReference w:id="154"/>
      </w:r>
      <w:r>
        <w:rPr>
          <w:rFonts w:ascii="Amiri" w:hAnsi="Amiri" w:eastAsia="Amiri" w:cs="Amiri"/>
          <w:color w:val="111111"/>
          <w:sz w:val="28"/>
          <w:sz w:val="28"/>
          <w:szCs w:val="28"/>
          <w:rtl w:val="true"/>
          <w:lang w:bidi="ar-SA"/>
        </w:rPr>
        <w:t xml:space="preserve">سمع بغام ناقة علي </w:t>
      </w:r>
      <w:r>
        <w:rPr>
          <w:rStyle w:val="FootnoteAnchor"/>
          <w:rtl w:val="true"/>
        </w:rPr>
        <w:footnoteReference w:id="155"/>
      </w:r>
      <w:r>
        <w:rPr>
          <w:rFonts w:ascii="Amiri" w:hAnsi="Amiri" w:eastAsia="Amiri" w:cs="Amiri"/>
          <w:color w:val="111111"/>
          <w:sz w:val="28"/>
          <w:sz w:val="28"/>
          <w:szCs w:val="28"/>
          <w:rtl w:val="true"/>
          <w:lang w:bidi="ar-SA"/>
        </w:rPr>
        <w:t>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إن رسول الله بعثني 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رجعنا انطلق أبو بكر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أنت صاحبي في الغار، غير أنه لا يبلغ عني غيري أو رجل مني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جائني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Style w:val="FootnoteAnchor"/>
          <w:rtl w:val="true"/>
        </w:rPr>
        <w:footnoteReference w:id="157"/>
      </w:r>
      <w:r>
        <w:rPr>
          <w:rFonts w:ascii="Amiri" w:hAnsi="Amiri" w:eastAsia="Amiri" w:cs="Amiri"/>
          <w:color w:val="111111"/>
          <w:sz w:val="28"/>
          <w:sz w:val="28"/>
          <w:szCs w:val="28"/>
          <w:rtl w:val="true"/>
          <w:lang w:bidi="ar-SA"/>
        </w:rPr>
        <w:t>وأضاف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إنك لست مني، أنك لست بتابع لي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ولذلك نهي الله تعالي أن تبلغ أنت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صاحبي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المتقدم هي من وضع أولياء أبي بكر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ومواليه، زادوها فيه ليثبتوا فضلا لأبي بكر بزعمهم لما لحقه في عزله عن التبليغ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وهوان، ونحن لا نري لصحبته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فضلا له، حيث إن مجرد الصحبة بما أنها صحبة لا شأن لها، ولا هي بذات بال عند العقلاء حتي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صاحبي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يهون عليه ما لحقه من ذل وهوان، في هذا العزل الإلهي، فقد يصحب المؤمن الكافر، وقد يصحبه مؤمن مثله، والمؤمن علي إيمانه، والكافر علي كفره،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هذا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بلغو من القول فيقول لأبي بكر أنت صاحبي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الحكماء وإمام العقلاء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المهازل المضحكة أن البكريين يرون لأبي بكر فضلا في آية الغار دونه كل الفضائل، وهو كما ستري فضيحة له وعارا عليه لو كانوا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تنصروه فقد نصره الله إذ أخرجه الذين كفروا ثاني اثنين إذ هما في الغار، إذ يقول لصاحبه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فالمراد بصاحبه أبو بكر بلا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 الصحيحين من حديث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 وهما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باثنين الله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كونه كان معه في الغار كثيرة، شهيرة، ولم يشركه في هذه المنقبة غيره </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قلبت هذه المنقبة إلي مثلبة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سنة من السنين كأني قد اجتزت في بعض الطرق فرأيت حلقة دائرة فيها ناس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حلقة فيها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ففرقت الناس ودخلت الحلقة، فإذا أنا برجل يتكلم بشئ لم أحصله </w:t>
      </w:r>
      <w:r>
        <w:rPr>
          <w:rStyle w:val="FootnoteAnchor"/>
          <w:rtl w:val="true"/>
        </w:rPr>
        <w:footnoteReference w:id="162"/>
      </w:r>
      <w:r>
        <w:rPr>
          <w:rFonts w:ascii="Amiri" w:hAnsi="Amiri" w:eastAsia="Amiri" w:cs="Amiri"/>
          <w:color w:val="111111"/>
          <w:sz w:val="28"/>
          <w:sz w:val="28"/>
          <w:szCs w:val="28"/>
          <w:rtl w:val="true"/>
          <w:lang w:bidi="ar-SA"/>
        </w:rPr>
        <w:t>فقطعت عليه الكلام،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أخبرني ما وجه الدلالة علي فضل صاحبك أبي بكر عتيق بن أبي قحافة من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علي فضل أبي بكر من هذه الآية في ستة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أبا بكر فجعله 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وصفهما بالاجتماع في مكان واحد لتأليفه 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أضافه إليه بذكر الصحبة ليجمع بينهما بما يقتضي الرتبة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 عن شفقة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ورفقه به، لموضعه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 عن كون الله معهما علي حد سواء، ناصرا لهما، ودافعا 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 عن نزول السكينة علي أبي بكر،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تفارقه السكينة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مواضع تدل علي فضل أبي بكر من آية الغار، لا يمكنك ولا لغيرك الطعن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حبرت بكلامك </w:t>
      </w:r>
      <w:r>
        <w:rPr>
          <w:rStyle w:val="FootnoteAnchor"/>
          <w:rtl w:val="true"/>
        </w:rPr>
        <w:footnoteReference w:id="163"/>
      </w:r>
      <w:r>
        <w:rPr>
          <w:rFonts w:ascii="Amiri" w:hAnsi="Amiri" w:eastAsia="Amiri" w:cs="Amiri"/>
          <w:color w:val="111111"/>
          <w:sz w:val="28"/>
          <w:sz w:val="28"/>
          <w:szCs w:val="28"/>
          <w:rtl w:val="true"/>
          <w:lang w:bidi="ar-SA"/>
        </w:rPr>
        <w:t>في الاحتجاج لصاحبك عنه، وإني بعون الله سأجعل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ما آتيت به كرماد اشتدت به الريح في يوم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أبا بكر فجعله ثانيه، فهو إخبار عن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كانا اثنين، فما في ذلك من الفضل؟ ونحن نعلم ضرورة أن مؤمنا ومؤمنا، أو مؤمنا وكافرا اثنان، فما أري لك في ذلك العدد طائلا تعتمده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إنه وصفهما بالاجتماع في المكان فإنه كالأول لأن المكان يجمع المؤمن والكافر، كما يجمع العدد المؤمنين والكفار، وأيضا فإن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الغار، وقد جمع المؤمنين والمنافقين والكفار، وفي 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للذين كفروا قبلك مهطعين، عن اليمين وعن الشمال عزين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سفينة نوح قد جمعت النبي والشيطان، والبهيمة 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لا يدل علي ما أوجبت من الفضيلة فبطل فضلان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إنه أضافه إليه بذكر الصحبة فهو أضعف من الفضلين الأولين لأن اسم الصحبة يجمع بين المؤمن والكافر، والدليل علي ذلك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اسم الصحبة تطلق بين العاقل والبهيمة، والدليل علي ذلك من كلام العرب الذي نزل القرآن بلسانهم فقال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إنهم سموا الحمار صاحبا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الحمار مع الحمار مطية فإذا خلوت به فبئس الصاحب وأيضا قد سموا الجماد مع الحي صاحبا قالوا ذلك في السيف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هندا وذاك بعد اختيان ومعي صاحب كتوم اللسان يعني السيف، فإذا كان اسم الصحبة يقع بين المؤمن والكافر وبين العاقل والبهيمة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الحيوان والجماد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حجة لصاحبك فيه؟ وأما قولك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وبال عليه، ومنقصة له، ودليل علي خطأه،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وصورة النهي قول القائل لا تفعل، ولا يخلو أن يكون الحزن وقع من أبي بكر طاعة أو معصية، فإن كان طاعة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ينهي عن الطاعات، بل يأمر بها ويدعو إليها، وإن كان معصية فقد 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وقد شهدت الآية بعصيانه، بدليل أنه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أن الله معه، وعبر عن نفسه بلفظ الجمع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 في هذا 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حزني علي أخيك علي بن أبي طالب ما كان منه،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 ومع أخي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نزلت علي أبي بكر، فإنه ترك للظاهر، لأن الذي نزلت عليه السكينة هو الذي أيده بالجنود، وكذا يشهد ظاهر القرآن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 وأيده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 بكر هو صاحب السكينة فهو صاحب الجنود، وفي هذا إخراج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علي أن هذا الموضع لو كتمته عن صاحبك كان خيرا، لأن الله تعالي أنزل السكينة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كان معه قوم مؤمنون فشركهم فيها، فقال في أحد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 رسوله وعلي المؤمنين وألزمهم كلمة التقوي</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وقال في الموضع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 وأيده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ولما كان في هذا الموضع وحده خصه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معه مؤمن لشركه معه في السكينة، كما شرك من ذكرنا قبل هذا من المؤمنين، فدل إخراجه من السكينة علي خروجه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وتفرق الناس، واستيقظت من نومي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أحمد بن حنبل مسندا عن زيد بن يتيع عن أبي بكر،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ببراءة لأهل مكة، لا يحج بعد العام مشرك، ولا يطوف بالبيت عريان، ولا يدخل الجنة إلا نفس مسلمة، من كان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فأجله إلي مدته، والله برئ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 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فرد علي أبا بكر، وبلغها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إلا خير، ولكن أمرت أن لا يبلغه إلا أنا أو رجل مني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يأتني الأمر من ربي بعز لك يا أبا بكر عن تبليغ براءة عني إلي أهل مكة إلا لأنك لست مني، وقد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ولما لم تكن مني فلا يحل لي أن أوليك أمرا تؤده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الخير الذي حصل لإمامكم في هذه الواقعة التي أحزنته وفضحته، وأبكته، حيث أفصحت عن عدم لياقته للنيابة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من أمور الدين أيها البكريون؟ ولما أدرك أولياء أبي بكر ما لحق إمامهم في هذه الواقعة من ذل وعار، وأسفرت عن عدم أهليته لذلك المقام، وعرف الجميع إنه ليس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شئ، ولذلك أمر الله بعزله، زادوا في الحديث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فيك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تطييبا لنفوس أولياء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بكر، وتمويها علي المسلمين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الواقعة تجلي للمسلمين كافة ما لإمامنا من مقام ومنزلة عند الله تعالي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يليق للقيام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وتأدية رسالته إلي الناس غير ابن عمه الإمام، حيا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ميتا،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علي ملأ من المسلمين ومسمع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يؤدي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 معلقا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متصل بي، وأنا متصل به في الاختصاص والمحبة،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تسمي اتصالية من قولهم فلان كأنه بعضه، متحد به، لاختلاطهما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إلا علي، فأدخل أنا تأكيدا لمعني الاتصال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هذا الحديث الشريف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الجامع للأصول من أحاديث الرسول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المصطفي وفضائل أهل بيته الطاهرين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هامش نور الأبصار طبع مصر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أو هو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كرم الله وجهه رابع الخلفاء الراشدين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نبراس ومتراس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عهد الخلفاء الراشدين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أو هو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للترمذي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في أحاديث الرسول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أصبهان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ليدن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لابن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من أحاديث البشير النذير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سيدنا علي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الدكن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السئول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بلفظ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هذا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أصبهان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ليدن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بريل </w:t>
      </w:r>
      <w:r>
        <w:rPr>
          <w:rStyle w:val="FootnoteAnchor"/>
          <w:rtl w:val="true"/>
        </w:rPr>
        <w:footnoteReference w:id="1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سيف الحق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مطبعة الاعتماد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علموا أولادكم محبة آل بيت النبي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علي، وعلي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سيدنا علي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فحسب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في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 في مسنده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بها ليقرأها علي أهل مكة، ثم 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لحقته فخذ الكتاب منه، فاذهب به إلي أهل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فاقرأه عليهم، فلحقته بالجحفة، فأخذت الكتاب منه، ورجع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82"/>
      </w:r>
      <w:r>
        <w:rPr>
          <w:rFonts w:ascii="Amiri" w:hAnsi="Amiri" w:eastAsia="Amiri" w:cs="Amiri"/>
          <w:color w:val="111111"/>
          <w:sz w:val="28"/>
          <w:sz w:val="28"/>
          <w:szCs w:val="28"/>
          <w:rtl w:val="true"/>
          <w:lang w:bidi="ar-SA"/>
        </w:rPr>
        <w:t>، ولكن جبريل جائني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الله أبا بكر أهلا لإبلاغ رسالة واحدة إلي المشركين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يأتمنه علي ذلك، حيث لم يكن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جبرئيل الأمين إلي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بعزله عما فوض إليه من إبلاغ براءة إلي أهل مكة، فيمتثل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الرب تعالي شأنه، فيبعث ابن عمه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خلفه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فحيثما لقيته فخذ الكتاب منه، فيسرع الإمام، ويجد في السير فيلحقه وهو بالجحفة، فيأخذ منه الآيات الكريمة، ويؤديها هو بنفسه إلي أهل مكة نيابة عن 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تدلنا هذه الواقعة علي عدم لياقة أبي بكر للنيابة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وقيامه مقامه من بعده؟ ما لكم لا تتفكرون؟ وقد ورد الحديث في ذلك في عدة من كتب السنة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من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العربي التباني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علي تبليغه عنه أوامر شرعه إلي جميع العرب، وتلاوته عليهم سورة براءة، 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عني إلا رجل من أهل بيتي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أفصح لنا عزل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عن إبلاغ براءة إلي أهل مكة إنه ليس منه، والله تعالي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فمن لم يكن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يليق لما فوض إليه من الابلاغ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كيف يليق للخلافة عنه بعد وفاته ما لكم لا تتفكرون؟ ومن إرساله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أبي بكر علمنا لياقته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للنيابة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إبلاغ أحكام الشريعة الإسلامية المقدسة فهل من مدكر؟ فكان علي كل مسلم صادق في انتحالته الإسلام، غير مقلد لليهود في اختيارهم الأدني علي الأفضل، أن يأخذ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فيعرف لإمامنا حقه عند الله ومنزلته عند رسوله، فلا يقدم عليه من هو دونه، تقليدا لليهود، فيخالف كتاب الله وسنة رسوله، والعقل السليم، إن في ذلك لذكري لمن كان له قلب أو ألقي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أحمد حسن الباقوري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 لا يرتاب أحد في أنه أقدر الأمة علي أداء الأمانة، والنهوض بأعباء الإمارة، بما توافر له من خصائص لم يشركه فيها أحد من قبل، ولن تتوافر في مبلغ ما نعلم لأحد من بعد، حتي يرث الله الأرض ومن عليها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سيرته وسيرة رسول الله تشابها يوحي بأن الله تعالي آثر للإمام أن يكون أقرب الناس إلي رسول الله، قرابة لحم ودم، وقرابة نفس وروح، وقرابة سيرة وتاريخ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تزداد ثقة بهذه الكلمة حاول أن توازن بين السيرتين،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وسيرة الإمام علي كرم الله وجهه، وسوف تري أن بين السيرتين تقاربا شديدا لا تخفي معالمه علي من يفتح للحق قلبه، ويفسح للفكر مجاله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49" w:name="pg1327_11461"/>
    </w:p>
    <w:p>
      <w:pPr>
        <w:pStyle w:val="BookText"/>
        <w:rPr/>
      </w:pPr>
      <w:bookmarkEnd w:id="49"/>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الأستاذ الباقوري قال هذا عن عقيدة اكتسبها علي أثر تعمقه في أبحاثه الإسلامية كان لا محاله قد اتقي إخوانه السنة في تسننه حيث جهر بما تعتقده الشيعة الإمامية في إمامها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يعلن تشيعه لآل البيت وانضمامه إلي جانب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أعلن غيره ممن ستتعرف عليهم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رآها، وهي خوفه علي حياته، أو علي ذهاب مقامه من وزارته ومكانته في 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يري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المنزلة القريبة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ويعتقد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خلق الله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أن يقدم عليه من هو دونه في الخلافة، اللهم إلا أن يكون يهوديا نسبا، أو مقلدا لليهود عملا، وفي غير هذين الفرضين يستحيل ذلك</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597671_2383167630"/>
      <w:bookmarkStart w:id="51" w:name="_Toc17"/>
      <w:bookmarkEnd w:id="50"/>
      <w:r>
        <w:rPr>
          <w:rtl w:val="true"/>
        </w:rPr>
        <w:t>نبينا أمر بسد باب إمامكم الشارعة إلي مسجده، بأمر من الله تعالي و ترك باب إمامنا مفتوحة إليه بأمر من الله تعالي</w:t>
      </w:r>
      <w:bookmarkEnd w:id="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جاءت الأخبار، ورواها حملة الآثار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طرقكم وبأسانيد رواتكم، وسجلها المحدثون منكم في مسانيدهم، ونقلها عنهم علماؤكم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الحافظ علي بن أبي بكر الهيثمي عن عبد الله بن الرقيم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 المدينة زمن الجمل، فلقينا سعد بن مالك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الشارعة إلي المسجد، وترك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يعلي، والبزار، والطبراني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سددت أبوابنا كلها إلا باب علي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ولكن الله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سأل ربه أن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مسجده بهارون، وإني سألت ربي أن يظهر مسجدي بك وبذريتك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 أبي بكر أن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 عمر، ثم أرسل إلي العباس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 علي، ولكن الله فتح باب علي وسد أبوابكم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أحمد بن حنبل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في المستدرك علي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193"/>
      </w:r>
      <w:r>
        <w:rPr>
          <w:rFonts w:ascii="Amiri" w:hAnsi="Amiri" w:eastAsia="Amiri" w:cs="Amiri"/>
          <w:color w:val="111111"/>
          <w:sz w:val="28"/>
          <w:sz w:val="28"/>
          <w:szCs w:val="28"/>
          <w:rtl w:val="true"/>
          <w:lang w:bidi="ar-SA"/>
        </w:rPr>
        <w:t xml:space="preserve">ورواه المتقي الهندي </w:t>
      </w:r>
      <w:r>
        <w:rPr>
          <w:rStyle w:val="FootnoteAnchor"/>
          <w:rtl w:val="true"/>
        </w:rPr>
        <w:footnoteReference w:id="194"/>
      </w:r>
      <w:r>
        <w:rPr>
          <w:rFonts w:ascii="Amiri" w:hAnsi="Amiri" w:eastAsia="Amiri" w:cs="Amiri"/>
          <w:color w:val="111111"/>
          <w:sz w:val="28"/>
          <w:sz w:val="28"/>
          <w:szCs w:val="28"/>
          <w:rtl w:val="true"/>
          <w:lang w:bidi="ar-SA"/>
        </w:rPr>
        <w:t xml:space="preserve">والهيثمي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الشافعي </w:t>
      </w:r>
      <w:r>
        <w:rPr>
          <w:rStyle w:val="FootnoteAnchor"/>
          <w:rtl w:val="true"/>
        </w:rPr>
        <w:footnoteReference w:id="196"/>
      </w:r>
      <w:r>
        <w:rPr>
          <w:rFonts w:ascii="Amiri" w:hAnsi="Amiri" w:eastAsia="Amiri" w:cs="Amiri"/>
          <w:color w:val="111111"/>
          <w:sz w:val="28"/>
          <w:sz w:val="28"/>
          <w:szCs w:val="28"/>
          <w:rtl w:val="true"/>
          <w:lang w:bidi="ar-SA"/>
        </w:rPr>
        <w:t xml:space="preserve">وابن أبي الحديد المعتزلي </w:t>
      </w:r>
      <w:r>
        <w:rPr>
          <w:rStyle w:val="FootnoteAnchor"/>
          <w:rtl w:val="true"/>
        </w:rPr>
        <w:footnoteReference w:id="197"/>
      </w:r>
      <w:r>
        <w:rPr>
          <w:rFonts w:ascii="Amiri" w:hAnsi="Amiri" w:eastAsia="Amiri" w:cs="Amiri"/>
          <w:color w:val="111111"/>
          <w:sz w:val="28"/>
          <w:sz w:val="28"/>
          <w:szCs w:val="28"/>
          <w:rtl w:val="true"/>
          <w:lang w:bidi="ar-SA"/>
        </w:rPr>
        <w:t>واللفظ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كل باب في المسجد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الحاكم في المستدرك علي الصحيحين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شارعة في المسجد،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في ذلك الناس،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فيه قائلكم، وإني والله ما سددت شيئا ولا فتحته، ولكن أمرت بشئ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ذكر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علي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المسجد غير باب علي، فكان يدخل المسجد جنبا وهو طريقه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بهذه السياقة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علي بن حسن الشافعي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ميمون الكردي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لأحدثنك حقا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بسد الأبواب الشارعة في المسجد، فسدت إلا باب علي، فكأنهم وجدوا في ذلك، فأرسل إليهم أنه بلغني أنكم وجدتم من سدي أبوابكم وتركي باب علي، فإني والله ما سددته من قبل نفسي، إن أنا إلا عبد مأمور، أمرت بشئ ففعلت إن أتبع إلا ما يوحي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ميمون هذا، وكذا حديث زيد بن أرقم قبله يؤكد أن وجود منافقين وضعفاء في الإيمان في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نري من يسترجع منهم عندما أمر الرسول بسد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تكلم في ذلك، ومنهم من وجد من ذلك، ولو كانوا مؤمنين به حقا لما فاه واحد منهم بشئ من ذلك لعلمه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الهوي إن هو إلا وحي يوحي</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وهو يصف المؤمنين الصادقين في إيمانهم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الإيمان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يجعلوك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اختصموا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bookmarkStart w:id="52" w:name="pg1327_11464"/>
    </w:p>
    <w:p>
      <w:pPr>
        <w:pStyle w:val="BookText"/>
        <w:rPr/>
      </w:pPr>
      <w:bookmarkEnd w:id="52"/>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خضوعا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من هؤلاء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أبوابهم واستثني باب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 نفاق كامن في قلوبهم، ولولا ذلك لسلموا لأمره تسليما، ولم يفه واحد منهم بشئ، فهل من مدكر؟ ولأجل ذلك نحن الشيعة الإمامية لا نزكي الصحابة إطلاقا، ولا نحكم بعدالتهم أجمعين، ولا نترضي عليهم كذلك كما يفعل ذلك أولياء أبي بكر وعمر، لأن الله تعالي أخبر أن فيهم منافقين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 اتخذوا أيمانهم جنة فصدوا عن سبيل الله إنهم ساء ما كانوا يعملون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والمنافقون هم في الدرك الأسفل من النار كما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ننتصر لهم، ولا نترضي إلا علي المؤمنين منهم، ونبرأ من الذين ارتدوا عن الإسلام بعد وفاة رسول الله، وانقلبوا علي أعقابهم، وقد حكي الله تعالي عنهم في كتابه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أفان مات أو قتل انقلبتم علي أعقابكم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597673_2383167630"/>
      <w:bookmarkStart w:id="54" w:name="_Toc18"/>
      <w:bookmarkEnd w:id="53"/>
      <w:r>
        <w:rPr>
          <w:rtl w:val="true"/>
        </w:rPr>
        <w:t>نبينا عد إمامنا من سادات أهل الجنة، و لم يعد إمامكم منهم</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ابن حجر الهيتمي عن ابن السدي، والديلمي في مسنده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عبد المطلب سادات أهل الجنة، أنا وحمزة وعلي وجعفر ابنا أبي طالب، والحسن والحسين والمهدي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55" w:name="pg1327_11465"/>
    </w:p>
    <w:p>
      <w:pPr>
        <w:pStyle w:val="BookText"/>
        <w:rPr/>
      </w:pPr>
      <w:bookmarkEnd w:id="55"/>
      <w:r>
        <w:rPr>
          <w:rFonts w:ascii="Amiri" w:hAnsi="Amiri" w:eastAsia="Amiri" w:cs="Amiri"/>
          <w:color w:val="111111"/>
          <w:sz w:val="28"/>
          <w:sz w:val="28"/>
          <w:szCs w:val="28"/>
          <w:rtl w:val="true"/>
          <w:lang w:bidi="ar-SA"/>
        </w:rPr>
        <w:t xml:space="preserve">ولو كان إمامكم منهم لذكره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ذكر، وحاشاه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يبخس أحدا من صحابته أو غيرهم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نعتقده نحن في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597675_2383167630"/>
      <w:bookmarkStart w:id="57" w:name="_Toc19"/>
      <w:bookmarkEnd w:id="56"/>
      <w:r>
        <w:rPr>
          <w:rtl w:val="true"/>
        </w:rPr>
        <w:t>نبينا كان ينهي عن سب إمامنا و كان يفرح إذا ما سمع أحدا يسب إمامكم</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إمامنا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جما، فكان يتظاهر به، ويعلنه بين خاصة الناس وعامتهم، 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أي الرجال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المحب الطبري عن معاذة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عائشة، وعلي خارج من عنده،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هذا أحب الرجال إلي، وأكرمهم علي، فاعرفي له حقه وأكرمي مثواه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عملت عائشة بهذه الوصية في إمام زمانها ونفذتها في حرب الجمل معه فهل من مدكر؟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بحبه، ونهاهم عن سبه وبغضه، وجعل حبه علامة الإيمان، وبغضه علامة الكفر والنفاق،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إيمان، وبغضه كفر </w:t>
      </w:r>
      <w:r>
        <w:rPr>
          <w:rStyle w:val="FootnoteAnchor"/>
          <w:rtl w:val="true"/>
        </w:rPr>
        <w:footnoteReference w:id="206"/>
      </w:r>
      <w:r>
        <w:rPr>
          <w:rFonts w:ascii="Amiri" w:hAnsi="Amiri" w:eastAsia="Amiri" w:cs="Amiri"/>
          <w:color w:val="111111"/>
          <w:sz w:val="28"/>
          <w:sz w:val="28"/>
          <w:szCs w:val="28"/>
          <w:rtl w:val="true"/>
          <w:lang w:bidi="ar-SA"/>
        </w:rPr>
        <w:t xml:space="preserve">حب علي إيمان وبغضه نفاق </w:t>
      </w:r>
      <w:r>
        <w:rPr>
          <w:rStyle w:val="FootnoteAnchor"/>
          <w:rtl w:val="true"/>
        </w:rPr>
        <w:footnoteReference w:id="207"/>
      </w:r>
      <w:r>
        <w:rPr>
          <w:rFonts w:ascii="Amiri" w:hAnsi="Amiri" w:eastAsia="Amiri" w:cs="Amiri"/>
          <w:color w:val="111111"/>
          <w:sz w:val="28"/>
          <w:sz w:val="28"/>
          <w:szCs w:val="28"/>
          <w:rtl w:val="true"/>
          <w:lang w:bidi="ar-SA"/>
        </w:rPr>
        <w:t xml:space="preserve">حب علي براءة من النفاق </w:t>
      </w:r>
      <w:r>
        <w:rPr>
          <w:rStyle w:val="FootnoteAnchor"/>
          <w:rtl w:val="true"/>
        </w:rPr>
        <w:footnoteReference w:id="208"/>
      </w:r>
      <w:r>
        <w:rPr>
          <w:rFonts w:ascii="Amiri" w:hAnsi="Amiri" w:eastAsia="Amiri" w:cs="Amiri"/>
          <w:color w:val="111111"/>
          <w:sz w:val="28"/>
          <w:sz w:val="28"/>
          <w:szCs w:val="28"/>
          <w:rtl w:val="true"/>
          <w:lang w:bidi="ar-SA"/>
        </w:rPr>
        <w:t xml:space="preserve">حب علي عبادة </w:t>
      </w:r>
      <w:r>
        <w:rPr>
          <w:rStyle w:val="FootnoteAnchor"/>
          <w:rtl w:val="true"/>
        </w:rPr>
        <w:footnoteReference w:id="209"/>
      </w:r>
      <w:r>
        <w:rPr>
          <w:rFonts w:ascii="Amiri" w:hAnsi="Amiri" w:eastAsia="Amiri" w:cs="Amiri"/>
          <w:color w:val="111111"/>
          <w:sz w:val="28"/>
          <w:sz w:val="28"/>
          <w:szCs w:val="28"/>
          <w:rtl w:val="true"/>
          <w:lang w:bidi="ar-SA"/>
        </w:rPr>
        <w:t xml:space="preserve">حب علي يأكل الذنوب كما تأكل النار الحطب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فإنه ممسوس في ذات الله تعالي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سب عليا فقد سبني، ومن سبني فقد سب الله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والحاكم وصححه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عليه الصلاة والسلام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ذلك من الأحاديث التي رواها السنة في مسانيدهم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فيها المسلمين علي حب إمامنا، ونهاهم عن سبه وبغضه،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سمع أحد المنافقين سبه، أو انتقصه غضب غضبا شديدا حتي يري أثر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إمامنا، أما إمامكم أبو بكر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فرحا وسرورا إذا ما سمع أحدا يسبه، فشتان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روي أحمد بن حنبل في مسنده </w:t>
      </w:r>
      <w:r>
        <w:rPr>
          <w:rStyle w:val="FootnoteAnchor"/>
          <w:rtl w:val="true"/>
        </w:rPr>
        <w:footnoteReference w:id="214"/>
      </w:r>
      <w:r>
        <w:rPr>
          <w:rFonts w:ascii="Amiri" w:hAnsi="Amiri" w:eastAsia="Amiri" w:cs="Amiri"/>
          <w:color w:val="111111"/>
          <w:sz w:val="28"/>
          <w:sz w:val="28"/>
          <w:szCs w:val="28"/>
          <w:rtl w:val="true"/>
          <w:lang w:bidi="ar-SA"/>
        </w:rPr>
        <w:t xml:space="preserve">عن أبي هريرة أن رجلا شتم أبا بكر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bookmarkStart w:id="58" w:name="pg1327_11467"/>
    </w:p>
    <w:p>
      <w:pPr>
        <w:pStyle w:val="BookText"/>
        <w:rPr/>
      </w:pPr>
      <w:bookmarkEnd w:id="58"/>
      <w:r>
        <w:rPr>
          <w:rFonts w:ascii="Amiri" w:hAnsi="Amiri" w:eastAsia="Amiri" w:cs="Amiri"/>
          <w:color w:val="111111"/>
          <w:sz w:val="28"/>
          <w:sz w:val="28"/>
          <w:szCs w:val="28"/>
          <w:rtl w:val="true"/>
          <w:lang w:bidi="ar-SA"/>
        </w:rPr>
        <w:t xml:space="preserve">جالس،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ويتبسم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رد عليه بعض قوله،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كان يشتمني وأنت جالس، فلما رددت عليه بعض قوله غضبت وقمت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القارئ النبيل يدرك جيدا ما في اعتراض أبي بكر هنا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قام غاضبا عليه، لرده علي سابه، بعدما رأي آثار الفرح والسرور ظاهرة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إيذاء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وتجاسر علي شخصه الكريم، وقد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فهل من مدكر؟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الطويلة للأسس المبني عليها دين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سپر آرت پريس كراجي، الباكستان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أبو بكر مسلما لرد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ذلك الساب، لعدم جواز سب المسلم، فإما أن نقول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الحرام إذ ترك النهي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نقول بأن أبا بكر يجوز سبه، وابتسام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دليل علي الثاني، لأنه نوع تقرير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pStyle w:val="Heading2"/>
        <w:numPr>
          <w:ilvl w:val="1"/>
          <w:numId w:val="1"/>
        </w:numPr>
        <w:rPr/>
      </w:pPr>
      <w:bookmarkStart w:id="59" w:name="__RefHeading___Toc597677_2383167630"/>
      <w:bookmarkStart w:id="60" w:name="_Toc20"/>
      <w:bookmarkEnd w:id="59"/>
      <w:r>
        <w:rPr>
          <w:rtl w:val="true"/>
        </w:rPr>
        <w:t>نبينا لما قال</w:t>
      </w:r>
      <w:r>
        <w:rPr>
          <w:rtl w:val="true"/>
        </w:rPr>
        <w:t xml:space="preserve">: </w:t>
      </w:r>
      <w:r>
        <w:rPr>
          <w:rtl w:val="true"/>
        </w:rPr>
        <w:t>لأدفعن الراية إلي رجل يحب الله و رسوله، و يحبه الله و رسوله، أراد به إمامنا و لم يرد به إمامكم</w:t>
      </w:r>
      <w:bookmarkEnd w:id="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قتلوا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غدا إلي رجل يحب الله ورسوله، ويحبه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يفتح الله علي يديه، فيمكنك من قاتل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أبو بكر وعمر،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فعقد له اللواء </w:t>
      </w:r>
      <w:r>
        <w:rPr>
          <w:rStyle w:val="FootnoteAnchor"/>
          <w:rtl w:val="true"/>
        </w:rPr>
        <w:footnoteReference w:id="217"/>
      </w:r>
      <w:r>
        <w:rPr>
          <w:rFonts w:ascii="Amiri" w:hAnsi="Amiri" w:eastAsia="Amiri" w:cs="Amiri"/>
          <w:color w:val="111111"/>
          <w:sz w:val="28"/>
          <w:sz w:val="28"/>
          <w:szCs w:val="28"/>
          <w:rtl w:val="true"/>
          <w:lang w:bidi="ar-SA"/>
        </w:rPr>
        <w:t>فمضي علي لذلك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قاتل الأنصاري فدفعه إلي أخيه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 جعفر الطبري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اللواء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تطاول لها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أرمد فتفل في عينيه، وأعطاه اللواء، ونهض معه من الناس من نهض</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فتح الله علي 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الشيخان عن سهل بن سعد، والطبراني عن ابن عمر، وابن أبي ليلي، وعمران بن حصين، والبزار عن ابن عباس،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يفتح الله علي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يخوضون ويتحدثون ليلتهم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يعطاها، فلما أصبح الناس غدوا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فأتي به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ودعي له، فبرء، حتي كأن لم يكن به وجع، فأعطاه الراية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خالد محمد خالد وهو يشيد ببطولة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الصباح، وأقبل المسلمون إلي حيث يلتقون برسولهم، وكلهم شوق إلي معرفة الرجل الذي سيعطيه الرسول الراية، والذي سيتم علي يديه فتح ذلك الحصن الرهيب، واكتملت أعدادهم، واستوت صفوفهم، واشرأبت الأعناق متمنية راجية وشق السكوت صوت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هناك وسط الزحام، لم يخطر بباله يومئذ أن يكون هو الرجل الذي وعد الرسول أصحابه وجعله بشري الفتح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يخطر هذا الاختيار بباله لسبب يسير، هو أنه في ذلك اليوم كان يشكو رمدا في عينيه، لا يمكنه من العمل الصعب الذي تتطلبه مهمة ذلك اليوم المشهود ولكنه لبي نداء الرسول من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الرسول بيمينه ليتقدم منه، فتقدم البطل، ورأي الرسول ما بعينه من وجع واهتياج، فبلل أنامله المضيئة بريقه الطهور، ومس بها عين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دعي بالراية فأمسكها، ورفعها إلي أعلي، وهزها ثلاثا، ثم غرسها في يمين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حتي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لعلها لا تجاوز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تمثل حياة كاملة لا منتهي لأبعادها، ولا غاية لأمجادها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البطل الراية، وتقدم كتيبته يهرول 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وهجمت كتيبة الإسلام تحت قيادة بطلها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وقت وجيز كانت القوة المنتصرة تردد من شرفات الحصن الذي سقط بكل ما فيه هتاف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خيبر، وصدقت نبوءة الرسول التي قالها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حتي يفتح الله عليك،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الله عليه ومنحه النصر المرتجي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والدين، أم من الإنصاف والشرف، أن يقدم في الخلافة علي إمامنا هذا حبيب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نصيب له في مشهد من المشاهد المشرفة والمواقف والمقامات المرموقة في الدين والسياسة والاجتماع؟ ما لكم لا تشعرون؟</w:t>
      </w:r>
      <w:bookmarkStart w:id="61" w:name="pg1327_11470"/>
    </w:p>
    <w:p>
      <w:pPr>
        <w:pStyle w:val="Heading2"/>
        <w:numPr>
          <w:ilvl w:val="1"/>
          <w:numId w:val="1"/>
        </w:numPr>
        <w:rPr/>
      </w:pPr>
      <w:bookmarkStart w:id="62" w:name="__RefHeading___Toc597679_2383167630"/>
      <w:bookmarkStart w:id="63" w:name="_Toc21"/>
      <w:bookmarkEnd w:id="61"/>
      <w:bookmarkEnd w:id="62"/>
      <w:r>
        <w:rPr>
          <w:rtl w:val="true"/>
        </w:rPr>
        <w:t>نبينا لما قال</w:t>
      </w:r>
      <w:r>
        <w:rPr>
          <w:rtl w:val="true"/>
        </w:rPr>
        <w:t xml:space="preserve">: </w:t>
      </w:r>
      <w:r>
        <w:rPr>
          <w:rtl w:val="true"/>
        </w:rPr>
        <w:t>إن منكم من يقاتل علي تأويل القرآن كما قاتلت علي تنزيله، أراد به إمامنا، و لم يرد به إمامكم</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الحاكم </w:t>
      </w:r>
      <w:r>
        <w:rPr>
          <w:rStyle w:val="FootnoteAnchor"/>
          <w:rtl w:val="true"/>
        </w:rPr>
        <w:footnoteReference w:id="221"/>
      </w:r>
      <w:r>
        <w:rPr>
          <w:rFonts w:ascii="Amiri" w:hAnsi="Amiri" w:eastAsia="Amiri" w:cs="Amiri"/>
          <w:color w:val="111111"/>
          <w:sz w:val="28"/>
          <w:sz w:val="28"/>
          <w:szCs w:val="28"/>
          <w:rtl w:val="true"/>
          <w:lang w:bidi="ar-SA"/>
        </w:rPr>
        <w:t>مسندا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نعله، فتخلف علي يخصفها، فمشي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القوم، وفيهم 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w:t>
      </w:r>
      <w:r>
        <w:rPr>
          <w:rStyle w:val="FootnoteAnchor"/>
          <w:rtl w:val="true"/>
        </w:rPr>
        <w:footnoteReference w:id="222"/>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علي شرط الشيخين ولم يخرجاه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منتخب كنز العمال </w:t>
      </w:r>
      <w:r>
        <w:rPr>
          <w:rStyle w:val="FootnoteAnchor"/>
          <w:rtl w:val="true"/>
        </w:rPr>
        <w:footnoteReference w:id="224"/>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علي ومعه نعل رسول الله 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جماعة من السنة غير الحاكم في مسانيدهم،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والزرندي الحنفي </w:t>
      </w:r>
      <w:r>
        <w:rPr>
          <w:rStyle w:val="FootnoteAnchor"/>
          <w:rtl w:val="true"/>
        </w:rPr>
        <w:footnoteReference w:id="226"/>
      </w:r>
      <w:r>
        <w:rPr>
          <w:rFonts w:ascii="Amiri" w:hAnsi="Amiri" w:eastAsia="Amiri" w:cs="Amiri"/>
          <w:color w:val="111111"/>
          <w:sz w:val="28"/>
          <w:sz w:val="28"/>
          <w:szCs w:val="28"/>
          <w:rtl w:val="true"/>
          <w:lang w:bidi="ar-SA"/>
        </w:rPr>
        <w:t xml:space="preserve">والتباني الجزائري </w:t>
      </w:r>
      <w:r>
        <w:rPr>
          <w:rStyle w:val="FootnoteAnchor"/>
          <w:rtl w:val="true"/>
        </w:rPr>
        <w:footnoteReference w:id="227"/>
      </w:r>
      <w:r>
        <w:rPr>
          <w:rFonts w:ascii="Amiri" w:hAnsi="Amiri" w:eastAsia="Amiri" w:cs="Amiri"/>
          <w:color w:val="111111"/>
          <w:sz w:val="28"/>
          <w:sz w:val="28"/>
          <w:szCs w:val="28"/>
          <w:rtl w:val="true"/>
          <w:lang w:bidi="ar-SA"/>
        </w:rPr>
        <w:t xml:space="preserve">والدكتور محمد عبده يماني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حقا، وما عشت أراك الدهر عجبا أن يقول كل من أبي بكر وعمر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لما سمعاه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يعلمان، بل والكل يعلمون أنهما ليسا من فرسان هذا الميدان، فما معني قولهما ذلك؟ نعم شاء الله أن يقولا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إنكما لستما أهلا لذلك، فهل من مدكر؟</w:t>
      </w:r>
      <w:bookmarkStart w:id="64" w:name="pg1327_11471"/>
    </w:p>
    <w:p>
      <w:pPr>
        <w:pStyle w:val="Heading2"/>
        <w:numPr>
          <w:ilvl w:val="1"/>
          <w:numId w:val="1"/>
        </w:numPr>
        <w:rPr/>
      </w:pPr>
      <w:bookmarkStart w:id="65" w:name="__RefHeading___Toc597681_2383167630"/>
      <w:bookmarkStart w:id="66" w:name="_Toc22"/>
      <w:bookmarkEnd w:id="64"/>
      <w:bookmarkEnd w:id="65"/>
      <w:r>
        <w:rPr>
          <w:rtl w:val="true"/>
        </w:rPr>
        <w:t>نبينا أجاز إمامنا في تسمية ابنه باسمه و تكنيته بكنيته، و لم يجز ذلك لأحد غيره</w:t>
      </w:r>
      <w:bookmarkEnd w:id="66"/>
    </w:p>
    <w:p>
      <w:pPr>
        <w:pStyle w:val="BookText"/>
        <w:rPr/>
      </w:pPr>
      <w:r>
        <w:rPr>
          <w:rFonts w:ascii="Amiri" w:hAnsi="Amiri" w:eastAsia="Amiri" w:cs="Amiri"/>
          <w:color w:val="111111"/>
          <w:sz w:val="28"/>
          <w:sz w:val="28"/>
          <w:szCs w:val="28"/>
          <w:rtl w:val="true"/>
          <w:lang w:bidi="ar-SA"/>
        </w:rPr>
        <w:t>روي أحمد بن حنبل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أن ولد لي بعدك ولد أسميه باسمك، وأكنيه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رخصة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فتضاف هذه الرخصة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فضائل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وخصائصه فهل من مدكر؟</w:t>
      </w:r>
    </w:p>
    <w:p>
      <w:pPr>
        <w:pStyle w:val="Heading2"/>
        <w:numPr>
          <w:ilvl w:val="1"/>
          <w:numId w:val="1"/>
        </w:numPr>
        <w:rPr/>
      </w:pPr>
      <w:bookmarkStart w:id="67" w:name="__RefHeading___Toc597683_2383167630"/>
      <w:bookmarkStart w:id="68" w:name="_Toc23"/>
      <w:bookmarkEnd w:id="67"/>
      <w:r>
        <w:rPr>
          <w:rtl w:val="true"/>
        </w:rPr>
        <w:t>نبينا يفتخر يوم القيامة بإمامنا، لا بإمامكم</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الجويني مسندا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يوم القيامة آدم بابنه شيث، وافتخر أنا بعلي بن أبي طالب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ونفتخر نحن الشيعة الإمامية في الدنيا والآخر 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وبالعترة الطاهرة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ونسئله تعالي أن يوفقنا للاقتداء بهم، ويحشرنا يوم القيامة معهم إنه أكرم المسؤولين</w:t>
      </w:r>
      <w:r>
        <w:rPr>
          <w:rFonts w:eastAsia="Amiri" w:cs="Amiri" w:ascii="Amiri" w:hAnsi="Amiri"/>
          <w:color w:val="111111"/>
          <w:sz w:val="28"/>
          <w:szCs w:val="28"/>
          <w:rtl w:val="true"/>
          <w:lang w:bidi="ar-SA"/>
        </w:rPr>
        <w:t>.</w:t>
      </w:r>
      <w:bookmarkStart w:id="69" w:name="pg1327_11472"/>
    </w:p>
    <w:p>
      <w:pPr>
        <w:pStyle w:val="Heading2"/>
        <w:numPr>
          <w:ilvl w:val="1"/>
          <w:numId w:val="1"/>
        </w:numPr>
        <w:rPr/>
      </w:pPr>
      <w:bookmarkStart w:id="70" w:name="__RefHeading___Toc597685_2383167630"/>
      <w:bookmarkStart w:id="71" w:name="_Toc24"/>
      <w:bookmarkEnd w:id="69"/>
      <w:bookmarkEnd w:id="70"/>
      <w:r>
        <w:rPr>
          <w:rtl w:val="true"/>
        </w:rPr>
        <w:t>امامنا ينتمي إلي بني هاشم أعز بيت في قريش و أمنعه، و إمامكم ينتمي إلي بني تيم بن مرة أذل بيت في قريش و أوضعه</w:t>
      </w:r>
      <w:bookmarkEnd w:id="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ابن حجر الهيتمي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الأرض مشارقها ومغاربها فلم أجد بني أب أفضل من بني هاشم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عمر بن شبة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فضلوا علي الناس بست خصال، هم أعلم الناس، وأشجع الناس، وهم أسمح الناس، وهم أحلم الناس، وهم أصفح الناس، وأحب الناس إلي نساءهم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استبدل بهم غيرهم، فقد استبدل الأدني بالذي هو خير، وضاهي بذلك اليهود الذين قال الله تعالي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 وقال أحمد بن زيني دحلان مفتي الشافعية في مكة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أهل النجدة، والشجاعة، والأنفة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إمامنا علي بن أبي طالب بن عبد المطلب الهاشمي شيخ البطحاء،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عبد المطلب الهاشمي شيخ البطحاء، فهما ابنا عم، فعبد المطلب هو جد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سواء، والبيت الهاشمي أعز بيت في قريش وأمنعه، وإمامنا مضافا إلي مشاركته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وطهارته، وطيبه وأصالته، فهو يشاركه في سائر فضائله، وكمالاته، وجميع ما اختص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صفاته، عدي النبوة والوحي، ولذلك آخا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نفسه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المقدسة، لما آخا بين صحابته،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235"/>
      </w:r>
      <w:r>
        <w:rPr>
          <w:rFonts w:ascii="Amiri" w:hAnsi="Amiri" w:eastAsia="Amiri" w:cs="Amiri"/>
          <w:color w:val="111111"/>
          <w:sz w:val="28"/>
          <w:sz w:val="28"/>
          <w:szCs w:val="28"/>
          <w:rtl w:val="true"/>
          <w:lang w:bidi="ar-SA"/>
        </w:rPr>
        <w:t xml:space="preserve">ولقد ضل والله عن الحق، ونكب عن الصراط المستقيم، من اختار لنفسه إماما غير من اختاره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أخا وخليفة، فهل من مدكر؟ قال الأساتذة مؤلفوا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 الحمام في حكم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لعلي شرف الأبوة والأمومة، فآباؤه آباء الرسول، وأمهاته أمهاته، وأبناؤه أبناؤه، وهو ممتزج بلحمه ودمه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جماعة من الصحابة والتابعين أحاديث كثيرة تعرب عن مزيد فضل إمامنا علي غيره من الصحابة، وتشيد بشخصيته الكبيرة، ومكانته المقدسة في الإسلام، ذكرنا شطرا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الأعلي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أقوال جمة لبعض الشخصيات البارزة عند السنة في إطراءه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كفاية في الدلالة علي استحقاقه الخلافة دون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إمامنا، وقد عرفنا أصله ونسبه ومكانته البارزة في الإسلام، والكريمة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فلم تكد تخفي علي أحد، إلا علي من أعمي الله قلبه، ونشأ علي تقليد السلف فأضاع 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إمامكم أبو بكر فقد روي ابن حجر الهيتمي في صواعقه </w:t>
      </w:r>
      <w:r>
        <w:rPr>
          <w:rStyle w:val="FootnoteAnchor"/>
          <w:rtl w:val="true"/>
        </w:rPr>
        <w:footnoteReference w:id="237"/>
      </w:r>
      <w:r>
        <w:rPr>
          <w:rFonts w:ascii="Amiri" w:hAnsi="Amiri" w:eastAsia="Amiri" w:cs="Amiri"/>
          <w:color w:val="111111"/>
          <w:sz w:val="28"/>
          <w:sz w:val="28"/>
          <w:szCs w:val="28"/>
          <w:rtl w:val="true"/>
          <w:lang w:bidi="ar-SA"/>
        </w:rPr>
        <w:t xml:space="preserve">والكاندهلوي في حياة الصحابة </w:t>
      </w:r>
      <w:r>
        <w:rPr>
          <w:rStyle w:val="FootnoteAnchor"/>
          <w:rtl w:val="true"/>
        </w:rPr>
        <w:footnoteReference w:id="238"/>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أبا بكر نادي أبو سفيان بن حرب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غلبكم علي هذا الأمر أذل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الاستيعاب </w:t>
      </w:r>
      <w:r>
        <w:rPr>
          <w:rStyle w:val="FootnoteAnchor"/>
          <w:rtl w:val="true"/>
        </w:rPr>
        <w:footnoteReference w:id="239"/>
      </w:r>
      <w:r>
        <w:rPr>
          <w:rFonts w:ascii="Amiri" w:hAnsi="Amiri" w:eastAsia="Amiri" w:cs="Amiri"/>
          <w:color w:val="111111"/>
          <w:sz w:val="28"/>
          <w:sz w:val="28"/>
          <w:szCs w:val="28"/>
          <w:rtl w:val="true"/>
          <w:lang w:bidi="ar-SA"/>
        </w:rPr>
        <w:t>أرذل بيت في قريش أما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لأملئنها عليه خيلا ورجالا إن شئت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الإسحاقي أن أبا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يا بني عبد مناف أن تليكم تيم، وأن يلي أمركم ابن أبي قحافة؟ والله لأملئنها عليه خيلا ورجالا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الحاكم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في أقل قريش قلة، وأذلها ذلة يعني أبا بكر، والله لأن شئت لأملئنها عليه خيلا ورجالا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في أذل قبيلة في قريش وأقلها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قبيلة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لأملئنها عليه خيلا ورجالا، وآخذنها عليه من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روي السيوطي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الحديد أنه لما ولي أبو بكر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 هذا الأمر أذل بيت في قريش، أما والله لأن شئت لأملئنها علي أبي فصيل </w:t>
      </w:r>
      <w:r>
        <w:rPr>
          <w:rStyle w:val="FootnoteAnchor"/>
          <w:rtl w:val="true"/>
        </w:rPr>
        <w:footnoteReference w:id="245"/>
      </w:r>
      <w:r>
        <w:rPr>
          <w:rFonts w:ascii="Amiri" w:hAnsi="Amiri" w:eastAsia="Amiri" w:cs="Amiri"/>
          <w:color w:val="111111"/>
          <w:sz w:val="28"/>
          <w:sz w:val="28"/>
          <w:szCs w:val="28"/>
          <w:rtl w:val="true"/>
          <w:lang w:bidi="ar-SA"/>
        </w:rPr>
        <w:t xml:space="preserve">خيلا ورجلا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العربي التباني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كنوا أبا بكر بأبي الفصيل احتقارا له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قبيلة أسد وفزارة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نبايع أبا الفصيل أبدا، فتقول لهم خيل 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ليقاتلنكم حتي تكنوه أبا الفحل الأكبر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هارون الرشيد العباسي لأبي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استخلف الناس أبا بكر؟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سكت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رسوله، وسكت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زدتني إلا عماء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المحب الطبري أن غلاما من بني شيبان سئل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أهل الشرف والرياسة فمن أي القرشيين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تيم بن مرة، 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والله من سواء 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قصي الذي جمع القبائل من فهر، وكان يدعي مجمعا؟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فمنكم هاشم الذي قال فيه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هشم الثريد لقومه ورجال مكة مسنتون عجاف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شيبة الحمد عبد المطلب، مطعم طير السماء، الذي كان وجهه كالقمر يضئ في الليلة الداجية الظلماء؟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الإفاضة بالناس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الحجابة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السقاية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الندوة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الوفادة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فاجتذب أبو بكر زمام الناقة راجعا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درء الستر درءا يرفعه يهيضه حينا وحينا يرفعه أما والله لو ثبت لأخبرتك من أي قريش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لقد وقعت من الأعرابي علي باقعة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يحلب للحي أغنامهم، فلما بويع قالت جارية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لا يحلب لنا منائح </w:t>
      </w:r>
      <w:r>
        <w:rPr>
          <w:rStyle w:val="FootnoteAnchor"/>
          <w:rtl w:val="true"/>
        </w:rPr>
        <w:footnoteReference w:id="251"/>
      </w:r>
      <w:r>
        <w:rPr>
          <w:rFonts w:ascii="Amiri" w:hAnsi="Amiri" w:eastAsia="Amiri" w:cs="Amiri"/>
          <w:color w:val="111111"/>
          <w:sz w:val="28"/>
          <w:sz w:val="28"/>
          <w:szCs w:val="28"/>
          <w:rtl w:val="true"/>
          <w:lang w:bidi="ar-SA"/>
        </w:rPr>
        <w:t>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لأحلبنها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يحلب لهم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السيوطي عن أنيسة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فينا أبو بكر ثلاث سنين قبل أن يستخلف، وسنة بعدما استخلف، فكان جواري الحي يأتينه بغنمهن فيحلبهن لهن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قدره علي ثم يعذبني؟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اللخناء </w:t>
      </w:r>
      <w:r>
        <w:rPr>
          <w:rStyle w:val="FootnoteAnchor"/>
          <w:rtl w:val="true"/>
        </w:rPr>
        <w:footnoteReference w:id="254"/>
      </w:r>
      <w:r>
        <w:rPr>
          <w:rFonts w:ascii="Amiri" w:hAnsi="Amiri" w:eastAsia="Amiri" w:cs="Amiri"/>
          <w:color w:val="111111"/>
          <w:sz w:val="28"/>
          <w:sz w:val="28"/>
          <w:szCs w:val="28"/>
          <w:rtl w:val="true"/>
          <w:lang w:bidi="ar-SA"/>
        </w:rPr>
        <w:t xml:space="preserve">أما والله لو كان عندي إنسان أمرت أن يجأ أنفك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بضيف له، أو بأضياف له، فأمسي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عن ضيفك، أو أضيافك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عشيتهم؟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أو عليهم فأبوا، أو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بكر، فسب وجدع، وحلف لا يطعمه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سبابا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كرهوا بيعة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إمامكم، وذاك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أبي الحدي المعتزلي أن رجلا اعترض علي إمامكم لما بلغه توليه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أمرتني أن لا أتأمر علي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لها أحدا غيري أحق مني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صرت يا أبا بكر أحق بالإمرة من الصحابة كافة، حتي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الطاهرة وخاصته، وفي مقدمتهم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وصهره وابن عمه ووصيه ووارثه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أبنسبك؟ أم ببيتك؟ أم بأخلاقك وسيرتك؟ أم بعلمك وفضلك؟ أم بشخصيتك في مجتمعك؟ بأيها؟ قال إمامنا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ادعي ما ليس له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استبددت علينا بالأمر، وكنا نحن نري لنا حقا لقرابتنا من رسول الله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وخاصته هم أطهر الناس حسبا، وأعلمهم بسنته وشريعته فهم أحقهم بخلافته من الأجانب والأغيار، فهل من مدكر؟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لو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لجاهدت عليه، ولو لم أجد إلا ردائي، ولم أترك ابن أبي قحافة يصعد درجة واحدة من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ابن عمه الإمام بالثورة والقيام ضد المتآمرين عليه والطامعين في الخلافة،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قوة مؤمنة كافية يستعين بها عليهم لإقعادهم في أماكنهم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فصبر علي عدوانهم عليه، وغصبهم حقه من الخلافة، عملا بوصية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هو يصف حالته، وما ناله من عدوان من المتآمرين علي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خطبته الشقشقية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ابن أبي قحافة </w:t>
      </w:r>
      <w:r>
        <w:rPr>
          <w:rStyle w:val="FootnoteAnchor"/>
          <w:rtl w:val="true"/>
        </w:rPr>
        <w:footnoteReference w:id="262"/>
      </w:r>
      <w:r>
        <w:rPr>
          <w:rFonts w:ascii="Amiri" w:hAnsi="Amiri" w:eastAsia="Amiri" w:cs="Amiri"/>
          <w:color w:val="111111"/>
          <w:sz w:val="28"/>
          <w:sz w:val="28"/>
          <w:szCs w:val="28"/>
          <w:rtl w:val="true"/>
          <w:lang w:bidi="ar-SA"/>
        </w:rPr>
        <w:t>وإنه ليعلم أن محلي منها محل القطب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 </w:t>
      </w:r>
      <w:r>
        <w:rPr>
          <w:rStyle w:val="FootnoteAnchor"/>
          <w:rtl w:val="true"/>
        </w:rPr>
        <w:footnoteReference w:id="263"/>
      </w:r>
      <w:r>
        <w:rPr>
          <w:rFonts w:ascii="Amiri" w:hAnsi="Amiri" w:eastAsia="Amiri" w:cs="Amiri"/>
          <w:color w:val="111111"/>
          <w:sz w:val="28"/>
          <w:sz w:val="28"/>
          <w:szCs w:val="28"/>
          <w:rtl w:val="true"/>
          <w:lang w:bidi="ar-SA"/>
        </w:rPr>
        <w:t xml:space="preserve">ينحدر عني السيل </w:t>
      </w:r>
      <w:r>
        <w:rPr>
          <w:rStyle w:val="FootnoteAnchor"/>
          <w:rtl w:val="true"/>
        </w:rPr>
        <w:footnoteReference w:id="264"/>
      </w:r>
      <w:r>
        <w:rPr>
          <w:rFonts w:ascii="Amiri" w:hAnsi="Amiri" w:eastAsia="Amiri" w:cs="Amiri"/>
          <w:color w:val="111111"/>
          <w:sz w:val="28"/>
          <w:sz w:val="28"/>
          <w:szCs w:val="28"/>
          <w:rtl w:val="true"/>
          <w:lang w:bidi="ar-SA"/>
        </w:rPr>
        <w:t xml:space="preserve">ولا يرقي إلي الطير </w:t>
      </w:r>
      <w:r>
        <w:rPr>
          <w:rStyle w:val="FootnoteAnchor"/>
          <w:rtl w:val="true"/>
        </w:rPr>
        <w:footnoteReference w:id="265"/>
      </w:r>
      <w:r>
        <w:rPr>
          <w:rFonts w:ascii="IRNazanin" w:hAnsi="IRNazanin" w:eastAsia="IRNazanin"/>
          <w:color w:val="111111"/>
          <w:sz w:val="28"/>
          <w:sz w:val="28"/>
          <w:szCs w:val="28"/>
          <w:rtl w:val="true"/>
          <w:lang w:bidi="fa-IR"/>
        </w:rPr>
        <w:t xml:space="preserve">فسدلت دونها </w:t>
      </w:r>
      <w:r>
        <w:rPr>
          <w:rStyle w:val="FootnoteAnchor"/>
          <w:rtl w:val="true"/>
        </w:rPr>
        <w:footnoteReference w:id="266"/>
      </w:r>
      <w:r>
        <w:rPr>
          <w:rFonts w:ascii="Amiri" w:hAnsi="Amiri" w:eastAsia="Amiri" w:cs="Amiri"/>
          <w:color w:val="111111"/>
          <w:sz w:val="28"/>
          <w:sz w:val="28"/>
          <w:szCs w:val="28"/>
          <w:rtl w:val="true"/>
          <w:lang w:bidi="ar-SA"/>
        </w:rPr>
        <w:t xml:space="preserve">ثوبا، وطويت عنها كشحا </w:t>
      </w:r>
      <w:r>
        <w:rPr>
          <w:rStyle w:val="FootnoteAnchor"/>
          <w:rtl w:val="true"/>
        </w:rPr>
        <w:footnoteReference w:id="267"/>
      </w:r>
      <w:r>
        <w:rPr>
          <w:rFonts w:ascii="Amiri" w:hAnsi="Amiri" w:eastAsia="Amiri" w:cs="Amiri"/>
          <w:color w:val="111111"/>
          <w:sz w:val="28"/>
          <w:sz w:val="28"/>
          <w:szCs w:val="28"/>
          <w:rtl w:val="true"/>
          <w:lang w:bidi="ar-SA"/>
        </w:rPr>
        <w:t xml:space="preserve">وطفقت أرتأي بين أن أصول بيد جذاء </w:t>
      </w:r>
      <w:r>
        <w:rPr>
          <w:rStyle w:val="FootnoteAnchor"/>
          <w:rtl w:val="true"/>
        </w:rPr>
        <w:footnoteReference w:id="268"/>
      </w:r>
      <w:r>
        <w:rPr>
          <w:rFonts w:ascii="Amiri" w:hAnsi="Amiri" w:eastAsia="Amiri" w:cs="Amiri"/>
          <w:color w:val="111111"/>
          <w:sz w:val="28"/>
          <w:sz w:val="28"/>
          <w:szCs w:val="28"/>
          <w:rtl w:val="true"/>
          <w:lang w:bidi="ar-SA"/>
        </w:rPr>
        <w:t xml:space="preserve">أو أصبر علي طخية عمياء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يهرم فيها الكبير، ويشيب فيها الصغير، ويكدح فيها مؤمن حتي يلقي ربه، فرأيت أن الصبر علي هاتا </w:t>
      </w:r>
      <w:r>
        <w:rPr>
          <w:rStyle w:val="FootnoteAnchor"/>
          <w:rtl w:val="true"/>
        </w:rPr>
        <w:footnoteReference w:id="270"/>
      </w:r>
      <w:r>
        <w:rPr>
          <w:rFonts w:ascii="Amiri" w:hAnsi="Amiri" w:eastAsia="Amiri" w:cs="Amiri"/>
          <w:color w:val="111111"/>
          <w:sz w:val="28"/>
          <w:sz w:val="28"/>
          <w:szCs w:val="28"/>
          <w:rtl w:val="true"/>
          <w:lang w:bidi="ar-SA"/>
        </w:rPr>
        <w:t xml:space="preserve">أحجي </w:t>
      </w:r>
      <w:r>
        <w:rPr>
          <w:rStyle w:val="FootnoteAnchor"/>
          <w:rtl w:val="true"/>
        </w:rPr>
        <w:footnoteReference w:id="271"/>
      </w:r>
      <w:r>
        <w:rPr>
          <w:rFonts w:ascii="Amiri" w:hAnsi="Amiri" w:eastAsia="Amiri" w:cs="Amiri"/>
          <w:color w:val="111111"/>
          <w:sz w:val="28"/>
          <w:sz w:val="28"/>
          <w:szCs w:val="28"/>
          <w:rtl w:val="true"/>
          <w:lang w:bidi="ar-SA"/>
        </w:rPr>
        <w:t xml:space="preserve">فصبرت وفي العين قذي </w:t>
      </w:r>
      <w:r>
        <w:rPr>
          <w:rStyle w:val="FootnoteAnchor"/>
          <w:rtl w:val="true"/>
        </w:rPr>
        <w:footnoteReference w:id="272"/>
      </w:r>
      <w:r>
        <w:rPr>
          <w:rFonts w:ascii="Amiri" w:hAnsi="Amiri" w:eastAsia="Amiri" w:cs="Amiri"/>
          <w:color w:val="111111"/>
          <w:sz w:val="28"/>
          <w:sz w:val="28"/>
          <w:szCs w:val="28"/>
          <w:rtl w:val="true"/>
          <w:lang w:bidi="ar-SA"/>
        </w:rPr>
        <w:t xml:space="preserve">وفي الحلق شجا </w:t>
      </w:r>
      <w:r>
        <w:rPr>
          <w:rStyle w:val="FootnoteAnchor"/>
          <w:rtl w:val="true"/>
        </w:rPr>
        <w:footnoteReference w:id="273"/>
      </w:r>
      <w:r>
        <w:rPr>
          <w:rFonts w:ascii="Amiri" w:hAnsi="Amiri" w:eastAsia="Amiri" w:cs="Amiri"/>
          <w:color w:val="111111"/>
          <w:sz w:val="28"/>
          <w:sz w:val="28"/>
          <w:szCs w:val="28"/>
          <w:rtl w:val="true"/>
          <w:lang w:bidi="ar-SA"/>
        </w:rPr>
        <w:t xml:space="preserve">أري تراثي نهبا </w:t>
      </w:r>
      <w:r>
        <w:rPr>
          <w:rStyle w:val="FootnoteAnchor"/>
          <w:rtl w:val="true"/>
        </w:rPr>
        <w:footnoteReference w:id="274"/>
      </w:r>
      <w:r>
        <w:rPr>
          <w:rFonts w:ascii="Amiri" w:hAnsi="Amiri" w:eastAsia="Amiri" w:cs="Amiri"/>
          <w:color w:val="111111"/>
          <w:sz w:val="28"/>
          <w:sz w:val="28"/>
          <w:szCs w:val="28"/>
          <w:rtl w:val="true"/>
          <w:lang w:bidi="ar-SA"/>
        </w:rPr>
        <w:t xml:space="preserve">حتي مضي الأول لسبيله، فأدلي بها إلي ابن الخطاب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عليه السلام بقول الأعشي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يومي علي كورها ويوم حيان أخي جابر فيا عجبا بينا هو يستقيلها في حياته، إذ عقدها لآخر بعد وفاته، لشد ما تشطرا</w:t>
      </w:r>
      <w:bookmarkStart w:id="72" w:name="pg1327_11479"/>
    </w:p>
    <w:p>
      <w:pPr>
        <w:pStyle w:val="BookText"/>
        <w:rPr/>
      </w:pPr>
      <w:bookmarkEnd w:id="72"/>
      <w:r>
        <w:rPr>
          <w:rFonts w:ascii="Amiri" w:hAnsi="Amiri" w:eastAsia="Amiri" w:cs="Amiri"/>
          <w:color w:val="111111"/>
          <w:sz w:val="28"/>
          <w:sz w:val="28"/>
          <w:szCs w:val="28"/>
          <w:rtl w:val="true"/>
          <w:lang w:bidi="ar-SA"/>
        </w:rPr>
        <w:t xml:space="preserve">ضرعيها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عليه من هو دونه، وحكم فيه وفي بيته ورهطه من لم يكن ما ناله من الإمرة والسلطان في حسابه، ولا دائرا في خلده، خاطرا في باله، ولا كان أحد من الناس يرتقب ذلك له، ثم كان في آخر الأمر إن قتل هذا الرجل الجليل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الحميري مخاطبا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لابن عباس سمي محمد لا تعطين بني عدي درهما احرم بني تيم بن مرة إنهم شر البرية آخرا ومقدما منعوا تراث محمد أعمامه وبنيه وابنته عديلة مريما وتأمروا من غير أن يستخلفوا وكفي بما فعلوا هنالك مأثما لم يشكروا لمحمد إنعامه أفيشكرون لغيره إن أنعما والله من عليهم بمحمد وهداهم وكسي الجنوب وأطعما ثم انبروا لوصيه ووليه بالمنكرات فجرعوه العلقما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597687_2383167630"/>
      <w:bookmarkStart w:id="74" w:name="_Toc25"/>
      <w:bookmarkEnd w:id="73"/>
      <w:r>
        <w:rPr>
          <w:rtl w:val="true"/>
        </w:rPr>
        <w:t>امامنا ولد في الكعبة المقدسة قبلة المسلمين في بيت الله الحرام، و إمامكم ولد في بيت يعبد أهله فيه الأصنام</w:t>
      </w:r>
      <w:bookmarkEnd w:id="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فاطمة بنت أسد كانت تطوف بالبيت وهي حامل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فضربها الطلق، ففتح لها باب الكعبة فدخلت، فوضعته فيها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علي بن أبي طالب ابن عم الرسول، وسيف الله المسلول،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داخل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في البيت الحرام قبله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الصباغ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هريرة 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الفصول المهمة في معرفة الأئمة لبعض المالكية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أمه فاطمة بجوف الكعبة، وهي فضيلة خصه الله تعالي بها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جسيمة ومناقب عظيمة خصه الله بها فلم يشركه فيها أحد من المسلمين، تتعرف عليها في هذا الكتاب، فهي حجة قاطعة لذوي الألباب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المتعين للخلافة عن 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سواه، فمن حاد عنه، وآثر عليه غيره، فقد حاد عن الحق والصواب،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فأني تصرفون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في داخل الكعبة، وكرم الله وجهه عن السجود لأصنامها، فكأنما كان ميلاده ثمة إيذانا بعهد جديد للكعبة، وللعبادة فيها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توفيق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الإمام داخل الكعبة، وكرم الله وجهه عن السجود لأصنامها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الحسن بن عيش القرشي في قصيدته البالغة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منوها فيها بذكر ميلاد إمامنا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البيت والأيام مظلمة والجو منكدر الآفاق من ضلل فكنت كالشمس في إبان مطلعها بقائم اليوم زاد الشمس في طفل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75" w:name="pg1327_11481"/>
    </w:p>
    <w:p>
      <w:pPr>
        <w:pStyle w:val="BookText"/>
        <w:rPr/>
      </w:pPr>
      <w:bookmarkEnd w:id="75"/>
      <w:r>
        <w:rPr>
          <w:rFonts w:ascii="Amiri" w:hAnsi="Amiri" w:eastAsia="Amiri" w:cs="Amiri"/>
          <w:color w:val="111111"/>
          <w:sz w:val="28"/>
          <w:sz w:val="28"/>
          <w:szCs w:val="28"/>
          <w:rtl w:val="true"/>
          <w:lang w:bidi="ar-SA"/>
        </w:rPr>
        <w:t xml:space="preserve">وقال الأديب عبد الباقي العمري مخاطبا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العلي الذي فوق العلا رفعا ببطن مكة وسط البيت قد وضعا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الدكتورة سعاد ماهر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غني عن الترجمة والتعريف، وحسبنا أنه ولد داخل الكعبة، وربي في منزل الوحي، وتتلمذ القرآن الكريم، واستوحاه فأوتي الحكمة وفصل الخطاب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597689_2383167630"/>
      <w:bookmarkStart w:id="77" w:name="_Toc26"/>
      <w:bookmarkEnd w:id="76"/>
      <w:r>
        <w:rPr>
          <w:rtl w:val="true"/>
        </w:rPr>
        <w:t>امامنا نشأ في بيت الوحي والرسالة، وتربي علي يدي صاحب الدعوة الإسلامية، وإمامكم نشأ في بيت الشرك والوثنية، وتربي في أحضان عبدة الأصنام من أبناء الجاهلية</w:t>
      </w:r>
      <w:bookmarkEnd w:id="7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أحمد بن يحيي البلاذري، وعلي بن الحسين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أصابتها أزمة قحط،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لعميه حمزة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نحمل ثقل أبي طالب في هذا المحل؟ فجاؤوا إليه، وسألوه أن يدفع إليهم ولده ليكفوه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عقيلا، وخذوا من شئتم، وكان شديد الحب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العباس طالبا، وأخذ حمزة جعفرا وأخذ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من اختاره الله لي عليكم عليا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كان عمره ست سنين، وكان ما يسدي إليه صلوات الله عليه من إحسانه وشفقته وبره وحسن تربيته كالمكافأة والمعاوضة لصنيع أبي طالب به، حيث مات عبد المطلب وجعله في حجره، وهذا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يطابق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الأمة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الصوت، وأبصر الضوء سنين سبعا،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صامت ما أذن له في الانذار والتبليغ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تربي في البيت الذي خرجت منه الدعوة الإسلامية، وعرف العبادة من صلاة النبي، وزوجه الطاهرة </w:t>
      </w:r>
      <w:r>
        <w:rPr>
          <w:rStyle w:val="FootnoteAnchor"/>
          <w:rtl w:val="true"/>
        </w:rPr>
        <w:footnoteReference w:id="288"/>
      </w:r>
      <w:r>
        <w:rPr>
          <w:rFonts w:ascii="Amiri" w:hAnsi="Amiri" w:eastAsia="Amiri" w:cs="Amiri"/>
          <w:color w:val="111111"/>
          <w:sz w:val="28"/>
          <w:sz w:val="28"/>
          <w:szCs w:val="28"/>
          <w:rtl w:val="true"/>
          <w:lang w:bidi="ar-SA"/>
        </w:rPr>
        <w:t xml:space="preserve">قبل أن يعرفها من صلاة أبيه وأمه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بينه وبين صاحب الدعوة قرابة مضاعفة، ومحبة أوثق من محبة القرابة، فكان ابن عم محمد عليه الصلاة والسلام، وربيبه الذي نشأ في بيته، ونعم بعطفه وبره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الفتي الذي لم يفارق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نشأ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توفاه الله، وهو يعرف هذا الشرف ويعتز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والمنزلة الخصيصة، وضعني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وليد، يضمني إلي صده، ويكنفني فراشه، ويمسني جسمه، ويشمني عرقه، وما وجد لي من كذبة في قول، ولا خطلا في فعل، وكنت أتبعه اتباع الفصيل أثر أمه، يرفع لي في كل يوم من صفاته علما، ويأمرني بهذا الاقتداء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 أنه شهد منذ صباه نزول القرآن الكريم منذ كان في حجر النبوة، وتفقه في أسباب النزول والتفسير، وعايش أغلب السنة الشريفة عملا وقولا، فتفقه فيها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وقصاري ما يقال في فضائل علي كرم الله وجهه أنه تعلمها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نشأ في حجره، وترعرع في أحضان النبوة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يا دكتور مع اعترافك الصريح هذا بامتياز إمامنا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الخصايص والفضائل التي لم ينلها أحد من المسلمين سواه تؤثر من هو دونه عليه، فتستبدل الأدني بالذي هو خير، مشيا علي الخط المنحرف الذي سار عليه المسلمون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أنعم الله به علي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وآمن به، وصدقه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الأساتذة علي الجند، ومحمد أبو الفضل إبراهيم، ومحمد يوسف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 علي في حجر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وأسلم علي يديه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فتلقي عنه ميراث العلم والحكمة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 غني عن الترجمة والتعريف، وحسبنا أنه ولد داخل الكعبة، وتربي في منزل الوحي، وتتلمذ للقرآن الكريم واستوحاه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فأوتي الحكمة وفصل الكتاب </w:t>
      </w:r>
      <w:r>
        <w:rPr>
          <w:rStyle w:val="FootnoteAnchor"/>
          <w:rtl w:val="true"/>
        </w:rPr>
        <w:footnoteReference w:id="297"/>
      </w:r>
      <w:r>
        <w:rPr>
          <w:rFonts w:ascii="Amiri" w:hAnsi="Amiri" w:eastAsia="Amiri" w:cs="Amiri"/>
          <w:color w:val="111111"/>
          <w:sz w:val="28"/>
          <w:sz w:val="28"/>
          <w:szCs w:val="28"/>
          <w:rtl w:val="true"/>
          <w:lang w:bidi="ar-SA"/>
        </w:rPr>
        <w:t>ولقد كان لنشأته في بيت رسول الله عليه الصلاة والسلام</w:t>
      </w:r>
      <w:bookmarkStart w:id="78" w:name="pg1327_11484"/>
    </w:p>
    <w:p>
      <w:pPr>
        <w:pStyle w:val="BookText"/>
        <w:rPr/>
      </w:pPr>
      <w:bookmarkEnd w:id="78"/>
      <w:r>
        <w:rPr>
          <w:rFonts w:ascii="Amiri" w:hAnsi="Amiri" w:eastAsia="Amiri" w:cs="Amiri"/>
          <w:color w:val="111111"/>
          <w:sz w:val="28"/>
          <w:sz w:val="28"/>
          <w:szCs w:val="28"/>
          <w:rtl w:val="true"/>
          <w:lang w:bidi="ar-SA"/>
        </w:rPr>
        <w:t>أثرها الواضح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ومآثره، وجليل صفاته وأفعاله، وتأدب بآدابه، وتخلق بأخلاقه، واهتدي بهديه، واقتدي به، في 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آمن به بعد السيدة خديجة رضي الله عنها، واتبعه وصدقه، وتلقي عنه ميراث العلم والحكمة، فكان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مسحة من العلم الإلهي، وفيه عبقة من الكلام النبوي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التصريحات لهؤلاء الأدباء تعرب لنا عن دراسة لهم مستوعبة لحياة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الأمر كما نعلمه ويعلمه غيرنا منها استحال عقلا أن يفضلوا علي إمامنا من هو دونه في كل مراتب الفضل، فضلا عن أن يقدموه عليه في الخلافة ويدينون الله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بماذا يجيبون الله تعالي غدا إذا سئلهم عن ذلك</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597691_2383167630"/>
      <w:bookmarkStart w:id="80" w:name="_Toc27"/>
      <w:bookmarkEnd w:id="79"/>
      <w:r>
        <w:rPr>
          <w:rtl w:val="true"/>
        </w:rPr>
        <w:t>امامنا كرم الله وجهه فلم يسجد لصنم في حياته كلها طرفة عين، و إمامكم قضي أكثر عمره في عبادة الأصنام</w:t>
      </w:r>
      <w:bookmarkEnd w:id="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فضيلة وأية فضيلة، وميزة وأية ميزة، امتاز بها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إمامكم أبي بكر فحسب، بل علي المسلمين أجمعين دون استثناء، فقد كرم الله وجهه عن أن يسجد لصنم، أو يخضع أمام وثن، في حياته المقدسة كلها طرفة عين، ولم يكرم وجه إمامكم ولا غيره من الناس من ذلك، فيها لها من فضيلة شهد له بها حتي أعداؤه ومناوؤه، فلا تكاد تسمع واحدا منهم يذكره إلا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يسجد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الحسن بن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علي الأوثان قط، لصغره، أي ومن ثم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فاطمة بنت أسد إنها كانت إذا أرادت أن تسجد لصنم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بطنها لم يمكنها، يضع رجله علي بطنها، ويلصق ظهره بظهرها، ويمنعها من ذلك، ولذلك يقال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يسجد لصنم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الأوثان قط لصغره، ومن ثم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أحمد حسن الباقوري وزير أوقاف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الإمام من بين الصحابة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أنك لو سمعت هذه الكلمة مترددة في حديث مجلس، أو مستعلنة في صحائف كتاب، لانصرف ذهنك إلي الإمام علي بن أبي طالب، دون سواه من عباد الله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الإمام بحكم نشأته في بيت النبوة لم يسجد لصنم قط، ومن حق الوجه المصون من ذل السجود للأصنام أن يقترن اسمه بتكريم وجهه، إما إخبارا عنه، وإما 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زكي هذا المعني في نفسك أن تتمثل شخصه الكريم وقد اعتنق الإسلام وسنه لم يتجاوز عشرة أعوام، ثم صلي مع رسول الله في بيته، وفي غير بيته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 مسلما علي التحقيق، إذا نحن نظرنا إلي ميلاد العقيدة والروح، لأنه فتح عينيه علي الإسلام، ولم يعرف قط عبادة الأصنام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زوج فاطمة ذات المجد واليقين، بنت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لم ينحن لصنم أبدا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الدكتور محمد بيومي مهران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علي في كفالة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أولاده إلي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جاءت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تابعا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يتدنس بدنس الجاهلية من عبادة الأصنام واتباع الهوي، فكان أول من آمن به بعد خديجة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الدكتورة سعاد ماهر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يسجد لصنم من الأصنام ولم يول وجهه شطرها، وقد تربي في بيت النبوة فنشأ مسلما، وقد كان النبي عليه الصلاة والسلام يتعبد في بيته قبل الدعوة عبادة الإسلام، فأخذ عنه، واهتدي بهديه، وعبد الله تعالي كما ورد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الأمة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أسمع الصوت، وأبصر الضوء، سنين سبعا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الأستاذ صالح الورداني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الخدعة رحلتي من السنة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منه ذكر فيه أسباب رفضه لمذهبه السابق، واختياره مذهب الشيعة الإمامية،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بعد هذا لا يذكرون الإمام إلا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سألت عن معني هذه الكلمة؟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يسجد 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جميع الصحابة قد وقعوا في 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الخاصية التي جاءت علي لسان القوم إنما تؤكد مكانة الإمام، وموقعه الشرعي، كما أكدته رواية ادعاء ألوهيته، ونعتهم له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 القول فيتبع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أن يضله يجعل صدره ضيقا حرجا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فلست تراه يعقل كلاما، أو يقبل من أحد نصحا، والأستاذ الورداني هو من مصاديق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إلي النور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فقد شملته عناية الله تعالي وأدركته رحمته حيث استعمل عقله، فاهتدي إلي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من كرم</w:t>
      </w:r>
      <w:bookmarkStart w:id="81" w:name="pg1327_11487"/>
    </w:p>
    <w:p>
      <w:pPr>
        <w:pStyle w:val="BookText"/>
        <w:rPr/>
      </w:pPr>
      <w:bookmarkEnd w:id="81"/>
      <w:r>
        <w:rPr>
          <w:rFonts w:ascii="Amiri" w:hAnsi="Amiri" w:eastAsia="Amiri" w:cs="Amiri"/>
          <w:color w:val="111111"/>
          <w:sz w:val="28"/>
          <w:sz w:val="28"/>
          <w:szCs w:val="28"/>
          <w:rtl w:val="true"/>
          <w:lang w:bidi="ar-SA"/>
        </w:rPr>
        <w:t>الله وجهه فلم يسجد لصنم، ولم يعبد وثنا لحظة واحدة من حياته هو أفضل ممن شاب رأسه، وقضي أكثر عمره في عبادة الأصنام والخضوع للأوثان، فاختاره له إماما، وترك المفضول للذين لا يعقلون، ولا يفقهون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يتبع اليهود، ويقلدهم في استبدالهم الأدني بالذي هو خير، فيتناوله الخطاب الذي خاطبهم الله به، وأنبهم عليه، لما اختاروا المفضول علي الأفضل، وعدلوا عن الأعلي إلي الأدني والأسفل،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لذكري لمن كان له قلب أو ألقي السمع وهو شهيد</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597693_2383167630"/>
      <w:bookmarkStart w:id="83" w:name="_Toc28"/>
      <w:bookmarkEnd w:id="82"/>
      <w:r>
        <w:rPr>
          <w:rtl w:val="true"/>
        </w:rPr>
        <w:t>امامنا سبق إمامكم إلي الإيمان بالله والتصديق برسوله للسابق إلي الإيمان بالله تعالي، والتصديق برسوله</w:t>
      </w:r>
      <w:bookmarkEnd w:id="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منزلة عند الله تعالي سامية، يغبطه عليها ملائكة الله المقربون،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 في جنات النعيم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نال إمامنا هذه المنزلة الشامخة، والمقام السامي الكريم عند الله تعالي بسبقه المسلمين إلي الإيمان بالله، والتصديق بنبوة رسوله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جاء به من عند الله تعالي، فكان أول من أجاب الدعوة، وثاني من عبد الله وحده، والناس بعد علي عبادة الأصنام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هذه أول مزاياه وفضائله، ومناقبه وخصائصه، فقد سبق المسلمين بغيرها، واختص بفضائل ومزايا سواها، لم يشركه فيها أحد من المسلمين، فكانت ولادته في الكعبة المقدسة قبلة المسلمين، ونشأته في بيت الوحي والرسالة، فتأدب بآداب صاحب الدعوة الإسلامية، وكان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 فاطمة الزهراء الطهر البتول سيدة النساء، واختصاصه بعدم السجود للأصنام ولا لحظة واحدة من حياته كلها، وغير ذلك من خصائصه وفضائله ومناقبه، مما ستتعرف علي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أمعن نظره في كل واحدة منها، وكان متحريا للحق، مجانبا لتقليد السلف، ولم يكن من الذين حكي الله عنهم في كتابه، وذمهم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ما ألفينا عليه آبائنا، أو لو كان آباؤهم 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علم أن إمامنا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الجدير بالاختيار للخلافة، لا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 هذا إذا ما أغضينا الطرف عما ورد 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وإمامته، وولايته، من نصوص نبوية، صريحة في ذلك، حفلت بها صحاح السنة ومسانيدهم وتفاسيرهم وتواريخهم، وغيرها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مما قاله علماء السنة ورجالاتهم من صحابة وغيرهم، في أن إمامنا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وصدق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به من عنده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بن أبي طالب </w:t>
      </w:r>
      <w:r>
        <w:rPr>
          <w:rStyle w:val="FootnoteAnchor"/>
          <w:rtl w:val="true"/>
        </w:rPr>
        <w:footnoteReference w:id="315"/>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وأسلم علي يوم الثلاثاء </w:t>
      </w:r>
      <w:r>
        <w:rPr>
          <w:rStyle w:val="FootnoteAnchor"/>
          <w:rtl w:val="true"/>
        </w:rPr>
        <w:footnoteReference w:id="316"/>
      </w:r>
      <w:r>
        <w:rPr>
          <w:rFonts w:ascii="Amiri" w:hAnsi="Amiri" w:eastAsia="Amiri" w:cs="Amiri"/>
          <w:color w:val="111111"/>
          <w:sz w:val="28"/>
          <w:sz w:val="28"/>
          <w:szCs w:val="28"/>
          <w:rtl w:val="true"/>
          <w:lang w:bidi="ar-SA"/>
        </w:rPr>
        <w:t xml:space="preserve">وفي رواية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 ترفع شهادة أن لا إله إلا الله إلي السماء إلا مني ومن علي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إلي أن عليا أول من أسلم من الرجال، سلمان وأبو ذر والمقداد، وخباب، وجابر، وأبو سعيد الخدري، وزيد بن الأرقم، وهو قول ابن شهاب، وعبد الله بن محمد، ومحمد بن كعب، وقتادة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تأملنا الروايات الصحيحة، والأسانيد القوية الوثيقة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وجدناها كلها ناطقة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وتنوزع في أول من آمن به من الذكور بعد إجماعهم علي أن أول من آمن به من الإناث خديجة، فقال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ذكر آمن به علي بن أبي طالب، هذا قول أهل البيت وشيعتهم، وروي ذلك عبد الله بن عباس بن عبد المطلب، وجابر ابن عبد الله الأنصاري، وزيد بن أرقم في آخرين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وهو صبي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خمس عشرة سنة، وهو أول من 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محمد 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مراهقا وكان مقيما مع الرسول في بيته تخفيفا علي أبيه، فكان أول من أجاب إلي الإسلام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محمد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فقد أسلم وهو ابن ثمان سنين، وقيل غير ذلك قديما، بل قال ابن عباس، وزيد بن أرقم، وسلمان الفارسي وجماعة آخرون أنه أول من أسلم، ونقل بعضهم الاجماع عليه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أسلم من الفتيان، وأول من صلي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وإمام المتقين علي بن أبي طالب، أول من آمن به وصدقه من المؤمنين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معه، وصدقه بما جاء به من عند الله علي بن أبي طالب، وهو يومئذ ابن عشر سنين، وكان مما أنعم الله علي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ابن حجر الهيتمي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إلي محمد علي بن أبي طالب </w:t>
      </w:r>
      <w:r>
        <w:rPr>
          <w:rStyle w:val="FootnoteAnchor"/>
          <w:rtl w:val="true"/>
        </w:rPr>
        <w:footnoteReference w:id="329"/>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يشركوا بالله طرفة عين، علي بن أبي طالب، وصاحب ياسين، ومؤمن آل فرعون، فهم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ابن أبي طالب أفضلهم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عبد الحميد 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في رجل سبق الناس إلي الهدي، آمن بالله وعبده، وكل من في الأرض يعبد الحجر، ويجحد الخالق، لم يسبقه أحد إلي التوحيد، إلا السابق إلي كل خير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الشعبي من حديث أبي بكر الهذلي، وداود بن أبي هند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وصدقني، وصلي معي</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العيني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 بكر، وأسلمت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والعقيلي، وابن قتيبة عن سيدنا علي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الجويني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وأول من يصافحني يوم القيامة، وهو الصديق الأكبر، وهو الفاروق الذي يفرق بين الحق والباطل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أول من أسلم </w:t>
      </w:r>
      <w:r>
        <w:rPr>
          <w:rStyle w:val="FootnoteAnchor"/>
          <w:rtl w:val="true"/>
        </w:rPr>
        <w:footnoteReference w:id="335"/>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كعب عن أول من أسلم علي أو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علي أولهما إسلاما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 هل كان أبو بكر أول القوم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37"/>
      </w:r>
      <w:r>
        <w:rPr>
          <w:rFonts w:ascii="Amiri" w:hAnsi="Amiri" w:eastAsia="Amiri" w:cs="Amiri"/>
          <w:color w:val="111111"/>
          <w:sz w:val="28"/>
          <w:sz w:val="28"/>
          <w:szCs w:val="28"/>
          <w:rtl w:val="true"/>
          <w:lang w:bidi="ar-SA"/>
        </w:rPr>
        <w:t>وقال محمد بن سعد بن أبي وقاص لأبيه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الصديق أولكم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أسلم قبله أكثر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 قبل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بيته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الأساتذة علي الجندي، ومحمد أبو الفضل إبراهيم، ومحمد يوسف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أكثر أهل الحديث إلي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اتباعا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وإيمانا به، ولم يخالف في ذلك إلا الأقلون، ومن وقف علي كتب أصحاب الحديث تحقق ذلك، وإليه ذهب الواقدي،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الذي رجحه ونصره صاحب كتاب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84" w:name="pg1327_11492"/>
    </w:p>
    <w:p>
      <w:pPr>
        <w:pStyle w:val="BookText"/>
        <w:rPr/>
      </w:pPr>
      <w:bookmarkEnd w:id="84"/>
      <w:r>
        <w:rPr>
          <w:rFonts w:ascii="Amiri" w:hAnsi="Amiri" w:eastAsia="Amiri" w:cs="Amiri"/>
          <w:color w:val="111111"/>
          <w:sz w:val="28"/>
          <w:sz w:val="28"/>
          <w:szCs w:val="28"/>
          <w:rtl w:val="true"/>
          <w:lang w:bidi="ar-SA"/>
        </w:rPr>
        <w:t>وقالت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نتورع في علي بن أبي طالب كرم الله وجهه وإسلامه، فذهب كثير من الناس إلي أنه لم يشرك بالله شيئا فيستأنف الإسلام، بل كان تبعا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أفعاله، مقتديا به، وبلغ وهو علي ذلك، وإن الله عصمه وسدده، ووفقه لتبعيته لنبيه عليه الصلاة والسلام، لأنهما كانا غير مضطرين، ولا مجبورين علي فعل الطاعات، بل مختارين قادرين، فاختارا طاعة الرب وموافقة أمره، واجتناب منهياته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رأي أنه أول من آمن، وأن الرسول دعاه وهو موضع التكليف بظاهر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بدؤه بعلي، إذ كان 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واتبعهم له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مما تقدم من تصريحات القوم أن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آمن بالله وصدق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من عند الله تعالي ودعا إليه، ويعضدها الدليل العقلي، وهو أنه بعد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أولا إلي 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لا محالة بابن عمه الذي نشأ في بيته وتربي علي يديه، فأجابه إلي دعوته وصدقه في رسالته</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597695_2383167630"/>
      <w:bookmarkStart w:id="86" w:name="_Toc29"/>
      <w:bookmarkEnd w:id="85"/>
      <w:r>
        <w:rPr>
          <w:rtl w:val="true"/>
        </w:rPr>
        <w:t>امامنا أول من صلي مع رسول الله، لا إمامكم</w:t>
      </w:r>
      <w:bookmarkEnd w:id="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بما جاء به من عند الله تعالي، كان لا محالة أن يكون هو أول من صلي معه، فقد صلي معه والناس بعد علي عبادة الأصنام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سعد مسندا 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إلي مكة، وأنا أريد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أبتاع لأهلي من ثيابها وعطرها، فنزلت علي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عنده، وأنا أنظر إلي الكعبة وقد حلقت الشمس، فارتفعت، إذ أقبل شاب حتي دنا من الكعبة فرفع رأسه إلي السماء، فنظر ثم استقبل القبلة قائما مستقبلها، إذ جاء غلام حتي قام عن يمينه، ثم لم يلبث إلا يسيرا حتي جاءت امرأة فقامت خلفهما، ثم ركع الشاب، فركع الغلام، وركعت المرأة، ثم رفع الشاب رأسه، ورفع الغلام رأسه، ورفعت المرأة رأسها، ثم خر الشاب ساجدا، وخر الغلام ساجدا، وخرت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إني أري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هل تدري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هذا الغلام؟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ابن أخي، هل تدري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زوجة ابن أخي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الذي تري حدثنا أن ربه رب السماوات والأرض أمره بهذا الدين الذي هو عليه، فهو عليه، ولا والله ما علمت علي ظهر الأرض كلها علي هذا الدين غير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فتمنيت بعد أني كنت رابعهم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شعاب مكة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أهل العلم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حضرت الصلاة خرج إلي شعاب مكة، وخرج معه علي بن أبي طالب مستخفيا عن عمه أبي طالب وجميع أعمامه، وسائر قومه، فيصليان الصلوات فيها، فإذا أمسيا رجعا، فمكثا كذلك ما شاء الله أن يمكثا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الجويني مسندا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وعلي علي سبع سنين لأنا كنا نصلي وليس معنا أحد يصلي غيرنا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صلي معي علي بن أبي طالب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الحاكم مسندا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قبل أن يعبده أحد من هذه الأمة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 بن حنبل عن 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رجل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الطبري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وأنا الصديق الأكبر، لا يقولها بعدي إلا كاذب مفتر، صليت مع رسول الله قبل الناس بسبع سنين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وصلي علي يوم الثلاثاء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سعد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النسائي، والحاكم عن 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صلي علي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صلي علي وهو ابن عشر سنين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الكاندهلوي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أول من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صلي إلي القبلة علي بن أبي طالب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صلي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أنه أول من صلي القبلتين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 في جنات النعيم</w:t>
      </w:r>
      <w:r>
        <w:rPr>
          <w:rFonts w:eastAsia="Amiri" w:cs="Amiri" w:ascii="Amiri" w:hAnsi="Amiri"/>
          <w:color w:val="111111"/>
          <w:sz w:val="28"/>
          <w:szCs w:val="28"/>
          <w:rtl w:val="true"/>
          <w:lang w:bidi="ar-SA"/>
        </w:rPr>
        <w:t xml:space="preserve">) </w:t>
      </w:r>
      <w:r>
        <w:rPr>
          <w:rStyle w:val="FootnoteAnchor"/>
          <w:rtl w:val="true"/>
        </w:rPr>
        <w:footnoteReference w:id="356"/>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ركع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358"/>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أربع خصال ليست لأحد غيره، وهو أول عربي وأعجمي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 بن عبد المطلب يمدح عليا حين بويع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أحسب أن الأمر منحرف عن هاشم ثم منها عن أبي الحسن أليس أول من صلي لقبلتكم وأعلم الناس بالآثار والسنن وأقرب الناس عهدا بالنبي ومن جبريل عون له في الغسل والكفن من فيه ما في جميع الناس كلهم وليس في الناس ما فيه من الحسن ماذا الذي ردكم عنه فنعرفه ها إن بيعتكم من أول الفتن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87" w:name="pg1327_11496"/>
    </w:p>
    <w:p>
      <w:pPr>
        <w:pStyle w:val="BookText"/>
        <w:rPr/>
      </w:pPr>
      <w:bookmarkEnd w:id="87"/>
      <w:r>
        <w:rPr>
          <w:rFonts w:ascii="Amiri" w:hAnsi="Amiri" w:eastAsia="Amiri" w:cs="Amiri"/>
          <w:color w:val="111111"/>
          <w:sz w:val="28"/>
          <w:sz w:val="28"/>
          <w:szCs w:val="28"/>
          <w:rtl w:val="true"/>
          <w:lang w:bidi="ar-SA"/>
        </w:rPr>
        <w:t>وقال الفضل بن العباس بن عتبة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ولي الأمر بعد محمد علي وفي كل المواطن صاحبه وصي رسول الله حقا وصهره وأول من صلي وما ذم جانبه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597697_2383167630"/>
      <w:bookmarkStart w:id="89" w:name="_Toc30"/>
      <w:bookmarkEnd w:id="88"/>
      <w:r>
        <w:rPr>
          <w:rtl w:val="true"/>
        </w:rPr>
        <w:t>امامنا كان من رسول الله ورسول الله منه، وليس كذلك إمامكم</w:t>
      </w:r>
      <w:bookmarkEnd w:id="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القرب الروحي والاتصال المعنوي 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علينا احترام إمامنا علي مستوي ما يفرضه العقل والدين علينا من احترام وتقديس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ويفرض علينا أيضا الاعتقاد بإمامته، كما يفرض علينا الاعتقاد بنبوة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اعتقادنا بانقطاع الوحي السماوي، واختتام النبوة والرسالة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لقطعنا بنبوة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وصدقناه فيها لو ادعاها لنفسه دون ترديد، لأن الله تعالي جعله بمنزلة نفس رسوله ومصطفاه من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 وعناه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لأحد من الخلائق، آتيه بأعلا سحر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تنحنح انصرفت، إلي أهلي، وإلا دخلت عليه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90" w:name="pg1327_11497"/>
    </w:p>
    <w:p>
      <w:pPr>
        <w:pStyle w:val="Heading2"/>
        <w:numPr>
          <w:ilvl w:val="1"/>
          <w:numId w:val="1"/>
        </w:numPr>
        <w:rPr/>
      </w:pPr>
      <w:bookmarkStart w:id="91" w:name="__RefHeading___Toc597699_2383167630"/>
      <w:bookmarkStart w:id="92" w:name="_Toc31"/>
      <w:bookmarkEnd w:id="90"/>
      <w:bookmarkEnd w:id="91"/>
      <w:r>
        <w:rPr>
          <w:rtl w:val="true"/>
        </w:rPr>
        <w:t>امامنا كان أحب الخلق إلي الله تعالي و إلي رسوله و ليس كذلك إمامكم</w:t>
      </w:r>
      <w:bookmarkEnd w:id="9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ابن كثير عن إسماعيل السدي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عنده طائر فقال اللهم إئتني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فرده، ثم جاء عمر فرده، ثم جاء عثمان فرده، ثم جاء علي فأذن له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وصاحبيه لعلمه بعدم تحقق إجابة دعاءه فيهم عند حضور كل واحد منهم، حيث لم يكن واحد منهم مصداقا لدعاءه، ولو كان لما رده قطعا، فهل من مدكر؟ وروي حديث الطير ابن الأثير، وجاء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فرده، ثم جاء عثمان فرده، فجاء علي فأذن له </w:t>
      </w:r>
      <w:r>
        <w:rPr>
          <w:rStyle w:val="FootnoteAnchor"/>
          <w:rtl w:val="true"/>
        </w:rPr>
        <w:footnoteReference w:id="366"/>
      </w:r>
      <w:r>
        <w:rPr>
          <w:rFonts w:ascii="Amiri" w:hAnsi="Amiri" w:eastAsia="Amiri" w:cs="Amiri"/>
          <w:color w:val="111111"/>
          <w:sz w:val="28"/>
          <w:sz w:val="28"/>
          <w:szCs w:val="28"/>
          <w:rtl w:val="true"/>
          <w:lang w:bidi="ar-SA"/>
        </w:rPr>
        <w:t>فأسقط اسم عمر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الهيثمي وجاء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فرده، ثم جاء عمر فرده، ثم جاء علي فأذن له </w:t>
      </w:r>
      <w:r>
        <w:rPr>
          <w:rStyle w:val="FootnoteAnchor"/>
          <w:rtl w:val="true"/>
        </w:rPr>
        <w:footnoteReference w:id="367"/>
      </w:r>
      <w:r>
        <w:rPr>
          <w:rFonts w:ascii="Amiri" w:hAnsi="Amiri" w:eastAsia="Amiri" w:cs="Amiri"/>
          <w:color w:val="111111"/>
          <w:sz w:val="28"/>
          <w:sz w:val="28"/>
          <w:szCs w:val="28"/>
          <w:rtl w:val="true"/>
          <w:lang w:bidi="ar-SA"/>
        </w:rPr>
        <w:t>فأسقط هذا اسم عثمان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الطير فله طرق كثيرة جدا، وقد أفردتها بمصنف، ومجموعها هو يوجب أن يكون الحديث له أصل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علي شرط الشيخين ولم يخرجاه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طلحة الشافعي معلقا علي حديث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إتيانه وأكله معه وهو أمر محسوس، مرئي، مثبت عند كل أحد، من علمه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بهذه الصفة العظيمة، وزيادة الأحبية علي أصل المحبة، وفي ذلك دلالة واضحة علي علو مكانة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درجته، وسمو منزلته، واتصافه بكون الله تعالي يحبه،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خلقه إليه، وكانت حقيقة هذه المحبة قد ظهرت عليه آثارها، وانتشرت لديه أنوارها، فإنه كان قد أزلفه الله تعالي من مقر التقديس، فإنه نقل الترمذي في صحيحه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منصور علي ناصف من علماء الأزهر معلقا علي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الخلق إلي الله تعالي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كذلك كان أحب الخلق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من يحبه الله، ويبغض من يبغضه الله تعالي، وكل من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وأحبه فإنه يقتدي به في ذلك فيحب من يحبه الله ورسوله، ويبغض من يبغضه الله ورسوله،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الشيعة الإمامية لما كنا صادقين في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وتوليناه، وأبغضنا من أبغضه وآذاه، 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إلي ذلك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مكارم أخلاقية، وفضائل إنسانية، وخصائص نفسية تفرد بها عن جميع المسلمين وامتاز بها عليهم أجمعين، أوجبت علينا له المحبة والموالاة، والتقديم له علي من سواه ممن هو دونه في جميع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أحمد حسن الباقوري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سائلا سألك عن السبب في حب الناس عليا؟ لكان لك أن تجيبه جوابا يستمد الصدق من الحديث النبوي الشريف، فنقول</w:t>
      </w:r>
      <w:bookmarkStart w:id="93" w:name="pg1327_11499"/>
    </w:p>
    <w:p>
      <w:pPr>
        <w:pStyle w:val="BookText"/>
        <w:rPr/>
      </w:pPr>
      <w:bookmarkEnd w:id="93"/>
      <w:r>
        <w:rPr>
          <w:rFonts w:ascii="Amiri" w:hAnsi="Amiri" w:eastAsia="Amiri" w:cs="Amiri"/>
          <w:color w:val="111111"/>
          <w:sz w:val="28"/>
          <w:sz w:val="28"/>
          <w:szCs w:val="28"/>
          <w:rtl w:val="true"/>
          <w:lang w:bidi="ar-SA"/>
        </w:rPr>
        <w:t>في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أحبوا عليا من أجل حب الله إياه، إذ كان حب الناس آية ودليلا علي حب الله، وفي هذه الحال لا يملك سائلك إلا أن يلوذ بالصمت، قانعا أعظم القناعة بما وقفته عليه، وقدته إليه، مما قرره أوضح تقرير الحديث النبوي الشريف، علي أنك مستطيع أن تجد سببا يجعل حب الناس لعلي مستمدا من حبهم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بين سيرته وسيرة رسول الله تشابها يوحي بأن الله تعالي آثر للإمام أن يكون أقرب الناس إلي رسول الله قرابة لحم ودم، وقرابة نفس وروح، وقرابة سيرة وتاريخ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نحمد الله تعالي علي أن منحنا عقلا هدانا إلي اختيار هذا الإمام الذي هو أحب الخلق إلي الله تعالي، وإلي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ورفضنا غيره ومن هو دونه من البعداء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بعداء في اللحم والدم، بعداء في النفس والروح، بعداء في السيرة والعمل، بعداء في البيت والنشأة والأخلاق، حمدا لا حد له ولا منتهي</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597701_2383167630"/>
      <w:bookmarkStart w:id="95" w:name="_Toc32"/>
      <w:bookmarkEnd w:id="94"/>
      <w:r>
        <w:rPr>
          <w:rtl w:val="true"/>
        </w:rPr>
        <w:t>امامنا له منزلة عند نبينا ليست لإمامكم تلك المنزلة عنده</w:t>
      </w:r>
      <w:bookmarkEnd w:id="9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مسلم مسندا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فوضع إصبعيه علي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وإلا فاستكتا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العسقلاني وروي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أنت مني بمنزلة هارون من موسي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من الصحابة وهو من أثبت الآثار وأصحها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ينبغي أن أذهب إلا وأنت خليفتي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خلافة إمامنا وما كان ثابتا لهارون من أخيه موسي من منزلة خلا النبوة،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نفسه منه بالنبوة، وأثبت له ما عداها من جميع الفضائل والخصائص مشتركا بينهما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أحمد حسن الباقوري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التربية أن تجعل محمدا وعليا شيمة واحدة، وطينة مشتركة، وأن لا يكون بين الرجلين فرق، لولا أن الله اختص محمدا برسالته، واصطفاه لوحيه، لما يعلمه من مصالح البرية في ذلك، والله أعلم حيث يجعل رسالته، ولذلك إمتاز رسول الله عمن سواه، وبقي ما عدا الرسالة علي أمر الاتحاد،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إلا أنه لا نبي بعدي، فقد أبان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بالنبوة، وأثبت له ما عداها من الفضائل والخصائص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المنزلة القريبة أفلا يحكم العقل بوجوب الرجوع إليه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واختياره إماما للمسلمين؟ ما لكم لا تعقلون؟</w:t>
      </w:r>
      <w:bookmarkStart w:id="96" w:name="pg1327_11501"/>
    </w:p>
    <w:p>
      <w:pPr>
        <w:pStyle w:val="Heading2"/>
        <w:numPr>
          <w:ilvl w:val="1"/>
          <w:numId w:val="1"/>
        </w:numPr>
        <w:rPr/>
      </w:pPr>
      <w:bookmarkStart w:id="97" w:name="__RefHeading___Toc597703_2383167630"/>
      <w:bookmarkStart w:id="98" w:name="_Toc33"/>
      <w:bookmarkEnd w:id="96"/>
      <w:bookmarkEnd w:id="97"/>
      <w:r>
        <w:rPr>
          <w:rtl w:val="true"/>
        </w:rPr>
        <w:t>امامنا كان موضع ثقة نبينا وعليه اعتماده، و ليس كذلك إمامكم عنده</w:t>
      </w:r>
      <w:bookmarkEnd w:id="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الأمانة والحفاظ علي أموال الناس ونواميسهم من الصفات التي جبل عليها إمامنا وعرف بها كابن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ثقة عند الناس أجمعين، فكانوا يودعونه أموالهم وودايعهم حتي اشتهر بينهم بمحمد الأمين، فكانت منزلة إمامنا عند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اضطر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مغادرة وطنه مكة المكرمة فهاجر منها إلي المدينة، خلف ابن عمه الإمام فيها، ليؤدي عنه الودايع التي كانت للناس عنده إلي أصحابها عملا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إلي أهلها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ثم يلتحق به إلي المدينة، ويأتيه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هاجر عليه الصلاة والسلام إلي المدينة أمره أن يقيم بعده بمكة أياما حتي يؤدي عنه أمانة الودائع والوصايا التي كانت عند النبي عليه الصلاة والسلام ثم يلحقه بأهله، ففعل ذلك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بعده ثلاث ليال وأيامها حتي أدي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الودائع ثم لحق به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الدكتور محمد عبده يماني في عداد مناقب إمامنا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المتخلف علي الودايع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الهجرة، وبقي بمكة ثلاث ليال بأيامها حتي رد ما 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ودائع لأصحابها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ابن سعد مسندا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في الهجرة أمرني أن أقيم بعده حتي أؤدي ودائع كانت عنده للناس ولذا كان يسمي الأمين، فأقمت ثلاثا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عبد الكريم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أمر كان يعني الرسول في شخصه وفي خاصة نفسه كان علي هو الذي يندب لهذا الأمر ليحل محل الرسول فيه، وليأخذ المكان الذي تركه ورائه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والمتآمرون علي الإمام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حالوا بينه وبين أن يحل محل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فشغلوا المكان الذي تركه له، ومنعوه من الوصول إليه، واستأثروا به عليه، فالله هو الحاكم غدا بينه وبينهم، وهو لهم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أحمد حسن الباقوري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 لا يرتاب أحد في أنه أقدر الأمة علي أداء الأمانة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وإبقاء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في مكة لأداء هذه المهمة شاهد صدق علي صحة قول الأستاذ الباقوري إنه أقدر الأمة علي أداء الأمانة، لكن الأمة خانت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ترع له حرمته، ولا حقه، ولا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وقرابته، ولم تنظر إليه بالعين التي كان ينظر بها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فعدلوا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واستبدلوا به غيره، ممن لا يقاس به في شئ من صفاته، فسوف يلقون 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علي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99" w:name="pg1327_11503"/>
    </w:p>
    <w:p>
      <w:pPr>
        <w:pStyle w:val="Heading2"/>
        <w:numPr>
          <w:ilvl w:val="1"/>
          <w:numId w:val="1"/>
        </w:numPr>
        <w:rPr/>
      </w:pPr>
      <w:bookmarkStart w:id="100" w:name="__RefHeading___Toc597705_2383167630"/>
      <w:bookmarkStart w:id="101" w:name="_Toc34"/>
      <w:bookmarkEnd w:id="99"/>
      <w:bookmarkEnd w:id="100"/>
      <w:r>
        <w:rPr>
          <w:rtl w:val="true"/>
        </w:rPr>
        <w:t>امامنا كان يحل له في المسجد ما لا يحل فيه لإمامكم</w:t>
      </w:r>
      <w:bookmarkEnd w:id="101"/>
    </w:p>
    <w:p>
      <w:pPr>
        <w:pStyle w:val="BookText"/>
        <w:rPr/>
      </w:pPr>
      <w:r>
        <w:rPr>
          <w:rFonts w:ascii="Amiri" w:hAnsi="Amiri" w:eastAsia="Amiri" w:cs="Amiri"/>
          <w:color w:val="111111"/>
          <w:sz w:val="28"/>
          <w:sz w:val="28"/>
          <w:szCs w:val="28"/>
          <w:rtl w:val="true"/>
          <w:lang w:bidi="ar-SA"/>
        </w:rPr>
        <w:t xml:space="preserve">روي الترمذي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يحل لأحد أن يجنب في هذا المسجد غيري وغيرك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عمر بن شبة عن 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ترقدوا في مسجدي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فقد أحل لك فيه ما أحل لي</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دليل علي مساواته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والكمال وفيه دلالة علي عظيم شأنه ومقامه عند الله تعالي لقوم يعقلون</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597707_2383167630"/>
      <w:bookmarkStart w:id="103" w:name="_Toc35"/>
      <w:bookmarkEnd w:id="102"/>
      <w:r>
        <w:rPr>
          <w:rtl w:val="true"/>
        </w:rPr>
        <w:t>امامنا أعلم صحابة رسول الله بكتاب الله وسنة رسوله، لا إمامكم</w:t>
      </w:r>
      <w:bookmarkEnd w:id="1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العلم فضيلة دونها كل فضيلة، وصفة هي فوق كل صفة نبيلة، وحلة هي أغلي من كل حلة جميلة، وقد رفع الله قدر العلماء العاملين علي جميع العالمين، وفضل مدادهم علي دماء الشهداء الخالدين، فقال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 العلماء أفضل من دماء الشهداء، فلم يساويهم في فضلهم أحد، ولا يقاس بهم من الناس بشر، ولا يلتحق بهم إلا من شاركهم في علومهم، وارتوي من نميرهم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يعلمون والذين لا يعلمون، إنما يتذكر أولو الألباب</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فاق إمامنا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الفضيلة جميع المسلمين علي اختلاف طبقاتهم ومقاماتهم من العلم والدين، كما فاقهم في جميع صفات الفضل والكمال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تفرد بصفات لم تكن واحدة منها في واحد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أوقفناك علي جملة منها في هذا الكتاب، وذكرنا طرفا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لا سواه خليفة رسول الله، بنص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اختاره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له يوم آخا بين صحابته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بتفوقه في العلم علي جميع صحابته، ولذلك جعله باب مدينة علمه، وأمر المسلمين بالرجوع إليه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فمن أراد العلم فعليه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ولا يؤتي البيوت إلا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منصور علي ناصف 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منقبة لعلي لم يشاركه فيها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بابها فليأت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بما أنزل 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أجزاء، والناس جزء واحدا، وهو أعلمهم بالعشر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أقدمهم إسلاما،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ذلك من الأحاديث الصريحة في تفوق إمامنا في العلم علي جميع الصحابة، واستحقاقه دون غيره الخلافة عن 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حجر العسقلاني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سلوني، وسلوني عن كتاب الله تعالي، فوالله ما من آية إلا وأنا أعلم أنزلت بليل أو نهار </w:t>
      </w:r>
      <w:r>
        <w:rPr>
          <w:rStyle w:val="FootnoteAnchor"/>
          <w:rtl w:val="true"/>
        </w:rPr>
        <w:footnoteReference w:id="395"/>
      </w:r>
      <w:r>
        <w:rPr>
          <w:rFonts w:ascii="Amiri" w:hAnsi="Amiri" w:eastAsia="Amiri" w:cs="Amiri"/>
          <w:color w:val="111111"/>
          <w:sz w:val="28"/>
          <w:sz w:val="28"/>
          <w:szCs w:val="28"/>
          <w:rtl w:val="true"/>
          <w:lang w:bidi="ar-SA"/>
        </w:rPr>
        <w:t xml:space="preserve">أم في سهل أم في جبل </w:t>
      </w:r>
      <w:r>
        <w:rPr>
          <w:rStyle w:val="FootnoteAnchor"/>
          <w:rtl w:val="true"/>
        </w:rPr>
        <w:footnoteReference w:id="396"/>
      </w:r>
      <w:r>
        <w:rPr>
          <w:rFonts w:ascii="Amiri" w:hAnsi="Amiri" w:eastAsia="Amiri" w:cs="Amiri"/>
          <w:color w:val="111111"/>
          <w:sz w:val="28"/>
          <w:sz w:val="28"/>
          <w:szCs w:val="28"/>
          <w:rtl w:val="true"/>
          <w:lang w:bidi="ar-SA"/>
        </w:rPr>
        <w:t xml:space="preserve">وفيم أنزلت، وأين نزلت إن ربي وهب لي قلبا عقولا، ولسانا سؤولا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 بن زيني دحلان عن أبي الطفيل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من كتاب الله، فوالله ما من آية إلا وأنا أعلم أبليل نزلت أم بنهار، أم في سهل أم في جبل، ولو شئت أوقرت سبعين بعيرا من تفسير فاتحة الكتاب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الناس يقول سلوني غير علي ابن أبي طالب </w:t>
      </w:r>
      <w:r>
        <w:rPr>
          <w:rStyle w:val="FootnoteAnchor"/>
          <w:rtl w:val="true"/>
        </w:rPr>
        <w:footnoteReference w:id="399"/>
      </w:r>
      <w:r>
        <w:rPr>
          <w:rFonts w:ascii="Amiri" w:hAnsi="Amiri" w:eastAsia="Amiri" w:cs="Amiri"/>
          <w:color w:val="111111"/>
          <w:sz w:val="28"/>
          <w:sz w:val="28"/>
          <w:szCs w:val="28"/>
          <w:rtl w:val="true"/>
          <w:lang w:bidi="ar-SA"/>
        </w:rPr>
        <w:t>وكان عمر بن الخطاب يتعوذ بالله من معضلة ليس لها أبو الحسن، يعني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إلا علي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أعلمه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زيني دحلان مفتي الشافعية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قد أعطاه الله علما كثيرا، وكشفا غزيرا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المتقي الهندي عن أبي المعتمر مسلم بن أوس، وجارية بن قدامة السعدي أنهما حضرا علي بن أبي طالب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فإني لا أسأل عن شئ دون العرش إلا أخبرت عنه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كل باب يفتح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سألت الله أن يجعلها أذنك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أكثر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إذا سألته أنبأني، وإذا سكت ابتدأني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 نعيم، والجويني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أنزل علي سبعة أحرف، ما منها حرف إلا وله ظهر وبطن، وإن عليا بن أبي طالب عنده علم الظاهر والباطن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أفرض أهل المدينة وأقضاها علي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الجويني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ولعلي بن أبي طالب من ذلك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أسداس، وللناس سدس، ولقد شاركنا في السدس حتي لهو به أعلم منا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الله تبارك وتعالي، وعلم علي من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وعلمي من علم علي، وما علمي وعلم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علي إلا كقطرة في سبعة أبحر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ألف ألف كلمة، كل كلمة تفتح ألف ألف كلمة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علي بن أبي طالب تسعة أعشار العلم، وأيم الله لقد شارك الناس في العشر العاشر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ضرار الكنائي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يتفجر العلم من جوانبه، وتنطق الحكمة من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البدر العيني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علمه فكان من العلم بالمحل الأعلي</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عباس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والفقه فالمشهور عنه أنه كان أقضي أهل زمانه، وأعلمهم بالفقه والشريعة، أو لم يكن بينهم من هو أقضي منه وأفقه، وأقدر علي إخراج الأحكام من القرآن والحديث والعرف المأثور، وكان عمر بن الخطاب يقول كلما استعظم مسألة من مسائل القضاء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إمتاز علي بالفقه الذي يراد به الفكر المحض والدراسة الخالصة وأمعن فيه ليغوص في أعماقه علي الحقيقة العلمية، أو الحقيقة الفلسفية كما نسميها في هذه الأيام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الأساتذة علي الجندي، ومحمد أبو الفضل إبراهيم، ومحمد يوسف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المطر إلي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ابن عباس وهو يعد ترجمان القرآن بأن كل علمه في التفسير أخذه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العلوم الإلهية وهو علم التوحيد، من كلامه اقتبس، وعنه نقل، ومنه ابتدأ، وأئمته من أشعرية، ومعتزلة، وإمامية، وزيدية، هو معلمهم وأستاذهم، وإليه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الفقه هو أصله وأساسه، وكل فقيه عيال عليه، ومن يقرأ تاريخ الأئمة الأربعة وشيوخهم يجد أن علمهم قد استقي من نبعه، واقتبس من جذوته، وفقهاء الصحابة كانوا يرجعون إليه فيما يشكل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ظهر من إعظام كافة الصحابة له، وإطباقهم علي علمه وفضله وثاقب فهمه ورأيه، وفقه نفسه، وكثرة مطابقتهم له في الأحكام، وسماع قوله في الحلال والحرام كما يقول الباقلاني، وهو الذي أفتي في المرأة التي وضعت لستة أشهر، والمرأة الحامل من الزنا، إلي غير ذلك من المسائل التي توقف فيها الصحابة </w:t>
      </w:r>
      <w:r>
        <w:rPr>
          <w:rStyle w:val="FootnoteAnchor"/>
          <w:rtl w:val="true"/>
        </w:rPr>
        <w:footnoteReference w:id="416"/>
      </w:r>
      <w:r>
        <w:rPr>
          <w:rFonts w:ascii="Amiri" w:hAnsi="Amiri" w:eastAsia="Amiri" w:cs="Amiri"/>
          <w:color w:val="111111"/>
          <w:sz w:val="28"/>
          <w:sz w:val="28"/>
          <w:szCs w:val="28"/>
          <w:rtl w:val="true"/>
          <w:lang w:bidi="ar-SA"/>
        </w:rPr>
        <w:t>وأساطين علم الطريقة والحقيقة والتصوف عنه أخذوا، وعنده وقفوا، كما صرح بذلك الشبلي والجنيد، والكرخي، والسقطي، والبسطامي، وغيرهم، وهم يسندون إليه شعارهم بإسناد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النحو كما عرف الناس كافة، هو الذي ابتدعه، وأملي علي أبي الأسود جوامعه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القراءات هو المنظور إليه فيه، وإذا رجعنا إلي كتب القراءات وجدنا أن أعلام القراء كلهم كأبي عمرو بن العلاء، وعاصم بن أبي النجود، وغيرهما يرجعون إليه، لأنهم يأخذون عن أبي عبد الرحمن السلمي، وقد كان من تلامذة الإمام، وعنه لقن وأخذ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 المطلب أستاذ في مدرسة دار العلوم المصرية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علوية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علم النبوة في فؤاد طما بالعلم زخارا فطاما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سقاه الحق أفواق المعاني وهيمه به حبا فهاما وزوده اليقين به فكانت أفاويق اليقين له قواما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أعلم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وأقدرهم علي حل المعضلات، حتي ضرب المثل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أكبر دليل علي ذلك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بن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عياش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صغو الناس إلي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 عليا كان له ما شئت من ضرس قاطع في العلم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إمام الفقهاء، وعلماء الشريعة وأقدرهم علي استنباط الأحكام الدينية، وإليه رجع الخلفاء من قبله في مشكلات الحكم والقضاء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وقفت عليه مما قاله البكريون أولياء أبي بكر وأتباعه في تفوق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علي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ومنهم إمامهم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القارئ الحر النبيل نماذج من قضاياه وحكمه ما يدل منها علي غزارة علمه وتبحره في العلوم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الشبلنجي أن رجلا أتي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صدر منه أنه قال لجماعة من الناس، وقد سألوه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أحب الفتنة، وأكره الحق، وأصدق اليهود والنصاري، وأومن بما لم أره، وأقر بما لم يخلق، فأرسل عمر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جائه أخبره بمقالة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يحب الفتنة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الحق، يعني الموت،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اليهود والنصاري،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النصاري علي شئ، وقالت النصاري ليست اليهود علي شئ</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ويؤمن بما لم يره، يؤمن بالله عز وجل، ويقر بما لم يخلق، يعني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لا علي بها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تزوج بخنثي لها فرج كفرج النساء، وفرج كفرج الرجال، وأصدقها جارية كانت له، ودخل بالخنثي وأصابها فحملت منه، وجاءت بولد، ثم إن الخنثي وطئت الجارية التي أصدقها لها الرجل فحملت منه الجارية بولد، فاشتهرت قصتهما، ورفع أمرهما إلي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عن حال الخنثي فأخبر أنها تحيض، وتطأ وتوطأ، وتمني من الجانبين، وقد حبلت وأحبلت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الناس متحيري الأفهام في جوابها، وكيف الطريق إلي حكم قضاءها وفصل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غلاميه، وأمرهما أن يذهبا إلي هذه الخنثي، ويعدا أضلاعها من الجانبين إن كانت متساوية فهي امرأة، وإن كان الجانب الأيسر أنقص من الجانب الأيمن بضلع واحد فهو رجل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فذهبا إلي الخنثي كما أمرهما، وعدا أضلاعها من الجانبين، فوجدا أضلاع الجانب الأيسر أنقص من أضلاع الجانب الأيمن بضلع، فجائا وأخبراه بذلك، وشهدا عنده، فحكم علي الخنثي بأنها رجل، وفرق بينها وبين زوجها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مع جماعة من الصحابة فجائه خصمان، فقال أحدهما يا رسول الله إن لي حمارا، وإن لهذا بقرة، وإن بقرته قتلت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رجل من الحاضرين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علي البهائم </w:t>
      </w:r>
      <w:r>
        <w:rPr>
          <w:rStyle w:val="FootnoteAnchor"/>
          <w:rtl w:val="true"/>
        </w:rPr>
        <w:footnoteReference w:id="4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بينهما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مرسلين أم مشدودين؟ أم أحدهما مشدودا والآخر مرسلا؟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الحمار مشدودا، والبقرة مرسلة، وصاحبها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صاحب البقرة ضمان الحمار، فأقر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وأمضي قضائه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حجر أنه جلس رجلان يتغذيان مع أحدهما خمسة أرغفة، ومع الآخر ثلاثة أرغفة، فمر بهم ثالث فأجلساه، فأكلوا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علي السواء، ثم طرح لهما الثالث ثمانية دراهم عوضا عما أكله من طعامهما، فتنازعا، فصاحب الخمسة أرغفة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خمسة دراهم، ولصاحب الثلاثة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الثلاثة يدعي أن له أربعة ونصفا، فاختصما إلي علي، فقال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 به صاحبك وهو الثلاثة، فإن ذلك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رضيت إلا بمر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في مر الحق إلا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بيان وجه ذلك؟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الثمانية أرغفة أربعة وعشرين ثلثا، أكلتموها وأنتم ثلاثة، ولا يعلم أكثركم أكلا، فتحملون علي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أنت ثمانية أثلاث، والذي لك تسعة أثلاث، وأكل صاحبك ثمانية أثلاث، والذي له خمسة عشر ثلثا، فبقي له سبعة، ولك واحد، فله سبعة بسبعته، ولك واحد بواحدك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الآن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وسرد أمثال هذه القضايا، والأحاديث، والأقوال في ذلك يطول، وفيما ذكرته منها كفاية للدلالة علي إثبات تفوق إمامنا علي إمامكم في العلم حسب رواياتكم وأقوال علماءكم لو كنتم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رويتموه مما يثبت جهل إمامكم بالكتاب والسنة، وعدم كفائته ولياقته لمقام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والقيام مقامه في زعامة المسلمين فكثير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سئل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أو أي أرض تقلني، إن أنا قلت في كتاب الله ما لا أعلم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في كتاب الله ما لم يرد الله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الكلالة </w:t>
      </w:r>
      <w:r>
        <w:rPr>
          <w:rStyle w:val="FootnoteAnchor"/>
          <w:rtl w:val="true"/>
        </w:rPr>
        <w:footnoteReference w:id="4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سأقول فيها برأيي، فإن يكن صوابا فمن الله، وإن يكن خطأ فمني ومن الشيطان والله منه برئ </w:t>
      </w:r>
      <w:r>
        <w:rPr>
          <w:rStyle w:val="FootnoteAnchor"/>
          <w:rtl w:val="true"/>
        </w:rPr>
        <w:footnoteReference w:id="435"/>
      </w:r>
      <w:r>
        <w:rPr>
          <w:rFonts w:ascii="Amiri" w:hAnsi="Amiri" w:eastAsia="Amiri" w:cs="Amiri"/>
          <w:color w:val="111111"/>
          <w:sz w:val="28"/>
          <w:sz w:val="28"/>
          <w:szCs w:val="28"/>
          <w:rtl w:val="true"/>
          <w:lang w:bidi="ar-SA"/>
        </w:rPr>
        <w:t>أخرجه البيهقي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رواه ابن سعد في الطبقات، والسيوطي في تاريخ الخلفاء عن محمد بن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نزلت به قضية، لم يجد لها في كتاب الله أصلا، ولا في السنة أثرا،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رأيي، فإن يكن صوابا فمن الله، وإن يكن خطأ فمني وأستغفر الله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السيوطي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برأيه فأصاب فقد أخطأ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فليتبوء مقعده من النار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رواه ابن الأثير والسيوطي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جدتين أتتا أبا بكر تطلبان ميراثهما، أم أم، وأم أب، فأعطي الميراث لأم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أم الأب</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فقال له عبد الرحمن بن سهل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بدرا، وهو أخو بني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أعطيت التي لو أنها ماتت لم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بينهما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أسد الغابة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أعطيته التي لو ماتت لم يرثها، وتركت التي لو ماتت لورثها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أبو بكر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قسمته بينهما منحة منه لمن لا ترث دون استحقاق، وبخس لحق الوارث الشرعي، ومخالفة للسنة فهل من مدكر؟ وهذا ابن حجر يعد ذلك فضيلة لأبي بكر فيقول بعد نقل ذلك، عنه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رجوعه مع كماله إلي الحق لما رآه مع أصغر منه </w:t>
      </w:r>
      <w:r>
        <w:rPr>
          <w:rStyle w:val="FootnoteAnchor"/>
          <w:rtl w:val="true"/>
        </w:rPr>
        <w:footnoteReference w:id="441"/>
      </w:r>
      <w:r>
        <w:rPr>
          <w:rFonts w:ascii="Amiri" w:hAnsi="Amiri" w:eastAsia="Amiri" w:cs="Amiri"/>
          <w:color w:val="111111"/>
          <w:sz w:val="28"/>
          <w:sz w:val="28"/>
          <w:szCs w:val="28"/>
          <w:rtl w:val="true"/>
          <w:lang w:bidi="ar-SA"/>
        </w:rPr>
        <w:t>وأين ذاك الكمال؟ لست أدري فما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السيوطي عن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الجدة إلي أبي بكر الصديق تسأله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كتاب الله، وما علمت لك في سنة نبي الله شيئا، فارجعي حتي أسأل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الناس،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غيرك؟ فقام محمد بن مسلمة فقال مثل ما قال المغيرة، فأنفذه لها أبو بكر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فالجدة أم الأب جاءت لأبي بكر تسأله حقها من إرث ولد ولدها فسأل، فعلم بأن حقها السدس، فأعطاها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ففضيلة الشيخ يعترف بجهل إمامه بما للجدة أم الأب من حق لها في ميراث ابن ابنها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أي سأل الناس عما تستحقه هذه المرأة من ميراث ابن ابنها في كتاب الله أو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العالم منهم بأن حقها منه السدس، فأعطاها أبو بكر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والله عن الحق، وحاد عن الصراط المستقيم من عدل عن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يجهل حكما شرعيا عاما فيقول في جواب من تسأله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حتي أسأل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 ومنه ما رواه السيوطي أن أعرابيا أتي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صيدا وأنا محرم فما تري علي من الجزاء؟ فقال لأبي بن كعب وهو 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فيها؟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وأنت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فإذا أنت تسأل غيرك </w:t>
      </w:r>
      <w:r>
        <w:rPr>
          <w:rStyle w:val="FootnoteAnchor"/>
          <w:rtl w:val="true"/>
        </w:rPr>
        <w:footnoteReference w:id="444"/>
      </w:r>
      <w:r>
        <w:rPr>
          <w:rFonts w:ascii="Amiri" w:hAnsi="Amiri" w:eastAsia="Amiri" w:cs="Amiri"/>
          <w:color w:val="111111"/>
          <w:sz w:val="28"/>
          <w:sz w:val="28"/>
          <w:szCs w:val="28"/>
          <w:rtl w:val="true"/>
          <w:lang w:bidi="ar-SA"/>
        </w:rPr>
        <w:t>؟ وقال الدكتور محمد بيومي مهران أستاذ بكلية الشريعة جامعة أم القري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قاد خالد بن الوليد جيوش الفتح المظفرة كتب إلي الخليفة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نواحي العرب رجلا ينكح كما تنكح المرأة فما عقابه؟ ولم يجد</w:t>
      </w:r>
      <w:bookmarkStart w:id="104" w:name="pg1327_11515"/>
    </w:p>
    <w:p>
      <w:pPr>
        <w:pStyle w:val="BookText"/>
        <w:rPr/>
      </w:pPr>
      <w:bookmarkEnd w:id="104"/>
      <w:r>
        <w:rPr>
          <w:rFonts w:ascii="Amiri" w:hAnsi="Amiri" w:eastAsia="Amiri" w:cs="Amiri"/>
          <w:color w:val="111111"/>
          <w:sz w:val="28"/>
          <w:sz w:val="28"/>
          <w:szCs w:val="28"/>
          <w:rtl w:val="true"/>
          <w:lang w:bidi="ar-SA"/>
        </w:rPr>
        <w:t>أبو بكر نصا في القرآن، ولا في السنة عن جزاء هذه الجريمة، فجمع نفرا من الصحابة فسألهم، وفيهم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أشدهم يومئذ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تعص به أمة من قبل إلا قوم لوط، فعمل بها ما قد علمتم فأحرقهم الله تعالي وأحرق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بكر إلي خالد أحرقه بالنار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قليل من كثير أيها القارئ اللبيب، مما رواه علماء السنة في إثبات جهل إمامهم أبي بكر بن أبي قحافة، وذاك ما رووه في إثبات علم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أعتقد أنك تخطئنا نحن الشيعة الإمامية الجعفرية، الاثنا عشرية إذا ما اخترنا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لنا، وارتضيناه خليفة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 الأمة وأقضاها، بشهادة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بذلك غير مرة، واعترافات شخصيات بارزة عندكم له بذلك أيضا، ورفضنا إمامكم أبا بكر بن أبي قحافة، فإن كنت حرا في تفكيرك، حرا في عقيدتك، حرا من إسار الذل في التقليد الذميم للسلف الرميم فاعتبر بها، فإنه يستحيل من إنسان مسلم عاقل اختيار الأدني علي الأفضل، وإيثار الجاهل علي العالم الأكمل وهو يقرأ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597709_2383167630"/>
      <w:bookmarkStart w:id="106" w:name="_Toc36"/>
      <w:bookmarkEnd w:id="105"/>
      <w:r>
        <w:rPr>
          <w:rtl w:val="true"/>
        </w:rPr>
        <w:t>امامنا كان أزهد صحابة رسول الله في الدنيا، لا إمامكم</w:t>
      </w:r>
      <w:bookmarkEnd w:id="1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عرف حقيقة الدنيا وأنها دار فناء وزوال، ومتاع الغرور، كما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وأنها كما وصفها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وطالبها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عن أن يكون طالبا لها فيكون مثل الكلاب في الخسة، تراه يزهد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وفيما فيها من زخارف ونعيم، فلم يغره شئ من زبارجها، ولا ما فيها من جاه ومقام، وهو يعلم أن عاقبة ذلك كله إلي فناء وزوال، فلا يبذل جهده في نيلها ولا يكدح في طلبها، تراه يكتفي منها بأقل ما يلزمه منها من قوت، وما لا بد له منه من متاع، رغبة في الدار الآخرة ونعيمها الخالد، وإيثارا لها علي دار الغرور والفناء،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خير وأبقي</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بيت النبوة، وتربي علي يدي صاحب الرسالة الإلهية، والدعوة إلي الحياة الأبدية، كان لا محالة عرف حقيقة الدنيا فزهد فيها، وفيما فيها من مظاهر ومغريات، فكان سيد الزاهدين فيها، وإمام الراغبين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له بذلك رجال ليسوا هم من شيعته، ولا من القائلين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الأديب عباس محمود العقاد الكاتب المصري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 أحد من الخلفاء أزهد منه في لذة دنيا، أو سيب دولة </w:t>
      </w:r>
      <w:r>
        <w:rPr>
          <w:rStyle w:val="FootnoteAnchor"/>
          <w:rtl w:val="true"/>
        </w:rPr>
        <w:footnoteReference w:id="450"/>
      </w:r>
      <w:r>
        <w:rPr>
          <w:rFonts w:ascii="Amiri" w:hAnsi="Amiri" w:eastAsia="Amiri" w:cs="Amiri"/>
          <w:color w:val="111111"/>
          <w:sz w:val="28"/>
          <w:sz w:val="28"/>
          <w:szCs w:val="28"/>
          <w:rtl w:val="true"/>
          <w:lang w:bidi="ar-SA"/>
        </w:rPr>
        <w:t>وكان وهو أمير للمؤمنين يأكل الشعير، وتطحنه امرأته بيديها، وكان يختم علي الجراب الذي فيه دقيق الشعير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يدخل بطني 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وهو من أسرة أمية التي تبغض عليا، وتخلق له السيئات، وتخفي ما توافر له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الناس في الدنيا علي بن أبي طالب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يبن آجرة علي آجرة، ولا لبنة علي لبنة، ولا قصبة علي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أبي أن ينزل القصر الأبيض بالكوفة إيثارا للخصاص التي يسكنها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النضر بن 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يديه</w:t>
      </w:r>
      <w:bookmarkStart w:id="107" w:name="pg1327_11517"/>
    </w:p>
    <w:p>
      <w:pPr>
        <w:pStyle w:val="BookText"/>
        <w:rPr/>
      </w:pPr>
      <w:bookmarkEnd w:id="107"/>
      <w:r>
        <w:rPr>
          <w:rFonts w:ascii="Amiri" w:hAnsi="Amiri" w:eastAsia="Amiri" w:cs="Amiri"/>
          <w:color w:val="111111"/>
          <w:sz w:val="28"/>
          <w:sz w:val="28"/>
          <w:szCs w:val="28"/>
          <w:rtl w:val="true"/>
          <w:lang w:bidi="ar-SA"/>
        </w:rPr>
        <w:t>لبن حامض آذتني حموضته، وكسر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أتأكل مثل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الجنوب كان رسول الله يأكل أيبس 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آخذ بما أخذ به خفت ألا ألحق به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كرم الله وجهه أزهد الصحابة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 في إثبات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الصحابة شهادة قوم ليسوا هم من شيعته له بذلك، وكفاه فضلا علي من سواه، فمن قدم من هو دونه في الخلافة عليه فقد استبدل الذي هو أدني بالذي هو خير، واستحق اللوم علي ذلك من الله والعتاب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فهل من مدكر؟</w:t>
      </w:r>
    </w:p>
    <w:p>
      <w:pPr>
        <w:pStyle w:val="Heading2"/>
        <w:numPr>
          <w:ilvl w:val="1"/>
          <w:numId w:val="1"/>
        </w:numPr>
        <w:rPr/>
      </w:pPr>
      <w:bookmarkStart w:id="108" w:name="__RefHeading___Toc597711_2383167630"/>
      <w:bookmarkStart w:id="109" w:name="_Toc37"/>
      <w:bookmarkEnd w:id="108"/>
      <w:r>
        <w:rPr>
          <w:rtl w:val="true"/>
        </w:rPr>
        <w:t>امامنا كان أشجع صحابة رسول الله لا إمامكم</w:t>
      </w:r>
      <w:bookmarkEnd w:id="10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مؤهلات الرجل للخلافة، وقيادة الأمة، الشجاعة، والبطولة، والإقدام، فيجب في الخليفة أن يكون شجاعا، بطلا مقداما، تهابه الشجعان، وتحجم من البراز إليه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إمامنا المثل الأعلي في ذلك، إمام الشجعان، وبطل الأبطال، فكان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يندبه لكل شدة، ويعده لكل ملمة فكان النصر به، والفتح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خيبر، وقاتل مرحب، وعمرو بن عبد ود، ومجدل عتبة وشيبة، وصناديد قريش وأبطالها، في حروبه وجهاده، فهو فارس الإسلام بلا منازع، وسيفه القاطع، وحسامه الباتر، وفيه جاء النداء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عليهم، فحمل عليهم ففرق جمعهم، وقتل عمرو بن عبد الله الجمحي، ثم 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عليهم، فحمل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ففرق جماعتهم، وقتل شيبة بن مالك أحد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هذه للمواساة،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فسمعوا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فتي إلا علي</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وأنشد الخطيب ضياء الدين أخطب خوارزم، الموفق بن أحمد المكي المتوفي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الإله وسيفه وقناته كالظفر يوم صياله والناب جاء النداء من السماء وسيفه بدم الكماة يلح في التسكاب لا سيف إلا ذو الفقار ولا فتي إلا علي هازم الأحزاب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بن عبد الله البجلي من أبيات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من دون أهله وفارسه الحامي به يضرب المثل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بن أبي سفيان في رثاء حريث مولاه لما برز لقتال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ألم تعلم وجهلك ضائر بأن عليا للفوارس قاهر وإن عليا لم يبارزه فارس من الناس إلا أقصدته الأظافر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الأساتذة علي الجندي، ومحمد أبو الفضل إبراهيم، ومحمد يوسف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المجاهدين غير مدافع، ولا منازع، وحسبك أن غزوة بدر الكبري أعظم غزاة غزاها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فيها سبعون من المشركين، قتل هو نصفهم، وقتل المسلمون والملائكة النصف الآخر، وهذا غير من قتله في غيرها، كأحد، والخندق،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البلاء في جميع الغزوات، فكان أول المبارزين يوم بدر، وممن ثبتوا يوم أحد وحنين، وهو فاتح خيبر، وقاتل عمرو بن ود العامري فارس الخندق، ومرحب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بطل خيبر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مثلا، يخرج إلي مبارزيه حاسر الرأس، ومبارزوه مقنعون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يعرف من الحرب شجاعتها، ولكنه لا يعرف خدعتها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خدعتها جيدا إلا أن تقوي الله وشرف النفس كانت حاجزا بينه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رفع الفارس بيده فجلد به الأرض غير جاهد ولا حافل، ويمسك بذراع الرجل فكأنه أمسك بنفسه فلا يستطيع أن يتنفس، واشتهر عنه أنه لم يصارع أحدا إلا صرعه، ولم يبارز أحدا إلا قتله، وقد يزحزح الحجر الضخم لا يزحزحه إلا رجال، ويحمل الباب الكبير يعي بقلبه الأشداء، ويصيح الصيحة فتنخلع لها قلوب الشجعان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إلي قوته البالغة شجاعا لا ينهض له أحد في ميدان مناجزة، فكان لجرأته علي الموت لا يهاب قرنا من الأقران، بالغا ما بلغ من الصولة ورهبة الصيت، واجترأ وهو فتي ناشئ علي عمرو بن ود، فارس الجزيرة العربية الذي كان يقوم بألف رجل عند أصحابه، وعند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وقعة الخندق، فخرج عمرو مقنعا في الحديد ينادي جيش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فصاح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وبه إشفاق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عمرو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يبرز؟ وجعل يؤنبهم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جنتكم التي زعمتم أنكم داخلوها إن قتلتم، أفلا تبرزون إلي رجلا؟ فقام علي مرة بعد مرة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w:t>
      </w:r>
      <w:r>
        <w:rPr>
          <w:rStyle w:val="FootnoteAnchor"/>
          <w:rtl w:val="true"/>
        </w:rPr>
        <w:footnoteReference w:id="462"/>
      </w:r>
      <w:r>
        <w:rPr>
          <w:rFonts w:ascii="Amiri" w:hAnsi="Amiri" w:eastAsia="Amiri" w:cs="Amiri"/>
          <w:color w:val="111111"/>
          <w:sz w:val="28"/>
          <w:sz w:val="28"/>
          <w:szCs w:val="28"/>
          <w:rtl w:val="true"/>
          <w:lang w:bidi="ar-SA"/>
        </w:rPr>
        <w:t>ورسول الله يقول له مرة بعد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إنه عمرو </w:t>
      </w:r>
      <w:r>
        <w:rPr>
          <w:rStyle w:val="FootnoteAnchor"/>
          <w:rtl w:val="true"/>
        </w:rPr>
        <w:footnoteReference w:id="463"/>
      </w:r>
      <w:r>
        <w:rPr>
          <w:rFonts w:ascii="Amiri" w:hAnsi="Amiri" w:eastAsia="Amiri" w:cs="Amiri"/>
          <w:color w:val="111111"/>
          <w:sz w:val="28"/>
          <w:sz w:val="28"/>
          <w:szCs w:val="28"/>
          <w:rtl w:val="true"/>
          <w:lang w:bidi="ar-SA"/>
        </w:rPr>
        <w:t>وهو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عمرو، حتي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إليه فرحا بهذا الإذن الممنوع كأنه الإذن بالخلاص، ثم نظر إليه عمرو فاستصغره، وأنف أن يناجزه، وأقبل يسأله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أعمامك من هو أسن، وإني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لا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وأهوي إليه بسيف كان كما قال واصفوه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شعلة نار، واستقبل علي الضربة بدرقته فقدها السيف وأصاب رأسه، ثم ضربه علي علي حبل عاتقه فسقط، ونهض، وسقط ونهض، وثار الغبار، فما انجلي إلا عن عمرو صريعا، وعلي يجأر بالتكبير، وكأنما كانت شجاعته هذه القضاء الحتم الذي لا يوسي علي مصابه، لأنه أحجي المصائب، وأقلها معابة ألا يدفع، فكانت أخت عمرو بن ود تقول علي سبيل التأسي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قاتل عمرو غير قاتله بكيته أبدا ما دمت في الأبد لكن قاتله من لا نظير له وكان يدعي أبوه بيضة البلد فكانت شجاعته من الشجاعات النادرة التي يشرف بها من يصيب بها ومن يصاب، ويزيدها تشريفا، إنها ازدانت بأجمل الصفات التي تزين شجاعة الشجعان الأقوياء، فلا يعرف الناس حلية للشجاعة أجمل من تلك الصفات التي طبع عليها علي بغير كلفة، ولا مجاهدة رأي، وهي التورع عن البغي والمروءة مع الخصم، قويا أو ضعيفا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السواء، وسلامة الصدر من الضغن علي العدو بعد الفراغ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تورعه البغي مع قوته البالغة، وشجاعته النادرة أنه لم يبدأ أحدا قط بقتال وله مندوحة عنه، وكان يقول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إلي مبارزة، فإن دعيت إليها فأجب، فإن الداعي إليها باغ، والباغي مصروع</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هو الذي نام في فراش النبي ليلة الهجرة، وقد علم ما تأتمر به مكة كلها من قتل الراقد علي ذلك الفراش</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شجاعته نومه علي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أمره بذلك، وقد اجتمعت قريش علي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يكترث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تعالي إلي جبريل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انزلا إلي علي واحرساه في هذه الليلة إلي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علي قد باهي الله بك ملائكته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غزوة الخندق برز عمرو بن عبد ود وكان من صناديد المشركين ومعه ولده حنبل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فأراد علي أن يبرز إليه،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 لا يبرز إليه فجعل عمرو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حميتكم؟ أين جنتكم التي تزعمون أن من قتل دخلها، أفلا يبرز إلي رجل منكم؟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عمرو، فأذن له في مبارزته، ونزع 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رأسه، وعمم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لشأنك،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يقول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بححت من النداء بجمعكم هل من مبارز؟ ووقفت إذ وقف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مواقف القرن المناجز وكذاك إني لم أزل متترعا قبل الهزاهز إن الشجاعة في الفتي والجود من خير الغرائز 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تعجلن فقد أتاك مجيب صوتك غير عاجز ذو نية وبصيرة و الصدق منجي كل فائز إني لأرجو أن أقيم عليك نائحة العجائز من ضربة نجلاء يبقي ذكرها عند الهزاهز ثم قال يا عمرو إنك كنت قد أخذت علي نفسك عهدا أن لا يدعوك رجل من قريش إلي إحدي خلتين إلا أجبته إلي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إلي الله تعالي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كرهت هذه فإني أدعوك إلي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بن أخي، فما أحب أن أقتلك، ولقد كان أبوك خلا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والله فأحب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عمرو وغضب من كلامه، واقتحم عن فرسه إلي الأرض، وضرب وجهها، ونزل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وأقبل كل منهما علي الآخر، فتصاولا، وتجاولا ساعة، ثم 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علي عاتقه بالسيف، رمي جنبه إلي الأرض، وتركه قتيلا، ثم ركب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وكر علي ابنه حنبل فقتله أيضا، فخرجت خيول قريش منهزمة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عكرمة بن أبي جهل رمحه وفر، وأرسل الله عليهم ريحا وجنودا، ورد الله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كفروا بغيظهم لم ينالوا خيرا، وكفي الله المؤمنين القتال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شجاعة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فشائعة في كل مصر وريف، لا يحتاج في شهرتها إلي تعريف، وكم له من مشاهد يستوجب فيها عظيم الثناء، وجميل المحامد عند اضطرام الملاحم، وانتهام المعالم، فهو هزبر غاياتها، وحبر غامضاتها، صارف عن وغاها نارها، وكاشف عن حلاها خمارها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اشتهر بالفروسية والشجاعة والإقدام حتي قال فيه أسيد بن أياس بن وثيم الكناني قبل أن يسلم يحرض عليه قريشا، ويعيرهم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مجمع غاية أخزاكم جدع أبر علي المذاكي القرح لله دركم لما تذكروا قد يذكر الحر الكريم ويستحي هذا ابن فاطمة الذي أفناكم ذبحا بقتله بعضه لم يذبح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الكهول وأين كل دعامة في المعضلات وأين زين الأبطح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عبد السلام 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الأبطال، من تمادي علي أهل الزيغ واستطال، سيف الله المسلول، وابن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الطاهرة البتول، الطيب المناقب، والنجم الثاقب، فارس المشارق والمغارب، أمير المؤمنين، أبي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رضي الله تعالي عنه يباشر القتال بنفسه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رجلا أطرح لنفسه في متلفة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علي رضي الله تعالي عنه، ولقد كنت أراه يخرج حاسرا عن رأسه بيده السيف إلي الرجل الدارع فيقتله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طلحة بن أبي طلحة يوم أحد فكان صاحب لواء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تزعمون أن الله يعجلنا بأسيافكم إلي النار، ويعجلكم بأسيافنا إلي الجنة، فأيكم يبرز إلي؟ فبرز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أفارقك حتي أعجلك بسيفي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بضربتين،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رجله فقطعها، وسقط إلي الأرض، فأراد أن يجهز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والرحم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إلي موقفه،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ناشدني الله، ولن يعيش،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فسر، وسر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الفتح يوم أحد بصبر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الحصن علي ظهره حتي صعد المسلمون عليه فدخلوها، وأرادوا بعد ذلك حمله فلم يحمله إلا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أنه تترس بباب الحصن عن نفسه فلم يزل في يده وهو يقاتل حتي فتح الله عليه فألقاه</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المتقي الهندي مسندا عن جابر بن سمرة أن عليا حمل الباب يوم خيبر حتي صعد المسلمون ففتحوها، وأنه جرب فلم يحمله إلا أربعون رجلا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إسحاق في المغازي، وابن عساكر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تناول بابا عند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فتترس به عن نفسه فلم يزل في يده وهو يقاتل حتي فتح الله علينا، ثم ألقاه فلقد رأيتنا ثمانية نفر نجهد أن نقلب ذلك الباب فما استطعنا أن نقلبه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في الصحيحين أنه عليه الصلاة والسلام أعطاه الراية في يوم خيبر، وأخبر أن الفتح يكون علي يديه، وأحواله في الشجاعة، وآثاره في الحروب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النبي عليه الصلاة والسلام اللواء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 الباب علي ظهره يوم خيبر حتي صعد المسلمون عليه ففتحوها، وإنهم جروه بعد ذلك فلم يحمله إلا أربعون رجلا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محمد بن إسحاق بن بشار أن عليا لما ناول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حين فرغ من القتال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أفاطم هاك السيف غير ذميم فلست برعديد ولا بذميم لعمري لقد أعذرت في نصر أحمد ومرضاة رب بالعباد رحيم وقال صاحب درة الغواص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يؤثر من شجاعة علي رضي الله تعالي عنه أنه كان إذا اعتلي قد، وإذا اعترض قط، فالقد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الشئ طولا، والقط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عرضا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في مدرسة دار العلوم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علوية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يوم خيبر عن علي تجد فيها مآثره جساما إذا الرايات في جهد عليها تعاصي الفتح وانبهم انبهاما دع الحومات عند فتي المغازي ومن سل السيوف بها وشاما وسل أهل السلام تجد عليا أمام الناس يبتدر السلاما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مضي كالسيف لم يعقد إزارا علي ريب ولم يشدد حزاما يروح علي مجامعهم ويغدو كشبل الليث يعترم اعتراما صغير السن يخطر في إباء فلا ضيما يخاف ولا ملاما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عبده يماني وهو يعد مناقب إمامنا ويسجلها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كان شجاعا، مقداما، ضحي بنفسه من أجل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الهجرة عندما نام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خصائصه إنه أول من بارز في يوم بدر</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هذا الفارس الذي حمل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وهو ابن عشرين عاما، والذي ما بارز أحدا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الفارس الشجاع ذو القوة البدنية الخارقة </w:t>
      </w:r>
      <w:r>
        <w:rPr>
          <w:rStyle w:val="FootnoteAnchor"/>
          <w:rtl w:val="true"/>
        </w:rPr>
        <w:footnoteReference w:id="481"/>
      </w:r>
      <w:r>
        <w:rPr>
          <w:rFonts w:ascii="Amiri" w:hAnsi="Amiri" w:eastAsia="Amiri" w:cs="Amiri"/>
          <w:color w:val="111111"/>
          <w:sz w:val="28"/>
          <w:sz w:val="28"/>
          <w:szCs w:val="28"/>
          <w:rtl w:val="true"/>
          <w:lang w:bidi="ar-SA"/>
        </w:rPr>
        <w:t xml:space="preserve">الحامل للواء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حروبه، شهد المشاهد كلها إلا تبوكا، فقد استخلفه الرسول علي المدينة،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يغز بنفسه أعطاه سلاحه </w:t>
      </w:r>
      <w:r>
        <w:rPr>
          <w:rStyle w:val="FootnoteAnchor"/>
          <w:rtl w:val="true"/>
        </w:rPr>
        <w:footnoteReference w:id="482"/>
      </w:r>
      <w:r>
        <w:rPr>
          <w:rFonts w:ascii="Amiri" w:hAnsi="Amiri" w:eastAsia="Amiri" w:cs="Amiri"/>
          <w:color w:val="111111"/>
          <w:sz w:val="28"/>
          <w:sz w:val="28"/>
          <w:szCs w:val="28"/>
          <w:rtl w:val="true"/>
          <w:lang w:bidi="ar-SA"/>
        </w:rPr>
        <w:t>فهو بطل حرب، ولكن حربه يحكمها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عرف عن شجاعة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مبيته مكان رسول الله عليه الصلاة والسلام في ليلة الهجرة، وهو يعلم ما تآمر به قريش من قتل الراقد علي فراشه، وأن فتية منهم يحاصرون الدار ويترصدونه حتي إذا خرج يقتلونه، فلم يثنه ذلك عن المبيت، وفدائه النبي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المثل الأعلي في التضحية والفداء، فكان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الفدائي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شري بنفسه ابتغاء مرضاة الله تعالي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أحسن البلاء في جميع الغزوات، فكان أول البارزين يوم بدر، وممن ثبتوا يوم أحد وحنين، وهو فاتح خيبر، وقاتل عمرو بن عبد ود العامري فارس الخندق، ومرحب اليهودي بطل خيبر، ويوم بدر كان أول لقاء مسلح نشب بين المسلمين ومشركي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غزوة بدر الكبري أعظم غزوة غزاها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وأشدها نكاية في المشركين، وقد تجلت فيها بطولة علي، وكان نصف قتل المشركين من ضحاياه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أحد حين حشدت قريش كل قوتها وأحابيشها، ومن تبعها من قبائل كنانة، وأهل تهامة لتثأر لقتلاها في يوم بدر، يسقط لواء المسلمين من يد مصعب بن عمير بعد بلاء حسن، فيدعو الرسول عليا ليحمل اللواء، ويحمل اللواء بيده، ويده الأخري علي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السيف الذي قال الرسول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واصفوه ودلت عليه أخباره، قوي الساعد واليد، قوة بالغة، ما صارع أحدا إلا صرعه، ولم يبارز أحدا إلا قتله، إذا أمسك بذراع أحد فكأنه أمسك بنفسه فلا يستطيع أن يتنفس، وقد يقتلع الفارس من ظهر جواده بيده، ويرمي به الأرض، غير جاهد ولا حافل، فعل ذلك في أيام صفين بأحمر مولي بني أمية، لما هم أن يضرب عليا بعد أن قتل كيسان مولاه، فوضع علي يده في جيب درع أحمر وجذبه عن فرسه، وحمله علي عاتقه، ثم ضرب به الأرض فكسر منكبه وعضديه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حمل بابا بخيبر عجز عن قلبه النفر الأشداء، واتخذه ترسا حين سقط ترسه عند فتح حصن نارعم، أحد حصون خيبر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قوته البالغة كان شجاعا ما نكل عن مبارزة، ولا ارتاع من كتيبة، ولا هاب قرنا مهما تكن صولته وشهرته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وقعة الخندق، وتسمي أيضا غزوة الأحزاب أقدم علي مبارزة فارس تحسب 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الجزيرة ألف حساب وقتله، ذلك، هو عمرو بن عبد ود</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راية رسول الله، شهد معه الغزوات كلها إلا غزوة تبوك، استخلفه الرسول علي المدينة، وقد أبلي في نصرته ما لم يبله أحد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الطبري عن أبي رافع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بن أبي طالب 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برايته، فلما دني من الحصن خرج إليه أهله فقاتلهم، فضربه رجل من اليهود فطاح ترسه من يده، فتناول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كان عند الحصن فتترس به عن نفسه، فلم يزل في يده وهو يقاتل حتي فتح الله عليه، ثم ألقاه من يده حين فرغ، فلقد رأيتني في نفر سبعة أنا ثامنهم نجهد أن نقلب ذلك الباب فما 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أنه جعل الباب قنطرة اجتاز المسلمون عليها الخندق إلي داخل أبنية هذا الحصن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قاله علماؤكم ورجالاتكم في شجاعة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الخارقة وبطولته الفذة، أشادوا فيها وبمواقفه المشرفة في الإسلام في ميادين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وإليكم بعض ما رووه وقالوه في إمامكم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عبد الكريم الخطيب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لم يعرف عنه أنه كان ذا مكانة معروفة في مواقع القتال </w:t>
      </w:r>
      <w:r>
        <w:rPr>
          <w:rStyle w:val="FootnoteAnchor"/>
          <w:rtl w:val="true"/>
        </w:rPr>
        <w:footnoteReference w:id="487"/>
      </w:r>
      <w:r>
        <w:rPr>
          <w:rFonts w:ascii="Amiri" w:hAnsi="Amiri" w:eastAsia="Amiri" w:cs="Amiri"/>
          <w:color w:val="111111"/>
          <w:sz w:val="28"/>
          <w:sz w:val="28"/>
          <w:szCs w:val="28"/>
          <w:rtl w:val="true"/>
          <w:lang w:bidi="ar-SA"/>
        </w:rPr>
        <w:t xml:space="preserve">فحسان ابن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المحاربين المعدودين في ميادين الحرب والنضال، ومثله غير واحد من صحابة الرسول كأبي بكر، وعثمان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الحاكم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إلي خيبر، فسار بالناس، وانهزم حتي رجع </w:t>
      </w:r>
      <w:r>
        <w:rPr>
          <w:rStyle w:val="FootnoteAnchor"/>
          <w:rtl w:val="true"/>
        </w:rPr>
        <w:footnoteReference w:id="489"/>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برايته وكانت بيضاء فيما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حصون خيبر فقاتل، فرجع ولم يكن فتح وقد جهد</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الهيتمي مسندا عن أبي ليلي حديثا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أبا بكر فعقد له اللواء، ثم بعثه فسار بالناس فانهزم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خيبر، أحسبه قال أبا بكر، فرجع منهزما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بعث عمر فرجع منهزما يجبن أصحابه، ويجبنه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فإذا هو يشتكي عينيه، فتفل في عينيه ثم دفع إليه الراية فهزها، ففتح الله عليه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صفتان بارزتان 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أشاد بهما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الشجاعة، ومحبة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واحدة منهما تؤهله لمقام الخلافة عن ابن عمه وحبيبه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تعقلون؟ وفي رواية المتقي الهندي من حديث عبد الرحمن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فسار بالناس فانهزم حتي رجع عليه، وبعث عمر، فانهزم بالناس حتي انتهي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w:t>
      </w:r>
      <w:r>
        <w:rPr>
          <w:rStyle w:val="FootnoteAnchor"/>
          <w:rtl w:val="true"/>
        </w:rPr>
        <w:footnoteReference w:id="492"/>
      </w:r>
      <w:r>
        <w:rPr>
          <w:rFonts w:ascii="Amiri" w:hAnsi="Amiri" w:eastAsia="Amiri" w:cs="Amiri"/>
          <w:color w:val="111111"/>
          <w:sz w:val="28"/>
          <w:sz w:val="28"/>
          <w:szCs w:val="28"/>
          <w:rtl w:val="true"/>
          <w:lang w:bidi="ar-SA"/>
        </w:rPr>
        <w:t>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بفرار تعريض بأبي بكر وعمر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 معرضا بهما أيضا في فرارهما في واقعة خيبر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أنس لا أنسي اللذين تقدما وفرهما والفرقد علما حوب وللراية العظمي وقد ذهبا بها ملابس ذل فوقها وجلابيب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خرافي اختلقوه، وافتروا به علي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ليثبتوا بزعمهم فضيلة الشجاعة لإمامهم أبي بكر روي أحمد بن زيني دحلان الشافعي عن مسند البزار، عن علي بن أبي طالب أنه قال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أشجع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فما بارزت أحدا إلا انتصفت منه، ولكن أخبروني بأشجع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إنه لما كان يوم بدر جعلنا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لئلا يهوي إليه أحد من المشركين، فوالله ما دنا منا أحد إلا أبو بكر شاهرا سيفه، واقفا علي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يهوي إليه أحد إلا أهوي إليه، فهذا أشجع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قريش يعني بمكة قبل الهجرة فهذا يجره، وهذا يتلتله ويقولون أنت الذي جعلت الآلهة إلها واحدا؟ فوالله ما دنا منا أحد إلا أبو بكر، يضرب هذا، ويتلتل هذا،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علي بن أبي طالب بردة كانت عليه فبكي حتي اخضلت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 آل فرعون خير أم أبو بكر؟ فسكت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تجيبوني؟ فوالله لساعة من أبي بكر خير من مؤمن آل فرعون، ذلك رجل يكتم إيمانه، وهذا أعلن إيمانه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أيها القارئ النبيل إذا كنت أمعنت نظرك جيدا فيما تقدم ذكره في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وأقوال لرجالات مرموقة عند السنة تعرفت علي أسماءهم فلا أراك تقيم وزنا لهذا الحديث المفضوح، وستوافقنا علي وضعه وافتراءه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أوجب علينا القطع بوضعه غير ما عرفت مما تقدم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نري وجها معقولا لسؤال الإمام من الناس عن أشجع الناس مع علمه أنهم يعلمون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المسؤول عنه، إنهم يعلمون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قالع باب خيبر، والمتحصن بها، وقاتل البطل اليهودي مرحب، ومجدل بطل خيبر عمرو بن عبد ود، وأضرابهما ممن تعرفت علي البعض منهم من شجعان وأبطال، فلا ريب أنه سيجيبونه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ذاك الرجل، ولا أعتقد أن ما ذكره واضع الحديث فيه مما يرمز إلي شجاعة أبي بكر قناعة لواحد منهم، فإن شجاعة الإمام وبطولته ومواقفه المشرفة في الجهاد لا تتزعزع بأمثال هذه الترهة، ولم يغب عنهم الصوت السماوي المدوي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لأبي بكر شجاعة تدفعه إلي حمل السيف والوقوف لحراسة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الأعداء، وهو من عرفت مما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جبانا، فتبلغ به الحال أن يجره هذا ويتلتله ذاك، كما ذكر واضع الحديث ومختلقه حتي 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الدفاع عن نفسه وعلي يري ذلك فيطلب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يحرسه من عدوه وهو بطل الإسلام الفذ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نرفض رفضا باتا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محافظا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إليه وأشفقهم عليه، وأرعاهم له، وأولاهم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يستحيل أن يبكي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أبي بكر، وهو يعتقد أنه ظلمه حقه من الخلافة، واستخف بحرمته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قال له 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استبددت علينا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بالأمر، وكنا نحن نري لنا حقا لقرابتنا من رسول الله </w:t>
      </w:r>
      <w:r>
        <w:rPr>
          <w:rStyle w:val="FootnoteAnchor"/>
          <w:rtl w:val="true"/>
        </w:rPr>
        <w:footnoteReference w:id="4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ادعي ما ليس له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المعروفة وهو يتظلم منه ويتوجع، ويصف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فيها بما تتصدع له القلوب، وتفيض لأجله الأعين بالدموع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وفي العين قذي، وفي الحلق شجي، أري تراثي نهبا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فمن بلغ به الحال من التوجع والتألم من جراء عدوانه عليه أتراه يبكي عليه بعد موته؟ ومضافا إلي ذلك ظلمه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ومنعها إرثها من أبيها بحديث افتراه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الكلام حوله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معك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أسرع ما أغرتم علي أهل بيت رسول الله </w:t>
      </w:r>
      <w:r>
        <w:rPr>
          <w:rStyle w:val="FootnoteAnchor"/>
          <w:rtl w:val="true"/>
        </w:rPr>
        <w:footnoteReference w:id="498"/>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أغضبها أغضبني </w:t>
      </w:r>
      <w:r>
        <w:rPr>
          <w:rStyle w:val="FootnoteAnchor"/>
          <w:rtl w:val="true"/>
        </w:rPr>
        <w:footnoteReference w:id="500"/>
      </w:r>
      <w:r>
        <w:rPr>
          <w:rFonts w:ascii="Amiri" w:hAnsi="Amiri" w:eastAsia="Amiri" w:cs="Amiri"/>
          <w:color w:val="111111"/>
          <w:sz w:val="28"/>
          <w:sz w:val="28"/>
          <w:szCs w:val="28"/>
          <w:rtl w:val="true"/>
          <w:lang w:bidi="ar-SA"/>
        </w:rPr>
        <w:t xml:space="preserve">وقال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شهودها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منها الشهود علي ادعائها حقها منه، وقبوله شهادة عمر، وعبد الرحمن بن عوف دون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ستقرأ ذلك فيما بعد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الإمام يبكي عليه بعد موته، بعد هذا كله؟ هذا ما لا يصدقه من له أدني مسكة من عقل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نرتاب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يقس مؤمن آل فرعون بأبي بكر، كيف 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يس،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 وحزقيل مؤمن آل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ربي الله، وعلي بن أبي طالب وهو أفضلهم </w:t>
      </w:r>
      <w:r>
        <w:rPr>
          <w:rStyle w:val="FootnoteAnchor"/>
          <w:rtl w:val="true"/>
        </w:rPr>
        <w:footnoteReference w:id="502"/>
      </w:r>
      <w:r>
        <w:rPr>
          <w:rFonts w:ascii="Amiri" w:hAnsi="Amiri" w:eastAsia="Amiri" w:cs="Amiri"/>
          <w:color w:val="111111"/>
          <w:sz w:val="28"/>
          <w:sz w:val="28"/>
          <w:szCs w:val="28"/>
          <w:rtl w:val="true"/>
          <w:lang w:bidi="ar-SA"/>
        </w:rPr>
        <w:t xml:space="preserve">فلو كانت لأبي بكر منزلة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كمنزلة مؤمن آل فرعون عنده لضمه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هؤلاء الثلاثة وجعله رابعا لهم، وصح للإمام عند ذاك أن يقيسه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مؤمن آل فرعون، كما جاء في القرآن الكريم </w:t>
      </w:r>
      <w:r>
        <w:rPr>
          <w:rStyle w:val="FootnoteAnchor"/>
          <w:rtl w:val="true"/>
        </w:rPr>
        <w:footnoteReference w:id="503"/>
      </w:r>
      <w:r>
        <w:rPr>
          <w:rFonts w:ascii="Amiri" w:hAnsi="Amiri" w:eastAsia="Amiri" w:cs="Amiri"/>
          <w:color w:val="111111"/>
          <w:sz w:val="28"/>
          <w:sz w:val="28"/>
          <w:szCs w:val="28"/>
          <w:rtl w:val="true"/>
          <w:lang w:bidi="ar-SA"/>
        </w:rPr>
        <w:t>لا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ساعة من أبي بكر خير من مؤمن آل فرعون، وقد شهد الله تعالي بإيمانه في كتابه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شهد الله بإيمان إمامكم كما شهد بإيمان مؤمن آل فرعون حتي يبكي الإمام عليه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لذكري لمن كان له قلب أو ألقي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 أيها القارئ النبيل ترتاب بعد هذا في كذب حديث البزار، ووضعه علي لسان إمامنا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علمت ما تضمنه من ترهات لا يقبلها من له أدني مسكة من عقل من المؤمنين، وعلمت أيضا مما تقدم بطولة الإمام وشجاعته الخارقة، وفرار أبي بكر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حقا من سخافة عقل واضعه، وممن يرويه منهم عنه، وهم يظنون أنهم سيثبتون به فضيلة الشجاعة لإمامهم الذي قال عنه الأستاذ المصري عبد الكريم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لم يعرف عنه أنه كان ذا مكانة معروفة في مواقع القتال </w:t>
      </w:r>
      <w:r>
        <w:rPr>
          <w:rStyle w:val="FootnoteAnchor"/>
          <w:rtl w:val="true"/>
        </w:rPr>
        <w:footnoteReference w:id="504"/>
      </w:r>
      <w:r>
        <w:rPr>
          <w:rFonts w:ascii="IRNazanin" w:hAnsi="IRNazanin" w:eastAsia="IRNazanin"/>
          <w:color w:val="111111"/>
          <w:sz w:val="28"/>
          <w:sz w:val="28"/>
          <w:szCs w:val="28"/>
          <w:rtl w:val="true"/>
          <w:lang w:bidi="fa-IR"/>
        </w:rPr>
        <w:t>حقا ما</w:t>
      </w:r>
      <w:bookmarkStart w:id="110" w:name="pg1327_11534"/>
    </w:p>
    <w:p>
      <w:pPr>
        <w:pStyle w:val="BookText"/>
        <w:rPr/>
      </w:pPr>
      <w:bookmarkEnd w:id="110"/>
      <w:r>
        <w:rPr>
          <w:rFonts w:ascii="Amiri" w:hAnsi="Amiri" w:eastAsia="Amiri" w:cs="Amiri"/>
          <w:color w:val="111111"/>
          <w:sz w:val="28"/>
          <w:sz w:val="28"/>
          <w:szCs w:val="28"/>
          <w:rtl w:val="true"/>
          <w:lang w:bidi="ar-SA"/>
        </w:rPr>
        <w:t xml:space="preserve">قال عز من قائل وكل كلامه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تعمي الأبصار ولكن تعمي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597713_2383167630"/>
      <w:bookmarkStart w:id="112" w:name="_Toc38"/>
      <w:bookmarkEnd w:id="111"/>
      <w:r>
        <w:rPr>
          <w:rtl w:val="true"/>
        </w:rPr>
        <w:t xml:space="preserve">امامنا ثبت مع رسول الله في </w:t>
      </w:r>
      <w:r>
        <w:rPr>
          <w:rtl w:val="true"/>
        </w:rPr>
        <w:t>(</w:t>
      </w:r>
      <w:r>
        <w:rPr>
          <w:rtl w:val="true"/>
        </w:rPr>
        <w:t>غزوة أحد</w:t>
      </w:r>
      <w:r>
        <w:rPr>
          <w:rtl w:val="true"/>
        </w:rPr>
        <w:t xml:space="preserve">) </w:t>
      </w:r>
      <w:r>
        <w:rPr>
          <w:rtl w:val="true"/>
        </w:rPr>
        <w:t>و إمامكم فر عنه فيها</w:t>
      </w:r>
      <w:bookmarkEnd w:id="1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ملازمة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وجهاده مع الكفار، والثبات معه إلي آخر ساعة، وإيثاره في الحياة علي النفس خير دليل علي صحة إيمان المسلم وكماله، كما أن خذلانه فيها، والفرار عنه، وتركه بين الأعداء يترصدون قتله والقضاء علي حياته، خير دليل علي جبنه وضعف إيمانه، وهذا واضح لمن له أدني مسكة من عقل، ولم يخف إلا علي من أعمي الله قلبه وختم عليه، وما ستقرؤه في هذا الفصل مما رواه السنة في ثبوت إمامنا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وفرار إمامكم عنه عند الشدة والخوف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لك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سعد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ممن ثبت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حين انهزم الناس، وبايعه علي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إلي بني سعد بفدك، في مأة رجل، وكان معه إحدي رايات المهاجرين الثلاث يوم فتح مكة، وبعثه سرية إلي الفلس، إلي طيئ، وبعثه إلي اليمن، ولم يتخلف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غزاها إلا غزوة تبوك خلفه في أهله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وفي كل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كان لواء الرسول إليه</w:t>
      </w:r>
      <w:bookmarkStart w:id="113" w:name="pg1327_11535"/>
    </w:p>
    <w:p>
      <w:pPr>
        <w:pStyle w:val="BookText"/>
        <w:rPr/>
      </w:pPr>
      <w:bookmarkEnd w:id="113"/>
      <w:r>
        <w:rPr>
          <w:rFonts w:ascii="Amiri" w:hAnsi="Amiri" w:eastAsia="Amiri" w:cs="Amiri"/>
          <w:color w:val="111111"/>
          <w:sz w:val="28"/>
          <w:sz w:val="28"/>
          <w:szCs w:val="28"/>
          <w:rtl w:val="true"/>
          <w:lang w:bidi="ar-SA"/>
        </w:rPr>
        <w:t xml:space="preserve">في كل زحف، وهو الذي صبر معه يوم فر عنه غيره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مميزاته ثباته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 عنه الناس، والدفاع عنه، ورد كتائب المشركين الذين أرادوا قتله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سعد عن عائشة ابنة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أول من فاء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أمن أبو بكر الخطر علي نفسه فاء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فاء إليه ممن فروا عنه وخذلوه في ساعة العسرة، فهو يعترف بفراره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وثبات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فر عنه إمامكم فيمن فروا عنه خير دليل علي صدقه في إيمانه، وإخلاصه لله تعالي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يفارق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ولم يفر عنه ويسلمه إلي الأعداء في حالة العسرة، ولهذه الفضيلة وغيرها من الفضائل التي تحلي بها إمامنا دون سواه آثرناه في الخلافة، حيث آثر نبينا في الحياة علي نفسه، فهل تروننا علي حق في هذا الاختيار، أم علي باطل أيها البكريون؟</w:t>
      </w:r>
    </w:p>
    <w:p>
      <w:pPr>
        <w:pStyle w:val="Heading2"/>
        <w:numPr>
          <w:ilvl w:val="1"/>
          <w:numId w:val="1"/>
        </w:numPr>
        <w:rPr/>
      </w:pPr>
      <w:bookmarkStart w:id="114" w:name="__RefHeading___Toc597715_2383167630"/>
      <w:bookmarkStart w:id="115" w:name="_Toc39"/>
      <w:bookmarkEnd w:id="114"/>
      <w:r>
        <w:rPr>
          <w:rtl w:val="true"/>
        </w:rPr>
        <w:t>امامنا كان يؤثر المسكين واليتيم والأسير علي نفسه بطعامه، وإمامكم كان يأمر بغلق الباب عليه</w:t>
      </w:r>
      <w:bookmarkEnd w:id="11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فشتان ما بين إمامنا وإمامكم يا أصحاب المذاهب الأربعة، ويا أبناء أبي بكر، وعمر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 ويطعمون الطعام علي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مرضا، فنذر علي إن عافاهما الله أن يصوم ثلاثة أيام شكرا، وقالت فاطمة كذلك، وقالت جاريتهم فضة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فعافاهما الله، فاستقرض علي ثلاثة أصوع من شعير، فطحنت فاطمة منها صاعا واختبزته، فلما وضعته بين يديه أتاهم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مسكين من أولاد المساكين أطعموني أطعمكم الله علي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يومهم وليلتهم لم يذوقوا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الثاني طحنت فاطمة صاعا وخبزته، ثم وضعت الطعام بين يدي الإمام، فأتاهم يتيم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يتيم من أولاد المهاجرين استشهد والدي يوم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يومين وليلتين لم يذوقوا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قامت فاطمة إلي الصاع الباقي فطحنته واختبزته، ووضعت الطعام بين يديه، فأتاهم أسير فوقف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تأسروننا ولا تطعموننا، أطعموني أطعمكم الله، فأعطوه الطعام ومكثوا ثلاثة أيام ولياليها لم يذوقوا شيئا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خذها هناك الله في أهل بيتك، 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أتي علي الإنسان حين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الشبلنجي في نور الأبصار </w:t>
      </w:r>
      <w:r>
        <w:rPr>
          <w:rStyle w:val="FootnoteAnchor"/>
          <w:rtl w:val="true"/>
        </w:rPr>
        <w:footnoteReference w:id="512"/>
      </w:r>
      <w:r>
        <w:rPr>
          <w:rFonts w:ascii="Amiri" w:hAnsi="Amiri" w:eastAsia="Amiri" w:cs="Amiri"/>
          <w:color w:val="111111"/>
          <w:sz w:val="28"/>
          <w:sz w:val="28"/>
          <w:szCs w:val="28"/>
          <w:rtl w:val="true"/>
          <w:lang w:bidi="ar-SA"/>
        </w:rPr>
        <w:t xml:space="preserve">نقلا عن المسامرات، والحاكم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والقندوزي البلخي في ينابيع المودة </w:t>
      </w:r>
      <w:r>
        <w:rPr>
          <w:rStyle w:val="FootnoteAnchor"/>
          <w:rtl w:val="true"/>
        </w:rPr>
        <w:footnoteReference w:id="514"/>
      </w:r>
      <w:r>
        <w:rPr>
          <w:rFonts w:ascii="Amiri" w:hAnsi="Amiri" w:eastAsia="Amiri" w:cs="Amiri"/>
          <w:color w:val="111111"/>
          <w:sz w:val="28"/>
          <w:sz w:val="28"/>
          <w:szCs w:val="28"/>
          <w:rtl w:val="true"/>
          <w:lang w:bidi="ar-SA"/>
        </w:rPr>
        <w:t xml:space="preserve">وابن أبي الحديد المعتزلي في شرح نهج البلاغة </w:t>
      </w:r>
      <w:r>
        <w:rPr>
          <w:rStyle w:val="FootnoteAnchor"/>
          <w:rtl w:val="true"/>
        </w:rPr>
        <w:footnoteReference w:id="515"/>
      </w:r>
      <w:r>
        <w:rPr>
          <w:rFonts w:ascii="Amiri" w:hAnsi="Amiri" w:eastAsia="Amiri" w:cs="Amiri"/>
          <w:color w:val="111111"/>
          <w:sz w:val="28"/>
          <w:sz w:val="28"/>
          <w:szCs w:val="28"/>
          <w:rtl w:val="true"/>
          <w:lang w:bidi="ar-SA"/>
        </w:rPr>
        <w:t xml:space="preserve">والزمخشري في الكشاف </w:t>
      </w:r>
      <w:r>
        <w:rPr>
          <w:rStyle w:val="FootnoteAnchor"/>
          <w:rtl w:val="true"/>
        </w:rPr>
        <w:footnoteReference w:id="516"/>
      </w:r>
      <w:r>
        <w:rPr>
          <w:rFonts w:ascii="Amiri" w:hAnsi="Amiri" w:eastAsia="Amiri" w:cs="Amiri"/>
          <w:color w:val="111111"/>
          <w:sz w:val="28"/>
          <w:sz w:val="28"/>
          <w:szCs w:val="28"/>
          <w:rtl w:val="true"/>
          <w:lang w:bidi="ar-SA"/>
        </w:rPr>
        <w:t xml:space="preserve">والبيضاوي في أنوار التنزيل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 كيف يؤثر المسكين واليتيم والأسير بطعامه علي نفسه، ويبيت ثلاثة أيام لم يطعم فيها غير الماء القراح، وبه اقتدي في ذلك أهل بيته الطاهرون، فكانوا مصداق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علي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إمامكم أبو بكر بن أبي قحافة فهذا السيوطي يروي مسندا عن أبي قلابة، وأبي السفر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أجيفوا الباب </w:t>
      </w:r>
      <w:r>
        <w:rPr>
          <w:rStyle w:val="FootnoteAnchor"/>
          <w:rtl w:val="true"/>
        </w:rPr>
        <w:footnoteReference w:id="519"/>
      </w:r>
      <w:r>
        <w:rPr>
          <w:rFonts w:ascii="Amiri" w:hAnsi="Amiri" w:eastAsia="Amiri" w:cs="Amiri"/>
          <w:color w:val="111111"/>
          <w:sz w:val="28"/>
          <w:sz w:val="28"/>
          <w:szCs w:val="28"/>
          <w:rtl w:val="true"/>
          <w:lang w:bidi="ar-SA"/>
        </w:rPr>
        <w:t xml:space="preserve">حتي نتسحر </w:t>
      </w:r>
      <w:r>
        <w:rPr>
          <w:rStyle w:val="FootnoteAnchor"/>
          <w:rtl w:val="true"/>
        </w:rPr>
        <w:footnoteReference w:id="520"/>
      </w:r>
      <w:r>
        <w:rPr>
          <w:rFonts w:ascii="Amiri" w:hAnsi="Amiri" w:eastAsia="Amiri" w:cs="Amiri"/>
          <w:color w:val="111111"/>
          <w:sz w:val="28"/>
          <w:sz w:val="28"/>
          <w:szCs w:val="28"/>
          <w:rtl w:val="true"/>
          <w:lang w:bidi="ar-SA"/>
        </w:rPr>
        <w:t>فكان يأمر بغلق الباب عليه إذا ما أراد أن يتسحر خشية أن يحضر في ذلك الوقت مسكين من مساكين المسلمين فيشاركه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الممتنع عادة أن يحضر مسكين في ذلك الوقت من الليل ويستجدي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يحتفل أبو بكر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الطعام ما كثرت عليه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أكل وحده </w:t>
      </w:r>
      <w:r>
        <w:rPr>
          <w:rStyle w:val="FootnoteAnchor"/>
          <w:rtl w:val="true"/>
        </w:rPr>
        <w:footnoteReference w:id="521"/>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شرهم بخلا، وشحا أن يأكل معه ضيفه، أو تكبرا، أو يتهاون أن يأكل معه عياله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يأكل وحده، لأنه ليس من شيمة أهل المروات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116" w:name="pg1327_11538"/>
    </w:p>
    <w:p>
      <w:pPr>
        <w:pStyle w:val="BookText"/>
        <w:rPr/>
      </w:pPr>
      <w:bookmarkEnd w:id="116"/>
      <w:r>
        <w:rPr>
          <w:rFonts w:ascii="Amiri" w:hAnsi="Amiri" w:eastAsia="Amiri" w:cs="Amiri"/>
          <w:color w:val="111111"/>
          <w:sz w:val="28"/>
          <w:sz w:val="28"/>
          <w:szCs w:val="28"/>
          <w:rtl w:val="true"/>
          <w:lang w:bidi="ar-SA"/>
        </w:rPr>
        <w:t>وقال 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والأليق بالكريم الرئيس أن يمنع حاجبه من الوقوف ببابه عند حضور الطعام فإن ذلك أول الشناعة عليه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اقتدت عائشة بأبيها في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يشابه أبه فما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كان عند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عنب، فجاء سائل فدفعت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 فضحك نساء كن، فقالت إن فيما ترون مثاقيل ألذ كثيرة </w:t>
      </w:r>
      <w:r>
        <w:rPr>
          <w:rStyle w:val="FootnoteAnchor"/>
          <w:rtl w:val="true"/>
        </w:rPr>
        <w:footnoteReference w:id="524"/>
      </w:r>
      <w:r>
        <w:rPr>
          <w:rFonts w:ascii="Amiri" w:hAnsi="Amiri" w:eastAsia="Amiri" w:cs="Amiri"/>
          <w:color w:val="111111"/>
          <w:sz w:val="28"/>
          <w:sz w:val="28"/>
          <w:szCs w:val="28"/>
          <w:rtl w:val="true"/>
          <w:lang w:bidi="ar-SA"/>
        </w:rPr>
        <w:t>وفي غير رواية ابن خلكان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مثاقيل ذر كثيرة</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597717_2383167630"/>
      <w:bookmarkStart w:id="118" w:name="_Toc40"/>
      <w:bookmarkEnd w:id="117"/>
      <w:r>
        <w:rPr>
          <w:rtl w:val="true"/>
        </w:rPr>
        <w:t>امامنا ردت له الشمس بعد غروبها، و هل ردت الشمس يوما لإمامكم؟</w:t>
      </w:r>
      <w:bookmarkEnd w:id="1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كراماته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ردت عليه لما كان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والوحي ينزل عليه، وعلي لم يصل العصر، فما سري عنه إلا وقد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في طاعتك وطاعة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بعد ما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ردها صححه الطحاوي، والقاضي في الشفاء، وحسنه شيخ الإسلام أبو زرعة، وتبعه غيره، وردوا علي جمع قالوا إنه موضوع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الشيعة والسنة كتبا في موضوع رد الشمس بعد غروبها 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رغم النواصب من أولياء بني أمية اللئام، فنحن نقتصر هنا علي ذكر غير الشيعة</w:t>
      </w:r>
      <w:bookmarkStart w:id="119" w:name="pg1327_11539"/>
    </w:p>
    <w:p>
      <w:pPr>
        <w:pStyle w:val="BookText"/>
        <w:rPr/>
      </w:pPr>
      <w:bookmarkEnd w:id="119"/>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حديث رد الشمس</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الحنفي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الدمشقي الصالحي تلميذ ابن الجوزي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أبو المؤيد موفق بن أحمد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 لأمير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الفتح محمد بن الحسين الأزدي الموصلي له كتاب مفرد فيه ذكره له الحافظ الكنجي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الحاكم ابن الحداد الحسكاني النيسابوري الحنفي له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وترغيم النواصب الشمس</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ذكر شطرا منها ابن كثير في البداية والنهاية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وذكره له الذهبي في تذكرته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597719_2383167630"/>
      <w:bookmarkStart w:id="121" w:name="_Toc41"/>
      <w:bookmarkEnd w:id="120"/>
      <w:r>
        <w:rPr>
          <w:rtl w:val="true"/>
        </w:rPr>
        <w:t>امامنا يمنح الناس الجواز للمرور علي الصراط يوم القيامة، لا إمامكم</w:t>
      </w:r>
      <w:bookmarkEnd w:id="1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أبو هريرة الصفوري أن أبا بكر نظر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تتبسم؟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الصراط إلا من كتب له الجواز علي بن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طالب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ابن السماك أن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علي الصراط إلا من كتب له علي الجواز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فضيلة عظمي وكرامة 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 يرويها له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يعترف بما لإمامنا من مقام شامخ ومنزلة كريمة عند الله تعالي يوم القيامة حيث فوض الله إليه منح الناس الجواز للمرور علي الصراط في ذلك اليوم المهول، فمن شاء منحه، ومن شاء حرمه منه، فمن لم يكتب له الإمام الجواز كان مصيره إلي النار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يرجو إمامكم من إمامنا أن يكتب له جواز المرور علي الصراط في ذلك اليوم العظيم وقد أرسل خليفته عمر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دار الإمام ليأخذ له البيعة ممن تخلف عنها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عمر بقبس من نار علي أن يضرم عليهم الدار</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علي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533"/>
      </w:r>
      <w:r>
        <w:rPr>
          <w:rFonts w:ascii="Amiri" w:hAnsi="Amiri" w:eastAsia="Amiri" w:cs="Amiri"/>
          <w:color w:val="111111"/>
          <w:sz w:val="28"/>
          <w:sz w:val="28"/>
          <w:szCs w:val="28"/>
          <w:rtl w:val="true"/>
          <w:lang w:bidi="ar-SA"/>
        </w:rPr>
        <w:t xml:space="preserve">ثم هل يرجو إمامكم من إمامنا أن يمنحه الجواز علي الصراط وهو يسمع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أغرتم علي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ماذا لقينا بعدك من ابن الخطاب وابن أبي قحافة كلا، لا أعتقد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الأحاديث في ذلك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 لم يكره أحدا علي أخذ البيعة منه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أحاديث مآسي وأشجان</w:t>
      </w:r>
      <w:r>
        <w:rPr>
          <w:rFonts w:eastAsia="Amiri" w:cs="Amiri" w:ascii="Amiri" w:hAnsi="Amiri"/>
          <w:color w:val="111111"/>
          <w:sz w:val="28"/>
          <w:szCs w:val="28"/>
          <w:rtl w:val="true"/>
          <w:lang w:bidi="ar-SA"/>
        </w:rPr>
        <w:t>.</w:t>
      </w:r>
      <w:bookmarkStart w:id="122" w:name="pg1327_11541"/>
    </w:p>
    <w:p>
      <w:pPr>
        <w:pStyle w:val="Heading2"/>
        <w:numPr>
          <w:ilvl w:val="1"/>
          <w:numId w:val="1"/>
        </w:numPr>
        <w:rPr/>
      </w:pPr>
      <w:bookmarkStart w:id="123" w:name="__RefHeading___Toc597721_2383167630"/>
      <w:bookmarkStart w:id="124" w:name="_Toc42"/>
      <w:bookmarkEnd w:id="122"/>
      <w:bookmarkEnd w:id="123"/>
      <w:r>
        <w:rPr>
          <w:rtl w:val="true"/>
        </w:rPr>
        <w:t>امامنا فاز في المفاخرة علي العباس عم رسول الله أم إمامكم؟</w:t>
      </w:r>
      <w:bookmarkEnd w:id="124"/>
    </w:p>
    <w:p>
      <w:pPr>
        <w:pStyle w:val="BookText"/>
        <w:rPr/>
      </w:pPr>
      <w:r>
        <w:rPr>
          <w:rFonts w:ascii="Amiri" w:hAnsi="Amiri" w:eastAsia="Amiri" w:cs="Amiri"/>
          <w:color w:val="111111"/>
          <w:sz w:val="28"/>
          <w:sz w:val="28"/>
          <w:szCs w:val="28"/>
          <w:rtl w:val="true"/>
          <w:lang w:bidi="ar-SA"/>
        </w:rPr>
        <w:t xml:space="preserve">نقل الواحدي في كتابه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والشعبي، والقرطبي،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والعباس، وطلحة بن شيبة،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مفتاحه بيدي ولو شئت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صاحب السقاية والقائم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لقد صليت ستة أشهر قبل الناس، وأنا صاحب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534"/>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تشهدان بصحة إيمان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وقبول جهاده في سبيل الله، وبتفضيله علي من تعرضا لمفاخرته، فهل لإمامكم موقف كهذا الموقف المشرف، يرفع فيه رأسه عاليا؟ الوحي ينزل من السماء بتصديقه في إيمانه، وجهاده في سبيل الله، ومنوها بعظيم مقامه عند الله، فهل من مدكر؟ وقد ذكرت هذه المفاخرة التي خلدت لإمامنا ذكرا وفضلا علي غيره عدة من كتب السنة، ذكرت أسماء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القرآن فأين تذهبون؟</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597723_2383167630"/>
      <w:bookmarkStart w:id="126" w:name="_Toc43"/>
      <w:bookmarkEnd w:id="125"/>
      <w:r>
        <w:rPr>
          <w:rtl w:val="true"/>
        </w:rPr>
        <w:t>امامنا لم يكره أحدا علي أخذ البيعة منه له بالخلافة لزهده فيها، و إمامكم كان يكره الناس عليها لحرصه عليها</w:t>
      </w:r>
      <w:bookmarkEnd w:id="1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القارئ اللبيب إلي ما سنذكره من سيرة إمامنا وإمامكم في ذلك بعين العدل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واحكم علي أيهما أقرب إلي العدل، وأبعد من الظلم والاعتساف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الناس عليا وضربوا عليه الباب ودخلوا،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 بد للناس من إمام ولا نعلم أحدا أحق بها منك، فردهم عن ذلك،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أبيتم إلا بيعتي فإن بيعتي لا تكون سرا، فأتوا المسجد، فحضر طلحة والزبير، وسعد بن أبي وقاص </w:t>
      </w:r>
      <w:r>
        <w:rPr>
          <w:rStyle w:val="FootnoteAnchor"/>
          <w:rtl w:val="true"/>
        </w:rPr>
        <w:footnoteReference w:id="536"/>
      </w:r>
      <w:r>
        <w:rPr>
          <w:rFonts w:ascii="Amiri" w:hAnsi="Amiri" w:eastAsia="Amiri" w:cs="Amiri"/>
          <w:color w:val="111111"/>
          <w:sz w:val="28"/>
          <w:sz w:val="28"/>
          <w:szCs w:val="28"/>
          <w:rtl w:val="true"/>
          <w:lang w:bidi="ar-SA"/>
        </w:rPr>
        <w:t>والأعيان، وأول من بايعه طلحة، ثم بايعه الناس، واجتمع علي بيعته المهاجرون والأنصار، وتخلف عن بيعته نفر فلم يكرههم،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قعدوا عن الحق</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لعلي بالخلافة يوم قتل عثمان، فاجتمع علي بيعته المهاجرون والأنصار، إلا نفرا لم يهجهم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قوم قعدوا عن الحق، ولم يقوموا مع الباطل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خبر من تخلف عن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يعرفوا الحق فيسارعوا إليه، ولم يعرفوا الباطل فيخذلون من أتاه، فخلي سبيلهم ولم يكره أحدا علي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 بيعته جماعة من الصحابة منهم ابن عمر، وسعد، وأسامة، وغيرهم، فلم يلزمهم بالبيعة، وسئل عمن تخلف عن بيعته،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قعدوا عن الحق</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 عبد الله بن عمر، وسعد بن أبي وقاص، ومحمد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مسلمة عن مشاهدة علي وحروبه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تخلفوا عن بيعة علي، فذهب إليهم عمار بن ياسر، ودعاهم إلي بيعته فأبوا، أما سعد بن أبي وقاص فأظهر الكلام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عمار إلي علي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هؤلاء الرهط، أما ابن عمر فضعيف، وأما سعد فحسود، وذنبي إلي محمد بن مسلمة إني قتلت أخاه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الحديد أن حسان بن ثابت كان من الذين تخلفوا عن بيعة الإمام،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إلي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فيمن لا حاجة 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علي معاوية علي امتناعه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الزعامة، وزهده في الدنيا ومظاهرها ومغرياتها، وإنما قاتله لبغاءه عليه عملا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حتي تفيئ إلي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الأستاذ أحمد حسن الباقوري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كرم الله وجهه قبل منصب الخلافة علي غير رغبة فيه ولا ترحيب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كرم الله وجهه إنما قبلها شبه مكره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ينقل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يسألونني البيعة،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أشفق مما يدعونني إليه، فتداكوا علي تداك الإبل الهيم يوم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ورودها، وقد أرسلها راعيها وخلعت مثانيها، حتي ظننت أنهم قاتلي، أو أن بعضهم قاتل بعض ولدي، فرحت أقلب هذا الأمر بطنه وظهره فلم أجد مفرا من قبول البيعة، والنهوض بأعباءها، وإلا كنت مفرطا في قضاء الحق الذي ناطه الله تعالي بالقادرين علي قضاءه للأمة، وقد تمثلت الذين جاؤوا يبايعونني كأنهم لم يجدوا غيري يضعون أماناتهم عندي، ويطالبونني أن أواكبهم إلي إمضاء ما أخذ الله علي العلماء، أن لا يقاروا علي بطنة ظالم، ولا سغب مظلوم، فعند ذلك بسطت يدي للبيعة عاقدا العزم علي المحاماة عنها، مهما يكن الطامعون فيها من الكثرة والقوة، ومهما تكن تبعاتها من الثقل والمشقة،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الخضري في محاضراته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 طلحة والزبير لما عتبا عليه في ترك مشورتهما، والاستعانة في الأمور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لي في الخلافة رغبة، ولا في الولاية إربة، فلما أفضت إلي نظرت إلي كتاب الله وما وضع لنا، وأمرنا بالحكم به فاتبعته، وما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 فلم أحتج في ذلك إلي رأيكما، ولا رأي غيركما، ولا وقع حكم جهلته فأستشيركما وإخواني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الخلافة حين قدمها إليه الثائرون، وهؤلاء المهاجرون والأنصار يعرضونها عليه، ويريدون أن يبايعوه كما بايعوا الخلفاء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فبايعوه، ولكن نفرا أبوا أن يبايعوا، فلم يلح عليهم علي في البيعة، ولم يأذن للثائرين في إكراههم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النفر سعد بن أبي وقاص، وهو أحد أصحاب الشوري، أبي أن يبايع،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مني بأس، فخلي علي بينه وبين ما أراد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أبي أن يبايع، وطلب إليه علي أن يكفله لأن يلزم العافية ويفرغ من أمر الناس، فأبي أن يقدم كفيلا،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إلا سئ الخلق صغيرا وكبيرا، خلوه وأنا كفيله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البيعة قوم آخرون من هؤلاء الذين اعتزلوا الفتنة، فلم يرد علي أن يستكرههم، ولا أن يعرض أحد لهم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سعد بن أبي وقاص، وعبد الله بن عمر، وأسامة ابن زيد، وترك جماعة من الأنصار علي رأسهم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طبيعيا إذن أن يفكر علي في نفسه، وفيم غلب عليه من حقه، ولكنه مع ذلك لم يطلب الخلافة، ولم ينصب نفسه للبيعة إلا حين استكره علي ذلك استكراها، وحين هدده بعض الذين ثاروا بعثمان أن يبدؤا فيلحقوه بصاحبه المقتول، وحين فزع إليه المهاجرون والأنصار من أهل المدينة يلحون إليه في أن يتولي أمور المسلمين ليخرجهم من هذه الفتنة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حين قبل البيعة لم يكره أحدا عليها من أصحاب النبي، وإنما قبل البيعة ممن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يملك الطاقة الخارقة علي الصبر والعفو، كما تعلم منذ طفولته في حجر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تخلف بعض الناس عن بيعته أبي أن يذلهم، واكتفي بقولهم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خذلوا الحق، ولم ينصروا الباطل، تخلفوا عن الحق، ولم يقوموا مع الباطل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الدكتورة سعاد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نظر هؤلاء الثائرين من هو أحق بالخلافة من علي، فكلموه في البيعة له فامتنع، وظلت المدينة هذه الأيام وليس للناس خليفة، وإنما كان يتولي الأمر فيهم الغافقي بن حرب، أحد زعماء الثورة، وعلي ممتنع عن قبول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فقد تري ما نزل بالإسلام وأخيرا اضطر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إجابتهم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علماؤكم والبارزون من رجالاتكم في زهد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وعدم إكراهه أحدا من الناس علي أخذ البيعة منه له، فمن بايعه منهم قبل بيعته، ومن أبي منهم تركه وشأنه، عملا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إمامكم أبو بكر بن أبي قحافة، فهذا ابن سعد يروي لنا ما يعرب عن رغبته في الخلافة وحرصه عليها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لما توفي اجتمعت الأنصار إلي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أبو بكر، وعمر، وأبو عبيدة بن الجراح، فقام حباب بن المنذر وكان بدريا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وهذا بيننا وبينكم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الحكومة والزعامة بيننا وبينكم، غير أن السلطة العليا، أي الخلافة لنا دونكم، فكان يري نفسه أحق الناس بالخلافة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فيهم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والمتربي في بيته وزوج ابنته، وباب مدينة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بهذا الأمر مني؟ ألست أول من صلي؟ ألست؟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يذكر لنفسه خصالا في ألست وليس له في واحدة منها حظ ولا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ادعاؤه إنه أول من صلي فقد علمت مما ذكرناه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إمامنا أول من 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عاكفا علي عبادة الأصنام يوم صلي إمامنا مع 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الآن أيها القارئ اللبيب إلي صنيع إمامكم مع من تخلف عن بيعته حيث لم يره أهلا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فقعدوا في بيت فاطمة، حتي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علي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أشاد الشاعر المصري حافظ إبراهيم بهذه الجريمة النكراء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وقولة لعلي قالها عمر أكرم بسامعها أعظم بملقيها حرقت دارك لا أبقي عليك بها إن لم تبايع وبنت المصطفي فيها ما كان غير أبي حفص يفوه بها أمام فارس عدنان وحاميها وعلق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بهذه الأبيات إلي امتناع علي عن البيعة لأبي بكر يوم السقيفة، وتهديد عمر إياه بتحريق بيته إذا استمر علي امتناعه، وكان فيه زوجة علي فاطمة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علي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فخرجوا فبايعوا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ولا أضع ثوبي علي عاتقي حتي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فاطمة رضي الله عنها علي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أسوء محضر منكم، تركتم رسول الله جنازة بين أيدينا، وقطعتم أمركم بينكم، لم تستأمرونا، ولم تردوا 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فقال أبو بكر لقنفذ وهو مولي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فادع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تهمل هذا المتخلف عنك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يدعوك لتبايع </w:t>
      </w:r>
      <w:r>
        <w:rPr>
          <w:rStyle w:val="FootnoteAnchor"/>
          <w:rtl w:val="true"/>
        </w:rPr>
        <w:footnoteReference w:id="540"/>
      </w:r>
      <w:r>
        <w:rPr>
          <w:rFonts w:ascii="Amiri" w:hAnsi="Amiri" w:eastAsia="Amiri" w:cs="Amiri"/>
          <w:color w:val="111111"/>
          <w:sz w:val="28"/>
          <w:sz w:val="28"/>
          <w:szCs w:val="28"/>
          <w:rtl w:val="true"/>
          <w:lang w:bidi="ar-SA"/>
        </w:rPr>
        <w:t>فجاءه قنفذ فأدي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ادعي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فمشي معه جماعة حتي أتوا باب فاطمة فدقوا الباب فلما سمعت أصواتهم نادت بأعلي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وبكائها انصرفوا باكين، وكادت قلوبهم تنصدع، وأكبادهم تنفطر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عمر ومعه قوم، فأخرجوا عليا فمضوا به إلي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الذي لا إله إلا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رسوله فلا</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أبي الحديد المعتزلي عن الشعبي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إليهما، يعني عليا والزبير فأتياني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فدخل عمر </w:t>
      </w:r>
      <w:r>
        <w:rPr>
          <w:rStyle w:val="FootnoteAnchor"/>
          <w:rtl w:val="true"/>
        </w:rPr>
        <w:footnoteReference w:id="542"/>
      </w:r>
      <w:r>
        <w:rPr>
          <w:rFonts w:ascii="Amiri" w:hAnsi="Amiri" w:eastAsia="Amiri" w:cs="Amiri"/>
          <w:color w:val="111111"/>
          <w:sz w:val="28"/>
          <w:sz w:val="28"/>
          <w:szCs w:val="28"/>
          <w:rtl w:val="true"/>
          <w:lang w:bidi="ar-SA"/>
        </w:rPr>
        <w:t>ووقف خالد علي الباب من خارج، فقال عمر للزبير 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ناس كثير، منهم المقداد بن الأسود، وجمهور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عمر السيف فضرب به صخرة في البيت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الزبير فأقامه، ثم دفعه فأخرجه، وقال يا خالد دونك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فمسكه خالد، وكان في خارج البيت مع خالد جمع كثير من الناس أرسلهم أبو بكر ردء لهما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عمر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واحتبس،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فأبي أن يقوم فحمله ودفعه كما دفع الزبير حتي أمسكهما خالد، وساقهما عمر ومن معه سوقا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ناس ينظرون، وامتلأت شوارع المدينة بالرجال، ورأت فاطمة ما صنع عمر فصرخت، وولولت، واجتمع معها نساء كثير من الهاشميات وغيرهن فخرجت إلي باب حجرتها، ونادت يا أبا بكر ما أسرع ما أغرتم علي أهل بيت رسول الله، والله لا أكلم عمر حتي ألقي الله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هذا الخط المنحرف والأسلوب اللا إسلامي سار إمامكم مع خاصة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عترته أهل بيته الطاهرين، وأرسي قاعدة حكومته علي المسلمين، ما وجد من أمثال عمر بن الخطاب، وخالد بن الوليد أعوانا له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كيف جرؤا علي اقتحام دار الإمام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الأبطال، ومبيد الشجعان الأوحد، وفارس الإسلام الفذ؟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تلك الفوادح عملا بوصية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عهد إليه بالصبر مع قلة الأعوان والأنصار، ولما علموا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حققوا هدفهم بكل وسيلة توصلوا بها إلي نيل الحكم، وكان نظر كل من في البيت من الرجال إلي الإمام، فلما رأوا صموده صمدوا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يعني 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بيت ضم بين أركانه أخا رسول الله، وأحب الناس إليه، وسيد العرب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مع بضعة رسول الله سيدة نساء أهل الجنة، فاطمة الزهراء، مع ريحانتي رسول الله وسبطيه، سيدي شباب أهل الجنة الحسن والحسين، صلوات الله وسلامه عليهم أجمعين، فكيف لا يكون من أفاضلها؟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لما أرسل عمر إلي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البيعة له ممن فيه، وأمره بقتالهم إن امتنعوا منها كان عالما بحرمة هذا البيت وقداسته، وإنه من أفاضل البيوت التي أذن الله أن ترفع ويذكر فيها اسمه، فكيف جرأ عليه واستهان بحرمته؟ قال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كتاب كتبه معاوية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حتي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لقد أردت أن تذم فمدحت، وأن تفضح فافتضحت، وما علي المسلم من غضاضة في أن يكون مظلوما ما لم يكن شاكا في دينه، ولا مرتابا بيقينه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نائل المرصفي في شرحه لنهج البلاغة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معاوية علي الإمام بأنه كان يجبر علي مبايعة السابقين عليه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المحب الطبري عن عائشة أن عليا مكث ستة أشهر حتي توفيت فاطمة رضي الله عنها لم يبايع أبا بكر، ولا بايعه أحد من بني هاشم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علي عن بيعته وجلس في بيته، فبعث إليه أبو بكر ما أبطأ بك عني؟ أكرهت إمارتي؟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علي الله أن يتولي أبو بكر الخلافة وهو من عرفت، ويجلس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 في بيته فيرسل إليه أبو بكر مؤنبا إياه علي التأخير في البيعة له، فإنا لله وإنا إليه راجعون</w:t>
      </w:r>
      <w:r>
        <w:rPr>
          <w:rFonts w:eastAsia="Amiri" w:cs="Amiri" w:ascii="Amiri" w:hAnsi="Amiri"/>
          <w:color w:val="111111"/>
          <w:sz w:val="28"/>
          <w:szCs w:val="28"/>
          <w:rtl w:val="true"/>
          <w:lang w:bidi="ar-SA"/>
        </w:rPr>
        <w:t>.</w:t>
      </w:r>
      <w:bookmarkStart w:id="127" w:name="pg1327_11554"/>
    </w:p>
    <w:p>
      <w:pPr>
        <w:pStyle w:val="BookText"/>
        <w:rPr/>
      </w:pPr>
      <w:bookmarkEnd w:id="127"/>
      <w:r>
        <w:rPr>
          <w:rFonts w:ascii="Amiri" w:hAnsi="Amiri" w:eastAsia="Amiri" w:cs="Amiri"/>
          <w:color w:val="111111"/>
          <w:sz w:val="28"/>
          <w:sz w:val="28"/>
          <w:szCs w:val="28"/>
          <w:rtl w:val="true"/>
          <w:lang w:bidi="ar-SA"/>
        </w:rPr>
        <w:t xml:space="preserve">وبعد هذا كله فأنت أيها القارئ حر في اختيار أحد هذين الإمامين علي بن أبي طالب إمام الشيعة الإمامية، أو أبا بكر بن أبي قحافة إمام السنة أصحاب المذاهب الأربعة إماما لك لتحشر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يدعي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597725_2383167630"/>
      <w:bookmarkStart w:id="129" w:name="_Toc44"/>
      <w:bookmarkEnd w:id="128"/>
      <w:r>
        <w:rPr>
          <w:rtl w:val="true"/>
        </w:rPr>
        <w:t>بإمامنا تصلح المدينة لا بإمامكم</w:t>
      </w:r>
      <w:bookmarkEnd w:id="129"/>
    </w:p>
    <w:p>
      <w:pPr>
        <w:pStyle w:val="BookText"/>
        <w:rPr/>
      </w:pPr>
      <w:r>
        <w:rPr>
          <w:rFonts w:ascii="Amiri" w:hAnsi="Amiri" w:eastAsia="Amiri" w:cs="Amiri"/>
          <w:color w:val="111111"/>
          <w:sz w:val="28"/>
          <w:sz w:val="28"/>
          <w:szCs w:val="28"/>
          <w:rtl w:val="true"/>
          <w:lang w:bidi="ar-SA"/>
        </w:rPr>
        <w:t>روي ابن سعد مسندا عن البراء بن عازب،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عند غزوة جيش العسرة، وهي تبوك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أن أقيم أو تقيم، فخلفه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العمال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المدينة لا تصلح إلا بي وبك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منزلته 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تصلح المدينة إلا به، أو برسول الله، أمن العدل أن يؤخر في الخلافة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مدينة علمه، ويقدم عليه من لا يقاس به، ممن هو دونه في كل صفات الفضل، ما لكم لا تشعرون؟ وهذا فيما نعتقده أعظم خيانة للأمة، وذنب لن يغتفر لمن قدم أبا بكر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فهل من مدكر؟</w:t>
      </w:r>
    </w:p>
    <w:p>
      <w:pPr>
        <w:pStyle w:val="Heading2"/>
        <w:numPr>
          <w:ilvl w:val="1"/>
          <w:numId w:val="1"/>
        </w:numPr>
        <w:rPr/>
      </w:pPr>
      <w:bookmarkStart w:id="130" w:name="__RefHeading___Toc597727_2383167630"/>
      <w:bookmarkStart w:id="131" w:name="_Toc45"/>
      <w:bookmarkEnd w:id="130"/>
      <w:r>
        <w:rPr>
          <w:rtl w:val="true"/>
        </w:rPr>
        <w:t>النظر إلي إمامنا عبادة لا إلي إمامكم</w:t>
      </w:r>
      <w:bookmarkEnd w:id="13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السيوطي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علي عبادة </w:t>
      </w:r>
      <w:r>
        <w:rPr>
          <w:rStyle w:val="FootnoteAnchor"/>
          <w:rtl w:val="true"/>
        </w:rPr>
        <w:footnoteReference w:id="552"/>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bookmarkStart w:id="132" w:name="pg1327_11556"/>
    </w:p>
    <w:p>
      <w:pPr>
        <w:pStyle w:val="BookText"/>
        <w:rPr/>
      </w:pPr>
      <w:bookmarkEnd w:id="132"/>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 بن زيني دحلان مفتي الشافعية في مكة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علي عبادة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والحاكم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ذلك إلا عن الله تعالي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الهوي إن هو إلا وحي يوحي، علمه شديد القوي</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وهذه فضيلة لإمامنا وما أعظمها من فضيلة لقوم يعقلون، فمن آثر غيره عليه فقد استبدل الأدني بالذي هو خير، وضاهي بذلك اليهود الذين ذمهم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فهل من مدكر؟</w:t>
      </w:r>
    </w:p>
    <w:p>
      <w:pPr>
        <w:pStyle w:val="Heading2"/>
        <w:numPr>
          <w:ilvl w:val="1"/>
          <w:numId w:val="1"/>
        </w:numPr>
        <w:rPr/>
      </w:pPr>
      <w:bookmarkStart w:id="133" w:name="__RefHeading___Toc597729_2383167630"/>
      <w:bookmarkStart w:id="134" w:name="_Toc46"/>
      <w:bookmarkEnd w:id="133"/>
      <w:r>
        <w:rPr>
          <w:rtl w:val="true"/>
        </w:rPr>
        <w:t>امامنا وردت في فضائله أحاديث لم ترد في حق أحد من الصحابة إطلاقا، ولا في إمامكم</w:t>
      </w:r>
      <w:bookmarkEnd w:id="1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 إمام 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ما جاء لعلي بن أبي طالب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bookmarkStart w:id="135" w:name="pg1327_11558"/>
    </w:p>
    <w:p>
      <w:pPr>
        <w:pStyle w:val="BookText"/>
        <w:rPr/>
      </w:pPr>
      <w:bookmarkEnd w:id="135"/>
      <w:r>
        <w:rPr>
          <w:rFonts w:ascii="Amiri" w:hAnsi="Amiri" w:eastAsia="Amiri" w:cs="Amiri"/>
          <w:color w:val="111111"/>
          <w:sz w:val="28"/>
          <w:sz w:val="28"/>
          <w:szCs w:val="28"/>
          <w:rtl w:val="true"/>
          <w:lang w:bidi="ar-SA"/>
        </w:rPr>
        <w:t>وقال 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وأبو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الحسان أكثر ما جاء في علي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الدكتور 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بن حنبل، وإسماعيل القاضي، والنسائي، وأبو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الجياد أكثر مما جاء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فكان الأجدر بالاختيار للخلافة فهل من مدكر؟</w:t>
      </w:r>
    </w:p>
    <w:p>
      <w:pPr>
        <w:pStyle w:val="Heading2"/>
        <w:numPr>
          <w:ilvl w:val="1"/>
          <w:numId w:val="1"/>
        </w:numPr>
        <w:rPr/>
      </w:pPr>
      <w:bookmarkStart w:id="136" w:name="__RefHeading___Toc597731_2383167630"/>
      <w:bookmarkStart w:id="137" w:name="_Toc47"/>
      <w:bookmarkEnd w:id="136"/>
      <w:r>
        <w:rPr>
          <w:rtl w:val="true"/>
        </w:rPr>
        <w:t>امامنا قتل شهيدا في شهر رمضان، في مسجد الكوفة، و إمامكم مات في بيته و علي فراشه</w:t>
      </w:r>
      <w:bookmarkEnd w:id="13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سبط ابن الجوزي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ابن ملجم بمسجد الكوفة يوم الجمعة لثلاثة عشر بقين من شهر رمضان، وقيل ليلة إحدي وعشرين منه، فبقي يوم الجمعة والسبت وتوفي ليلة الأحد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الجويني عن أبي بكر بن أبي شيبة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الجمعة الحادي والعشرين من شهر رمضان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أنه هل ضربه في الصلاة، أو قبل الدخول فيها، وهل استخلف من أتم الصلاة، أو هو أتمها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من سعادة نالها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w:t>
      </w:r>
      <w:bookmarkStart w:id="138" w:name="pg1327_11560"/>
    </w:p>
    <w:p>
      <w:pPr>
        <w:pStyle w:val="Heading2"/>
        <w:numPr>
          <w:ilvl w:val="1"/>
          <w:numId w:val="1"/>
        </w:numPr>
        <w:rPr/>
      </w:pPr>
      <w:bookmarkStart w:id="139" w:name="__RefHeading___Toc597733_2383167630"/>
      <w:bookmarkStart w:id="140" w:name="_Toc48"/>
      <w:bookmarkEnd w:id="138"/>
      <w:bookmarkEnd w:id="139"/>
      <w:r>
        <w:rPr>
          <w:rtl w:val="true"/>
        </w:rPr>
        <w:t>امامنا كان يجيد نظم الشعر، و إمامكم لم يحسن أن يقوله</w:t>
      </w:r>
      <w:bookmarkEnd w:id="14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لحكمة، فكان إمامنا يفيض الحكمة علي الناس في شعره ونثره، وينسب له ديوان في الشعر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شاعرا، وكان عمر شاعرا، وكان علي أشعر الثلاثة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الشعبي أن يثبت لإمامه أبي بكر فضيلة في الأدب ففشل، فإن ابن حجر الهيتمي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بسند صحيح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أبو بكر شعرا قط في جاهلية ولا إسلام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هي بنت أبي بكر، ومن أهل بيته، فهي أعرف بأبيها من الأغيار، ويؤيد يمينها هذه ما رواه السيوطي عن عبد الله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بكر شعرا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القارئ النبيل بعض ما نسب لإمامنا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لن تنال العلم إلا بستة سأنبيك عن مجموعها ببيان ذكاء وحرص واصطبار وبلغة وإرشاد أستاذ وطول زمان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معدنا للحلم واصفح عن الأذي فإنك لاق ما عملت وسامع واحبب إذا أحببت حبا مقاربا فإنك لا تدري متي الحب راجع وأبغض إذا أبغضت بغضا مقاربا فإنك لا تدري متي البغض رافع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المرء لم يحفظ ثلاثا فبعه ولو بكف من رماد وفاء للصديق وبذل مال وكتمان السرائر في الفؤاد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جهة التمثيل أكفاء أبوهم آدم والأم حواء فإن يكن لهم في أصلهم شرف يفاخرون به فالطين والماء ما الفضل إلا لأهل العلم أنهم علي الهدي لمن استهدي أدلاء وقيمة المرء ما قد كان يحسنه والجاهلون لأهل العلم أعداء وإن أتيت بجود من ذوي نسب فإن نسبتنا جود وعلياء فقم بعلم ولا تبغي به بدلا فالناس موتي وأهل العلم أحياء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تجد عوضا عمن تفارقه وانصب فإن لذيذ العيش في النصب فالأسد لولا فراق الغاب ما اقتنصت والسهم لولا فراق القوس لم تصب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تعط نفسك آمالها فعند مناها يحل الندم فكم آمن عاش في نعمة فما حس بالفقر حتي هجم إذا كنت في نعمة فارعها فإن المعاصي تزيل النعم وداوم عليها بشكر الإله فإن الإله سريع النقم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يواس الناس من فضله عرض للإدبار إقبالها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 زوال الفضل يا جابر واعط من الدنيا لمن سالها فإن ذا العرش جزيل العطا يضعف بالحبة أمثالها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تخضعن لمخلوق علي طمع فإن ذلك وهن منك في الدين واسأل إلهك مما في خزائنه فإنما هي بين الكاف والنون إنا نري كل من نرجو ونأمله من البرية مسكين ابن مسكين ما أحسن الجود في الدنيا وفي الدين وأقبح البخل ممن صيغ من طين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القضاء عليك أمرا فليس يحله غير القضاء فما لك قد أقمت بدار ذل وأرض الله واسعة الفضاء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النفس واحملها علي ما يزينها تعش سالما والقول فيك جميل وإن ضاق رزق اليوم فاصبر إلي غد عسي نكبات الدهر عنك تزول وما أكثر الإخوان حين تعدهم ولكنهم في النائبات قليل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بنفسي خير من وطأ الحصي وأكرم خلق طاف بالبيت والحجر وبت أراعي منهم ما يسوئني وقد صبرت نفسي علي القتل والأسر وبات رسول الله في الغار آمنا وما زال في حفظ الإله وفي الستر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عمرو بن عبد ود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تعجلن فقد أتاك مجيب صوتك غير عاجز ذو نية وبصيرة والصدق منجي كل فائز إني لأرجو أن أقيم عليك نائحة العجائز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ضربة نجلاء يبقي ذكرها عند الهزاهز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اجتماع من خليلين فرقة وإن الذي دون الفراق قليل أري علل الدنيا علي كثيرة وصاحبها حتي الممات عليل وإن افتقادي واحدا بعد واحد دليل علي أن لا يدوم خليل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عمار بن ياسر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الموت الذي ليس تاركي أرحني فقد أفنيت كل خليل أراك بصيرا بالذين أحبهم كأنك تنحو نحوهم بدليل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عن الأوطان في طلب العلي وسافر، ففي الأسفار خمس فوائد تفرج هم واكتساب معيشة وعلم وآداب وصحبة ماجد فإن قيل في الأسفار ذل ومحنة وقطع الفيافي وارتكاب الشدائد فموت الفتي خير له من مقامة بدار هوان بين واش وحاسد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بنوا فطال بناؤهم واستمتعوا بالمال والأولاد جرت الرياح علي محل ديارهم فكأنهم كانوا علي ميعاد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 إن من الرجال بهيمة في صورة الرجل السميع المبصر فطن بكل رزية في ماله وإذا أصيب بدينه لم يشعر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النائبات بلغن المدي وكادت لهن تذوب المهج</w:t>
      </w:r>
      <w:bookmarkStart w:id="141" w:name="pg1327_11569"/>
    </w:p>
    <w:p>
      <w:pPr>
        <w:pStyle w:val="BookText"/>
        <w:rPr/>
      </w:pPr>
      <w:bookmarkEnd w:id="141"/>
      <w:r>
        <w:rPr>
          <w:rFonts w:ascii="Amiri" w:hAnsi="Amiri" w:eastAsia="Amiri" w:cs="Amiri"/>
          <w:color w:val="111111"/>
          <w:sz w:val="28"/>
          <w:sz w:val="28"/>
          <w:szCs w:val="28"/>
          <w:rtl w:val="true"/>
          <w:lang w:bidi="ar-SA"/>
        </w:rPr>
        <w:t xml:space="preserve">وحل البلاء وقل العزا فعند التناهي يكون الفرج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الأمر تعش في راحة فلما هونته ألا يهون ليس أمر المرء سهلا كله إنما الأمر سهول وحزون تطلب الراحة في دار العنا خاب من يطلب شيئا لا يكون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عن الكلم المحفظات وأحلم والحلم بي أشبه وإني لأترك جل المقال لئلا أجاب بما أكره إذا ما اجتررت سفاه السفيه علي فإني إذن أسفه ولا تغتر برواء الرجال وإن زخرفوا لك أو موهوا فكم من فتي يعجب الناظرين له ألسن وله أوجه ينام إذا حضر المكرمات وعند الدنائة يستنبه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تجر أذيال التصابي وشيبك قد نفي برد الشباب بلال الشيب في فوديك نادي بأعلي الصوت حي علي الذهاب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597735_2383167630"/>
      <w:bookmarkStart w:id="143" w:name="_Toc49"/>
      <w:bookmarkEnd w:id="142"/>
      <w:r>
        <w:rPr>
          <w:rtl w:val="true"/>
        </w:rPr>
        <w:t>هذه الكتب كتبت في إمامنا أم في إمامكم؟</w:t>
      </w:r>
      <w:bookmarkEnd w:id="14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نبوغ إمامنا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واشتهاره في العالم الإسلامي والإنساني لفت أنظار جماعة من العلماء والأدباء، والكتاب من مختلفي المذاهب والأديان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تباروا في الكتابة حول شخصيته الفذة المقدسة الإسلامية اللامعة، وهم يفخرون بذلك ويعتزون أيما اعتزاز،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الباهرة، وحجة من حججه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العسير علينا الإلمام بكل ما كتبوا حوله من كتب، وحيث لا يسقط الميسور بالمعسور، فإلي القراء الكرام أسماء ما وقفت عليه من كتب أفردت في التأليف فيه، والبحث حول شخصيته الإسلامية الفذة، أخص بالذكر منها ما كتبه رجال ليسوا هم من شيعته، ومنهم من ليسوا علي دينه ونحلته، وبذلك يظهر للقارئ النبيل فضل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غيره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وسداد رأينا نحن الشيعة الإمامية الاثنا عشرية حيث اخترناه إماما لنا وخليفة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ورفضنا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القارئ اللبيب أسمائها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مسندة في مناقب أمير المؤمنين علي بن أبي طالب كرم الله وجهه، لمحمد بن محمد الجزري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كرم الله وجهه رابع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رضا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مصر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رستم مصطفي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بيروت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العلمية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للأستاذ عبد الفتاح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مصر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غير مرة، وفي مصر أيضا دار مصر، وفي بيروت، وترجم إلي اللغة الفارسية، وطبع في طهران غير مرة، منها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والكتاب يقع في تسعة 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لتوفيق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مصر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دار المعارف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كرم الله وجهه وحقوق الإنسان للدكتور حبيب الجنحاني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وحقوق الإنسان للدكتور فغلالي، طبع باللغة الإنجليزية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رجل الإسلام المخلد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المجيد 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أسد الإسلام وقديسه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لروكس بن زائد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نبراس ومتراس لسليمان 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صوت العدالة الإنسانية، لجورج جرداق، طبع في بيروت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 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والثورة الفرنسية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وحقوق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وسقراط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إلي الفارسية، وطبع في طهران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أبو النصر، 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بيومي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أصفهان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لمحمد صبيح، طبع في مصر، من اعداد كتاب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ليلة العيد، لخليل الهنداوي، طبع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رسالة وعدالة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لخليل ياسين ط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ودار مكتبة الهلال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سيرة موجزة، لعبد اللطيف بري ط بيروت دار التعارف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لعطاء الله بن فضل الله الشيرازي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المنتقي من مناقب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يوسف القزويني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فضائل أمير المؤمنين، لأبي بكر أحمد بن علي الخطيب البغدادي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فضائل أمير المؤمنين، لموفق بن أحمد الخوارزمي أخطب خوارزم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 في عد مناقب أسد الله الغالب أمير المؤمنين علي بن أبي طالب للشيخ عبد الله الحنفي الأمر تسري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 في مناقب علي بن أبي طالب، لعبد الله بسمل طبع في الهند باللغة الأرودية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أسني المطالب في مناقب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الأكفاني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أسني المطالب في مناقب سيدنا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الجزري الدمشقي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مكة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الميرية، وفي طهران مطابع نقش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الدكتور الشيخ محمد هادي الأميني النجفي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النص الجلي علي أمير المؤمنين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الشمشاطي العدوي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بطولة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زكي المحاسني، طبع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المناقب في تفضيل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إبراهيم الملقب بدرويش 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الإمام علي بن أبي طالب،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 علي بن حسن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زكي صفوت، طبع بالقاهرة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الواسطي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تصويب علي في تحكيم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بحر الجاحظ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تنزيل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الدمشقي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في نسب الإمام علي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 الأنصاري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المطالب في مناقب الإمام أبي الحسن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الباعوني الدمشقي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الحكم وذرائع النعم من مقولات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بن بهاء الدين المرجاني الحنفي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الجلية في نقض الحكم بالأفضلية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معين بن محمد أمين السندي الحنفي، أثبت فيه أفضلية الإمام علي غيره، ورد القول بأفضلية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علي، لمحمود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حبيب الله الشنقيطي، طبع في القاهرة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مصطفي البابي الحلبي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للويس شيخر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الطير لشمس الدين الذهبي محمد بن أحمد الدمشقي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عبد الرحمن بن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الدمشقي الذهبي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محمد بن حسين الأزدي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الطير لأبي جعفر محمد بن جرير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الطير للحاكم النيسابوري محمد بن عبد الله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طبع في مصر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التقدم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لاهور عام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كلكته، الهند عام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وفي القاهرة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وفي النجف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وعام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النيسابوري الحنفي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العلوية علي سائر البرية، لأبي الفتح النطنزي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 الأصبهاني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المهمة في أحوال أبي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إدريس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عمر الواقدي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الدراية في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مسعود بن ناصر السجستاني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في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الحسين بن علي البصري المعتزلي المعروف بالجعل والكاغذي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معالم الحكم ومأثور مكارم الشيم من كلام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محمد بن سلامة الشافعي طبع في بيروت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الشمس لأمير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زعيم الشباب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إبراهيم أبو السعود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الإمام علي بن أبي طالب ومحاربته مع الملك الهضام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عبد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طبع في القاهرة، مكتبة صبيح، وفي بيروت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الإمام علي كرم الله وجهه، لسارة حنفي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المؤسسة العربية للدراسات والنشر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 النبي كوكب الباكستاني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العلوية بذكر المآثر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لشاه محمد حافظ، طبع بالأردوية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سوابق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لروكس بن زايد العزيزي، طبع في طهران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سجع الحمام في حكم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الجندي، ومحمد أبو الفضل إبراهيم، ومحمد يوسف المحجوب، طبع في مصر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المطبعة الفنية الحديثة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طبع في مصر مطابع دار الهلال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السعادة وأبوابها، بصحة حديث 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الفيض أحمد بن محمد الغماري المغربي </w:t>
      </w:r>
      <w:r>
        <w:rPr>
          <w:rStyle w:val="FootnoteAnchor"/>
          <w:rtl w:val="true"/>
        </w:rPr>
        <w:footnoteReference w:id="5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 لعلي بن عمر الدارقطني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Style w:val="FootnoteAnchor"/>
          <w:rtl w:val="true"/>
        </w:rPr>
        <w:footnoteReference w:id="5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العراقي زين الدين أبي الفضل عبد الرحيم بن الحسين الكردي الرازياني الشافعي المصري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أبي عبد الله محمد بن أحمد الذهبي الشافعي الدمشقي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من روي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الوراق محمد بن عبد الله الحافظ </w:t>
      </w:r>
      <w:r>
        <w:rPr>
          <w:rStyle w:val="FootnoteAnchor"/>
          <w:rtl w:val="true"/>
        </w:rPr>
        <w:footnoteReference w:id="5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سيف الحق، لعبد السلام العشري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مصر عام </w:t>
      </w:r>
      <w:r>
        <w:rPr>
          <w:rFonts w:eastAsia="Amiri" w:cs="Amiri" w:ascii="Amiri" w:hAnsi="Amiri"/>
          <w:color w:val="111111"/>
          <w:sz w:val="28"/>
          <w:szCs w:val="28"/>
          <w:lang w:bidi="ar-SA"/>
        </w:rPr>
        <w:t>1953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مطبعة الاعتماد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حياته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شلبي طبع في مصر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المصرية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قائدا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عبد الشفيع عيسي، طبع في باريس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نظرة عصرية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عمارة وآخرين، طبع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المؤسسة العربية للدراسات والنشر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عبد الكريم الخطيب طبع في مصر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السنة المحمدية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إمام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الغماري، طبع في مصر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إمام المتقين لعبد الرحمن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بيروت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شعره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تيمور، طبع في القاهرة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نظرة عصرية جديدة لمحمد عمارة وآخرين </w:t>
      </w:r>
      <w:r>
        <w:rPr>
          <w:rStyle w:val="FootnoteAnchor"/>
          <w:rtl w:val="true"/>
        </w:rPr>
        <w:footnoteReference w:id="5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في شخصيات عسكرية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فرج، طبع في القاهرة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قدم له حسين الشافعي، والدكتور عبد الحليم محمود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عزت الطهطاوي، طبع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في 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فؤاد سزكين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 الدكتور محمود فهمي حجازي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الشرقاوي، طبع في القاهرة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غريب، وفي بيروت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للمحامي محمد الهادي عطية، طبع في بغداد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لفؤاد افرام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سبليني </w:t>
      </w:r>
      <w:r>
        <w:rPr>
          <w:rStyle w:val="FootnoteAnchor"/>
          <w:rtl w:val="true"/>
        </w:rPr>
        <w:footnoteReference w:id="5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النواوي، طبع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لمحمد كامل حسن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المكتب العالمي للطباعة والنشر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علي قطب، طبع في بيروت، دار التوفيق للطباعة والنشر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سليم بن محمد تقي الدين الجندي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لفايد العمروسي، طبع في بيروت 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وفي القاهرة مكتبة الإنجلو المصرية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مظهر بن أحمد بن العظمة، طبع في دمشق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الترقي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لرشاد دارغوث، طبع في بيروت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البيطار، طبع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 مكتبة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أبو النصر، طبع في بيروت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نمر طبع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لأنيس الخوري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شاه صاحب 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إمام الأئمة، لأحمد حسن الباقوري، طبع في مصر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عبقرية الإمام علي، لعباس محمود العقاد، طبع في مصر دار الهلال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سيد العرب والعجم لعبد الجبار الربيعي طبع في بيروت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في إثبات وصاية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الشوكاني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عثمان عمرو بن بحر الجاحظ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الغدير، لبولس سلامة، طبع في بيروت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الملك العلي بصحة حديث باب مدينة العلم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الغماري المغربي، طبع في القاهرة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 بكتاب علي بن أبي طالب إمام العارفين، مكتبة النهضة المصرية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 في بيان علم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الحكيم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الشافعي طبع في طهران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الحسين البيهقي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ذكره سبط ابن الجوزي في تذكرة خواص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أحمد المعروف بابن عمران السماك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نور العربي صاحب الأنوار المحمدية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محمد خالد، طبع في مصر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الفتية الحديثة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الجلي في ثبوت أفضلية سيدنا علي، لأحمد خيري المصري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الجلي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الجلي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البكري الصديقي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العلي في شرح أثر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السفاريني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الكنجي الشافعي، طبع في النجف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وعام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المطبعة الحيدرية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حبيب الله الشنقيطي المالكي 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اللبس في حديث رد الشمس للسيوطي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أبو نعيم الأصفهاني، 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محمد بن مؤمن الشيرازي 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المراتب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أحمد البستي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الندوي الهندي، طبع في دمشق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المواهب الغزار في علي الكرار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حسين الجفري المدني الشافعي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الإمام علي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للدكتورة سعاد ماهر، طبع في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المعارج العلي في مناقب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صدر العالم الهندي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لخليل الهنداوي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المعيار والموازنة، لمحمد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المعتزلي، طبع في بيروت 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أمير المؤمنين علي بن أبي طالب لمحمد بن إسحاق الواقدي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أمير المؤمنين للحافظ الموفق بن أحمد بن محمد البكري الحنفي المكي 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إيران 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النجف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الأثير،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سيدنا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السلام عيني شاه نظامي، المعروف بفقير عيني، طبع في الهند، حيدر آباد الدكن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أعظم استيم چارمينار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للأمير محمد صالح الترمذي، مطبوع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الجوزي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الطبري الشهير بالخليلي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أحمد العجمي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حنبل ينقل عنه الطبري، وذخائر العقبي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أحمد بن موسي بن مردويه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علي بن أبي طالب والحسنين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لمصطفي الزركلي، 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الواسطي الشافعي الشهير بابن المغازلي طبع في بيروت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وعام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وفي طهران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المطبعة الإسلامية، وعام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الحسين الأزدي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منال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طلحة العدوي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المقامات في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الإسكافي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منقبة المطهرين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في النص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أبي الثلج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علي بن أبي طالب للحافظ عبد الرحمن بن أبي بكر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أمير المؤمنين علي بن أبي طالب للشيخ عفيف الدين عبد الرحمن بن عثمان التميمي الدمشقي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أمير المؤمنين، وأخباره،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بن شيبة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يوسف الدمشقي الصالحي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القرآن في شأن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محمد بن مؤمن الشيرازي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نفائس المنن في فضائل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جزآن، لشاه محمد حافظ، طبع بالهند بلغة أردو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مرتضوية، لمحمد صالح الكشفي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بمبئ، الهند عام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bookmarkStart w:id="144" w:name="pg1327_11596"/>
    </w:p>
    <w:p>
      <w:pPr>
        <w:pStyle w:val="BookText"/>
        <w:rPr/>
      </w:pPr>
      <w:bookmarkEnd w:id="144"/>
      <w:r>
        <w:rPr>
          <w:rFonts w:ascii="Amiri" w:hAnsi="Amiri" w:eastAsia="Amiri" w:cs="Amiri"/>
          <w:color w:val="111111"/>
          <w:sz w:val="28"/>
          <w:sz w:val="28"/>
          <w:szCs w:val="28"/>
          <w:rtl w:val="true"/>
          <w:lang w:bidi="ar-SA"/>
        </w:rPr>
        <w:t xml:space="preserve">هذا ما وقفت عليه مما كتبه غير الشيعة في إمامنا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وغيرهم، وفيه كفاية في إثبات فضل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إمامكم أبي بكر بن أبي قحافة، وقد جهل قدره، وأنكر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غيره الذين لم يستضيئوا بنور العلم، ولم يلجأوا إلي ركن وثيق من أدعياء الإسلام فقدموا غيره عليه في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فسوف يندمون حيث لا ينفعهم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علي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 يا ويلتي ليتني لم أتخذ فلانا خليلا، لقد أضلني عن الذكر بعد إذ جائني</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597737_2383167630"/>
      <w:bookmarkStart w:id="146" w:name="_Toc50"/>
      <w:bookmarkEnd w:id="145"/>
      <w:r>
        <w:rPr>
          <w:rtl w:val="true"/>
        </w:rPr>
        <w:t>هذه الأشعار قالها الأغيار في إمامنا أم في إمامكم؟</w:t>
      </w:r>
      <w:bookmarkEnd w:id="1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نريد بالأغيار، غير الشيعة الإمامية الاثني عشرية، من الفرق المنتحلة للإسلام، ومن غيرهم من سائر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بما قيل 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ونثر في مختلف اللغات من أولياءه وأعداءه، ومن شيعته وغير شيعته، من المسلمين وغير المسلمين، قديما وحديثا، أمر يعسر علينا، وعلي غيرنا من الباحثين،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في شعر الشعراء، الأولياء منهم والأعداء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باللغة العربية خاصة، 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الأعلي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غير شيعته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نثر، أعربوا فيه عما في نفوسهم من إعجاب بشخصيته الفذة البارعة، وخصصنا هذا الفصل من كتابنا هذا في ذكر بعض ما وقفنا عليه من شعر للأغيار أبدوا فيه عن إعجابهم بإمامنا، وما حوته شخصيته المقدسة من مكارم وخصائص تفرد بها عمن سواه،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بتمام معني الكمال والبطل الفذ في التاريخ الإنساني والإسلامي، وإليك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الأشعث بن قيس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الرسول رسول الوصي علي المهذب من بني هاشم وزير النبي وذي صهره وخير البرية والعالم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بولس سلامة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العصور ذكرك نور وهدي للنفوس إن ضل تاؤه بكر من آمنوا وصهر نبي أنت منه هارون في خلفاءه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البيان نهجك بحر تتلاقي الأرواح في أثناءه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السمع والقلوب رواء وزئير الأقدار في أنواءه يا أمير الزهاد صيتك أنقي من جبين العذراء قبل اصطلاءه جل من يقطع الليالي صياما ويرش النظار في فقراءه يبذل المال لليتامي جياعا ويجل الإسلام في ضعفاءه أيها المال ما خدعت عليا حسبه منك بلغة لعشاءه سيد الرافدين والفرس و الرومان يختار جبة لكساءه حلية الفضل صاغها الله بردا وحباها النساك من أصفياءه زوج بنت الرسول خلقك أسمي من مناط العيوق في أسراءه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شيمة النور أن يضل نقيا لا يمس الغبار روح صفاءه وغني الأخلاق ليس فقيرا إنما مجده بكبر شقاءه وشهيد الحق المقدس يمضي باسم الثغر من خلال بلاءه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القفر من أناة الساري إذ أتي النسر ساحة الأنصار وأبي أن يكون ضيفا فراح الليث يرتاد مهنة الأكار يغرس النخل عاملا ويخلي للعشاء الهزيل أجر النهار ويعود المساء والصدر وحل عرق الكد لاصقا بالغبار حسبه الدرهم الرخيص فلم يحلم علي بصفرة الدينار تحمل الرفش كفه وهي كف صاغها الله للشؤون الكبار تلك كف لم يعلق اللؤم فيها فتسامت عن الهوي والصغار إنها الشمس في الضحي لم تدنس يعصم الله أن تهم بعار تسكب الخير للفقير وتهمي وتزف السلام للأخيار تلكم الكف تسطر الوحي فالقرطاس كون يشع بالأنوار هذه الكف للمعارف باب مشرع من مدينة الأسرار تنثر الدر في كتاب مبين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روض من كل زهر جني أطلعته السماء في نوار لم يواخ النبي غير علي </w:t>
      </w:r>
      <w:r>
        <w:rPr>
          <w:rStyle w:val="FootnoteAnchor"/>
          <w:rtl w:val="true"/>
        </w:rPr>
        <w:footnoteReference w:id="592"/>
      </w:r>
      <w:r>
        <w:rPr>
          <w:rFonts w:ascii="Amiri" w:hAnsi="Amiri" w:eastAsia="Amiri" w:cs="Amiri"/>
          <w:color w:val="111111"/>
          <w:sz w:val="28"/>
          <w:sz w:val="28"/>
          <w:szCs w:val="28"/>
          <w:rtl w:val="true"/>
          <w:lang w:bidi="ar-SA"/>
        </w:rPr>
        <w:t>حفنة التبرأ دمجت بالنظار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للبراز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واصطفي حيدر العصور عليا فلواء يهتز فوق لواء جال في حومة البراز علي جولة الليث في قطيع الشاء وعلي عند اللقاء عيون واتزان ودربة الحكماء يخسف السهل والجبال ويبقي وعيه الفذ في السني والصفاء يعرف الكر حيدر ليس يدري الفر إلا سجية الأعداء لا تفر الحصون مهما تعالي السيل وانصب من فم الدأماء 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زوج فاطم وأبو السبطين والرمح يوم طعن النحور وربيب الرسول وابن مربيه المعاني في البذل جهد الفقير والفقيه العظيم أصوب خلق الله رأيا لطالب مستنير وأمير الزهاد قبلا وبعدا حسبه في الطعام قرص شعير عفوك السمح يا علي عن الحساد فالعمي حسد للبصير ينشر الورد طيب ذكرك فوحا فعلي مرجع في العطور 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هاتفين باسم علي وعلي ما ازداد إلا عنادا قال يا قوم إن دنياكم عندي لنزر أقل من أن يرادا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أزهد الناس منذ ما عرف التاريخ زهدا فخلد الزهادا يغمر الناس عدله بالعطايا لا يري أعبدا ولا أسيادا هاله أن يري دموع اليتامي والمساكين تمزق الأكبادا ويري المسرفين تنهب بيت المال في جنة النظام اطرادا طمست سنة الرسول فأحياها علي وجدد الأبرادا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الأكوان أشفق عليا لا تمتني غب العذاب شقيا أولني أجر عامل في صعيد الخير يبغي ثوابك الأبديا مصدر الحق لم أقل غير حق أنت أجريته علي شفتيا أنت ألهمتني مديح علي فهمي رفرف البيان عليا وتخيرت للأمير وأهل البيت قلبا آثرته عيسويا جل رب الوجود باري البرايا أن يري في حنانه حزبيا إنما الخلق كلهم لعيال الله والشهم من يكون تقيا فيولي عن الظلام منيرا كل من راح في الظلام غويا تاركا بعده من الخير دنيا ومن الذكر هيكلا سرمديا هكذا كان صهر أحمد يضفي نبله ملء سرحة الدهر فيا هو فخر التاريخ لا فخر شعب يدعيه ويصطفيه وليا ذكره إن عري وجوم الليالي شق من فلقة الصباح نجيا لا تقل شيعة هواة علي إن في كل منصف شيعيا إنما الشمس للنواظر عيد كل طرف يري الشعاع السنيا يا علي العصور هذا بياني صغت فيه وحي الإمام جليا أنت سلسلت من جمانك للفصحي ونسقت ثوبها السحريا يا أمير البيان هذا وفائي أحمد الله أن خلقت وفيا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الإسلام حسبي فخرا إنني منك مالئ اصغريا جلجل الحق في المسيحي حتي عد من فرط حبه علويا أنا من يعشق البطولة والإلهام والعدل والخلاق الرضيا فإذا لم يكن علي نبيا فلقد كان خلقه نبويا أنت رب للعالمين إلهي فأنلهم حنانك الأبويا وأنلني ثواب ما سطرت كفي فهاج الدموع من مقلتيا سفر خير الأنام من بعد طه ما رأي الكون مثله آدميا يا سماء اشهدي ويا أرض قري واخشعي إنني ذكرت عليا وقال حسان بن ثابت الأنصاري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عنا والجزاء بكفه أبا حسن عنا ومن كأبي حسن؟ سبقت قريشا بالذي أنت أهله فصدرك مشروح وقلبك ممتحن تمنت رجال من قريش أعزة مكانك هيهات الهزال من السمن وأنت من الإسلام في كل موطن بمنزلة الدلو البطين من الرسن غضبت لنا إذ قام عمرو بخطبة أمات بها التقوي وأحيا بها الإحن فكنت المرجي من لؤي بن غالب لما كان منهم والذي كان لم يكن حفظت رسول الله فينا وعهده إليك ومن أولي به منك من ومن؟ ألست أخاه في الهدي ووصيه وأعلم منهم بالكتاب وبالسنن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فحقك ما دامت بنجد وشيجة عظيم علينا ثم بعد علي اليمن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واقعة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يناديهم يوم الغدير نبيهم بخم فأسمع بالرسول مناديا وقال فمن مولاكم ووليكم؟ فقالوا ولم يبدوا هناك التعاميا إلهك مولانا وأنت ولينا ولم تلف منا في الولاية عاصيا فقال له قم يا علي فإنني رضيتك من بعدي إماما وهاديا فمن كنت مولاه فهذا وليه فكونوا له أنصار صدق مواليا هناك دعا اللهم وال وليه وكن للذي عادي عليا معاديا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بها دون البرية كلها عليا وسماه الوزير المواخيا وقال في خيبر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أرمد العين يبتغي دواء فلما لم يحس مداويا شفاه رسول الله منه بتفلة فبورك مرقيا وبورك راقيا وقال سأعطي الراية اليوم فارسا كميا شجاعا في الحروب محاميا يحب الإله والإله يحبه به يفتح الله الحصون الأواليا فخص بها دون البرية كلها عليا وسماه الوصي المواخيا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تصدق الإمام بخاتمه في صلاته أبا حسن تفديك روحي ومهجتي وكل بطيئي في الهدي ومسارع فأنت الذي أعطيت إذ كنت راكعا فدتك نفوس الخلق يا خير راكع بخاتمك الميمون يا خير سيد ويا خير شار ثم يا خير بايع فأنزل فيك الله خير ولاية </w:t>
      </w:r>
      <w:r>
        <w:rPr>
          <w:rStyle w:val="FootnoteAnchor"/>
          <w:rtl w:val="true"/>
        </w:rPr>
        <w:footnoteReference w:id="598"/>
      </w:r>
      <w:r>
        <w:rPr>
          <w:rFonts w:ascii="Amiri" w:hAnsi="Amiri" w:eastAsia="Amiri" w:cs="Amiri"/>
          <w:color w:val="111111"/>
          <w:sz w:val="28"/>
          <w:sz w:val="28"/>
          <w:szCs w:val="28"/>
          <w:rtl w:val="true"/>
          <w:lang w:bidi="ar-SA"/>
        </w:rPr>
        <w:t xml:space="preserve">وبينها في محكمات الشرايع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من ذا بخاتمه تصدق راكعا وأسرها في نفسه اسرارا من كان بات علي فراش محمد ومحمد أسري يؤم الغارا من كان في القرآن سمي مؤمنا في تسع آيات تلين غزارا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الوليد بن عقبة أنزل الله والكتاب العزيز في علي وفي الوليد قرآنا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فتبؤ الوليد من ذاك فسقا وعلي مبوء إيمانا ليس من كان مؤمنا عرف الله كمن كان فاسقا خوانا فعلي يجزي هناك نعيما ووليد يجزي هناك هوانا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يجزي الوليد نارا وخزيا وعلي لا شك يجزي جنانا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المصري خليل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عليا بالعلو مكانه في هذه الدنيا وفي أخراكا رباك خير عبادة في بيته أسلمت للرحمن منذ صباكا لم تعبد الأصنام قط وما انحني إلا لخالقك العزيز مطاكا وأخ النبي المصطفي ووليه وصفيه وأجل أهل عباكا يا أخطب الخطباء غير مدافع يا أبلغ البلغاء ما أزكاكا يا أعلم العلماء يا رب التقي يا أحكم الحكماء ما أقضاكا العلم أنت إمامه والدين أنت قوامه والعفو ما أعفاكا يا فاديا طه النبي مهاجرا إذ كان مأوي نومه مأواكا وخلفته كيما ترد ودايعا للمودعين بردها وصاكا يا شاهد الغزوات غير تبوك إذ ولاك طيبة طيب آخاكا وعتبت إذ أنت الشجاع ومن جري يا بن الضراغم في الوغي مجراكا فأجاب أنت لدي جد مشابه هارون من موسي أما أرضاكا وسبقت في بدر لكل مبارز وثبت في أحد وما أقواكا ولأنت أسوس من يسوس وخيره رأيا وحال تقاه دون دهاكا ماذا أقول ولا أري من مدحة إلا تقصر عن بلوغ مداكا زوج البتول ووالد السبطين من ساد شباب الخلد في مأواكا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عبد الحميد 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فاز عبد للوصي ولاؤه ولو شابه بالموبقات الكبائر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وخاب معاديه ولو حلقت به قوادم فتخاء الجناحين كاسر هو النبأ المكنون والجوهر الذي تجسد من نور من القدس زاهر وذو المعجزات الواضحات أقلها الظهور علي مستودعات السرائر ووارث علم المصطفي وشقيقه أخا ونظيرا في العلي والأواصر ألا إنما الإسلام لولا حسامه كعفطة عنز أو قلامة حافر ألا إنما التوحيد لولا علومه كعرضة ضليل ونهبة كافر ألا إنما الأقدار طوع يمينه فبورك من وتر مطاع وقادر فلو ركض الصم الجلامد واطئا لفجرها بالمترعات الزواخر ولو رام كشف الشمس كور نورها وعطل من أفلاكها كل دائر هو الآية العظمي ومستنبط الهدي وحيرة أرباب النهي والبصائر تعاليت عن مدح فأبلغ خاطب بمدحك بين الناس أقصر قاصر صفاتك أسماء وذاتك جوهر برئ المعالي من صفات الجواهر يجل عن الأعراض والأين والمتي ويكبر عن تشبيهه بالعناصر إذا طاف قوم في المشاعر والصفا فقبرك ركني طائفا ومشاعري وإن ذخر الأقوام نسك عبادة فحبك أوفي عدتي وذخائري وإن صام ناس في الهواجر حسبة فمدحك أسني من صيام الهواجر وأعلم أني إن أطعت غوايتي فحبك أنسي في بطون الحفائر وإن أك فيما جئته شر مذنب فربك يا خير الوري خير غافر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برق إن جئت الغري فقل له أتراك تعلم من أرضك مودع فيك ابن عمران الكليم وبعده عيسي يقفيه وأحمد يتبع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فيك جبريل وميكال وإسرافيل والملأ المقدس أجمع بل فيك نور الله جل جلاله لذوي البصائر يستشف ويلمع فيك الإمام المرتضي فيك الوصي المجتبي فيك البطين الأنزع هذا ضمير العالم الموجود عن عدم وسر وجوده المستودع هذا هو النور الذي عذباته كانت بجبهة آدم تتطلع وشهاب موسي حيث أظلم ليله رفعت له لألاؤه تتشعشع يا من له ردت ذكاء ولم يفز بنظيرها من قبل إلا يوشع يا هازم الأحزاب لا يثنيه عن خوض الحمام مدجج ومدرع يا قالع الباب الذي عن هزها عجزت أكف أربعون وأربع لولا حدوثك قلت إنك جاعل الأرواح في الأشباح والمنتزع لولا مماتك قلت إنك باسط الأرزاق تقدر في العطا وتوسع ما العالم العلوي إلا تربة فيها لجثتك الشريفة مضجع ما الدهر إلا عبدك القن الذي بنفوذ أمرك في البرية مولع أنا في مديحك ألكن لا أهتدي وأنا الخطيب الهبزري المصقع أأقول فيك سميدع كلا ولا حاشا لمثلك أن يقال سميدع بل أنت في يوم القيامة حاكم في العالمين وشافع ومشفع ولقد جهلت وكنت أحذق عالم أغرار عزمك أم حسابك أقطع وفقدت معرفتي فلست بعارف هل فضل علمك أم جنابك أوسع لي فيك معتقد سأكشف سره فليصغ أرباب النهي وليسمعوا هي نفثة المصدور يطفي بردها حر الصبابة فاعذلوني أودعوا والله لولا حيدر ما كانت الدنيا ولا جمع البرية مجمع من أجله خلق الزمان وضوئت شهب كنسن وجن ليل أدرع علم الغيوب إليه غير مدافع والصبح أبيض مسفر لا يدفع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في يوم المعاد حسابنا وهو الملاذ لنا غدا والمفزع هذا اعتقادي قد كشفت غطائه سيضر معتقدا له أو ينفع يا من له في أرض قلبي منزل نعم المراد الرحب والمستربع أهواك حتي في حشاشة مهجتي نار تشب علي هواك وتلذع وتكاد نفسي أن تذوب صبابة خلقا وطبعا لا كمن يتطبع ورأيت دين الاعتزال وإنني أهوي لأجلك كل من يتشيع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بالغري علي ضريح حوله ناد لأملاك السماء ومحفل وقل السلام عليك يا مولي الوري نصا به نطق الكتاب المنزل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وخلافة ما أن لها لو لم تكن منصوصة عن جيد مجدك معدل عجبا لقوم أخروك وكعبك العالي وخد سواك أضرع أسفل إن تمس محسودا فسؤددك الذي أعطيت محسود المحل مبجل عضب تخربه الرقاب يمده رأي بعزمته يخر المفصل وعلوم غيب لا تنال وحكمة فضل وحكم في القضية فيصل عجبا لهذي الأرض يضمر تربها أطواد مجدك كيف لا تتزلزل عجبا لأملاك السماء يفوتها نظرا لوجهك كيف لا تتهيل يا أيها النبأ العظيم فمهتد في حبه وغواة قوم ضلل يا أيها النار التي شب السنا منها لموسي والظلام مجلل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فلك نوح حيث كل بسيطة بحر يمور وكل بحر جدول يا وارث التوراة والإنجيل والفرقان والحكم التي لا تعقل لولاك ما خلق الزمان ولا دجي غب ابتلاج الفجر ليل أليل يا قاتل الأبطال مجدك للعدي من غرب مخذمك المهند أقتل بذباب سيفك قر قارع طوده بعد التأود واستقام الأميل إن كان دين محمد فيه الهدي حقا فحبك بابه والمدخل لولاك أصبح ثلمة لا تتقي أطرافها ونقيصة لا تكمل صلي عليك الله من متسربل قمصا بهن سواك لا يتسربل وجزاك خيرا عن نبيك إنه الفاك ناصره الذي لا يخذل سمعا أمير المؤمنين قصائدا يعنو لها بشر ويخضع جرول الدر من ألفاظها لكنه در له ابن الحديد يفصل هو دون مدح الله فيك وفوق ما مدح الوري وعلاك منها أكمل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الباقي أفندي العمري الحنفي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الترياق الفاروقي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العلي الذي فوق العلي رفعا ببطن مكة وسط البيت إذ وضعا وأنت حيدرة الغاب الذي أسدا لبرج السماوي عنه خاسئا رجعا وأنت باب تعالي شأن حارسه بغير راحة روح القدس ما قرعا وأنت ذاك البطين الممتلي حكما معشارها فلك الأفلاك ما وسعا وأنت ذاك الهزبر الأنزع البطل الذي بمخلبه للشرك قد نزعا وأنت يعسوب نحل المؤمنين إلي أي الجهات انتحي يلقاهم تبعا وأنت نقطة باء مع توحدها بها جميع الذي في الذكر قد جمعا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والحق يا أقضي الأنام به غدا علي الحوض حقا تحشران معا وأنت صنو نبي غير شرعته للأنبياء إله العرش ما شرعا وأنت زوج ابنة الهادي إلي سنن من حاد عنه عداه الرشد فانخزعا وأنت بالطبع سيف تارة عطبا يسقي الثغور ويشفي مرة طبعا وأنت غوث وغيث في ردي وندي لخائف ولراج لاذ وانتجعا وأنت ركن يجير المستجير به وأنت حصن لمن من دهره فزعا وأنت من بنداه عز من طمعا وفي جدي من سواه ذل من قنعا وأنت ذو منصل صل ينضنض في غمد كلغد لمكر الكفر قد بلعا وأنت عين يقين لم يزده به كشف الغطاء يقينا أية انقشعا وأنت ذو حسب يعزي إلي نسب قد نيط في سبب أوج العلا قرعا وأنت ضئضئ مجد في مدي أمد قد فصل الدهر أوصالا وما انقطعا وأنت من حمت الإسلام وفرته ودرعت لبدتاه الدين فادرعا وأنت من فجع الدين المبين به ومن بأولاده الإسلام قد فجعا وأنت أنت الذي منه الوجود نفي عمود صبح ليافوخ الدجي صدعا وأنت أنت الذي حطت له قدم في موضع يده الرحمن قد وضعا وأنت أنت الذي للقبلتين مع النبي أول من صلي ومن ركعا وأنت أنت الذي في نفس مضجعه في ليل هجرته قد بات مضطجعا وأنت أنت الذي آثاره ارتفعت علي الأثير وعنها قدره اتضعا وأنت أنت الذي آثاره مسحت هام الأثير فأبدي رأسه الصلعا وأنت أنت الذي يلقي الكتائب في ثبات جاش له ثهلان قد خضعا وأنت أنت الذي لله ما فعلا وأنت أنت الذي لله ما صنعا وأنت أنت الذي لله ما وصلا وأنت أنت الذي لله ما قطعا حكمت بالكفر سيفا لو هويت به يوما علي كتد الأفلاك لانخلعا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محدب يترائي في مقعره موج يكاد علي الآفاق أن يقعا أسلت من غمده نارا مروقة تجرع الكفر من راووقها جرعا حكي الحمام حماما من حسامك في لسان نار علي هاماتهم سجعا غليله طال ما أوردته علقا يوم النهروان من نهر فما انتقعا بذي فقارك عنا أي فاقرة قصمتها ودفعت السوء فاندفعا أراد سيفك في ليل العجاجة أن يروي السنا عن لسان الصبح فاندلعا عالجت بالبيض أمراض القلوب ولو كان العلاج بغير البيض ما نجعا والرعد قد ظن طرف البرق فيك كبا لما أغرت علي العليا فقال لعا نبذت بالشرك شلوا بالعراء لذا عليه نسر من الخذلان قد وقعا والليل لما تسمي كافرا بشبا قرظاب بطشك قد غادرته قطعا وباب خيبر لو كانت مسامره كل الثوابت حتي القطب لا انقلعا باريت شمس الضحي في جنة بزغت في يوم بدر بزوغ البدر إذ سطعا لله در فتي الفتيان منك فتي ضرع الفواطم في مهد الهدي رضعا لقد ترعرعت في حجر عليه لذي حجر براهين تعظيم بها قطعا ربيب طه حبيب الله أنت ومن كان المربي له طه فقد برعا رعاه مولاه من راع لامته لجده وأبيك الحق فيك رعي آخاك من عز قدرا أن يكون له أخا سواك إذا داعي الإخاء دعا سمتك أمك بنت الليث حيدرة أكرم بلبوة ليث أنجبت سبعا لك الكساء مع الهادي وبضعته وقرتي ناظريه ابنيك قد جمعا لأن توجع في يوم الطفوف لهم فما سوي الله والله اشتكي الوجعا قد خادعوا منك في صفين ذا كرم إن الكريم إذا خادعته انخدعا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عنك بلغنا رشدا به اجتث عرق البغي فانقمعا به دمغت لأهل البغي أدمغة لنخوة الجهل قد كانت أشر وعا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مصقع من خطاب قد صقعت به فوق المنابر صقع الغدر فانصقعا وأنت يعسوب نحل المؤمنين إلي أي الجهات انتحي يلقاهموا تبعا ما فرق الله شيئا في خليقته من الفضائل إلا عندك اجتمعا أبا الحسين أنا حسان مدحك لا أنفك أظهر في إنشاده البدعا وكل من راح للعلياء مبتكرا جاء الثناء علي علياه مخترعا عذرا فقد ضقت ذرعا عن إحاطته وكلما ضقت عن تحديده اتسعا وجوهر المدح في علياك رونقه بلبة الدهر في لئلائه نصعا مدح لقد خضعت كل الحروف له وكل صوت إلي إنشاده خشعا إلي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فدتك نفوس العالمين ثنا بمثله العالم العلوي ما سمعا عليك أسني سلام الله ما غربت شمس وما قمر من أفقه طلعا وآلك الغر ما ناحت مطوقة من فوق غصن أسي في حزنها ينعا وما لأوج العلا نادي مؤرخه مقام نعت علي باسمه رفعا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الأوصياء أنت لطه صهره وابن عمه وأخوه إن الله في معانيك سرا أكثر العالمين ما علموه أنت ثاني الآباء في منتهي الدور وآباؤه تعد بنوه خلق الله آدما من تراب فهو ابن له وأنت أبوه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هل أتي نص بحق علي أجبته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بحق علي فظنني إذ غدا مني الجواب له عين السؤال صدي من صفحة الجبل وما دري لا دري جدا ولا هزلا إني بذاك أردت الجد بالهزل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الحق انتمي لحمي علي فلا تعجب لأن الحق يعلو وحقك ما بغير ذراه حق ولا خلق يلوذ ويستظل وقال في وصف صندوق ضريح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صندوقا أحاط بحيدر وذي العرش قد أربي إلي حضرة القدس فإن لم يكن لله كرسي عرشه فإن الذي في ضمنه آية الكرسي وقال في وصف قبة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والخليل المواسي منكما من يحب نفع الخليل عللاني بذكر من حل فيها إن قلبي يطيب بالتعليل نعته بالزبور جاء وبالفرقان بل بالتوراة والإنجيل الإمام المبين أحصي به الله جميع الأشياء في التنزيل فهو اللوح وما خط في اللوح لديه مقيد التسجيل سل سبيلا لسلسبيل علي فعلي ابن السبيل قصد السبيل هو ساقي الحوض الذي ليس يضمي من حبته يداه بالتنويل هو ذات الشفا لكل عليل وشفاء لذات كل غليل عيلم كل قطرة من نداه هي غيث لكل عام محيل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مخمسا قصيدة الشيخ صالح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عليا به تباهي العلاء وتناهي في نعته الإطراء ما لمجد شأوت فيه 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المدح في علاك انتهاء ليت شعري ما تصنع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للمجتبي بحرب وسلم وزرا قائما بكل مهم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صنو له بعلم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المصطفي وخير ابن عم وأمير إن عدت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نلتها بنسبة طه قصرت كل رتبة عن مداها إن نظرنا الأنام من مبتداها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نري ما استطال إلا تناها ومعاليك ما لهن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لدراريك في سما المجد ضوء وبحضن الأدوار منهن خب ء يقتفي الختم من سواريك 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دائر إذا غاب جزء من نواحيه أشرقت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كشمس يغشي سناها الهباء من غبار تثيره الهيجاء فيميط الهباء عنها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كبدر ما يعتريه خفاء من غمام إلا عراه 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بحر لكنه غير آجن لقريش به حمي ومساكن لك مد قبل التكون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البحر صولة الجزر لكن غارة المد غارة 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 فضلا أبا تراب فأقصي كل فضل عم الوجود وخصا وبيوم الحساب لا يستقصي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رمل عالج يوم يحصي لم يضق في رماله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الأقلام كل نبات ومياه البحار حبر دواة ضقن عما أظهرت من خارقات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وتضيق الأرقام عن معجزات لك يا من إليه ردت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للهدي خلقت قديما جئت تهدي عميا وتشفي سقيما فاتخذناك هاديا وحكيما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صراطا إلي الهدي مستقيما وبه جاء للصدور الشفاء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شدت في ذي الفقار للدين أصلا فتسامي قدرا وعز وجلا وعلي ما أسست قولا وفعلا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الدين فاستقام ولولا ضرب ماضيك ما استقام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والحق دمتما بوفاق أنت يوم اللقا علي الحوض ساق أنت ذاك الكرار يوم 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للحق سلم ما لراق يتأتي بغيره 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خير الأنام أوتي سؤلا مثل ما أوتي ابن عمران قبلا يا أبا شبر وقد صح 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هارون والكليم محلا من نبي سمت به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ذكر لك فخر بها علي كل فخر أنا أدري وجملة الخلق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ثاني ذوي الكسا ولعمري أشرف الخلق من حواه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جيب الغيب معني يصان حين لا أعصر ولا أحيان أيقل الأسرار منك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والسماء دخان ما بها فرقد ولا 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ليل العماء ضاء بلالي فاستضاء الوجود من ظلمة الغي درة كنت والجواهر لا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دجي بحر قدرة بين بردي صدف فيه للوجود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أفرغت وليس وعاء ملأت حكمة ولا إملاء تحت باب لها العباء 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الخلا يوم ذاك فيها خلاء فيسمي ولا الملأ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جائنا بذا مأثور وحديث مسلسل مشهور عنعنته عن الصدور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زورا من قال ذلك زور وافتري من يقول ذاك افتراء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قصب السبق في مقام كريم حزتها من لدن حكيم عليم أنت يا من سبقت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 القديم صنع قديم قاهر قادر علي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 في سواك ذكر حكيم لك في نص آية تعظيم أو لم يغن من له الجهل 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والعظيم قال عظيم ويل قوم لم يغنها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خصك الله من لدنه بمفخر في مرايا العقول لا يتصور كنت في غابة الهوية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في العموم من عالم الذر وبنهي عن العموم النهاء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إن نظرت معادن فرقها في تفاضل متباين خلني من دفائن وضغائن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الناس كلها الأرض لكن أنت من جوهر وهم 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قضينا من نشر تلك المطاوي عجبا يوقع النهي في مهاوي ولقد صح إذ سبرنا الفحاوي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الكل ليس يقضي التساوي إنما في الحقائق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نجم الأرض مهما تزيا مثل نجم السما مكانا عليا فاتحاد الألفاظ لم يغن 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تفيد الثري حروف الثريا رفعة أو يعمه 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أنت للعقول ودوح يجتني من طوباك رشد ونصح ومتي هب من عبيرك نفح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 الروح من نسيمك روح حين من ربه أتاه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للأملاك كنت دليلا ولناموسهم هديت سبيلا يوم نادي رب السما جبرئيلا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من أنا فروي قليلا وهو لولاك فاته الاهتداء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شكل نتيجة للقضايا لك قلب للعالمين مرايا لك فعل حوي رفيع المزايا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اسم رآه خير البرايا مذ تدلي وضمه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فوعاه بالحس حدا ورسما حيث ساوي معناه منك مسمي قبل عرض الأسماء اسما فاسما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مع اسمه علي العرش قدما في زمان لم تعرض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هذا أبدي عوالم ملك فاطر الأرض والسما ذات حبك وأناط البروج فيها بسلك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لاح الصباح من غير شك وبدا سرها وبان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مسبب الأسباب نوبة للأرحام والأصلاب وجري ما جري بأم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وبري الله آدما من تراب ثم كانت من آدم حواء</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العاص </w:t>
      </w:r>
      <w:r>
        <w:rPr>
          <w:rStyle w:val="FootnoteAnchor"/>
          <w:rtl w:val="true"/>
        </w:rPr>
        <w:footnoteReference w:id="611"/>
      </w:r>
      <w:r>
        <w:rPr>
          <w:rFonts w:ascii="Amiri" w:hAnsi="Amiri" w:eastAsia="Amiri" w:cs="Amiri"/>
          <w:color w:val="111111"/>
          <w:sz w:val="28"/>
          <w:sz w:val="28"/>
          <w:szCs w:val="28"/>
          <w:rtl w:val="true"/>
          <w:lang w:bidi="ar-SA"/>
        </w:rPr>
        <w:t>من قصيدة له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الفضل لا تنس لي وعن منهج الحق لا تعدل نصرناك من جهلنا يا بن هند علي السيد الأعظم الأفضل وما كان بينكما نسبة فأين الحسام من المنجل وأين الثريا وأين الثري وأين معاوية من علي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تركنا أعالي النفوس نزلنا إلي أسفل الأرجل وكم قد سمعنا من المصطفي وصايا مخصصة في علي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عائشة بنت أبي بكر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التبر حك علي محك تبين غشه من غير شك وفينا الغش والذهب المصفي علي بيننا شبه المحك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عبد ود ترثي أخاها عمرو بن عبد ود، وقد قتله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عمرو غير قاتله لكنت أبكي عليه آخر الأبد لكن قاتله من لا يعاب به من كان يدعي أبوه بيضة البلد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في ذراها وهي صاعدة إلي السماء تميت الناس بالحسد قوم أبي الله إلا أن يكون لهم مكارم الدين والدنيا بلا لدد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أمين أفندي العمري مخمسا قصيدة عبد الباقي العمري اللامية التي أنشأها في وصف قبة روضة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نقتطف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محب يحنو علي ما أقاسي من غرام دك الجبال الرواسي ما لجرحي سواكما اليوم آسي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خليلي والخليل المواسي منكما من يحب نفع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بالغريين حاجة اقتضيها وبكوفان بلغة أرتجيها فبحق الزهرا وحق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عللاني بذكر من حل فيها إن قلبي يطيب بالتعليل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سجايا أصفي من الدر والدر ومزايا لم نحصها بالتفكر أخبرت عن نعوته الكتب 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نعته بالزبور جاء وبالفرقان بل بالتوراة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سواه بالذكر تملي آي وحي بها تسامي محلا وصفه بالقرآن قد جاء يتلي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المبين أحصي به الله جميع الأشياء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نسخة لما في الكون قديما من خطها الناس أملوا هو علم الكتاب في علمه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اللوح بل وما خط في اللوح لديه مقيد التسجيل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ثملنا منه بكأس روي فأمطنا برشفها كل غي إن ترم أن تفوز منها 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سبيلا لسلسبيل علي فعلي ابن السبيل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مهما أصابك الخطب مهما تلق غيثا همي وبحرا خضما فاجل في راحه عن القلب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ساقي الحوض الذي ليس يضما من حبته يداه بالتنويل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غليل روي بفيض مفيل ما رويناه عن فرات ونيل كم أفاضت كفاه من 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ذات الشفا لكل عليل وشفاء لذات كل 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صاغه الله من ندي وبراه وعلي فطرة السخا سواه بحر جود ما للعفاة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عيلم كل قطرة من نداه هي غيث لكل عام محيل</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بن أبي سفيان الأموي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ألم تعلم وجهلك ضائر بأن عليا للفوارس قاهر وإن عليا لم يبارزه فارس من الناس إلا أقصدته الأظافر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إدريس الشافعي، أحد أئمة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المرتضي أبدي محله لخر الناس طرا سجدا له ومات الشافعي وليس يدري علي ربه أم ربه الله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فضلنا عليا فإننا روافض بالتفضيل عند ذوي الجهل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ترفضت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الرفض ديني ولا اعتقادي لكن توليت غير شك خير إمام وخير هادي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حب الولي رفضا فإنني أرفض العباد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لفتي أنزل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متي أكتمه، إلي متي، إلي متي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ألام وحتي متي أعاتب في حب هذا الفتي وهل زوجت فاطم غيره وفي غيره هل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يوسف الكنجي الشافعي، مفتي العراقين، ومحدث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الذي به هدي الله أهل الأرض من حيرة الكفر أخو المصطفي الهادي الذي شد ازره فكان له عونا علي العسر واليسر ومن نصر الإسلام حتي توطدت قواعده عزا فتوج بالنصر علي علي القدر عند مليكه علي رغم من عاداه قاصمة الظهر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يوسف الزرندي الحنفي المدني، المحدث بالحرم الشريف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علا فوق السماوات قدره ومن فضله نال المعالي الأمانيا فأسس بنيان الولاية متقنا وحاز ذوو التحقيق منه الأمانيا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خاتم الرسل الكرام محمد رسول إله العالمين مطهر علي نجي المصطفي ووزيره أبو السادة الغر البهاليل حيدر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أحمد المختار صفوة هاشم أبو السادة الغر الميامين مؤتمن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وصهر إمام المرسلين محمد علي أمير المؤمنين أبو الحسن هما ظهرا شخصين والنور واحد بنص حديث النفس والنور فاعلمن هو الوزر المأمول في كل خطة وأن لا ينجينا ولايته فمن؟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محمود جبر الشاعر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ستظل دنيانا علي طول المدي تحكي حديث نبينا وتعظم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عليكم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الأسود الضيغم باب المدينة بل محيط علومها والفارس الفذ التقي الملهم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أهل الأرض مثل أبيكموا باب المدينة والفتي المعطاء باب المدينة حكمة وبلاغة وبيانه الإعجاز والإيحاء زين الفوارس في الحروب وشيخهم وعلي يديه تتلمذ العلماء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قصيدة يمدح بها السيدة زينب بنت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أصدق من وفي لمحمد وفداه في أيامه العسرات يا بنت أشجع فارس أم الوغي وقضي علي الكفار في الغزوات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صالح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المدح في علاك ابتداء ليت شعري ما تصنع الشعراء يا أخا المصطفي وخير ابن عم وأمير إن عدت الأمراء ما نري ما استطال إلا تناهي ومعاليك ما لهن انتهاء فلك دائر إذا غاب جزء من نواحيه أشرقت أجزاء أو كبدر ما يعتريه خفاء من غمام إلا عراه انجلاء يحذر البحر صولة الجزر لكن غارة المد غارة شعواء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رمل عالج يوم يحصي لم يضق في رماله الإحصاء وتضيق الأرقام عن معجزات لك يا من إليه ردت ذكاء يا صراطا إلي الهدي مستقيما وبه جاء للصدور الشفاء بني الدين فاستقام ولولا ضرب ماضيك ما استقام البناء أنت للحق سلم ما لراق يتأتي بغيره الارتقاء أنت هارون والكليم محلا من نبي سمت به الأنبياء أنت ثاني ذوي الكسا ولعمري أشرف الخلق من حواه الكساء ولقد كنت والسماء دخان ما بها فرقد ولا جوزاء في دجي بحر قدرة بين بردي صدف فيه للوجود الضياء لا الخلا يوم ذاك فيها خلاء فيسمي ولا الملاء ملاء قال زورا من قال ذلك زور وافتري من يقول ذاك افتراء آية في القديم صنع قديم قاهر قادر علي ما يشاء نبأ والعظيم قال عظيم ويل قوم لم يغنها الأنباء لم تكن في العموم من عالم الذر وبنهي عن العموم النهاء معدن الناس كلها الأرض لكن أنت من جوهر وهم حصباء شبه الكل ليس يقضي تساوي إنما في الحقائق الاستواء لا تفيد الثري حروف الثريا رفعة أو يعمه استعلاء شمل الروح من نسيمك روح حين من ربه أتاه النداء قائلا من أنا فروي قليلا وهو لولاك فاته الاهتداء لك اسم رآه خير البرايا مذ تدلي وضمه الإسراء خط مع اسمه علي العرش قدما في زمان لم تعرض الأسماء ثم لاح الصباح من غير شك وبدا سرها وبان الخفاء</w:t>
      </w:r>
      <w:bookmarkStart w:id="147" w:name="pg1327_11649"/>
    </w:p>
    <w:p>
      <w:pPr>
        <w:pStyle w:val="BookText"/>
        <w:rPr/>
      </w:pPr>
      <w:bookmarkEnd w:id="147"/>
      <w:r>
        <w:rPr>
          <w:rFonts w:ascii="Amiri" w:hAnsi="Amiri" w:eastAsia="Amiri" w:cs="Amiri"/>
          <w:color w:val="111111"/>
          <w:sz w:val="28"/>
          <w:sz w:val="28"/>
          <w:szCs w:val="28"/>
          <w:rtl w:val="true"/>
          <w:lang w:bidi="ar-SA"/>
        </w:rPr>
        <w:t xml:space="preserve">وبري الله آدما من تراب ثم كانت من آدم حواء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العدد القليل من الأغيار الذين قالوا شعرا 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أكتفي في هذا الكتاب، ولست تجد فيهم واحدا من إخواننا في الدين والعقيدة من يعتقد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حجة الله تعالي علي جميع خلقه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عناية الله تعالي الخاصة بإمامنا لما اندفع أمثال هؤلاء من غير شيعته فأشادوا بشخصيته المقدسة البارعة عن رغبة واختيار</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597739_2383167630"/>
      <w:bookmarkStart w:id="149" w:name="_Toc51"/>
      <w:bookmarkEnd w:id="148"/>
      <w:r>
        <w:rPr>
          <w:rtl w:val="true"/>
        </w:rPr>
        <w:t>هؤلاء رفضوا إمامكم واختاروا إمامنا إماما لهم</w:t>
      </w:r>
      <w:bookmarkEnd w:id="1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وقف علي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 التي أشاد بها بفضائل إمامنا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ونوه بما تفرد به من خصائص وصفات نفسية، فاضلة زكية، وسبرها بدقة وإمعان، فضلا عن النصوص الصريحة عليه في الخلافة والإمامة، تجلي له الحق تجلي الشمس في رابعة النهار،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الجدير بالخلافة عن 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وتربي علي يديه وتخلق بأخلاقه، وارتوي من نمير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عدل عنه وتعداه إلي سواه فقد ظلمه حقه، وحاد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 من الله ما أعده للظالمين يوم الحسرة والندامة،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علي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ليتني لم أتخذ فلانا خليلا، لقد أضلني عن الذكر بعد إذ جائني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التي صرح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بخلافة الإمام ووصايته، وولايته من بعده، لا يجد من له أدني مسكة من عقل، أو ذرة من إيمان، إذا ما أمعن نظره فيها بدا من الخضوع لها، والأخذ بها، دون أي ترديد، وفيما رواه السنة منها خاصة في صحاحهم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ومسانيدهم حجة دامغة، قاطعة لأعذار ذوي الأعذار منهم لو كانوا ينصفون، وقد ذكرنا طائفة كبيرة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أحاديثنا أم أحاديثكم؟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 من يريد الوقوف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شملت عناية الله تعالي بعض المسلمين فاندفعوا للبحث فيها، وبعد وقوفهم علي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ثلاثا وسبعين فرقة كلها في النار إلا واحدة حرصوا علي معرفة الفرقة الناجية منها ليتابعوها، حذارا من أن يكونوا من أصحاب النار، فواصلوا بحثهم فيها فتجلي لهم إنها الفرقة التي تابعت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إلا الفرقة الإمامية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التعصب الجاهلي المقيت، وتقليد السلف جانبا، فأخذوا في البحث والتنقيب عن معتقداتهم أنفسهم من صحاح كتبهم ومسانيدهم، وفي مقدمتها صحيح البخاري الذي هو في طليعة صحاحهم الست </w:t>
      </w:r>
      <w:r>
        <w:rPr>
          <w:rStyle w:val="FootnoteAnchor"/>
          <w:rtl w:val="true"/>
        </w:rPr>
        <w:footnoteReference w:id="632"/>
      </w:r>
      <w:r>
        <w:rPr>
          <w:rFonts w:ascii="Amiri" w:hAnsi="Amiri" w:eastAsia="Amiri" w:cs="Amiri"/>
          <w:color w:val="111111"/>
          <w:sz w:val="28"/>
          <w:sz w:val="28"/>
          <w:szCs w:val="28"/>
          <w:rtl w:val="true"/>
          <w:lang w:bidi="ar-SA"/>
        </w:rPr>
        <w:t>، فرأوا فيه من الأكاذيب والخرافات التي لا تتقبلها العقول المؤمنة بالله تعالي، بل لا يقبلها من له أدني مسكة من عقل من عوام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يضع قدمه يوم القيامة في النار،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وعزتك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يقول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امتلأت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الخرافات والأكاذيب فرفضوا ما كانوا عليه من المذاهب الأربعة بعد أن بان لهم فسادها، فاعتنقوا مذهب الشيعة الإمامية، أتباع الثقلين كتاب الله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ولزيادة التعرف علي أصول هذا المذهب الشيعي الإسلامي الأصيل الذي قال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أخذوا في البحث عن مذهب الشيعة الإمامية الاثني عشرية، لانتماءه إلي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في مطالعة كتب أصحاب هذا المذهب الاعتقادية، ليقفوا عليها من مصادرهم، ولم يرجعوا إلي كتب خصومهم لبعدهم عن الحق، وعدم تورعهم من الكذب والافتراء عليهم لتقبيح مذهبهم، ومن وقف علي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تجلي لهم الحق فيه ولاح، لحقائق فيه ناصعة، وأدلة في وجوب اتباعه قاطعة، وحجج لخصومهم دامغة، علموا بحق إن أصحابه هم الفرقة الناجية من الفرق الثلاث والسبعين التي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بنجاة واحدة منها، فاتبعوه، ودانوا الله به، ورفضوا ما سواه،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فأني تصرفون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الشيعة الإمامية الاثني عشرية كما علمت ينتمي أتباعه إلي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يأخذون الأحكام الشرعية، والمسائل الاعتقادية، لا من غيرهم،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الأجانب والأغيار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أدري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يختلف فيه اثنان، وما عداه من المذاهب المستحدثة ينتمي أصحابها إلي الأغيار المنحرفين عن الحق والمناوئين لأهل البيت الأئمة السادة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رفضوا مذاهبهم السابقة واعتنقوا مذهب الشيعة الإمامية، منهم من أعلن ذلك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تحت ستار التقية التي أمر الله تعالي بها عند الخوف علي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خشية مما يتوقعه من أهل مذهبه السابق من اعتداء عليه لو أعلن برائته منه،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أعلن ذلك وكتب كتابا ذكر فيه الأسباب التي دعته إلي رفضه مذهبه واختياره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بعض علمائنا كتبا في الذين اختاروا مذهب الشيعة الإمامية لهم مذهبا ورفضوا ما عداه، فمنهم من كتبوا كتابا بعد تشيعهم ومنهم من لم يكتبوا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الخاتون آبادي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استبصر من العلماء، ورجع إلي الطريقة الاثني عشرية</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الورع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المسترشدين إلي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الشيخ علي أصغر البجنوري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يقتصر في تأليفه هذا علي السنة الذين اعتنقوا مذهبنا، بل ذكر فيه غير المسلمين الذين أسلموا ثم اختاروا مذهب الشيعة الإمامية دون غيره من المذاهب التي تنتمي إلي الإسلام، قديما وحديثا، وفيه صور البعض منهم، طبع في بيروت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ولمؤلف هذا الكتاب كتاب في ذلك 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اخترنا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فيه جماعة من الذين اعتنقوا مذهب الشيعة الإمامية من سائر المذاهب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الكتاب أذكر من هؤلاء الذين أفردوا تأليفا بعد عدولهم عن مذهبهم واختيارهم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المفضال الشيخ محمد مرعي أمين الأنطاكي، كان شافعيا فعدل عن مذهبه، واختار مذهب الشيعة الإمامية، وألف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اخترت مذهب الشيعة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علي الصفحة الأولي منه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اخترت مذهب آل طه وحاربت الأقارب في ولاها وعفت ديار آبائي وأهلي وعيشا كان ممتلئا رفاها لأني قد رأيت الحق نصا ورب البيت لم يألف سواها فمذهبي التشيع وهو فخر لمن رام الحقيقة وامتطاها وهل ينجو بيوم الحشر فرد مشي في غير مذهب آل طه؟ يقول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هذا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دعتنا إلي الأخذ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أمور كثيرة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العمل بمذهب الشيعة مجز، وتبرأ به الذمة بلا ريب، وقد أفتي به كثير من علماء السنة من السابقين واللاحقين، وأخيرا منهم الشيخ الأكبر زميلنا الشيخ محمود شلتوت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الجامع الأزهر بفتواه الشهيرة المنتشرة في العالم الإسلامي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عندي بالأدلة القوية، والبراهين القاطعة، والحجج الدامغة الرصينة الواضحة التي هي كالشمس الساطعة في ضاحية النهار، ليست دونها حجاب، أحقية مذهب أهل البيت عليهم سلام الله، وأنه هو المذهب الحق الذي أخذه الشيعة عن أئمة أهل البيت،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الرب الجليل، وليس فيه دخيل، ولن يرضون عنه بديلا، حتي يلقون الرب الجليل، وأخذه الثقاة عن الثقاة، من يوم البعثة، إلي يوم البعث، لا يختلف آخرهم عن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نزل في بيتهم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أدري وأعرف بما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فجدير بالعاقل المتدبر أن لا يترك ما صح لديه من الأدلة منهم، ويأخذ من الأجانب الدخلاء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الآيات الواردة في الذكر الحكيم، والقرآن المجيد الدالة علي مدعانا، وسنبين جملة منها عن قريب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الأحاديث المأثورة، والأخبار الواردة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 ذلك، وقد ذكره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Style w:val="FootnoteAnchor"/>
          <w:rtl w:val="true"/>
        </w:rPr>
        <w:footnoteReference w:id="640"/>
      </w:r>
      <w:r>
        <w:rPr>
          <w:rFonts w:ascii="Amiri" w:hAnsi="Amiri" w:eastAsia="Amiri" w:cs="Amiri"/>
          <w:color w:val="111111"/>
          <w:sz w:val="28"/>
          <w:sz w:val="28"/>
          <w:szCs w:val="28"/>
          <w:rtl w:val="true"/>
          <w:lang w:bidi="ar-SA"/>
        </w:rPr>
        <w:t>وسنتعرض إلي ذكر جملة منها قريبا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ذلك مما لا يسعنا في هذا المختصر الإحاطة بها وقد أتينا علي كثير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وحجتهم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هناك تجد ما فيه الكفاية، وراجع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المراجعة الرابعة، تري فيه ما يقنعك إن كنت منصفا، وإلا فعذرك جهلك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العلامة الأنطاكي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بيني وبين بعض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طالت المناظرة بيننا زمنا طويلا لا يقل عن ثلاث سنين تقريبا، وقد وقع في نفسي شئ من الريب في المذاهب الأربعة، لكثرة الخلاف فيها، وستأتيك قريبا جملة منها </w:t>
      </w:r>
      <w:r>
        <w:rPr>
          <w:rStyle w:val="FootnoteAnchor"/>
          <w:rtl w:val="true"/>
        </w:rPr>
        <w:footnoteReference w:id="642"/>
      </w:r>
      <w:r>
        <w:rPr>
          <w:rFonts w:ascii="Amiri" w:hAnsi="Amiri" w:eastAsia="Amiri" w:cs="Amiri"/>
          <w:color w:val="111111"/>
          <w:sz w:val="28"/>
          <w:sz w:val="28"/>
          <w:szCs w:val="28"/>
          <w:rtl w:val="true"/>
          <w:lang w:bidi="ar-SA"/>
        </w:rPr>
        <w:t xml:space="preserve">ثم ذكر حصوله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الكبير الحجة السيد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w:t>
      </w:r>
      <w:r>
        <w:rPr>
          <w:rStyle w:val="FootnoteAnchor"/>
          <w:rtl w:val="true"/>
        </w:rPr>
        <w:footnoteReference w:id="643"/>
      </w:r>
      <w:r>
        <w:rPr>
          <w:rFonts w:ascii="Amiri" w:hAnsi="Amiri" w:eastAsia="Amiri" w:cs="Amiri"/>
          <w:color w:val="111111"/>
          <w:sz w:val="28"/>
          <w:sz w:val="28"/>
          <w:szCs w:val="28"/>
          <w:rtl w:val="true"/>
          <w:lang w:bidi="ar-SA"/>
        </w:rPr>
        <w:t>، وبدأت أتصفحه وأتدبر مقالاته بدقة وإمعان، فأدهشتني بلاغته، وسبك جمله، وعذوبة ألفاظه، وحسن معانيه التي قل أن يأتي كاتب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أفكر في هذا الأثر القيم، والسفر العظيم وما فيه من الحكميات والمحاكمات بين مؤلفه المفدي، وبين الشيخ الأكبر الشيخ سليم البشري شيخ الجامع الأزهر، وذلك بأدلته القاطعة، وحججه البالغة، مما يفحم الخصم، ويقطع عليه حجته، وقد رأيت مؤلفه العظيم لم يعتمد في احتجاجه علي الخصم من كتب الشيعة، بل يكون اعتماده علي كتب السنة والجماعة، ليكون أبلغ في الرد علي الخصم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ازددت إعجابا علي إعجاب مما جري به قلمه الشريف، هذا ولم يمض علي الليل إلا وأنا مقتنع تماما بأن الحق والصواب مع الشيعة، وإنهم علي المذهب الحق الثابت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يبق لي أدني شبهة البتة، واعتقدت بأنهم علي خلاف ما يقال فيهم من المطاعن والأقاويل المفتعلة الباطلة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أحمد أمين الأنطاكي شقيق العلامة الشيخ محمد مرعي أمين المتقدم، كان كأخيه علي مذهب الشافعي، ومقلدا له في فقهه، وبعد أن وقف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شرف الدين الموسوي طاب ثراه، وقرأه بدقة وإمعان نظر، متحريا الحق في ذلك، تحقق عنده بطلان مذهبه السابق، فعدل عنه إلي مذهب الشيعة الإمامية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بعد تشيعه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طريقي إلي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الآداب، ذكر في الصفحة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أخاه الشيخ محمد مرعي دفع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وأخذت أتصفح صفحاته، معجبا به وأكبرته، ووقفت أفكر بهذا الكتاب وما فيه من الحكميات والمحاكمات بين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الشيخ سليم البشري، وكان الشيخ سليم البشري شيخ الجامع في القاهرة آنذاك حين تأليفه، يسأل السيد كل مسألة وهو يجيبه ويسلم له، وهكذا إلي أن أكمل الكتاب، والسيد يوقع ش، والشيخ يوقع س، رمزا إلي شيعي وسني، فعندئذ بدأت أتدبر مقالاته فأعجبني ما فيه من البلاغة والحكمة، ورأيته يقول الحق، وجعلت أقرأ المقدمة وما بعدها حتي أتيت علي جميع المراجعات، فسلمت الكتاب لأخي،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المذهب الحق، ولم يبق عندي أدني شبهة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استراح ضميري بهذا التمسك بالمذهب الجعفري، وهو مذهب آل بيت النبوة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صلاة الله وسلامه أبدا ما دام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وعقيدتي أني نجوت من عذاب الله تعالي بولاية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نجاة إلا بولايتهم، والحديث متفق عليه سنة وشيعة،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التيجاني السماوي فقد رفض مذهبه المالكي واعتنق المذهب الشيعي الإمامي، وكتب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أسباب تشيعه وإنها علي أثر دراسة كتب الشيعة الإمامية، وقد طبع كتابه هذا بعدة لغات، نشرته مؤسسة الفجر، بيروت، لندن، وترجم إلي اللغة الإنجليزية باسم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WHENI WASSUIDED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وإلي اللغة الأردوية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كراچي الباكستان، وإلي اللغة الفارسية،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السيد محمد جواد مهري وطبع في قم 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نشر بنياد معارف إسلامي 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 مع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كتاب المراجعات للإمام شرف الدين، وراجعته عدة مرات، وقد فتح أمامي آفاقا سببت هدايتي، وشرحت صدري لحب أهل البيت ومودتهم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كتاب الغدير، للشيخ الأميني، وأعدته ثلاث مرات لما فيه من حقائق دامغة، واضحة، 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باقر الصدر،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رضا المظفر، وفهمت منهما أسرارا غامضة اتضحت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قرأت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فازددت يقينا، ثم قرأت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محمود أبو رية المصري، وعرفت بأن الصحابة الذين غيروا بعد رسول الله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غير الأحكام بما له من السلطة، والقوة الحاكمة، وقسم غير الأحكام بوضع الأحاديث المكذوبة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لأسد حيدر </w:t>
      </w:r>
      <w:r>
        <w:rPr>
          <w:rStyle w:val="FootnoteAnchor"/>
          <w:rtl w:val="true"/>
        </w:rPr>
        <w:footnoteReference w:id="647"/>
      </w:r>
      <w:r>
        <w:rPr>
          <w:rFonts w:ascii="Amiri" w:hAnsi="Amiri" w:eastAsia="Amiri" w:cs="Amiri"/>
          <w:color w:val="111111"/>
          <w:sz w:val="28"/>
          <w:sz w:val="28"/>
          <w:szCs w:val="28"/>
          <w:rtl w:val="true"/>
          <w:lang w:bidi="ar-SA"/>
        </w:rPr>
        <w:t>، وعرفت الفرق بين العلم الموهوب، والعلم المكسوب، عرفت الفرق بين حكمة الله التي يؤتيها من يشاء، وبين التطفل علي العلم والاجتهاد بالرأي، الذي أبعد الأمة عن روح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كتبا أخري عديدة للسيد جعفر مرتضي العاملي، والسيد مرتضي العسكري، والسيد الخوئي، والسيد الطباطبائي، والشيخ محمد أمين زين الدين، وللفيروزآبادي، ولابن أبي الحديد المعتزلي في شرحه لنهج البلاغة، والفتنة الكبري لطه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التاريخ قرأت تاريخ الطبري، وتاريخ ابن الأثير، وتاريخ المسعودي، وتاريخ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الكثير حتي اقتنعت بأن الشيعة الإمامية علي حق، فتشيعت وركبت علي بركة الله سفينة أهل البيت، وتمسكت بحبل ولائهم، لأني وجدت بحمد الله البديل عن بعض الصحابة الذين ثبت عندي أنهم ارتدوا علي أعقابهم القهقري، ولم ينج منهم إلا القليل، وأبدلتهم بأئمة أهل البيت النبوي الذين أذهب الله عنهم الرجس وطهرهم تطهيرا، وافترض مودتهم علي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وجدت البديل، والحمد لله الذي هداني لهذا، وما كنت لأهتدي لولا أن هداني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والشكر له علي أن دلني علي الفرقة الناجية التي كنت أبحث عنها بلهف، ولم يبق عندي أي شك في أن المتمسك بعلي وأهل البيت قد تمسك بالعروة الوثقي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النبوية علي ذلك كثيرة </w:t>
      </w:r>
      <w:r>
        <w:rPr>
          <w:rStyle w:val="FootnoteAnchor"/>
          <w:rtl w:val="true"/>
        </w:rPr>
        <w:footnoteReference w:id="648"/>
      </w:r>
      <w:r>
        <w:rPr>
          <w:rFonts w:ascii="Amiri" w:hAnsi="Amiri" w:eastAsia="Amiri" w:cs="Amiri"/>
          <w:color w:val="111111"/>
          <w:sz w:val="28"/>
          <w:sz w:val="28"/>
          <w:szCs w:val="28"/>
          <w:rtl w:val="true"/>
          <w:lang w:bidi="ar-SA"/>
        </w:rPr>
        <w:t>أجمع عليها المسلمون، والعقل وحده خير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لمن ألقي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كان أعلم الصحابة وأشجعهم علي الإطلاق، وذلك بإجماع الأمة، وهذا وحده كاف للدلالة علي أحقيته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يكون له الملك علينا، ونحن أحق بالملك منه، ولم يؤت سعة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وهو ولي كل مؤمن بعدي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والباحث في هذا الموضوع إذا تجرد للحقيقة فإنه سيجد النص علي علي بن أبي طالب واضحا جليا،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قال ذلك بعد ما انصرف من حجة الوداع، فعقد لعلي موكب للتهنئة، حتي أن أبا بكر نفسه وعمر كانا من جماعة المهنئين للإمام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وأمسيت مولي كل مؤمن ومؤمنة </w:t>
      </w:r>
      <w:r>
        <w:rPr>
          <w:rStyle w:val="FootnoteAnchor"/>
          <w:rtl w:val="true"/>
        </w:rPr>
        <w:footnoteReference w:id="651"/>
      </w:r>
      <w:r>
        <w:rPr>
          <w:rFonts w:ascii="Amiri" w:hAnsi="Amiri" w:eastAsia="Amiri" w:cs="Amiri"/>
          <w:color w:val="111111"/>
          <w:sz w:val="28"/>
          <w:sz w:val="28"/>
          <w:szCs w:val="28"/>
          <w:rtl w:val="true"/>
          <w:lang w:bidi="ar-SA"/>
        </w:rPr>
        <w:t>وهذا النص مجمع عليه من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المدعي علي انتخاب أبي بكر يوم السقيفة، ثم مبايعته بعد ذلك في المسجد فإنه دعوي بدون دليل، إذ كيف يكون إجماع وقد تخلف عن البيعة علي والعباس وسائر بني هاشم، كما تخلف أسامة بن زيد، والزبير وسلمان الفارسي، وأبو ذر الغفاري، والمقداد بن الأسود، وعمار بن ياسر، وحذيفة بن اليمان، وخزيمة ابن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وأبو بريدة الأسلمي، والبراء بن عازب، وأبي بن كعب، وسهل بن حنيف، وسعد بن عبادة، وقيس بن سعد، وأبو أيوب الأنصاري، وجابر بن عبد الله، وخالد بن سعيد، وغير هؤلاء كثيرون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الإجماع المزعوم يا عباد الله؟ علي أنه لو كان علي بن أبي طالب وحده تخلف عن البيعة لكان ذلك كافيا للطعن في ذلك الإجماع، إذ أنه المرشح الوحيد للخلافة من قبل الرسول، علي فرض عدم وجود النص المباشر عليه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بيعة أبي بكر عن غير مشورة، بل وقعت علي حين غفلة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عمر بن الخطاب بأن تلك البيعة كانت فلتة وقي الله المسلمين شرها </w:t>
      </w:r>
      <w:r>
        <w:rPr>
          <w:rStyle w:val="FootnoteAnchor"/>
          <w:rtl w:val="true"/>
        </w:rPr>
        <w:footnoteReference w:id="65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عاد إلي مثلها فاقتلوه </w:t>
      </w:r>
      <w:r>
        <w:rPr>
          <w:rStyle w:val="FootnoteAnchor"/>
          <w:rtl w:val="true"/>
        </w:rPr>
        <w:footnoteReference w:id="655"/>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 إلي مثلها فلا بيعة له ولا لمن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علي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الرحي، ينحدر عني السيل، ولا يرقي إلي الطير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سعد بن عبادة سيد الأنصار الذي هاجم أبا بكر وعمر يوم السقيفة، وحاول بكل جهوده أن يمنعهم ويبعدهم عن الخلافة، ولكنه عجز عن مقاومتهم، لأنه كان مريضا لا يقدر علي الوقوف، وبعد ما بايع الأنصار أبا بكر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أبايعكم أبدا حتي أرميكم بكل سهم في كنانتي من نبل، واخضب سناني ورمحي، وأضربكم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بسيفي ما ملكته يدي، وأقاتلكم بمن معي من أهلي وعشيرتي، ولا والله لو أن الجن اجتمعت لكم مع الإنس ما بايعتكم حتي أعرض علي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يصلي بصلاتهم، ولا يجتمع بجمعتهم، ولا يفيض بإفاضتهم، ولو يجد عليهم أعوانا لطال بهم، ولو بايعه أحد علي قتالهم لقاتلهم، ولم يزل كذلك حتي توفي بالشام في خلافة عمر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هذه البيعة فلتة وقي الله المسلمين شرها، علي حد تعبير عمر الذي شيد أركانها، وعرفت ما آلت إليه أمور المسلمين بسببها، وإذا كانت هذه الخلافة تقمصا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الإمام علي بذلك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البيعة غصبا، كما اعتبرها سعد بن عبادة سيد الأنصار الذي فارق الجماعة ناقما علي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البيعة غير شرعية لتخلف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وأكابر الصحابة، والعباس عم النبي عنها، فما هو المبرر لصحة خلافة أبي بكر؟ يقول 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لا حجة هناك عند أهل السنة والجماعة، فقول الشيعة إذن هو الصحيح في هذا الموضوع، لأنه ثبت وجود النص علي خلافة علي عند السنة أنفسهم، وقد تأولوه حفاظا علي كرامة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فالمنصف العادل لا يجد مناصا من قبول النص، وبالأخص إذا عرف ملابسات القضية</w:t>
      </w:r>
      <w:r>
        <w:rPr>
          <w:rFonts w:eastAsia="Amiri" w:cs="Amiri" w:ascii="Amiri" w:hAnsi="Amiri"/>
          <w:color w:val="111111"/>
          <w:sz w:val="28"/>
          <w:szCs w:val="28"/>
          <w:rtl w:val="true"/>
          <w:lang w:bidi="ar-SA"/>
        </w:rPr>
        <w:t xml:space="preserve">... </w:t>
      </w:r>
      <w:r>
        <w:rPr>
          <w:rStyle w:val="FootnoteAnchor"/>
          <w:rtl w:val="true"/>
        </w:rPr>
        <w:footnoteReference w:id="658"/>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الأستاذ التيجاني أمورا لا يمكن لطالب الحق المرور عليها دون إمعان النظر فيها للوقوف علي كنهها وواقعها،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الأسباب القوية التي جعلتني أنفر من هؤلاء الصحابة، ومن تابعيهم الذين يترضون عنهم، والذين يدافعون عنهم بكل حماس، ويتأولون النصوص، ويختلقون الروايات الخيالية لتبرير أعمال أبي بكر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وعثمان، وخالد بن الوليد، ومعاوية، وعمرو بن العاص، 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وأتوب إليك، اللهم إني أبرأ إليك من أفعال هؤلاء وأقوالهم التي خالفت أحكامك، واستباحت حرماتك، وتعدت حدودك، وأبرأ إليك من أتباعهم وأشياعهم، ومن والاهم علي بصيرة وعلم بكل ذلك، واغفر لي ما سبق من موالاتهم، إذ كنت من الجاهلين، وقد قال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الجاهل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سادتنا وكبرائنا قد أضلونا السبيل، وحجبوا عنا الحقيقة، وصوروا لنا الصحابة المنقلبين بأنهم أفضل الخلق بعد رسولك، ولا شك أن آبائنا وأجدادنا كانوا ضحية الدس والغش الذي توخاه الأمويون ومن بعدهم العباسيون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وللدكتور التيجاني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المؤلفات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هم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الفجر لندن، حقا ما أصدق هذا الاسم عليهم وأحقهم به، فإنك إذا ما وجهت سؤالك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منهم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سألتهم ما الدليل علي ذلك؟ رأيت الجواب يستند إلي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بذلك في غدير خم بعد رجوعه من حجة الوداع وذلك بعد أن نزل عليه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طويلة في ذلك المكان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أولي بكم من أنفسكم؟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مواضع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وسيد المسلمين، وإمام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وصيي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الهدي وإمام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فمن حاده فقد حادني، ومن حادني أسخط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 علي، وهو ولي كل مؤمن بعدي فلا تخالفوه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ووزيري، ووصيي، وخير من أخلف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الصديق الأكبر، وفاروق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وموضع سري، وخير من أترك بعدي وينجز عدتي، ويقضي ديني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وشيعته هم الفائزون يوم القيامة </w:t>
      </w:r>
      <w:r>
        <w:rPr>
          <w:rStyle w:val="FootnoteAnchor"/>
          <w:rtl w:val="true"/>
        </w:rPr>
        <w:footnoteReference w:id="662"/>
      </w:r>
      <w:r>
        <w:rPr>
          <w:rFonts w:ascii="Amiri" w:hAnsi="Amiri" w:eastAsia="Amiri" w:cs="Amiri"/>
          <w:color w:val="111111"/>
          <w:sz w:val="28"/>
          <w:sz w:val="28"/>
          <w:szCs w:val="28"/>
          <w:rtl w:val="true"/>
          <w:lang w:bidi="ar-SA"/>
        </w:rPr>
        <w:t>وغيرها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وجهت سؤالك إلي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أجابوك هو 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سألتهم ما الدليل علي ذلك؟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اختاروه للخلافة فقلنا نحن 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يا تري أيها الإنسان الواعي هم أهل السنة؟ الشيعة الذين يستندون في قولهم بخلافة الإمام إلي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السنة الذين يستندون في ذلك إلي اختيار الناس؟ فهل من مدكر؟ وللسنة النبوية عندنا نحن الشيعة الإمامية ما للقرآن الكريم عندنا من الاعتبار،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وقال تعالي في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الهوي، إن هو إلا وحي يوحي علمه شديد القوي</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نحمده تعالي إن هدانا إلي الصراط المستقيم باتباع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ونسأله تعالي الثبات علي ذلك حتي الموت، إنه بالإجابة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الأديب المصري صالح الورداني فقد رفض مذهبه السني واختار مذهب الشيعة الإمامية، بعد دراسة حرة، وتعمق في المذهبين تجلي له الحق من الباطل، فجهر بالحق وأعلنه وكتب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من السنة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النخيل للطباعة والنشر، يقول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 الشيعي عوامل الجذب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عشت فترتي السنية، رافعا شعار العقل فلم أجد لي مكانا بين القوم، ولاحقتني الإشاعات والاتهامات، وأدركت فيما بعد أن استخدام العقل عند القوم يعني الزندقة والضلال، ولقد كنت أدرك جيدا أن التنازل عن العقل يعني الذوبان في الماضي، وبالتالي يصبح المرء بلا شخصية يواجه بها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لن أعرض ما أعرض دون تمحيص، ودون إعمال العقل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تسلحي بالعقل العامل الأساسي في دفعي نحو خط آل البيت واختياره، ولم يكن هذا ليتم لولا تسلحي بالعقل الذي أعانني علي تحطيم الأغلال التي كان يكبلني بها الخط السني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جذبني لخط آل البيت ودفعني نحو التشيع فيما يتعلق بالأطروحة الشيعية فهو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والعقل، أنزل الله القرآن ليحكم بين الناس، ويكون دستورا لحياتهم، إلا أن الناس مع مرور الزمن وطول الأمد ورثوا الكثير من الروايات والاجتهادات التي غلبت علي حياتهم، فاستسهلوها، وتناولوا منها دينهم، وبالتالي أهملوا القرآن، وقد ساعد علي نمو هذه الحالة ودعم هذا الوضع الحكام، إذ وجدوا فيه وسيلة لتخدير المسلمين، وإلزامهم بطاعتهم، فهذا الكم من الروايات التي توجب طاعتهم تتناقض</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القرآن، ولذا عملوا علي عزل القرآن عن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شذ عن هذا الوضع، وأعمل عقله فكانت تلصق به تهمة الزندقة لتبرير الخلاص منه والقضاء علي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سقط من شهداء علي هذا الطريق بأيدي الحكام، وبأيدي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القرآن والعقل قد أخذا دورهما في مسيرة الإسلام ما كانت قد وصلت الأمة إلي ما وصلت إليه من الخنوع والتشرذم وعبادة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غيبة القرآن اخترعت الكثير من الروايات المضللة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العقل سادت هذه الروايات، وحلت محل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القرآن إخترع إسلام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العقل بررة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القرآن أصبح التراث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العقل بارك الفقهاء هذا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القرآن والعقل أصبحنا أساري للحكام ولفقه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تحكيم القرآن والعقل في دائرة الأطروحة الشيعية قد منحها القدرة علي تجديد محتوياتها ومواكبة الواقع والمتغيرات، بينما بقيت الأطروحة السنية جامدة منغلقة لرفضها الخضوع لحكم القرآن والعقل مما ولد قداسة غير مباشرة لجميع محتوياتها، وفي مقدمتها كتب الأحاديث، خاصة كتابا البخاري ومسلم اللذان حظيا بقداسة خاصة من دون الكتب الأخري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الوسط السني يشهر سلاح التكفير في وجه أية محاولة للمساس بروايات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ومسلم وقد حاول بعض عقلاء القوم نقد أحاديث سحر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البخاري فلاقي من التهديد والوعيد، وأحكام الزيغ والضلال ما دفع بهم إلي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جامعة الأزهر بفصل واحد من مدرسيها بسبب خوضه في بعض هذه الأحاديث وإنكاره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 أهل السنة تحكيم القرآن في الأحاديث كما أشرنا سابقا، وهم بهذا يبتدعون قاعدة خطيرة تنزل الرواية منزلة القرآن، إذ يعتمدون الحديث ولو خالف القرآن ما دام صحيحا حسب قواعدهم، وكأنهم أيضا أنزلوا هذه القواعد منزلة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للعقل دور عندهم لنبذت مثل هذه القواعد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تميز الطرح الشيعي بهذه القاعدة، قاعدة تحكيم القرآن والعقل واحترامه ومنحه الدور الشرعي الذي أوجبته نصوص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وسرني تطبيق هذه القاعدة علي كتب الحديث وجميع ما ورد من أقوال وروايات عن الرسول، أو أئمة آل البيت، أو فقهاء الشيعة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استنكره من السنة بالنسبة إلي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خصوه بما يرفعه علي غيره من الصحابة، لكن من حيث لا يشعرون، ومن مجموعه وغيره ثبتت عنده أحقية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الخلافة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كله مبررا للنفور من فقه القوم وأطروحتهم، والبحث عن الحقيقة في دائرة الأطروحات الأخري حتي اهتديت للأطروحة الشيعية، ووجدت فيها ما أراح عقلي، واطمأن نفسي بخصوص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فيها مكانته وخصوصيته، ووجدت فيها علمه الذي دثره القوم، وجدت عليا الإمام المعصوم، وهي الصفة التي تعكس خصوصيته وتميزه، والتي فسرت علي ضوئها جميع الأمور التي استشكلت علي في فقه القوم حول الموقف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مكانة الإمام كانت ساطعة سطوع الشمس، بحيث لم يتمكن القوم من حجبها عن أعين المسلمين بتأويلاتهم وتبريراتهم، وقد كنت واحدا من هؤلاء الذين سطعت عليهم شمس الحقيقة فأضائت لي الطريق نحو الصراط المستقيم، خط آل البيت محطما من طريقي جميع القواعد والأغلال التي صنعها القوم لتكبيل العقل وحجب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صالح فتاح رفض مذهبه السني واختار مذهب الشيعة الإمامية له مذهبا، وكتب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طريقي إلي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بغداد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الحفيظ البنباني من أهل جنوب مصر، كان مالكيا فرفض مذهبه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أنا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الشيخ معتصم سيد أحمد السوداني كان سنيا ورفض مذهبه 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الضائعة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رحلتي نحو مذهب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نشرته مؤسسة المعارف الإسلامية 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صائب عبد الحميد العراقي كان سنيا فرفض مذهبه 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في الانتماء المذهبي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باقري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نشر مركز الغدير للدراسات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النعمان بن أبي عبد الله محمد بن منصور كان مالكيا فرفض مذهبه 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الدعوة للعبيديين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نشرته دار الثقافة، بيروت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رسالة افتتاح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عبد الرحمن بن قبة الرازي كان معتزليا فرفض مذهبه، 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نور حسين صابر جهنك السيالوئي كان حنفيا فرفض مذهبه 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آئينهء مذهب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الأردوية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الرحمن گوندوي الهندي رفض مذهبه واختار مذهب الشيعة الإمامية وكتب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 كيون شيعه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تشيعت؟ طبع في الهند عام </w:t>
      </w:r>
      <w:r>
        <w:rPr>
          <w:rFonts w:eastAsia="IRNazanin" w:cs="IRNazanin"/>
          <w:color w:val="111111"/>
          <w:sz w:val="28"/>
          <w:szCs w:val="28"/>
          <w:lang w:bidi="fa-IR"/>
        </w:rPr>
        <w:t>1981</w:t>
      </w:r>
      <w:r>
        <w:rPr>
          <w:rFonts w:eastAsia="IRNazanin" w:cs="IRNazanin"/>
          <w:color w:val="111111"/>
          <w:sz w:val="28"/>
          <w:szCs w:val="28"/>
          <w:rtl w:val="true"/>
          <w:lang w:bidi="fa-IR"/>
        </w:rPr>
        <w:t>.</w:t>
      </w:r>
      <w:bookmarkStart w:id="150" w:name="pg1327_11688"/>
    </w:p>
    <w:p>
      <w:pPr>
        <w:pStyle w:val="Heading2"/>
        <w:numPr>
          <w:ilvl w:val="1"/>
          <w:numId w:val="1"/>
        </w:numPr>
        <w:rPr/>
      </w:pPr>
      <w:bookmarkStart w:id="151" w:name="__RefHeading___Toc597741_2383167630"/>
      <w:bookmarkStart w:id="152" w:name="_Toc52"/>
      <w:bookmarkEnd w:id="150"/>
      <w:bookmarkEnd w:id="151"/>
      <w:r>
        <w:rPr>
          <w:rtl w:val="true"/>
        </w:rPr>
        <w:t>امامكم خطب فاطمة بنت رسول الله منه فرده، و إمامنا خطبها منه فرحب به، و زوجه</w:t>
      </w:r>
      <w:bookmarkEnd w:id="1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لها من فضيلة نالها إمامنا إذ صار زوجا لفاطمة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وبضعته وسيدة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حجر الهيتمي عن أبي داود السجستاني أن أبا بكر خطب فاطمة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خطبته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من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المطبعة الوهبية،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محبة آل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الإسلام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عثمان بن سعيد، عن الحكم بن ظهير، عن السدي، أن أبا بكر وعمر خطبا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الأمة إسلاما، وأعظمهم حلما، وأعلمهم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جماعة من الصحابة منهم أسماء بنت عميس، وأم أيمن، وابن عباس،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حجر أن عليا 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وأهلا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النبي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أزوجك فاطمة علي أربعمائة مثقال فضة إن رضيت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بذلك يا رسول الله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أمرني أن أزوج فاطمة بنت خديجة من علي بن أبي طالب، فاشهدوا أني قد زوجته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تزويج الله تعالي فاطمة عليا في الملأ الأعلي بمحضر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فاطمة ابنتك من علي بن أبي طالب في الملأ الأعلي، فزوجها منه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أحد من خلق الله تعالي فضيلة تضاهي هذه الفضيلة التي نالها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زوجته سيدة نساء العالمين، وابنة أفضل خلق الله أجمعين، كما لم يولد أحد من خلق الله تعالي في بيت الله الحرام سواه، ولم يعمل أحد من خلق الله بآية النجوي سواه، وكم له صلوات الله عليه من خصائص تفرد بها، وفضائل فاق بها جميع المسلمين سوي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 جملة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لا سواه خليفة رسول الله بنص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يجدر بنا ونحن مسلمون أن نختاره لنا إماما وقائدا وخليفة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نطيع أمره وننتهي إلي نهيه، نوالي وليه ونعادي عدوه؟، وقد رغبنا الله تعالي في اختيار أحسن الأقوال عند استماعها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فكيف نعدل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عمن هو أفضل إنسان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هو دونه، أليس في ذلك الضلال و الخسران المبين في يوم الدين؟ ما لكم لا تفقهون؟ أفلا تعقلون؟ حقا لقد طبع الله علي قلوبكم فلا تفقهون حديثا، وأعمي بصائركم فلا تقبلون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حجر العسقلاني في الإستيعاب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لأول أصحابي إسلاما،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أهلي، أعلمهم علما، وأفضلهم حلما، وأولهم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عهد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يا بنية أعظم الناس حلما، وأقدمهم سلما، وأكثرهم علما، 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دار نشر الكتاب،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أوتي ابن أبي طالب ثلاث خصال لأن يكون لي واحدة منهن أحب إلي من حمر النعم، زوجه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وولدت له، وسد الأبواب إلا بابه في المسجد، وأعطاه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يعلي، ورجالهما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المحمدية،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الدكن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العدد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ذرية كل نبي في صلبه وإن الله تعالي جعل ذريتي في صلب علي</w:t>
      </w:r>
      <w:bookmarkStart w:id="153" w:name="pg1327_11694"/>
    </w:p>
    <w:p>
      <w:pPr>
        <w:pStyle w:val="BookText"/>
        <w:rPr/>
      </w:pPr>
      <w:bookmarkEnd w:id="153"/>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فضيلة خص الله بها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ذكر الأستاذ أحمد حسن الباقوري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مصر للطباعة أحاديث زواج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الأحاديث التي ذكرها الإمام ابن كثير في البداية والنهاية تدل علي فضل الإمام علي كرم الله وجهه فضلا لا يشاركه فيه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شاهد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الأحاديث وغيرها مما رواه السنة في صحاحهم ومسانيدهم وغيرها مذعنين بصحتها، وهي كما تري تنبئ عن مزيد فضل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وتفوقه علي جميع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الكثير من علماءكم، رأينا وجوب تقديمنا إياه في الخلافة علي إمامكم ابن أبي قحافة، لو أغضينا الطرف عن النصوص الصريحة الواردة في خلافته، وإمامته، وولايته، فإن عقولنا تمنعنا من تقديم المفضول علي الفاضل، وديننا يرد عنا من استبدال الأدني بالذي هو خير، لئلا نضاهي بذلك اليهود الذين ذمهم الله تعالي علي ذلك فقال في توبيخهم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والحمد لله الذي هدانا لدينه الذي ارتضاه لعباده، ولم يجعلنا عنه عمين، ولا عن الصراط المستقيم ناكبين حمدا لا حد له ولا منتهي</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597743_2383167630"/>
      <w:bookmarkStart w:id="155" w:name="_Toc53"/>
      <w:bookmarkEnd w:id="154"/>
      <w:r>
        <w:rPr>
          <w:rtl w:val="true"/>
        </w:rPr>
        <w:t>امامكم كان يستشير إمامنا في مهام الأمور، و يسأله عن المسائل الشرعية لجهله بها</w:t>
      </w:r>
      <w:bookmarkEnd w:id="1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 حسن أحمد 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الصديق يستشيره في مهام الأمور </w:t>
      </w:r>
      <w:r>
        <w:rPr>
          <w:rStyle w:val="FootnoteAnchor"/>
          <w:rtl w:val="true"/>
        </w:rPr>
        <w:footnoteReference w:id="674"/>
      </w:r>
      <w:r>
        <w:rPr>
          <w:rFonts w:ascii="Amiri" w:hAnsi="Amiri" w:eastAsia="Amiri" w:cs="Amiri"/>
          <w:color w:val="111111"/>
          <w:sz w:val="28"/>
          <w:sz w:val="28"/>
          <w:szCs w:val="28"/>
          <w:rtl w:val="true"/>
          <w:lang w:bidi="ar-SA"/>
        </w:rPr>
        <w:t>يريد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بالصديق إمامه أبا بكر بن أبي قحافة، فإن السنة منحوه هذا اللقب معارضة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الصديق الأكبر، وأنت الفاروق الذي يفرق بين الحق والباطل، وأنت يعسوب الدين </w:t>
      </w:r>
      <w:r>
        <w:rPr>
          <w:rStyle w:val="FootnoteAnchor"/>
          <w:rtl w:val="true"/>
        </w:rPr>
        <w:footnoteReference w:id="675"/>
      </w:r>
      <w:r>
        <w:rPr>
          <w:rFonts w:ascii="Amiri" w:hAnsi="Amiri" w:eastAsia="Amiri" w:cs="Amiri"/>
          <w:color w:val="111111"/>
          <w:sz w:val="28"/>
          <w:sz w:val="28"/>
          <w:szCs w:val="28"/>
          <w:rtl w:val="true"/>
          <w:lang w:bidi="ar-SA"/>
        </w:rPr>
        <w:t>كما منحوا خليفته عمر بن الخطاب لقب فاروق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البدر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بكر، وعمر، وعثمان يستشيرونه في الأحكام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لاعترافهم بمزيد علمه، وسداد رأيه، وتفوقه علي سائر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من بيت الوحي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روي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نقتصر علي عشرة منها، رواها عنه أولياؤه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ابن حجر عن إمامه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كمنزلتي من ربي </w:t>
      </w:r>
      <w:r>
        <w:rPr>
          <w:rStyle w:val="FootnoteAnchor"/>
          <w:rtl w:val="true"/>
        </w:rPr>
        <w:footnoteReference w:id="6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الصفوري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الصراط إلا من كتب له الجواز علي بن أبي طالب </w:t>
      </w:r>
      <w:r>
        <w:rPr>
          <w:rStyle w:val="FootnoteAnchor"/>
          <w:rtl w:val="true"/>
        </w:rPr>
        <w:footnoteReference w:id="6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السيوطي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الشبلنجي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أتقدم علي رجل قال في حقه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وعلمه </w:t>
      </w:r>
      <w:r>
        <w:rPr>
          <w:rStyle w:val="FootnoteAnchor"/>
          <w:rtl w:val="true"/>
        </w:rPr>
        <w:footnoteReference w:id="680"/>
      </w:r>
      <w:r>
        <w:rPr>
          <w:rFonts w:ascii="Amiri" w:hAnsi="Amiri" w:eastAsia="Amiri" w:cs="Amiri"/>
          <w:color w:val="111111"/>
          <w:sz w:val="28"/>
          <w:sz w:val="28"/>
          <w:szCs w:val="28"/>
          <w:rtl w:val="true"/>
          <w:lang w:bidi="ar-SA"/>
        </w:rPr>
        <w:t xml:space="preserve">وإلي يوسف وحسنه، وإلي موسي وصلاته، وإلي عيسي وزهده، وإلي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 فلينظر إلي علي </w:t>
      </w:r>
      <w:r>
        <w:rPr>
          <w:rStyle w:val="FootnoteAnchor"/>
          <w:rtl w:val="true"/>
        </w:rPr>
        <w:footnoteReference w:id="6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يتقدم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خير النساء لخير الرجال </w:t>
      </w:r>
      <w:r>
        <w:rPr>
          <w:rStyle w:val="FootnoteAnchor"/>
          <w:rtl w:val="true"/>
        </w:rPr>
        <w:footnoteReference w:id="6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أتاني فقال لي يا محمد إن الله عز وجل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وأحب عليا </w:t>
      </w:r>
      <w:r>
        <w:rPr>
          <w:rStyle w:val="FootnoteAnchor"/>
          <w:rtl w:val="true"/>
        </w:rPr>
        <w:footnoteReference w:id="6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أتقدم علي رجل قال في حقه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يجيئ يوم القيامة ومعه أولاده وزوجته علي مراكب من البدن فيقول أهل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هذا؟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 الله، هذا علي بن أبي طالب </w:t>
      </w:r>
      <w:r>
        <w:rPr>
          <w:rStyle w:val="FootnoteAnchor"/>
          <w:rtl w:val="true"/>
        </w:rPr>
        <w:footnoteReference w:id="6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أتقدم علي رجل قال في حقه رسول الله يوم حنين وخيبر وقد أهدي إليه تمر ولبن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من الطالب الغالب إلي علي بن أبي طالب </w:t>
      </w:r>
      <w:r>
        <w:rPr>
          <w:rStyle w:val="FootnoteAnchor"/>
          <w:rtl w:val="true"/>
        </w:rPr>
        <w:footnoteReference w:id="68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قصري وقصر إبراهيم الخليل، قصر علي بن أبي طالب </w:t>
      </w:r>
      <w:r>
        <w:rPr>
          <w:rStyle w:val="FootnoteAnchor"/>
          <w:rtl w:val="true"/>
        </w:rPr>
        <w:footnoteReference w:id="6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 علي علي مركب من مراكب الجنة،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كان لك في الدنيا والد حسن، وأخ حسن، أما الوالد الحسن فأبوك إبراهيم الخليل، وأما الأخ الحسن</w:t>
      </w:r>
      <w:bookmarkStart w:id="156" w:name="pg1327_11700"/>
    </w:p>
    <w:p>
      <w:pPr>
        <w:pStyle w:val="BookText"/>
        <w:rPr/>
      </w:pPr>
      <w:bookmarkEnd w:id="156"/>
      <w:r>
        <w:rPr>
          <w:rFonts w:ascii="Amiri" w:hAnsi="Amiri" w:eastAsia="Amiri" w:cs="Amiri"/>
          <w:color w:val="111111"/>
          <w:sz w:val="28"/>
          <w:sz w:val="28"/>
          <w:szCs w:val="28"/>
          <w:rtl w:val="true"/>
          <w:lang w:bidi="ar-SA"/>
        </w:rPr>
        <w:t xml:space="preserve">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يرو أبو بكر هذه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خيرا له في العاقبة كما لا يخفي</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97745_2383167630"/>
      <w:bookmarkStart w:id="158" w:name="_Toc54"/>
      <w:bookmarkEnd w:id="157"/>
      <w:r>
        <w:rPr>
          <w:rtl w:val="true"/>
        </w:rPr>
        <w:t>ابوبكر بن عياش صرح بتفضيل إمامنا علي إمامكم</w:t>
      </w:r>
      <w:bookmarkEnd w:id="15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ابن حجر الهيتمي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أتاني أبو بكر وعمر وعلي رضي الله عنهم في حاجة لبدأت بحاجة علي قبلهما، 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ولإن أخر من السماء إلي الأرض أحب إلي من أن أقدمهما عليه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شأن عظيم، وحرمة في الإسلام، فيجب علي كل مسلم أن يرعي له حرمة هذه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مودته ومودة سائر أهل بيته وعامة ذريته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الصادق في مودته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يوالي أوليائه، ويبرأ من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لا يكون صادقا في موالاته ومحبته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قدم عليه غيره في الخلافة كان كاذبا في ادعاءه مودته، كيف يصدق فيها وقد قدم عليه في الخلافة من هو دونه، ومن شكاه الإمام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 صدقه في محبة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صدق المسلمون عامة في ادعاءهم محبة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عدلوا عنه إلي أبي بكر وقدموه عليه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الشقشقية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هذه الخطبة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لتقف علي مبلغ توجعه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وتالييه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عدوي ثم تزعم أنني صديقك إن الرأي عنك لعازب</w:t>
      </w:r>
      <w:bookmarkStart w:id="159" w:name="pg1327_11704"/>
    </w:p>
    <w:p>
      <w:pPr>
        <w:pStyle w:val="Heading2"/>
        <w:numPr>
          <w:ilvl w:val="1"/>
          <w:numId w:val="1"/>
        </w:numPr>
        <w:rPr/>
      </w:pPr>
      <w:bookmarkStart w:id="160" w:name="__RefHeading___Toc597747_2383167630"/>
      <w:bookmarkStart w:id="161" w:name="_Toc55"/>
      <w:bookmarkEnd w:id="159"/>
      <w:bookmarkEnd w:id="160"/>
      <w:r>
        <w:rPr>
          <w:rtl w:val="true"/>
        </w:rPr>
        <w:t>حديثي معك يا أبابكر</w:t>
      </w:r>
      <w:bookmarkEnd w:id="1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عليكم أمراء يأمرونكم بما لا يفعلون، فمن صدقهم بكذبهم، وأعانهم علي ظلمهم فليس مني، ولست منه، ولن يرد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أحاديث تضمنت أقوالا لك جهرت بها، وآراء لك أبديتها، أفصحت عن عقيدتك، وأعربت عما بلغته من العلم والدين بعد إسلامك، رواها أولياؤك عنك في كتبهم، أجد فيها تناقضا بينا بينها وبين أفعالك أوجبت سوء الظن بك إلي حد بعيد، لمخالفتك فيها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أعدتها للسؤال منك عنها، وحيث لم أكن في عصرك لأتلقي الجواب الشفهي منك عنها، فلا يفوتني ذكرها في هذا الكتاب الذي يختص شطره في البحث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الرضي الرضوي</w:t>
      </w:r>
      <w:bookmarkStart w:id="162" w:name="pg1327_11706"/>
    </w:p>
    <w:p>
      <w:pPr>
        <w:pStyle w:val="Heading2"/>
        <w:numPr>
          <w:ilvl w:val="1"/>
          <w:numId w:val="1"/>
        </w:numPr>
        <w:rPr/>
      </w:pPr>
      <w:bookmarkStart w:id="163" w:name="__RefHeading___Toc597749_2383167630"/>
      <w:bookmarkStart w:id="164" w:name="_Toc56"/>
      <w:bookmarkEnd w:id="162"/>
      <w:bookmarkEnd w:id="163"/>
      <w:r>
        <w:rPr>
          <w:rtl w:val="true"/>
        </w:rPr>
        <w:t>تنهي عن الكذب وأنت تكذب؟</w:t>
      </w:r>
      <w:bookmarkEnd w:id="1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تقرأ يا أبا بكر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حنبل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بالصدق فإنه مع البر، وهما في الجنة، وإياكم والكذب فإنه مع الفجور وهما في النار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الذهبي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أن الصديق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فإن الكذب يهدي إلي الفجور والفجور يهدي إلي النار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أحمد والذهبي عنك في نهيك عن الكذب، الصفة الرذيلة التي تضع من قيمة الإنسان، وتسلب منه ثقة المجتمع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السيوطي عنك، وهو من أولياءك وأتباعك،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صلاة صلاها النبي عليه الصلاة والسلام خلفي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خلف أحد من المسلمين إطلاقا، بلغ ما بلغ من المنزلة عنده فضلا من أن يصلي خلفك يا أبا بكر، ولو صح له أن يصلي خلف أحد لصلي خلف عمه العباس بن عبد المطلب إذ كان أسن منه، أو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عمه ووصيه وخليفته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أجمعين ولا يجوز أن يأتم الإمام المعصوم بالمأموم غير المعصوم في الصلاة، هذا 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يؤمهم أقرؤهم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أنت أقرؤهم لكتاب الله حتي تصح صلاته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694"/>
      </w:r>
      <w:r>
        <w:rPr>
          <w:rFonts w:ascii="Amiri" w:hAnsi="Amiri" w:eastAsia="Amiri" w:cs="Amiri"/>
          <w:color w:val="111111"/>
          <w:sz w:val="28"/>
          <w:sz w:val="28"/>
          <w:szCs w:val="28"/>
          <w:rtl w:val="true"/>
          <w:lang w:bidi="ar-SA"/>
        </w:rPr>
        <w:t xml:space="preserve">ولم يبلغنا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خلف أبي ولا مرة واحدة، إذن لا نصدقك في قولك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كذبة منك اختلقتها، لتبين أن لك منزلة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إلي 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 بك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أخري تتفرع عليها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السيوطي عن عامر بن عبد الله بن الزبير 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إنا كتبنا عليهم أن اقتلوا أنفسكم</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أنك قلت يا رسول الله لو أمرتني أن أقتل نفسي لفعلت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أمرك يا أبا بكر أن تقتل نفسك ما فعلت،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لك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هذه المنزلة بحيث تؤثره بالحياة علي نفسك لما فررت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فر عنه، وتركته والأعداء محيطة به، ولما أمنت الخطر علي نفسك عدت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سعد وهو من أولياءك يروي عن ابنتك عائشة أنها قالت 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أول من فاء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Style w:val="FootnoteAnchor"/>
          <w:rtl w:val="true"/>
        </w:rPr>
        <w:footnoteReference w:id="697"/>
      </w:r>
      <w:r>
        <w:rPr>
          <w:rFonts w:ascii="Amiri" w:hAnsi="Amiri" w:eastAsia="Amiri" w:cs="Amiri"/>
          <w:color w:val="111111"/>
          <w:sz w:val="28"/>
          <w:sz w:val="28"/>
          <w:szCs w:val="28"/>
          <w:rtl w:val="true"/>
          <w:lang w:bidi="ar-SA"/>
        </w:rPr>
        <w:t xml:space="preserve">والصادق في الولاء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 عنه ويتركه والأعداء محيطة به، ولما يأمن الخطر علي نفسه يفيئ إليه فيمن فاؤا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لا ينكره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فررت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لقولك لابنتك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فاء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فقولك هذا دليل علي فرارك عنه، إذن لم تكن صادقا في قولك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أمرتني أن أقتل نفسي لفعلت،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زيني دحلان الشافعي عنك أنك قلت لعائشة عند</w:t>
      </w:r>
      <w:bookmarkStart w:id="165" w:name="pg1327_11709"/>
    </w:p>
    <w:p>
      <w:pPr>
        <w:pStyle w:val="BookText"/>
        <w:rPr/>
      </w:pPr>
      <w:bookmarkEnd w:id="165"/>
      <w:r>
        <w:rPr>
          <w:rFonts w:ascii="Amiri" w:hAnsi="Amiri" w:eastAsia="Amiri" w:cs="Amiri"/>
          <w:color w:val="111111"/>
          <w:sz w:val="28"/>
          <w:sz w:val="28"/>
          <w:szCs w:val="28"/>
          <w:rtl w:val="true"/>
          <w:lang w:bidi="ar-SA"/>
        </w:rPr>
        <w:t>احتضارك ودنو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إنا ولينا أمر المسلمين فلم نأخذ لأنفسنا دينارا ولا درهما</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أسماء بنت عميس وهي من أقرب الناس إليك تكذب قولك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الصديق وعليه ستة آلاف كان أخذها من بيت المال،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يدعني حتي أصبت من بيت المال ستة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من بيت المال ستة آلاف درهما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نأخذ لأنفسنا دينارا ولا درهما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والكذب فإنه مع الفجور وهما في النار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597751_2383167630"/>
      <w:bookmarkStart w:id="167" w:name="_Toc57"/>
      <w:bookmarkEnd w:id="166"/>
      <w:r>
        <w:rPr>
          <w:rtl w:val="true"/>
        </w:rPr>
        <w:t>تروي عن النبي حرمة الكذب عليه، وأنت تكذب عليه؟</w:t>
      </w:r>
      <w:bookmarkEnd w:id="1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السيوطي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أو رد علي شيئا أمرت به فليتبوء بيتا في جهنم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عنك أنك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ينضح عليه الحميم ببكاء الحي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افتراء منك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ذلك، 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يقول قولا يخالف فيه القرآن الذي جاء به من عند الله تعالي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تكسب كل نفس إلا عليها ولا تزر وازرة وزر أخري</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منهم ما اكتسب من الإثم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فلو فرضنا أن الحي أخطأ ببكاءه علي الميت واكتسب بذلك إثما، فما هو ذنب الميت وهو رهين في قبره حتي ينضح عليه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الحميم لبكاء الحي عليه؟ وما الذي اكتسبه وهو في قبره حتي يستحق هذا العذاب الأليم؟ هذا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تعالي الله عن أن يعذب إنسانا بذنب اكتسبه غيره، ليس له فيه أمر ولا نهي،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يظلم منكم نذقه عذابا كبيرا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ولم يقل نذق غيره، مضافا إلي ما تقدم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نسبت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يرده العقل والقرآن الكريم معا، مع روايتك أنت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فليتبوء بيتا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تقرأ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كانت مرصادا، للطاغين مآبا، لابثين فيها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ولا شرابا، إلا حميما وغساقا، جزاء وفاقا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فبئسما اخترت لنفسك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كذبة أخري منك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السيوطي أيضا عنك أنك قلت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علي رجل خير من عمر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ذلك، كيف يقول وهو يعلم، بل وعقلاء العالم المؤمنون منهم يعلمون أن خير من طلعت عليه الشمس هم الذين اختارهم الله من خلقه واصطفاهم من بريته، وعصمهم من الذنوب، وطهرهم من الرجس وبعثهم إلي خلقه دعاة إلي دينه، مبشرين ومنذرين، فكيف يكون عمر خيرا منهم وهو الذي كان يعترض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أعماله وأقواله، فقد اعترض عليه في صلح الحديبية،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نعطي الدنية في ديننا؟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علي عبد الله بن أبي، قال ابن عمر في حديثه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عليه فقام عمر فأخذ بثوب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تصلي عليه وقد نهاك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والترمذي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علي امرأة رجمت من الزنا،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عليها يا نبي الله وقد زنت</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مما الحديث بذكره يطول، يقول 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الوحيد بين الصحابة الذي يكثر من مناقشة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يقترح أحيانا علي الرسول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لأمر عجيب حقا أن يرفع لواء المعارضة إلي المدي البعيد</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وقد ذكرنا طرفا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لا سواه أول من حاج النبي وخاصمه من صحابة رسول الله، وعمل بآراءه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ومواقفه مع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تري الطامة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رجل لم يرع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يقول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طلعت عليه الشمس؟ فإذا كان عمر خير من طلعت عليه الشمس في رأيك يا أبا بكر، فلماذا تقدمت عليه في الخلافة؟ ثم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أحق بهذا الأمر مني؟ </w:t>
      </w:r>
      <w:r>
        <w:rPr>
          <w:rStyle w:val="FootnoteAnchor"/>
          <w:rtl w:val="true"/>
        </w:rPr>
        <w:footnoteReference w:id="713"/>
      </w:r>
      <w:r>
        <w:rPr>
          <w:rFonts w:ascii="Amiri" w:hAnsi="Amiri" w:eastAsia="Amiri" w:cs="Amiri"/>
          <w:color w:val="111111"/>
          <w:sz w:val="28"/>
          <w:sz w:val="28"/>
          <w:szCs w:val="28"/>
          <w:rtl w:val="true"/>
          <w:lang w:bidi="ar-SA"/>
        </w:rPr>
        <w:t>وأنت تراه خير من طلعت عليه الشمس؟ كذبة أخري رواها البخاري لك عن عائشة ابنتك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إليك تسألك ميراثها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أفاء الله 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بالمدينة، وفدك وما بقي من خمس خيبر،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فهو صدقة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ذلك، كيف؟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فريضة عامة لجميع المسلمين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نص صريح في إثبات الإرث بين الأنبياء وأبناءهم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يخالف فيه كتاب الله، مع قوله تعالي 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أوحي إليك من ربك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النبي لا يورث، حديث ضعيف </w:t>
      </w:r>
      <w:r>
        <w:rPr>
          <w:rStyle w:val="FootnoteAnchor"/>
          <w:rtl w:val="true"/>
        </w:rPr>
        <w:footnoteReference w:id="718"/>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كذب صريح لمخالفته كتاب الله الذي أثبت الإرث بين الآباء والأبناء، الأنبياء منهم وغير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مراء إن الزهراء أجل من أن تطلب ما ليس لها بحق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من أهل البيت النبوي الذين أثبت الله تعالي طهارتهم من الأرجاس الظاهرية والباطنية، الحسية والمعنوية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ولا مانع له تعالي من تحقق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تقدم ذكره ثبت كذبه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نسبه إليه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السيوطي وهو من أولياء أبي بكر وأتباعه أيضا بضعف ذلك الحديث المكذوب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روي البخاري عن المغيرة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كذبا علي ليس ككذب علي أحد، من كذب علي متعمدا فليتبوء مقعده من النار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أحمد حسن الباقوري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بمعني الخبر، والمعني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كذب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ينزل منزلا من النار يوم القيامة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علي تغليظ الكذب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الكبائر، حتي بالغ الشيخ أبو محمد الجويني فحكم بكفر من وقع منه ذلك، وكلام القاضي أبو بكر بن العربي يميل إليه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168" w:name="pg1327_11717"/>
    </w:p>
    <w:p>
      <w:pPr>
        <w:pStyle w:val="BookText"/>
        <w:rPr/>
      </w:pPr>
      <w:bookmarkEnd w:id="168"/>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في خبر واحد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إسقاط ما تقدم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 وأبو بكر الحميدي، وأبو بكر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رواية من كذب في أحاديث رسول الله وإن تاب عن الكذب بعد ذلك</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597753_2383167630"/>
      <w:bookmarkStart w:id="170" w:name="_Toc58"/>
      <w:bookmarkEnd w:id="169"/>
      <w:r>
        <w:rPr>
          <w:rtl w:val="true"/>
        </w:rPr>
        <w:t>ترفع صوتك علي صوت رسول الله، و تخالف بذلك صريح كتاب الله، وقولك أيضا؟</w:t>
      </w:r>
      <w:bookmarkEnd w:id="1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البخاري عن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الخيران أن يهلكا، أبا بكر وعمر رضي الله عنهما، رفعا أصواتهما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عليه ركب بني تميم، فأشار أحدهما بالأقرع بن حابس بن أخي مجاشع، والآخر برجل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خلافك </w:t>
      </w:r>
      <w:r>
        <w:rPr>
          <w:rStyle w:val="FootnoteAnchor"/>
          <w:rtl w:val="true"/>
        </w:rPr>
        <w:footnoteReference w:id="724"/>
      </w:r>
      <w:r>
        <w:rPr>
          <w:rFonts w:ascii="Amiri" w:hAnsi="Amiri" w:eastAsia="Amiri" w:cs="Amiri"/>
          <w:color w:val="111111"/>
          <w:sz w:val="28"/>
          <w:sz w:val="28"/>
          <w:szCs w:val="28"/>
          <w:rtl w:val="true"/>
          <w:lang w:bidi="ar-SA"/>
        </w:rPr>
        <w:t xml:space="preserve">فارتفعت أصواتهما في ذلك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تقرأ يا أبا بكر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 ولا تجهروا له بالقول، كجهر بعضكم لبعض، أن تحبط أعمالكم وأنتم لا تشعرون، إن الذين يغضون أصواتهم عند رسول الله أولئك الذين امتحن الله قلوبهم للتقوي، لهم مغفرة وأجر عظيم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عليك أن تنتهي إلي نهي الله تعالي فترعي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وتدع النزاع بينك وبين صاحبك عمر إلي حين تخرجان من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وتفارقانه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الجبار المسلول علي أعداء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لأحد أولياءك يا أبا بكر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مكة في ردهم علي رسالة محمد بن عبد الوهاب</w:t>
      </w:r>
      <w:bookmarkStart w:id="171" w:name="pg1327_11719"/>
    </w:p>
    <w:p>
      <w:pPr>
        <w:pStyle w:val="BookText"/>
        <w:rPr/>
      </w:pPr>
      <w:bookmarkEnd w:id="171"/>
      <w:r>
        <w:rPr>
          <w:rFonts w:ascii="Amiri" w:hAnsi="Amiri" w:eastAsia="Amiri" w:cs="Amiri"/>
          <w:color w:val="111111"/>
          <w:sz w:val="28"/>
          <w:sz w:val="28"/>
          <w:szCs w:val="28"/>
          <w:rtl w:val="true"/>
          <w:lang w:bidi="ar-SA"/>
        </w:rPr>
        <w:t>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رفع الصوت علي نبي حيا ولا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تري ذلك يتنافي ومقام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كنت ترفع صوتك علي صوته في حياته يا أبا بكر؟ ألم تكن تري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من أنبياء الله تعالي حين رفعت صوتك علي صوته؟ روي النعمان بن بشير وهو من زملاءك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تناولها ليلطمها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ترفعين صوتك علي رسول الله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لماذا تناولت ابنتك يا أبا بكر لتلطمها، وقد اقتدت بك، إذ رأتك تنازع صاحبك عمر وهو ينازعك، حتي ارتفعت أصواتكما فوق صوت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مراع في ذلك حرمته، ولا مكترث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تبرر موقفك هذا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ابنتك؟</w:t>
      </w:r>
    </w:p>
    <w:p>
      <w:pPr>
        <w:pStyle w:val="Heading2"/>
        <w:numPr>
          <w:ilvl w:val="1"/>
          <w:numId w:val="1"/>
        </w:numPr>
        <w:rPr/>
      </w:pPr>
      <w:bookmarkStart w:id="172" w:name="__RefHeading___Toc597755_2383167630"/>
      <w:bookmarkStart w:id="173" w:name="_Toc59"/>
      <w:bookmarkEnd w:id="172"/>
      <w:r>
        <w:rPr>
          <w:rtl w:val="true"/>
        </w:rPr>
        <w:t>تري نفسك أهلا للخلافة، و أحق بها من غيرك، و أنت تجهل كتاب الله و سنة رسوله؟</w:t>
      </w:r>
      <w:bookmarkEnd w:id="1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ابن سعد وهو من أولياءك، مسندا عن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أبطأ الناس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بهذا الأمر مني؟ ألست أول من صلي؟ ألست؟ ألست؟</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وفي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أحقكم بهذا الأمر، يعني الخلافة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حقا منك يا أبا بكر، كأنك تري الناس كلهم جهلاء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وأغبياء لا يفقهون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يعلمون أنك لست أول من صلي، إن أول من صلي هو أول من</w:t>
      </w:r>
      <w:bookmarkStart w:id="174" w:name="pg1327_11721"/>
    </w:p>
    <w:p>
      <w:pPr>
        <w:pStyle w:val="BookText"/>
        <w:rPr/>
      </w:pPr>
      <w:bookmarkEnd w:id="174"/>
      <w:r>
        <w:rPr>
          <w:rFonts w:ascii="Amiri" w:hAnsi="Amiri" w:eastAsia="Amiri" w:cs="Amiri"/>
          <w:color w:val="111111"/>
          <w:sz w:val="28"/>
          <w:sz w:val="28"/>
          <w:szCs w:val="28"/>
          <w:rtl w:val="true"/>
          <w:lang w:bidi="ar-SA"/>
        </w:rPr>
        <w:t xml:space="preserve">آمن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آمن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معه، وأنت إذ ذاك تعبد الأصنام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تكون أحق بالخلافة من غيرك وقد سئلت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تعلم معني الأب في كتاب الله تعالي، مع قوله تعالي بعد ذلك 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 أيضا عن شئ وقد جهلته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أو أي أرض تقلني إن أنا قلت في كتاب الله ما لا أعلم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أحق بها من غيرك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وليت أمركم ولست بخيركم </w:t>
      </w:r>
      <w:r>
        <w:rPr>
          <w:rStyle w:val="FootnoteAnchor"/>
          <w:rtl w:val="true"/>
        </w:rPr>
        <w:footnoteReference w:id="731"/>
      </w:r>
      <w:r>
        <w:rPr>
          <w:rFonts w:ascii="Amiri" w:hAnsi="Amiri" w:eastAsia="Amiri" w:cs="Amiri"/>
          <w:color w:val="111111"/>
          <w:sz w:val="28"/>
          <w:sz w:val="28"/>
          <w:szCs w:val="28"/>
          <w:rtl w:val="true"/>
          <w:lang w:bidi="ar-SA"/>
        </w:rPr>
        <w:t>فمن يعترف بأن في المسلمين من هو خير منه كيف يقول بجرأة من أحق بهذا الأمر مني، فيري نفسه أهلا للخلافة من كل أحد؟</w:t>
      </w:r>
    </w:p>
    <w:p>
      <w:pPr>
        <w:pStyle w:val="Heading2"/>
        <w:numPr>
          <w:ilvl w:val="1"/>
          <w:numId w:val="1"/>
        </w:numPr>
        <w:rPr/>
      </w:pPr>
      <w:bookmarkStart w:id="175" w:name="__RefHeading___Toc597757_2383167630"/>
      <w:bookmarkStart w:id="176" w:name="_Toc60"/>
      <w:bookmarkEnd w:id="175"/>
      <w:r>
        <w:rPr>
          <w:rtl w:val="true"/>
        </w:rPr>
        <w:t>تتولي الخلافة و أنت لا تثق بنفسك؟</w:t>
      </w:r>
      <w:bookmarkEnd w:id="1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قام خطيبا، فلا والله ما خطب خطبته أحد بعد،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وليت هذا الأمر وأنا له كاره، والله لوددت أن بعضكم كفانيه، ألا وإنكم إن كلفتموني أن أعمل فيكم بمثل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أقم به،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أكرمه الله بالوحي وعصمه به، ألا وإنما أنا بشر، ولست بخير من أحدكم فراعوني، فإذا رأيتموني استقمت فاتبعوني، وإن رأيتموني زغت فقوموني، واعلموا أن لي شيطانا يعتريني، فإذا رأيتموني غضبت فأجتنبوني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177" w:name="pg1327_11724"/>
    </w:p>
    <w:p>
      <w:pPr>
        <w:pStyle w:val="BookText"/>
        <w:rPr/>
      </w:pPr>
      <w:bookmarkEnd w:id="177"/>
      <w:r>
        <w:rPr>
          <w:rFonts w:ascii="Amiri" w:hAnsi="Amiri" w:eastAsia="Amiri" w:cs="Amiri"/>
          <w:color w:val="111111"/>
          <w:sz w:val="28"/>
          <w:sz w:val="28"/>
          <w:szCs w:val="28"/>
          <w:rtl w:val="true"/>
          <w:lang w:bidi="ar-SA"/>
        </w:rPr>
        <w:t xml:space="preserve">فإذا كنت يا أبا بكر تعترف بعجزك عن القيام بعب ء الخلافة لفقدك مؤهلاتها، حيث لا بد لمن يخلف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مقامه من العلم والثبات والاستقامة، والعصمة من الشيطان الرجيم ليأمن من الزيغ عن الحق والعدل، وأنت تعترف بخلوك من كل هذه الصفات، وتعترف أيضا إنك لست بخير من غيرك من المسلمين، فما الذي حملك علي الإصرار علي ملازمة المقام في الخلافة حتي الموت، لولا حرصك الشديد عليها، ورغبتك فيها، فكيف تحلف بالله تعالي كاذبا إنك تود لو أن غيرك كفاك أمرها؟</w:t>
      </w:r>
    </w:p>
    <w:p>
      <w:pPr>
        <w:pStyle w:val="Heading2"/>
        <w:numPr>
          <w:ilvl w:val="1"/>
          <w:numId w:val="1"/>
        </w:numPr>
        <w:rPr/>
      </w:pPr>
      <w:bookmarkStart w:id="178" w:name="__RefHeading___Toc597759_2383167630"/>
      <w:bookmarkStart w:id="179" w:name="_Toc61"/>
      <w:bookmarkEnd w:id="178"/>
      <w:r>
        <w:rPr>
          <w:rtl w:val="true"/>
        </w:rPr>
        <w:t>اذا لم تكن حريصا علي الخلافة كما تزعم فلماذا أمرت بقتال من تخلف عن البيعة لك؟</w:t>
      </w:r>
      <w:bookmarkEnd w:id="1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أحمد بن زيني دحلان عنك أنك قلت بعد أن نلت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حريصا علي الإمارة يوما ولا ليلة قط، ولا كنت راغبا فيها، ولا سألتها والله في سر ولا علانية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كذبت والله يا أبا بكر في قولك هذا، والدليل علي ذلك أنك ذهبت إلي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أن يتم أمر الخلافة إلي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يدفن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 تم الأمر لك فيها أمرت عمر بقتال من تخلف عن البيعة لك، فلو كنت صادقا في قولك لما أسرعت في الذهاب إلي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أمرت عمر بقتال من تخلف عن البيعة لك كأينا من كان، ولتركت الناس أحرارا في قبول خلافتك ورفضها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أحمد ابن محمد بن عبد ربه وهو من أولياءك وأتباعك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فقعدوا في بيت</w:t>
      </w:r>
      <w:bookmarkStart w:id="180" w:name="pg1327_11725"/>
    </w:p>
    <w:p>
      <w:pPr>
        <w:pStyle w:val="BookText"/>
        <w:rPr/>
      </w:pPr>
      <w:bookmarkEnd w:id="180"/>
      <w:r>
        <w:rPr>
          <w:rFonts w:ascii="Amiri" w:hAnsi="Amiri" w:eastAsia="Amiri" w:cs="Amiri"/>
          <w:color w:val="111111"/>
          <w:sz w:val="28"/>
          <w:sz w:val="28"/>
          <w:szCs w:val="28"/>
          <w:rtl w:val="true"/>
          <w:lang w:bidi="ar-SA"/>
        </w:rPr>
        <w:t>فاطمة حتي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فقولك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دليل واضح علي حرصك علي الإمارة، ورغبتك فيها، ودليل آخر علي ذلك أن ابن سعد روي عن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أبطأ الناس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بهذا الأمر مني؟ ألست أول من صلي؟ ألست؟ ألست؟</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فمن لم يكن حريصا عليها ولا راغبا فيها فما هي حاجته إلي أن يقول ذلك؟ وكيف تكون أحق بالخلافة من غيرك وأنت القائل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ألا وإنكم أن كلفتموني إن أعمل فيكم بمثل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أقم به </w:t>
      </w:r>
      <w:r>
        <w:rPr>
          <w:rStyle w:val="FootnoteAnchor"/>
          <w:rtl w:val="true"/>
        </w:rPr>
        <w:footnoteReference w:id="736"/>
      </w:r>
      <w:r>
        <w:rPr>
          <w:rFonts w:ascii="Amiri" w:hAnsi="Amiri" w:eastAsia="Amiri" w:cs="Amiri"/>
          <w:color w:val="111111"/>
          <w:sz w:val="28"/>
          <w:sz w:val="28"/>
          <w:szCs w:val="28"/>
          <w:rtl w:val="true"/>
          <w:lang w:bidi="ar-SA"/>
        </w:rPr>
        <w:t xml:space="preserve">أتري الناس كلهم حمقاء يا أبا بكر، لا يفقهون ما تقول، فما هذا التناقض منك في القول والفعل يا عتيق؟ لماذا هذا الكذب يا أبا بكر؟ ألم تقرأ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علي الكاذبين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فإنه مع الفجور، وهما في النار، عليكم بالصدق فإنه مع البر وهما في الجنة </w:t>
      </w:r>
      <w:r>
        <w:rPr>
          <w:rStyle w:val="FootnoteAnchor"/>
          <w:rtl w:val="true"/>
        </w:rPr>
        <w:footnoteReference w:id="738"/>
      </w:r>
      <w:r>
        <w:rPr>
          <w:rFonts w:ascii="Amiri" w:hAnsi="Amiri" w:eastAsia="Amiri" w:cs="Amiri"/>
          <w:color w:val="111111"/>
          <w:sz w:val="28"/>
          <w:sz w:val="28"/>
          <w:szCs w:val="28"/>
          <w:rtl w:val="true"/>
          <w:lang w:bidi="ar-SA"/>
        </w:rPr>
        <w:t xml:space="preserve">فلماذا تأمر بالصدق ولا تصدق أنت، وتنهي عن الكذب وأنت تكذب؟ ألم تقرأ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597761_2383167630"/>
      <w:bookmarkStart w:id="182" w:name="_Toc62"/>
      <w:bookmarkEnd w:id="181"/>
      <w:r>
        <w:rPr>
          <w:rtl w:val="true"/>
        </w:rPr>
        <w:t>تتقدم في الخلافة علي علي وأنت تعتقد أنه أقرب الناس إلي رسول الله و أحفظهم عنده منزلة، وأنه أفضل منك</w:t>
      </w:r>
      <w:bookmarkEnd w:id="1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مؤمن الشبلنجي عنك أنك 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يتقدم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خير النساء لخير الرجال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عنك أيضا أنك 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وإلي يوسف وحسنه، وإلي موسي وصلاته، وإلي عيسي وزهده، وإلي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 فلينظر إلي علي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عنك أنك 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الله في حقه وحق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علي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فقال لي يا محمد إن الله عز وجل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وأحب عليا، فسجدت شكرا، وأحب فاطمة فسجدت شكرا، وأحب حسنا وحسينا فسجدت شكرا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عنك أيضا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يجيئ يوم القيامة ومعه أولاده وزوجته علي مراكب من البدن فيقول أهل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هذا؟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 الله، هذا علي بن أبي طالب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عنك أيضا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قصري وقصر إبراهيم الخليل قصر علي بن أبي طالب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وخيبر، وقد أهدي إليه تمر ولبن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هدية من الطالب الغالب إلي علي بن أبي طالب </w:t>
      </w:r>
      <w:r>
        <w:rPr>
          <w:rStyle w:val="FootnoteAnchor"/>
          <w:rtl w:val="true"/>
        </w:rPr>
        <w:footnoteReference w:id="747"/>
      </w:r>
      <w:r>
        <w:rPr>
          <w:rFonts w:ascii="Amiri" w:hAnsi="Amiri" w:eastAsia="Amiri" w:cs="Amiri"/>
          <w:color w:val="111111"/>
          <w:sz w:val="28"/>
          <w:sz w:val="28"/>
          <w:szCs w:val="28"/>
          <w:rtl w:val="true"/>
          <w:lang w:bidi="ar-SA"/>
        </w:rPr>
        <w:t xml:space="preserve">وروي المحب الطبري عن الشعبي أنك نظرت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سره أن ينظر إلي أقرب الناس قرابة من نبيهم، وأعظمهم عنه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غناء، وأحفظهم عنده منزلة، فلينظر إلي علي بن أبي طالب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يا أبا بكر سمعت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نرتاب في إخلاص راويها لك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ابن عمه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واسطة أحد، وهو ينوه فيها بعظيم شأنه عند الله تعالي، وكنت مؤمنا بصدقه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الهوي، إن هو إلا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أضربت عنها صفحا، ولم تعر لها اهتماما ولا تري لها شأنا، وتوليت أمر الخلافة التي هي حقه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منك له وتطاولا عليه،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حريصا علي الإمارة يوما ولا ليلة، ولا كنت راغبا فيها، ولا سألتها والله في سر ولا علانية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الذي دعاك إلي غصبك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وإقصاءك إياه عنها، إن كنت صادقا فيما تقول؟ وبعد أن تمت لك البيعة في سقيفة بني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قيل وقال، ونزاع وجدال، ونلت غايتك المنشودة، ورأيت 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لك، وهو الذي رويت في فضله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رويت، وتخلف من معه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خليلك وخليفتك عمر بن الخطاب إلي بيت علي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لتقهره ومن حضر عنده في بيته علي أخذ البيعة منهم 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جزاء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يا أبا بكر أن تعامل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سيد أهل بيته وخير الرجال عنده هذه المعاملة الشرسة، وتسير معهم بهذه السيرة الشنيعة، وأنت تعلم منزلته ومنزلة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تعالي وعند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تعالي فرض مودتهم علي المسلمين في كتابه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القارئ الحر الحديث في ذلك وهو حديث مهول يحكي لنا عن أول داهية وأعظم فاجعة ورزية حدثت في الإسلام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يرويها أحمد 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متهم فيما ينقله عنك، ولا نرتاب في ولائه لك، يقول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فقعدا في بيت فاطمة حتي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فأقبس بقبس من نار علي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حتي دخل علي أبي بكر فبايعه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تصنع يا أبا بكر مع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اللذين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بهما، وأكد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الوصاية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فإنما أنا بشر يوشك أن يأتي رسول ربي فأجيب، وأنا تارك فيكم ثقلين، أولهما كتاب الله فيه الهدي والنور، فخذوا بكتاب الله واستمسكوا به، 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 الله في أهل بيتي</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وأنت تعترف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البيت وأقرب الناس إلي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وأحفظهم عنده منزلة، وأنه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وجه تلقي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يوم الحسرة والندامة، وقد استهنت بعترته، فلم ترع لهم حرمتهم،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روعت فاطمة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ابنته، وهتكت حريم أهل بيته، بيت القدس والطهارة، لتخلفهم عن البيعة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فبئسما قدمت لنفسك لغد، والله لك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أسوء حالك يوم تعض علي يديك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 ليتني لم أتخذ فلانا خليلا، لقد أضلني عن الذكر بعد إذ جائني</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وقد شكي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عدوانك عليه وظلمك له في غصبك حقه من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الهيتمي وهو من أولياءك المخلصين لك في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أن الحسن جاء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لمجلس أبيك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تحلف بالله تعالي إن المجلس الذي أنت فيه ليس هو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هو المبرر لك في جلوسك فيه؟ ألست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فإني قد وليت عليكم ولست بخيركم </w:t>
      </w:r>
      <w:r>
        <w:rPr>
          <w:rStyle w:val="FootnoteAnchor"/>
          <w:rtl w:val="true"/>
        </w:rPr>
        <w:footnoteReference w:id="756"/>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قلدت أمرا عظيما ما لي به طاقة ولا يد </w:t>
      </w:r>
      <w:r>
        <w:rPr>
          <w:rStyle w:val="FootnoteAnchor"/>
          <w:rtl w:val="true"/>
        </w:rPr>
        <w:footnoteReference w:id="757"/>
      </w:r>
      <w:r>
        <w:rPr>
          <w:rFonts w:ascii="Amiri" w:hAnsi="Amiri" w:eastAsia="Amiri" w:cs="Amiri"/>
          <w:color w:val="111111"/>
          <w:sz w:val="28"/>
          <w:sz w:val="28"/>
          <w:szCs w:val="28"/>
          <w:rtl w:val="true"/>
          <w:lang w:bidi="ar-SA"/>
        </w:rPr>
        <w:t xml:space="preserve">أقيلوني فلست بخيركم </w:t>
      </w:r>
      <w:r>
        <w:rPr>
          <w:rStyle w:val="FootnoteAnchor"/>
          <w:rtl w:val="true"/>
        </w:rPr>
        <w:footnoteReference w:id="758"/>
      </w:r>
      <w:r>
        <w:rPr>
          <w:rFonts w:ascii="Amiri" w:hAnsi="Amiri" w:eastAsia="Amiri" w:cs="Amiri"/>
          <w:color w:val="111111"/>
          <w:sz w:val="28"/>
          <w:sz w:val="28"/>
          <w:szCs w:val="28"/>
          <w:rtl w:val="true"/>
          <w:lang w:bidi="ar-SA"/>
        </w:rPr>
        <w:t>فمن يعترف بعجزه وعدم كفائته، ووجود من هو خير منه كيف يجلس مجلسا ليس هو له بأهل ويمنع صاحبه منه؟</w:t>
      </w:r>
      <w:bookmarkStart w:id="183" w:name="pg1327_11735"/>
    </w:p>
    <w:p>
      <w:pPr>
        <w:pStyle w:val="Heading2"/>
        <w:numPr>
          <w:ilvl w:val="1"/>
          <w:numId w:val="1"/>
        </w:numPr>
        <w:rPr/>
      </w:pPr>
      <w:bookmarkStart w:id="184" w:name="__RefHeading___Toc597763_2383167630"/>
      <w:bookmarkStart w:id="185" w:name="_Toc63"/>
      <w:bookmarkEnd w:id="183"/>
      <w:bookmarkEnd w:id="184"/>
      <w:r>
        <w:rPr>
          <w:rtl w:val="true"/>
        </w:rPr>
        <w:t>تتطاول علي ولاية و أنت تراها لرسول الله و ذريته؟</w:t>
      </w:r>
      <w:bookmarkEnd w:id="185"/>
    </w:p>
    <w:p>
      <w:pPr>
        <w:pStyle w:val="BookText"/>
        <w:rPr/>
      </w:pPr>
      <w:r>
        <w:rPr>
          <w:rFonts w:ascii="Amiri" w:hAnsi="Amiri" w:eastAsia="Amiri" w:cs="Amiri"/>
          <w:color w:val="111111"/>
          <w:sz w:val="28"/>
          <w:sz w:val="28"/>
          <w:szCs w:val="28"/>
          <w:rtl w:val="true"/>
          <w:lang w:bidi="ar-SA"/>
        </w:rPr>
        <w:t>روي أحمد بن زيني دحلان الشافعي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الفضل والشرف والمنزلة والولاية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فلا تذهبن بكم الأباطيل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يوسوس لأحدكم الشيطان فتذهب به الأباطيل فيري نفسه أهلا للولاية علي المسلمين، فيتقدم عليهم وفيهم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مفهوم كلامك يا أبا بكر إذن كيف ذهبت بك الأباطيل، فتصديت للولاية علي المسلمين، وأنت تعلم أن فيهم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وأهل بيته الأقربون وخاصته، معدن الفضائل، الأئمة الأماثل، اعلم الناس بسنته وشريعته، وفي مقدمتهم ابن عمه ووصيه، وخليفته من بعده، الإمام الهمام،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رويت أنت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فضائله وخصائصه ما رويت، أتري نفسك أشفق علي أمة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وهو ابن عمه وصهره، وباب مدينة علمه ومن فداه بنفسه ليلة هجرته، بطل الإسلام الأوحد، وناصره الفذ، أشد الناس غيرة علي الإسلام، وأذبهم عنه وعن المسلمين، فهو ابن الإسلام ووليده، وعضده وساعده، وحاميه وحارسه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خشيت علي أمة محمد الفرقة كيف لم تخش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الأعداء يوم فررت عنه في أحد وخذلته ولما آمنت الخطر علي نفسك عدت إليه</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597765_2383167630"/>
      <w:bookmarkStart w:id="187" w:name="_Toc64"/>
      <w:bookmarkEnd w:id="186"/>
      <w:r>
        <w:rPr>
          <w:rtl w:val="true"/>
        </w:rPr>
        <w:t>اذا لم تكن مبتدعا فلماذا نصصت علي عمر بالخلافة من بعدك؟</w:t>
      </w:r>
      <w:bookmarkEnd w:id="18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أحمد بن زيني دحلان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متبع ولست بمتدع </w:t>
      </w:r>
      <w:r>
        <w:rPr>
          <w:rStyle w:val="FootnoteAnchor"/>
          <w:rtl w:val="true"/>
        </w:rPr>
        <w:footnoteReference w:id="760"/>
      </w:r>
      <w:r>
        <w:rPr>
          <w:rFonts w:ascii="Amiri" w:hAnsi="Amiri" w:eastAsia="Amiri" w:cs="Amiri"/>
          <w:color w:val="111111"/>
          <w:sz w:val="28"/>
          <w:sz w:val="28"/>
          <w:szCs w:val="28"/>
          <w:rtl w:val="true"/>
          <w:lang w:bidi="ar-SA"/>
        </w:rPr>
        <w:t>فإن كنت متبعا</w:t>
      </w:r>
      <w:bookmarkStart w:id="188" w:name="pg1327_11737"/>
    </w:p>
    <w:p>
      <w:pPr>
        <w:pStyle w:val="BookText"/>
        <w:rPr/>
      </w:pPr>
      <w:bookmarkEnd w:id="188"/>
      <w:r>
        <w:rPr>
          <w:rFonts w:ascii="Amiri" w:hAnsi="Amiri" w:eastAsia="Amiri" w:cs="Amiri"/>
          <w:color w:val="111111"/>
          <w:sz w:val="28"/>
          <w:sz w:val="28"/>
          <w:szCs w:val="28"/>
          <w:rtl w:val="true"/>
          <w:lang w:bidi="ar-SA"/>
        </w:rPr>
        <w:t xml:space="preserve">ولم تكن مبتدعا، فلماذا خالفت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الاستخلاف فأوصيت إلي عمر من بعدك بالخلافة، وأنت وأولياؤك تزعمون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ولم يستخلف أحدا يقوم مقامه، وترك المسلمين يختارون للخلافة من يشاؤن؟ وإذا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 خليفة يقوم مقامه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تتبعه، فأقمت نفسك مقامه؟</w:t>
      </w:r>
    </w:p>
    <w:p>
      <w:pPr>
        <w:pStyle w:val="Heading2"/>
        <w:numPr>
          <w:ilvl w:val="1"/>
          <w:numId w:val="1"/>
        </w:numPr>
        <w:rPr/>
      </w:pPr>
      <w:bookmarkStart w:id="189" w:name="__RefHeading___Toc597767_2383167630"/>
      <w:bookmarkStart w:id="190" w:name="_Toc65"/>
      <w:bookmarkEnd w:id="189"/>
      <w:r>
        <w:rPr>
          <w:rtl w:val="true"/>
        </w:rPr>
        <w:t>توصي بأهل البيت ثم تسيئي إليهم؟</w:t>
      </w:r>
      <w:bookmarkEnd w:id="19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البخاري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ارقبوا محمدا في أهل بيته </w:t>
      </w:r>
      <w:r>
        <w:rPr>
          <w:rStyle w:val="FootnoteAnchor"/>
          <w:rtl w:val="true"/>
        </w:rPr>
        <w:footnoteReference w:id="761"/>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أن أصل من قرابتي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قولك فيهم، وأما عملك معهم، فهذا أحمد بن محمد بن عبد ربه الأندلسي وهو من أولياءك وأتباعك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والعباس فقعدا في بيت فاطمة حتي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علي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دليل علي صدقك في ولاءك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إذ تأمر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صاحبك وخليلك عمر المعروف بالفضاضة والخشونة والشدة بين الناس، بقتال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بيتهم؟ إن امتنعوا من الخروج منه للبيعة لك؟ أهكذا كنت تفعل مع أحد من قرابتك إن امتنع من البيعة لك؟ لا والله،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وجه تلقي 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روعت ابنته فاطمة وآذيتها، وأسخطتها وآلمتها، ولم تحفظ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قرابتها، وبأبيها أنقذك الله من الشرك وعبادة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أرضي فاطمة فقد أرضاني، ومن أسخط فاطمة فقد أسخطني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تبعث عمر الفظ، الغليظ القلب </w:t>
      </w:r>
      <w:r>
        <w:rPr>
          <w:rStyle w:val="FootnoteAnchor"/>
          <w:rtl w:val="true"/>
        </w:rPr>
        <w:footnoteReference w:id="765"/>
      </w:r>
      <w:r>
        <w:rPr>
          <w:rFonts w:ascii="Amiri" w:hAnsi="Amiri" w:eastAsia="Amiri" w:cs="Amiri"/>
          <w:color w:val="111111"/>
          <w:sz w:val="28"/>
          <w:sz w:val="28"/>
          <w:szCs w:val="28"/>
          <w:rtl w:val="true"/>
          <w:lang w:bidi="ar-SA"/>
        </w:rPr>
        <w:t xml:space="preserve">إلي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وتأمره بقتالهم إن امتنعوا من الخروج منه للبيعة لك حقا لقد أسخطت الله ورسوله، وأهل بيت رسوله، وذريته، وشيعته أجمعين، بسيرتك هذه السيئة مع أهل البيت الذين أذهب الله عنهم الرجس وطهرهم تطهيرا، وفرض موتهم علي المسلمين في صريح كتابه الكريم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فسوف تلقي ما قدمت يداك يوم القيامة يوم الحسرة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قتيبة وهو من أولياءك أيضا وأتباعك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وهي تشكوك وعمر إلي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أنزلتماه بها من ظلم وعدوان، وأريتماها بعده من ذل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ماذا لقينا بعدك من ابن الخطاب، وابن أبي قحافة </w:t>
      </w:r>
      <w:r>
        <w:rPr>
          <w:rStyle w:val="FootnoteAnchor"/>
          <w:rtl w:val="true"/>
        </w:rPr>
        <w:footnoteReference w:id="768"/>
      </w:r>
      <w:r>
        <w:rPr>
          <w:rFonts w:ascii="Amiri" w:hAnsi="Amiri" w:eastAsia="Amiri" w:cs="Amiri"/>
          <w:color w:val="111111"/>
          <w:sz w:val="28"/>
          <w:sz w:val="28"/>
          <w:szCs w:val="28"/>
          <w:rtl w:val="true"/>
          <w:lang w:bidi="ar-SA"/>
        </w:rPr>
        <w:t>وقالت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ولإن لقيت النبي لأشكونكما إليه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 وهو من أولياءك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أنها ماتت وهي واجدة </w:t>
      </w:r>
      <w:r>
        <w:rPr>
          <w:rStyle w:val="FootnoteAnchor"/>
          <w:rtl w:val="true"/>
        </w:rPr>
        <w:footnoteReference w:id="770"/>
      </w:r>
      <w:r>
        <w:rPr>
          <w:rFonts w:ascii="Amiri" w:hAnsi="Amiri" w:eastAsia="Amiri" w:cs="Amiri"/>
          <w:color w:val="111111"/>
          <w:sz w:val="28"/>
          <w:sz w:val="28"/>
          <w:szCs w:val="28"/>
          <w:rtl w:val="true"/>
          <w:lang w:bidi="ar-SA"/>
        </w:rPr>
        <w:t xml:space="preserve">علي أبي بكر وعمر، وأنها أوصت أن لا يصليا عليها، وذلك عند أصحابنا من الأمور المغفورة لهما، وكان الأولي بهما إكرامها، واحترام منزلها </w:t>
      </w:r>
      <w:r>
        <w:rPr>
          <w:rStyle w:val="FootnoteAnchor"/>
          <w:rtl w:val="true"/>
        </w:rPr>
        <w:footnoteReference w:id="771"/>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إيذاء من إيذاؤها إيذاء الله ورسوله من الأمور المغفورة لهما يا ابن أبي الحديد، والله تعالي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تصديقنا كلامك هذا تكذيب القرآن الذي أوعد من آذي المؤمنين والمؤمنات بغير ما اكتسبوا بالعذاب المهين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ما قال سبحانه وكل كلامه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تعمي الأبصار ولكن تعمي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bookmarkStart w:id="191" w:name="pg1327_11743"/>
    </w:p>
    <w:p>
      <w:pPr>
        <w:pStyle w:val="Heading2"/>
        <w:numPr>
          <w:ilvl w:val="1"/>
          <w:numId w:val="1"/>
        </w:numPr>
        <w:rPr/>
      </w:pPr>
      <w:bookmarkStart w:id="192" w:name="__RefHeading___Toc597769_2383167630"/>
      <w:bookmarkStart w:id="193" w:name="_Toc66"/>
      <w:bookmarkEnd w:id="191"/>
      <w:bookmarkEnd w:id="192"/>
      <w:r>
        <w:rPr>
          <w:rtl w:val="true"/>
        </w:rPr>
        <w:t>تطالب فاطمة بنت رسول الله ببينة علي دعواها، و لا تطالب غيرها ببينة علي دعواه و ترد شهادة</w:t>
      </w:r>
      <w:bookmarkEnd w:id="1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الشيخان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لوجاء مال البحرين أعطيتك هكذا،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مال البحرين بعد وفاة النبي عليه الصلاة والسلام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النبي عليه الصلاة والسلام دين، أو عدة فليأتنا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فأخذت، فوجدتها خمسمأة، فأعطاني ألفا وخمسمأة</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وروي ابن عساكر عن وهب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قلوصا </w:t>
      </w:r>
      <w:r>
        <w:rPr>
          <w:rStyle w:val="FootnoteAnchor"/>
          <w:rtl w:val="true"/>
        </w:rPr>
        <w:footnoteReference w:id="775"/>
      </w:r>
      <w:r>
        <w:rPr>
          <w:rFonts w:ascii="Amiri" w:hAnsi="Amiri" w:eastAsia="Amiri" w:cs="Amiri"/>
          <w:color w:val="111111"/>
          <w:sz w:val="28"/>
          <w:sz w:val="28"/>
          <w:szCs w:val="28"/>
          <w:rtl w:val="true"/>
          <w:lang w:bidi="ar-SA"/>
        </w:rPr>
        <w:t xml:space="preserve">فقبض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نقبضها، فأبوا أن يعطونا شيئا، فأتينا أبا بكر، فأعطاناها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علي ما تقولين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الأستاذ العقاد عن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والله ما ورث أبوك دينارا ولا درهما،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لا يورثون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وهبها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فجاء علي بن أبي طالب فشهد، وجاءت أم أيمن فشهدت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بن الخطاب وعبد الرحمن بن عوف فشهدا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يقسمها </w:t>
      </w:r>
      <w:r>
        <w:rPr>
          <w:rStyle w:val="FootnoteAnchor"/>
          <w:rtl w:val="true"/>
        </w:rPr>
        <w:footnoteReference w:id="778"/>
      </w:r>
      <w:r>
        <w:rPr>
          <w:rFonts w:ascii="Amiri" w:hAnsi="Amiri" w:eastAsia="Amiri" w:cs="Amiri"/>
          <w:color w:val="111111"/>
          <w:sz w:val="28"/>
          <w:sz w:val="28"/>
          <w:szCs w:val="28"/>
          <w:rtl w:val="true"/>
          <w:lang w:bidi="ar-SA"/>
        </w:rPr>
        <w:t>وذكر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أتت أبا بكر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بينة؟ فشهد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فبرجل وامرأة تستحقيها؟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ادعاء جابر وصدقته في قوله فأعطيته ما أراد، وصدقت أيضا أبا جحيفة ادعاءه وأعطيته ما أراد، ولم تطالب واحدا منها أن يأتيك ببينة تشهد له علي صحة ادعاءه، حيث لم تتهم أحدهما بالكذب، ولما أتتك الصديقة الطاهرة فاطمة الزهراء سيدة نساء العالمين، وابنة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وطالبتك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التي ملكتها في حياة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منها بينة تشهد عندك بصحة قولها، حيث اتهمتها بالكذب، وأنت تعلم جيدا أنها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من أهل البيت الذين نزلت فيهم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فأتتك عليها السلام بالإمام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وبأم أيمن وهي من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فرفضت شهادتهما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فبرجل وامرأة تستحقيها؟ استخفافا منك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 أيمن وبالصديقة الطاهرة 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الصديق الأكبر، وأنت الفاروق الذي يفرق بين الحق والباطل وأنت يعسوب الدين </w:t>
      </w:r>
      <w:r>
        <w:rPr>
          <w:rStyle w:val="FootnoteAnchor"/>
          <w:rtl w:val="true"/>
        </w:rPr>
        <w:footnoteReference w:id="781"/>
      </w:r>
      <w:r>
        <w:rPr>
          <w:rFonts w:ascii="Amiri" w:hAnsi="Amiri" w:eastAsia="Amiri" w:cs="Amiri"/>
          <w:color w:val="111111"/>
          <w:sz w:val="28"/>
          <w:sz w:val="28"/>
          <w:szCs w:val="28"/>
          <w:rtl w:val="true"/>
          <w:lang w:bidi="ar-SA"/>
        </w:rPr>
        <w:t>وإنه من أهل البيت الذين نزلت فيهم</w:t>
      </w:r>
      <w:bookmarkStart w:id="194" w:name="pg1327_11747"/>
    </w:p>
    <w:p>
      <w:pPr>
        <w:pStyle w:val="BookText"/>
        <w:rPr/>
      </w:pPr>
      <w:bookmarkEnd w:id="194"/>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روي البخاري في صحيحه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أصل قرابتي </w:t>
      </w:r>
      <w:r>
        <w:rPr>
          <w:rStyle w:val="FootnoteAnchor"/>
          <w:rtl w:val="true"/>
        </w:rPr>
        <w:footnoteReference w:id="782"/>
      </w:r>
      <w:r>
        <w:rPr>
          <w:rFonts w:ascii="Amiri" w:hAnsi="Amiri" w:eastAsia="Amiri" w:cs="Amiri"/>
          <w:color w:val="111111"/>
          <w:sz w:val="28"/>
          <w:sz w:val="28"/>
          <w:szCs w:val="28"/>
          <w:rtl w:val="true"/>
          <w:lang w:bidi="ar-SA"/>
        </w:rPr>
        <w:t>وقلت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أصلكم أحب إلي من أن أصل قرابتي، لقرابتكم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ولعظم الذي جعله الله له علي كل مسلم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الشيخ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الفضل والشرف والمنزلة والولاية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فلا تذهبن بكم الأباطيل </w:t>
      </w:r>
      <w:r>
        <w:rPr>
          <w:rStyle w:val="FootnoteAnchor"/>
          <w:rtl w:val="true"/>
        </w:rPr>
        <w:footnoteReference w:id="784"/>
      </w:r>
      <w:r>
        <w:rPr>
          <w:rFonts w:ascii="Amiri" w:hAnsi="Amiri" w:eastAsia="Amiri" w:cs="Amiri"/>
          <w:color w:val="111111"/>
          <w:sz w:val="28"/>
          <w:sz w:val="28"/>
          <w:szCs w:val="28"/>
          <w:rtl w:val="true"/>
          <w:lang w:bidi="ar-SA"/>
        </w:rPr>
        <w:t>فإذا كنت صادقا في اقوالك هذه كان عليك أن تحترم أهل الشرف والمنزلة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 شهادة الإمام، ولا تطلب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ادعاءها، فترجع عنك وهي ساخطة عليك، قائلة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785"/>
      </w:r>
      <w:r>
        <w:rPr>
          <w:rFonts w:ascii="Amiri" w:hAnsi="Amiri" w:eastAsia="Amiri" w:cs="Amiri"/>
          <w:color w:val="111111"/>
          <w:sz w:val="28"/>
          <w:sz w:val="28"/>
          <w:szCs w:val="28"/>
          <w:rtl w:val="true"/>
          <w:lang w:bidi="ar-SA"/>
        </w:rPr>
        <w:t xml:space="preserve">وأنت تعلم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أرضي فاطمة فقد أرضاني، ومن أسخط فاطمة فقد أسخطني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شاء الله أن تظهر الحقائق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ويحيي من حي عن بينة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597771_2383167630"/>
      <w:bookmarkStart w:id="196" w:name="_Toc67"/>
      <w:bookmarkEnd w:id="195"/>
      <w:r>
        <w:rPr>
          <w:rtl w:val="true"/>
        </w:rPr>
        <w:t>تهتك حرمة بيت أذن الله أن يرفع و أنت عالم بقداسته؟</w:t>
      </w:r>
      <w:bookmarkEnd w:id="1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عمر بن محمد السهروردي البكري الشافعي إنه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 تلهيهم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تجارة ولا بيع عن ذكر الله وأقام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أنك 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البيوت منها، بيت علي وفاطمة؟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أفضلها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وبعدان عرفت أن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البيوت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وتحققت ذلك، وتوفي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ذلك البيت الأقدس عمر بن الخطاب خليفتك من بعدك، وكان في ذلك البيت الطاهر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ليخرجهم منه، و يأخذ منهم البيعة 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بقبس من نار علي أن يضرم عليهم الدار، فلقيته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هذا الخبر المهول، والجريمة النكراء، أحد أولياءك وأولياء خليفتك عمر،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ورواه أيضا عبد الله بن مسلم بن قتيبة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ولم يذكر هذا بأنك أمرته بقتالهم، فذكر أنه حلف أن يحرق عليهم بيتهم إن لم يخرجوا منه للبيعة لك، حيث فهم منك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القارئ النبيل نص الحديث في ذلك، قال ابن قتيبة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بيعة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علي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فما وجود فاطمة في البيت بما نعي من أن أحرق البيت علي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امتنع من فيه من الخروج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التحدي الصريح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البخاري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w:t>
      </w:r>
      <w:r>
        <w:rPr>
          <w:rStyle w:val="FootnoteAnchor"/>
          <w:rtl w:val="true"/>
        </w:rPr>
        <w:footnoteReference w:id="792"/>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يغضب لغضبك، ويرضي لرضاك </w:t>
      </w:r>
      <w:r>
        <w:rPr>
          <w:rStyle w:val="FootnoteAnchor"/>
          <w:rtl w:val="true"/>
        </w:rPr>
        <w:footnoteReference w:id="793"/>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أرضي فاطمة فقد أرضاني، ومن أسخط فاطمة فقد أسخطني </w:t>
      </w:r>
      <w:r>
        <w:rPr>
          <w:rStyle w:val="FootnoteAnchor"/>
          <w:rtl w:val="true"/>
        </w:rPr>
        <w:footnoteReference w:id="794"/>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أغضبها أغضبني </w:t>
      </w:r>
      <w:r>
        <w:rPr>
          <w:rStyle w:val="FootnoteAnchor"/>
          <w:rtl w:val="true"/>
        </w:rPr>
        <w:footnoteReference w:id="795"/>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النبهاني معلقا علي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مني، كقطعة لحم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 لا يرضيها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السهيلي علي أن من سبها كفر، لأنه يغضبه </w:t>
      </w:r>
      <w:r>
        <w:rPr>
          <w:rStyle w:val="FootnoteAnchor"/>
          <w:rtl w:val="true"/>
        </w:rPr>
        <w:footnoteReference w:id="797"/>
      </w:r>
      <w:r>
        <w:rPr>
          <w:rFonts w:ascii="Amiri" w:hAnsi="Amiri" w:eastAsia="Amiri" w:cs="Amiri"/>
          <w:color w:val="111111"/>
          <w:sz w:val="28"/>
          <w:sz w:val="28"/>
          <w:szCs w:val="28"/>
          <w:rtl w:val="true"/>
          <w:lang w:bidi="ar-SA"/>
        </w:rPr>
        <w:t>وإنها أفضل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تحريم أذي من يتأذي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بتأذيه، فكل من وقع منه في حق فاطمة شئ فتأذت به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يتأذي بشهادة هذا الخبر، ولا شئ أعظم من إدخال الأذي عليها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استهانة عمر ببضعة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تهديده بإحراق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الشاعر المصري حافظ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وقولة لعلي قالها عمر أكرم بسامعها أعظم بملقيها</w:t>
      </w:r>
      <w:bookmarkStart w:id="197" w:name="pg1327_11753"/>
    </w:p>
    <w:p>
      <w:pPr>
        <w:pStyle w:val="BookText"/>
        <w:rPr/>
      </w:pPr>
      <w:bookmarkEnd w:id="197"/>
      <w:r>
        <w:rPr>
          <w:rFonts w:ascii="Amiri" w:hAnsi="Amiri" w:eastAsia="Amiri" w:cs="Amiri"/>
          <w:color w:val="111111"/>
          <w:sz w:val="28"/>
          <w:sz w:val="28"/>
          <w:szCs w:val="28"/>
          <w:rtl w:val="true"/>
          <w:lang w:bidi="ar-SA"/>
        </w:rPr>
        <w:t xml:space="preserve">حرقت دارك لا أبقي عليك بها إن لم تبايع وبنت المصطفي فيها ما كان غير أبي حفص يفوه بها إمام فارس عدنان وحاميها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يبغضنا أهل البيت أحد إلا أدخله الله النار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لكم ثلاثا، أن يثبت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صفن </w:t>
      </w:r>
      <w:r>
        <w:rPr>
          <w:rStyle w:val="FootnoteAnchor"/>
          <w:rtl w:val="true"/>
        </w:rPr>
        <w:footnoteReference w:id="801"/>
      </w:r>
      <w:r>
        <w:rPr>
          <w:rFonts w:ascii="Amiri" w:hAnsi="Amiri" w:eastAsia="Amiri" w:cs="Amiri"/>
          <w:color w:val="111111"/>
          <w:sz w:val="28"/>
          <w:sz w:val="28"/>
          <w:szCs w:val="28"/>
          <w:rtl w:val="true"/>
          <w:lang w:bidi="ar-SA"/>
        </w:rPr>
        <w:t xml:space="preserve">بين الركن والمقام فصلي، ثم لقي الله وهو يبغض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أهل بيتي فإنما يرتد عن الله والإسلام، ومن آذاني في عترتي فعليه لعنة الله، ومن آذاني في عترتي فقد آذي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علي من ظلم أهل بيتي، أو قاتلهم، أو أعان عليهم، أو سبهم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 عليك أيها القارئ الحر النبيل مما رواه من إرسال أبي بكر عمر بن الخطاب خليفته إلي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بقتالهم إن امتنعوا من البيعة له، وما ألمه عمر بهم من ذل وعدوان كل ذلك يدل علي محبته لهم، أم علي بغضه؟ وهل أن أفعاله تلك أساءت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سرته؟ فالحكم بذلك إليك أيها القارئ النبيل</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597773_2383167630"/>
      <w:bookmarkStart w:id="199" w:name="_Toc68"/>
      <w:bookmarkEnd w:id="198"/>
      <w:r>
        <w:rPr>
          <w:rtl w:val="true"/>
        </w:rPr>
        <w:t>تزعم أن النبي لم ينص علي أحد بالخلافة من بعده فتخالفه و تنص علي عمر بالخلافة من بعدك؟</w:t>
      </w:r>
      <w:bookmarkEnd w:id="1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 الغزالي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أبو بكر وجماعة من الصحابة رضي الله عنهم تصحيف القرآن في مصحف،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نفعل شيئا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أشار عليهم بذلك، وتبعه جماعة من الصحابة، فجمع أبو بكر القرآن في مصحف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محمد عبد اللطيف ابن الخطيب </w:t>
      </w:r>
      <w:r>
        <w:rPr>
          <w:rStyle w:val="FootnoteAnchor"/>
          <w:rtl w:val="true"/>
        </w:rPr>
        <w:footnoteReference w:id="804"/>
      </w:r>
      <w:r>
        <w:rPr>
          <w:rFonts w:ascii="Amiri" w:hAnsi="Amiri" w:eastAsia="Amiri" w:cs="Amiri"/>
          <w:color w:val="111111"/>
          <w:sz w:val="28"/>
          <w:sz w:val="28"/>
          <w:szCs w:val="28"/>
          <w:rtl w:val="true"/>
          <w:lang w:bidi="ar-SA"/>
        </w:rPr>
        <w:t xml:space="preserve">أن عمر بن الخطاب جاء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واقعة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القتل استحر </w:t>
      </w:r>
      <w:r>
        <w:rPr>
          <w:rStyle w:val="FootnoteAnchor"/>
          <w:rtl w:val="true"/>
        </w:rPr>
        <w:footnoteReference w:id="805"/>
      </w:r>
      <w:r>
        <w:rPr>
          <w:rFonts w:ascii="Amiri" w:hAnsi="Amiri" w:eastAsia="Amiri" w:cs="Amiri"/>
          <w:color w:val="111111"/>
          <w:sz w:val="28"/>
          <w:sz w:val="28"/>
          <w:szCs w:val="28"/>
          <w:rtl w:val="true"/>
          <w:lang w:bidi="ar-SA"/>
        </w:rPr>
        <w:t>في قراء القرآن يوم اليمامة، وإني أخشي أن يستحر القتل بالقراء في المواطن كلها، فيذهب قرآن كثير، وإني أري أن تجمع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شيئا لم يأمرنا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ولم يعهد إلينا فيه عهدا؟ فقال 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اتباعك رأيي هذا خير من أن تقف عند أمر لم يأمر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ولم يعهد فيه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بك حتي صرفك عن رأيك إلي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يا أبا بكر تخشي الله تعالي، وحق لك أن تخشاه، فإنه شديد العقاب، وعذابه هو العذاب الأليم،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شيئا لم يأمر نافيه رسول الله بأمر، ولم يعهد إلينا فيه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فادعاؤك الخلافة، وقيامك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بعهد عهده إليك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بعهد عهده إلي المسلمين ليختارونك للخلافة من بعده فأجبتهم إلي ذلك يا عتيق؟ روي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معك يوم القيامة أينما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لما بلغه توليك الخلافة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أمرتني أن لا أتأمر علي اثنين؟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فقلت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لها أحدا غيري أحق مني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روي ابن حجر الهيتمي نقلا عن الدارقطني عن الشعبي أنه قال وهو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أبو بكر جالس إذ طلع علي،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أعظم الناس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وأقربهم قرابة، وأفضلهم حالة، وأعظمهم حقا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إلي هذا الطالع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تعترف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المنزلة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صفة من الفضائل الإنسانية كانت فيك ولم تكن فيه حتي صرت أحق بالخلافة منه يا أبا بكر؟ هب أن حب الجاه والمقام أنساك ذاك، واتباع الشيطان الذي كان يعتريك أحيانا حسب اعترافك صدك عن الحق وأغراك، فلماذا نصصت علي عمر بالخلافة من بعدك؟ وأنت وأتباعك وأولياؤك تزعمون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ولم ينص علي أحد من بعده يقوم مقامه، فكيف خالفت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زعمك وأنت تبدي للناس خوفك من الله في جمع القرآن في مصحف،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بذلك، ولم يعهد فيه عهدا، وأنه مضي ولم يعين أحدا للخلافة من بعده وهنا تصر علي استخلاف عمر من بعدك مع كراهية المسلمين عمر؟ يقول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والأنصار حين بلغهم أنه استخلف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استخلفت علينا عمر وقد عرفته وعلمت بوائقه </w:t>
      </w:r>
      <w:r>
        <w:rPr>
          <w:rStyle w:val="FootnoteAnchor"/>
          <w:rtl w:val="true"/>
        </w:rPr>
        <w:footnoteReference w:id="808"/>
      </w:r>
      <w:r>
        <w:rPr>
          <w:rFonts w:ascii="Amiri" w:hAnsi="Amiri" w:eastAsia="Amiri" w:cs="Amiri"/>
          <w:color w:val="111111"/>
          <w:sz w:val="28"/>
          <w:sz w:val="28"/>
          <w:szCs w:val="28"/>
          <w:rtl w:val="true"/>
          <w:lang w:bidi="ar-SA"/>
        </w:rPr>
        <w:t>فينا وأنت بين أظهرنا فكيف إذا وليت عنا، وأنت لاق الله عز وجل فسائلك، فما أنت قائل؟</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حقا يا أبا بكر فما أنت قائل؟ أتراك معذورا عند الله تعالي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أتيتهما غدا وأنت مستبد برأيك يا أبا بكر؟</w:t>
      </w:r>
      <w:bookmarkStart w:id="200" w:name="pg1327_11760"/>
    </w:p>
    <w:p>
      <w:pPr>
        <w:pStyle w:val="Heading2"/>
        <w:numPr>
          <w:ilvl w:val="1"/>
          <w:numId w:val="1"/>
        </w:numPr>
        <w:rPr/>
      </w:pPr>
      <w:bookmarkStart w:id="201" w:name="__RefHeading___Toc597775_2383167630"/>
      <w:bookmarkStart w:id="202" w:name="_Toc69"/>
      <w:bookmarkEnd w:id="200"/>
      <w:bookmarkEnd w:id="201"/>
      <w:r>
        <w:rPr>
          <w:rtl w:val="true"/>
        </w:rPr>
        <w:t>تروي عن النبي أنه لعن المحابي وأنت تحابي فتخالف عن علم وعمد سنة الرسول؟</w:t>
      </w:r>
      <w:bookmarkEnd w:id="20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قتيبة الدينوري وهو من أولياءك عنك وهو يذكر محاباتك عمر بن الخطاب في استخلافك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المهاجرون والأنصار حين بلغهم أنه استخلف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استخلفت علينا عمر وقد عرفته، وعلمت بوائقه فينا </w:t>
      </w:r>
      <w:r>
        <w:rPr>
          <w:rStyle w:val="FootnoteAnchor"/>
          <w:rtl w:val="true"/>
        </w:rPr>
        <w:footnoteReference w:id="811"/>
      </w:r>
      <w:r>
        <w:rPr>
          <w:rFonts w:ascii="Amiri" w:hAnsi="Amiri" w:eastAsia="Amiri" w:cs="Amiri"/>
          <w:color w:val="111111"/>
          <w:sz w:val="28"/>
          <w:sz w:val="28"/>
          <w:szCs w:val="28"/>
          <w:rtl w:val="true"/>
          <w:lang w:bidi="ar-SA"/>
        </w:rPr>
        <w:t>وأنت بين أظهرنا فكيف إذا وليت عنا وأنت لاق الله عز وجل فسائلك، فما أنت قائل؟</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تعبأ بقول واحد منهم، لا من المهاجرين، ولا من الأنصار، وأصرت علي رأيك في استخلافك عمر، أكان عمر أولي بمقام الخلافة من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فحابيته وأنت تعلم أن عليا هو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أهل بيته، وباب مدينة علمه، ومن أنت رويت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كمنزلتي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 الصراط إلا من كتب له علي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علي عبادة </w:t>
      </w:r>
      <w:r>
        <w:rPr>
          <w:rStyle w:val="FootnoteAnchor"/>
          <w:rtl w:val="true"/>
        </w:rPr>
        <w:footnoteReference w:id="813"/>
      </w:r>
      <w:r>
        <w:rPr>
          <w:rFonts w:ascii="Amiri" w:hAnsi="Amiri" w:eastAsia="Amiri" w:cs="Amiri"/>
          <w:color w:val="111111"/>
          <w:sz w:val="28"/>
          <w:sz w:val="28"/>
          <w:szCs w:val="28"/>
          <w:rtl w:val="true"/>
          <w:lang w:bidi="ar-SA"/>
        </w:rPr>
        <w:t xml:space="preserve">إلي غيرها من الأحاديث التي رويتها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بشخصيته وأبان فيها عن عظيم قدره ومنزلته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السيوطي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استعمل رجلا علي عشرة أنفس علم أن في العشرة أفضل ممن استعمل فقد غش الله، وغش رسوله، وغش جماعة المسلمين </w:t>
      </w:r>
      <w:r>
        <w:rPr>
          <w:rStyle w:val="FootnoteAnchor"/>
          <w:rtl w:val="true"/>
        </w:rPr>
        <w:footnoteReference w:id="814"/>
      </w:r>
      <w:r>
        <w:rPr>
          <w:rFonts w:ascii="Amiri" w:hAnsi="Amiri" w:eastAsia="Amiri" w:cs="Amiri"/>
          <w:color w:val="111111"/>
          <w:sz w:val="28"/>
          <w:sz w:val="28"/>
          <w:szCs w:val="28"/>
          <w:rtl w:val="true"/>
          <w:lang w:bidi="ar-SA"/>
        </w:rPr>
        <w:t>فما أعظم ما أتيت به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أحمد بن حنبل وهو من أولياءك أيضا يا أبا بكر روي عنك أنك قلت ليزيد بن أبي سفيان لما بعثته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من أمر المسلمين شيئا فأمر عليهم أحدا محاباة فعليه لعنة الله، لا يقبل الله منه صرفا ولا عدلا، حتي يدخله جهنم</w:t>
      </w:r>
      <w:r>
        <w:rPr>
          <w:rFonts w:eastAsia="Amiri" w:cs="Amiri" w:ascii="Amiri" w:hAnsi="Amiri"/>
          <w:color w:val="111111"/>
          <w:sz w:val="28"/>
          <w:szCs w:val="28"/>
          <w:rtl w:val="true"/>
          <w:lang w:bidi="ar-SA"/>
        </w:rPr>
        <w:t>...</w:t>
      </w:r>
      <w:bookmarkStart w:id="203" w:name="pg1327_11762"/>
    </w:p>
    <w:p>
      <w:pPr>
        <w:pStyle w:val="BookText"/>
        <w:rPr/>
      </w:pPr>
      <w:bookmarkEnd w:id="203"/>
      <w:r>
        <w:rPr>
          <w:rFonts w:ascii="Amiri" w:hAnsi="Amiri" w:eastAsia="Amiri" w:cs="Amiri"/>
          <w:color w:val="111111"/>
          <w:sz w:val="28"/>
          <w:sz w:val="28"/>
          <w:szCs w:val="28"/>
          <w:rtl w:val="true"/>
          <w:lang w:bidi="ar-SA"/>
        </w:rPr>
        <w:t>أمرت خالد بن الوليد علي أبي عبيدة وأنت تعترف بأنه دونه، فكتبت إلي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وليته عليك وأنا أعلم أنك خير منه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الكاندهلوي وهو أيضا من أولياءك أنك قلت لمن قدمته علي من هو خير منه محاباة منك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تقديمي إياك علي من هم أقدم سابقة منك، ومن كان أعظم غني عن الإسلام وأهله منك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نراك تروي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المحابي، وأنه تعالي لا يقبل منه عملا إطلاقا حتي يدخله جهنم، نراك تحابي عمر فتقدمه في الخلافة علي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علمت مقامه ومنزلته، وتحابي خالد بن الوليد فتقدمه في إمارة علي أبي عبيدة،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التحدي منك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والتجري عليه يا أبا بكر؟ فلماذا عملت عملا أوجب الله تعالي لصاحبه نار جهنم؟ ولماذا عملت عملا عمله اليهود من قبلك وقد ذمهم الله عليه في قوله وهو يخاطبهم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الذي هو أدني بالذي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597777_2383167630"/>
      <w:bookmarkStart w:id="205" w:name="_Toc70"/>
      <w:bookmarkEnd w:id="204"/>
      <w:r>
        <w:rPr>
          <w:rtl w:val="true"/>
        </w:rPr>
        <w:t>تحرق أحاديث رسول الله و أنت تروي أن النبي حث علي كتابتها؟</w:t>
      </w:r>
      <w:bookmarkEnd w:id="20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السيوطي وهو من أولياءك عنك أنك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عني علما، أو حديثا، لم يزل يكتب له الأجر ما بقي ذلك العلم أو الحديث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عائشة ابنتك تحدث عنك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جمع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خمسمأة حديث، فبات ليلة يتقلب كثيرا، قالت فغمني،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 لشكوي، أو لشئ بلغك؟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هلمي الأحاديث التي عندك، فجئته بها، فدعا بنار فحرقها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المسلمين علي كتابة حديثه، ويرغبهم في ذلك، لتبقي سنته من بعده يعمل المسلمون بها في مختلف شؤون حياتهم الفردية والاجتماعية مع الله، ومع المجتمع، وأنت تحرقها لئلا يبقي للسنة أثرا من بعده، فهل أدركت عظم هذه الجريمة النكراء يا أبا بكر؟ قال الذهبي وهو من أخلص الناس لك ودا، وأشدهم بك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أحاديث تختلفون فيها، والناس بعدكم أشد اختلافا 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فاستحلوا حلاله، وحرموا حرامه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نراك يا أبا بكر تنهي المسلمين عن التحدث بأحاديث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وتسعي في إبعاد المسلمين عنها وإبعادها عنهم ولو بإحراقها بالنار، نراك تأمرهم بالرجوع إلي كتاب الله التي لا تنكشف لنا غوامضه ومتشابهاته إلا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ألا علمت أن كتاب الله يأمرنا بما تنهي أنت عنه، يأمرنا باتباع رسوله ويحذرنا من مخالفته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فهو يأمرنا بالأخذ بسنة الرسول واتباعها، وأنت تنهانا عن التحدث بها، وتحرقها</w:t>
      </w:r>
      <w:r>
        <w:rPr>
          <w:rFonts w:eastAsia="Amiri" w:cs="Amiri" w:ascii="Amiri" w:hAnsi="Amiri"/>
          <w:color w:val="111111"/>
          <w:sz w:val="28"/>
          <w:szCs w:val="28"/>
          <w:rtl w:val="true"/>
          <w:lang w:bidi="ar-SA"/>
        </w:rPr>
        <w:t>.</w:t>
      </w:r>
      <w:bookmarkStart w:id="206" w:name="pg1327_11766"/>
    </w:p>
    <w:p>
      <w:pPr>
        <w:pStyle w:val="Heading2"/>
        <w:numPr>
          <w:ilvl w:val="1"/>
          <w:numId w:val="1"/>
        </w:numPr>
        <w:rPr/>
      </w:pPr>
      <w:bookmarkStart w:id="207" w:name="__RefHeading___Toc597779_2383167630"/>
      <w:bookmarkStart w:id="208" w:name="_Toc71"/>
      <w:bookmarkEnd w:id="206"/>
      <w:bookmarkEnd w:id="207"/>
      <w:r>
        <w:rPr>
          <w:rtl w:val="true"/>
        </w:rPr>
        <w:t>تحلف بالله تعالي ثم تحنث في يمينك؟</w:t>
      </w:r>
      <w:bookmarkEnd w:id="2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السيوطي </w:t>
      </w:r>
      <w:r>
        <w:rPr>
          <w:rStyle w:val="FootnoteAnchor"/>
          <w:rtl w:val="true"/>
        </w:rPr>
        <w:footnoteReference w:id="822"/>
      </w:r>
      <w:r>
        <w:rPr>
          <w:rFonts w:ascii="Amiri" w:hAnsi="Amiri" w:eastAsia="Amiri" w:cs="Amiri"/>
          <w:color w:val="111111"/>
          <w:sz w:val="28"/>
          <w:sz w:val="28"/>
          <w:szCs w:val="28"/>
          <w:rtl w:val="true"/>
          <w:lang w:bidi="ar-SA"/>
        </w:rPr>
        <w:t xml:space="preserve">والدميري </w:t>
      </w:r>
      <w:r>
        <w:rPr>
          <w:rStyle w:val="FootnoteAnchor"/>
          <w:rtl w:val="true"/>
        </w:rPr>
        <w:footnoteReference w:id="823"/>
      </w:r>
      <w:r>
        <w:rPr>
          <w:rFonts w:ascii="Amiri" w:hAnsi="Amiri" w:eastAsia="Amiri" w:cs="Amiri"/>
          <w:color w:val="111111"/>
          <w:sz w:val="28"/>
          <w:sz w:val="28"/>
          <w:szCs w:val="28"/>
          <w:rtl w:val="true"/>
          <w:lang w:bidi="ar-SA"/>
        </w:rPr>
        <w:t>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لو جرت الكلاب بأرجل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رددت جيشا جهزه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حللت عقد لواء عقده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يا أبا بكر تري لأزواج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وهي علي ما هي عندك ليست بشئ لو حالت بينك وبين تنفيذ جيش جهزه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ولولاء عقده، فلماذا حنثت في يمينك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فتركت الجيش الذي جهزه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وأكد في تنفيذه، وأمر أسامة بن زيد عليه، وأدخلك تحت إمارته، فرجعت عنه،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تخلف عن جيش أسامة، وخلفته ورائك ظهريا، وأسرعت في الرجوع إلي المدينة، وطلبت من أميرك أسامة أن يأذن لخليلك عمر في الالتحاق بك، ليعينك علي الأمر الذي تواطئتما عليه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إقصاء أهل بيته عن الخلافة من بعده، فذهبتما فورا إلي سقيفة بني ساعدة، ومعكما أبو عبيدة بن الجراح، وما خرجت منها إلا بعد أن بايعك عمر فيها علي 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 الأمر الذي كنتما في تدبيره من قبل، أهذا آية علي صدق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رددت جيشا جهزه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وذكر دخولك في الجيش تحت قيادة أسامة بن زيد ابن سعد في طبقاته، ومحمد حسين هيكل في حياة محمد </w:t>
      </w:r>
      <w:r>
        <w:rPr>
          <w:rStyle w:val="FootnoteAnchor"/>
          <w:rtl w:val="true"/>
        </w:rPr>
        <w:footnoteReference w:id="824"/>
      </w:r>
      <w:r>
        <w:rPr>
          <w:rFonts w:ascii="Amiri" w:hAnsi="Amiri" w:eastAsia="Amiri" w:cs="Amiri"/>
          <w:color w:val="111111"/>
          <w:sz w:val="28"/>
          <w:sz w:val="28"/>
          <w:szCs w:val="28"/>
          <w:rtl w:val="true"/>
          <w:lang w:bidi="ar-SA"/>
        </w:rPr>
        <w:t>فقال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بتجهيز جيش عرم إلي الشام جعل فيه المهاجرين الأولين، ومنهم أبو بكر وعمر، أمر علي الجيش أسامة بن زيد</w:t>
      </w:r>
      <w:bookmarkStart w:id="209" w:name="pg1327_11768"/>
    </w:p>
    <w:p>
      <w:pPr>
        <w:pStyle w:val="BookText"/>
        <w:rPr/>
      </w:pPr>
      <w:bookmarkEnd w:id="209"/>
      <w:r>
        <w:rPr>
          <w:rFonts w:ascii="Amiri" w:hAnsi="Amiri" w:eastAsia="Amiri" w:cs="Amiri"/>
          <w:color w:val="111111"/>
          <w:sz w:val="28"/>
          <w:sz w:val="28"/>
          <w:szCs w:val="28"/>
          <w:rtl w:val="true"/>
          <w:lang w:bidi="ar-SA"/>
        </w:rPr>
        <w:t>ابن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عبد الله بن أحمد القادري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الجامعة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كانا في الجيش تحت قيادة أسامة </w:t>
      </w:r>
      <w:r>
        <w:rPr>
          <w:rStyle w:val="FootnoteAnchor"/>
          <w:rtl w:val="true"/>
        </w:rPr>
        <w:footnoteReference w:id="825"/>
      </w:r>
      <w:r>
        <w:rPr>
          <w:rFonts w:ascii="Amiri" w:hAnsi="Amiri" w:eastAsia="Amiri" w:cs="Amiri"/>
          <w:color w:val="111111"/>
          <w:sz w:val="28"/>
          <w:sz w:val="28"/>
          <w:szCs w:val="28"/>
          <w:rtl w:val="true"/>
          <w:lang w:bidi="ar-SA"/>
        </w:rPr>
        <w:t xml:space="preserve">فما هو المبرر لك في تركك الجيش الذي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تنفيذه، ولعن المتخلف عنه وإسراعك إلي المدينة فحنثك في يمينك يا أبا بكر؟</w:t>
      </w:r>
    </w:p>
    <w:p>
      <w:pPr>
        <w:pStyle w:val="Heading2"/>
        <w:numPr>
          <w:ilvl w:val="1"/>
          <w:numId w:val="1"/>
        </w:numPr>
        <w:rPr/>
      </w:pPr>
      <w:bookmarkStart w:id="210" w:name="__RefHeading___Toc597781_2383167630"/>
      <w:bookmarkStart w:id="211" w:name="_Toc72"/>
      <w:bookmarkEnd w:id="210"/>
      <w:r>
        <w:rPr>
          <w:rtl w:val="true"/>
        </w:rPr>
        <w:t>بنفسك حكمت علي نفسك يا أبابكر</w:t>
      </w:r>
      <w:bookmarkEnd w:id="2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طلب الأنصار في سقيفة بني ساعدة منك المشاركة مع المهاجرين في الحكم فقال قائلهم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ذلك منه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تخمد ثورتهم، وتطفي نار غضبهم، أخذت تشيد بذكرهم،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أول من عبد الله في الأرض، وأول من آمن بالله تعالي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أولياؤه وعشيرته، وأحق الناس بالأمر من بعده، لا ينازعهم فيه إلا ظالم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الشيعة الإمامية نحتج عليك بنفس احتجاجك هذا علي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فمك ندينك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بالخلافة منك، وأحق الناس بها منك ومن غيرك، فإنه أول من عبد الله في الأرض بعد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 وأول من آمن بالله تعالي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وهو ابن عم رسول الله، ومن بني هاشم عشيرته، وأنت من بني تيم بن مرة، فهو أحق الناس بالأمر من بعده منك، فلماذا ظلمته حقه من الخلافة وأقصيته عنها يا أبا بكر؟</w:t>
      </w:r>
      <w:bookmarkStart w:id="212" w:name="pg1327_11770"/>
    </w:p>
    <w:p>
      <w:pPr>
        <w:pStyle w:val="Heading2"/>
        <w:numPr>
          <w:ilvl w:val="1"/>
          <w:numId w:val="1"/>
        </w:numPr>
        <w:rPr/>
      </w:pPr>
      <w:bookmarkStart w:id="213" w:name="__RefHeading___Toc597783_2383167630"/>
      <w:bookmarkStart w:id="214" w:name="_Toc73"/>
      <w:bookmarkEnd w:id="212"/>
      <w:bookmarkEnd w:id="213"/>
      <w:r>
        <w:rPr>
          <w:rtl w:val="true"/>
        </w:rPr>
        <w:t>ندمت حيث لا ينفعك الندم يا أبابكر</w:t>
      </w:r>
      <w:bookmarkEnd w:id="2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رقيت مقام الخلافة، وتخلف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تخلف معه من البيعة لك، لعدم استحقاقك المقام الذي شغلته، أرسلت خليفتك عمر بن الخطاب إلي بيت الإمام وفاطمة عليهما السلام، وأمرته بإخراجهم منه لأخذ البيعة منهم لك علي 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بيت من قد عرفت فضلهم، وعظيم شأنهم ومنزلتهم عند الله تعالي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عمر بقبس من نار علي أن يضرم عليهم الدار </w:t>
      </w:r>
      <w:r>
        <w:rPr>
          <w:rStyle w:val="FootnoteAnchor"/>
          <w:rtl w:val="true"/>
        </w:rPr>
        <w:footnoteReference w:id="827"/>
      </w:r>
      <w:r>
        <w:rPr>
          <w:rFonts w:ascii="Amiri" w:hAnsi="Amiri" w:eastAsia="Amiri" w:cs="Amiri"/>
          <w:color w:val="111111"/>
          <w:sz w:val="28"/>
          <w:sz w:val="28"/>
          <w:szCs w:val="28"/>
          <w:rtl w:val="true"/>
          <w:lang w:bidi="ar-SA"/>
        </w:rPr>
        <w:t>إن امتنعوا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ترع أنت، ولا صاحبك لفاطمة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وبضعته حرمتها، ولا حرمة زوجها ابن عم رسول الله، ولا حرمة بيتها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دني موتك، وحضر أجلك، وشاهدت أمارات دالة علي ما ستلاقيه بعد موتك، أظهرت الندم علي سوء ما عملته، وعظيم جرم اكتسبته، في حق أهل بيت محمد صلي الله عليه وعليهم،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تركت بيت علي وإن كان أعلن علي الحرب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الطبري أنك قلت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أكشف بيت فاطمة عن شئ وإن كانوا قد غلقوه علي الحرب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يا ابن أبي قحافة، فإن ندمك في ساعة الاحتضار لا يجديك، وإن توبتك عن سوء صنيعك مع عترة نبيك آنذاك لا تنجيك،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علي الله للذين يعملون السوء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أبا بكر عملت ما عملت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بهم ومعرفة بمنزلتهم عند الله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يتوبون من قريب فأولئك يتوب الله عليهم، 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يعلمون السيئات حتي إذا حضر أحدهم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تبت الآن، ولا الذين يموتون وهم</w:t>
      </w:r>
      <w:bookmarkStart w:id="215" w:name="pg1327_11772"/>
    </w:p>
    <w:p>
      <w:pPr>
        <w:pStyle w:val="BookText"/>
        <w:rPr/>
      </w:pPr>
      <w:bookmarkEnd w:id="215"/>
      <w:r>
        <w:rPr>
          <w:rFonts w:ascii="Amiri" w:hAnsi="Amiri" w:eastAsia="Amiri" w:cs="Amiri"/>
          <w:color w:val="111111"/>
          <w:sz w:val="28"/>
          <w:sz w:val="28"/>
          <w:szCs w:val="28"/>
          <w:rtl w:val="true"/>
          <w:lang w:bidi="ar-SA"/>
        </w:rPr>
        <w:t>كفار أولئك اعتدنا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597785_2383167630"/>
      <w:bookmarkStart w:id="217" w:name="_Toc74"/>
      <w:bookmarkEnd w:id="216"/>
      <w:r>
        <w:rPr>
          <w:rtl w:val="true"/>
        </w:rPr>
        <w:t>تتمني أن تكون حيوانا و لم تكن إنسانا؟</w:t>
      </w:r>
      <w:bookmarkEnd w:id="21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السيوطي عنك أنك كنت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خضرة تأكلني الدواب </w:t>
      </w:r>
      <w:r>
        <w:rPr>
          <w:rStyle w:val="FootnoteAnchor"/>
          <w:rtl w:val="true"/>
        </w:rPr>
        <w:footnoteReference w:id="831"/>
      </w:r>
      <w:r>
        <w:rPr>
          <w:rFonts w:ascii="Amiri" w:hAnsi="Amiri" w:eastAsia="Amiri" w:cs="Amiri"/>
          <w:color w:val="111111"/>
          <w:sz w:val="28"/>
          <w:sz w:val="28"/>
          <w:szCs w:val="28"/>
          <w:rtl w:val="true"/>
          <w:lang w:bidi="ar-SA"/>
        </w:rPr>
        <w:t xml:space="preserve">والله لوددت أني كنت شجرة إلي جنب الطريق فمر علي بعير فأخذني، فأدخلني فاه، فلاكني، ثم ازدردني، ثم أخرجني بعرا، ولم أكن بشرا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وأخري تقول وقد نظرت إلي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لك يا طير تأكل من الشجر، وتستظل بالشجر، وتصير إلي غير حساب، يا ليت أبا بكر مثلك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يا أبا بكر تتمني تارة لو كنت خضرة تأكلك الدواب وتخرجك رجيعا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وأخري تتمني لو كنت حيوانا أحل الله ذبحه، وأباح للإنسان أكله تكرمة له، فكأنك تري الله تعالي جني عليك إذ جعلك بشرا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تقرأ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علي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فضل الله به بني آدم علي سائر مخلوقاته أن منحه عقلا لو قدمه علي هوي نفسه لفاق ملائكة الله المقربين، وتوصل إلي أعلي المقامات وأرفع الدرجات في عليين</w:t>
      </w:r>
      <w:r>
        <w:rPr>
          <w:rFonts w:eastAsia="Amiri" w:cs="Amiri" w:ascii="Amiri" w:hAnsi="Amiri"/>
          <w:color w:val="111111"/>
          <w:sz w:val="28"/>
          <w:szCs w:val="28"/>
          <w:rtl w:val="true"/>
          <w:lang w:bidi="ar-SA"/>
        </w:rPr>
        <w:t>.</w:t>
      </w:r>
      <w:bookmarkStart w:id="218" w:name="pg1327_11774"/>
    </w:p>
    <w:p>
      <w:pPr>
        <w:pStyle w:val="Heading2"/>
        <w:numPr>
          <w:ilvl w:val="1"/>
          <w:numId w:val="1"/>
        </w:numPr>
        <w:rPr/>
      </w:pPr>
      <w:bookmarkStart w:id="219" w:name="__RefHeading___Toc597787_2383167630"/>
      <w:bookmarkStart w:id="220" w:name="_Toc75"/>
      <w:bookmarkEnd w:id="218"/>
      <w:bookmarkEnd w:id="219"/>
      <w:r>
        <w:rPr>
          <w:rtl w:val="true"/>
        </w:rPr>
        <w:t>قالوا في إمامكم أبي بكر ابن أبي قحافة</w:t>
      </w:r>
      <w:bookmarkEnd w:id="2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هؤلاء صحابة وتابعون، علماء ومثقفون، خبراء وسياسيون، رجال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نعتمد في نقل أقوالهم علي كتب السنة أتباع أبي بكر وأولياءه خاصة، كما اعتمدنا عليها في جميع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نلفت نظر القارئ الكريم إلي تعاليقنا عليها، والنظر بإمعان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يقول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استبددت علينا بالأمر، وكنا نحن نري لنا حقا لقرابتنا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ادعي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أرسل أبو بكر قنفذا إلي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يدعوك لتبايع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لأبي بكر</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أسرع ما أغرتم علي أهل بيت رسول الله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عليها السلام له ذلك بعد أن أرسل عمر بن الخطاب ومعه خالد بن الوليد وجماعة من أجلاف الناس وأراذلهم إلي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من فيها من الدار، لأخذ البيعة ممن تخلف عن البيعة له منهم بالقوة، والإكراه، فدخل عمر الدار، دون استئذان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 حتي تستأنسوا وتسلموا علي أهلها</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واستهانة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أغضبها أغضبني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w:t>
      </w:r>
      <w:r>
        <w:rPr>
          <w:rStyle w:val="FootnoteAnchor"/>
          <w:rtl w:val="true"/>
        </w:rPr>
        <w:footnoteReference w:id="844"/>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مجلس أبي </w:t>
      </w:r>
      <w:r>
        <w:rPr>
          <w:rStyle w:val="FootnoteAnchor"/>
          <w:rtl w:val="true"/>
        </w:rPr>
        <w:footnoteReference w:id="845"/>
      </w:r>
      <w:r>
        <w:rPr>
          <w:rFonts w:ascii="Amiri" w:hAnsi="Amiri" w:eastAsia="Amiri" w:cs="Amiri"/>
          <w:color w:val="111111"/>
          <w:sz w:val="28"/>
          <w:sz w:val="28"/>
          <w:szCs w:val="28"/>
          <w:rtl w:val="true"/>
          <w:lang w:bidi="ar-SA"/>
        </w:rPr>
        <w:t xml:space="preserve">قال له ذلك لما رآه جالسا علي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تكرر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نهيتني عن الإمارة ثم ركبت أعظم من ذلك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 رجل لما بلغه تولية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أمرتني أن لا أتأمر علي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لها أحدا غيري أحق مني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يا أبا بكر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يتقدم علي رجل قال في حقه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خير النساء لخير الرجال </w:t>
      </w:r>
      <w:r>
        <w:rPr>
          <w:rStyle w:val="FootnoteAnchor"/>
          <w:rtl w:val="true"/>
        </w:rPr>
        <w:footnoteReference w:id="848"/>
      </w:r>
      <w:r>
        <w:rPr>
          <w:rFonts w:ascii="Amiri" w:hAnsi="Amiri" w:eastAsia="Amiri" w:cs="Amiri"/>
          <w:color w:val="111111"/>
          <w:sz w:val="28"/>
          <w:sz w:val="28"/>
          <w:szCs w:val="28"/>
          <w:rtl w:val="true"/>
          <w:lang w:bidi="ar-SA"/>
        </w:rPr>
        <w:t xml:space="preserve">فإذا كنت صادقا في قولك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ومصدقا له في قوله هذا فما معني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لها أحدا غيري أحق مني؟ أليس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 أبو بكر بن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بكر كان يصوم الصيف ويفطر الشتاء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ومن كان مريضا أو علي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فيجب علي كل مكلف صيام شهر رمضان صيفا كان أم شتاء، فمن أخره عن وقته لغير عذر شرعي فقد خالف كتاب الله، وعصي أمر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 أفاء الله علي رسوله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لا يورث</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أترثك بناتك، ولا ترث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الأمر كما أقول، لا كما تقولين فكفي عني احتجاجك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اجيفوا الباب </w:t>
      </w:r>
      <w:r>
        <w:rPr>
          <w:rStyle w:val="FootnoteAnchor"/>
          <w:rtl w:val="true"/>
        </w:rPr>
        <w:footnoteReference w:id="853"/>
      </w:r>
      <w:r>
        <w:rPr>
          <w:rFonts w:ascii="Amiri" w:hAnsi="Amiri" w:eastAsia="Amiri" w:cs="Amiri"/>
          <w:color w:val="111111"/>
          <w:sz w:val="28"/>
          <w:sz w:val="28"/>
          <w:szCs w:val="28"/>
          <w:rtl w:val="true"/>
          <w:lang w:bidi="ar-SA"/>
        </w:rPr>
        <w:t xml:space="preserve">حتي نتسحر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أهل اليمن زمان أبي بكر وسمعوا القرآن جعلوا يبكون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كنا ثم قست القلوب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 أولئك في ضلال مبين</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اجيفوا الباب حتي نتسحر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بخليفة الله، ولكني خليفة رسول الله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استخلفك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ادعيت خلافته، أتري جماعة من المتآمرين علي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سموك خليفة فصرت بذلك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ابن أبي قحافة، ليس الأمر كما زعمت وزعموا، فإن الخليفة من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بالخلافة بأمر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الدوسي </w:t>
      </w:r>
      <w:r>
        <w:rPr>
          <w:rStyle w:val="FootnoteAnchor"/>
          <w:rtl w:val="true"/>
        </w:rPr>
        <w:footnoteReference w:id="8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إلي أبي بكر فقالت من يرثك؟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أرث أبي؟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ضعيف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حول حديث النبي لا يورث، وإنه مفتري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صريح كتاب الله،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شهر من خلافته نادي في الناس 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وددت أن هذا الأمر كفانيه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وليت هذا الأمر وأنا له كاره، والله لوددت أن بعضكم كفانيه، ألا وإنكم إن كلفتموني أن أعمل فيكم بمثل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أقم به،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أكرمه الله بالوحي، وعصمه به، إنما أنا بشر، ولست بخير من أحدكم، فراقبوني، فإن رأيتموني زغت فقوموني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يا أبا بكر تعترف بعجزك عن القيام في المقام الذي شغلته والمنصب الذي توليته لما في أداء حقه من أمر هو خارج عن قدرتك وطاقتك، وكنت أيضا كارها له حسب زعمك، كان عليك بحكم العقل والدين اعتزاله، وتركه إلي من هو أهل له، وهو من رويت أنت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خير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لخير الرجال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الشافعي </w:t>
      </w:r>
      <w:r>
        <w:rPr>
          <w:rStyle w:val="FootnoteAnchor"/>
          <w:rtl w:val="true"/>
        </w:rPr>
        <w:footnoteReference w:id="8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أبا بكر لم يعلم بوفاة فاطمة، لما في الصحيح أن عليا دفنها ليلا ولم يعلم أبا بكر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لأنها توفيت وهي غاضبة عليه، لما نالها منه ومن عمر من ظلم وعدوان، واستخفاف وهوان، فأوصت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يدفنها ليلا، لئلا يحضر أبو بكر وعمر تشييع جنازتها، وليعلم المسلمون كافة أنها ماتت وهي غاضبة عليهما، وكانت قد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أنها ماتت وهي واجدة </w:t>
      </w:r>
      <w:r>
        <w:rPr>
          <w:rStyle w:val="FootnoteAnchor"/>
          <w:rtl w:val="true"/>
        </w:rPr>
        <w:footnoteReference w:id="867"/>
      </w:r>
      <w:r>
        <w:rPr>
          <w:rFonts w:ascii="Amiri" w:hAnsi="Amiri" w:eastAsia="Amiri" w:cs="Amiri"/>
          <w:color w:val="111111"/>
          <w:sz w:val="28"/>
          <w:sz w:val="28"/>
          <w:szCs w:val="28"/>
          <w:rtl w:val="true"/>
          <w:lang w:bidi="ar-SA"/>
        </w:rPr>
        <w:t>علي أبي بكر وعمر وأنها أوصت أن لا يصليا عليها</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الحراني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 تقلني، وأي سماء تظلني إذا قلت في كتاب الله ما لا أعلم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علم له بكتاب الله لا يليق للخلافة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مدكر؟ أحمد بن زيني دحلان الشافعي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قبل أن يبايعوه أخذ بيد أبي عبيدة وعمر بن الخطاب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أحد هذين الرجلين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تعيين الخليفة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الخليفة من بعده وعينه، وهو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وإن كان باختيار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حق أبي بكر أن يفرض علي أحد منهم البيعة لمن ارتضاه هو للخلافة، ولا يلزم المسلمين قبول قوله ومتابعته ما لم تجتمع الآراء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رضي الله عنه يقول ليتني كنت شجرة تعضد، ثم تؤكل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 أمركم ولست بخيركم فأعينوني، وإذا رأيتموني استقمت فاتبعوني، وإذا رأيتموني زغت فقوموني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وليت عليكم ولست بخير منكم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ويروي أن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طائر واقع علي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لك يا طائر، تطير فتقع علي الشجرة، وتأكل من الثمر، وليس عليك حساب، ولا عقاب يا ليتني كنت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شجرة إلي جنب طريق فمر علي بعير فأخذني فلاكني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ازدردني، ثم أخرجني بعرا، ولم أك بشرا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وأبو بكر يتمني أن يكون شجرة يأكلها بعير يمر بها فيستحيل بعرا، ولم يكن من بني آدم الذين كرمهم الله تعالي وفضلهم علي كثير ممن خلق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أطيعوني ما أطعت الله تعالي ورسوله، فإذا عصيت الله ورسوله فلا طاعة لي عليكم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إذا سألك عن استخلافك عمر وقد تري غلظته؟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اجلسوني، أبالله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استعملت عليهم أفضلهم وأقواهم 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عليهم خيرهم وأشدهم حبا لله تعالي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عمر خير الناس، وأشدهم حبا لله حسب زعمك، ولأجل ذلك اخترته للخلافة، ونصت عليه فيها من بعدك، فكيف لما أشار عليك بعزل أسامة ابن زيد قمت وأخذت بلحيته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بن الخطاب، 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وأمره، وتأمرني أن أنزعه؟ </w:t>
      </w:r>
      <w:r>
        <w:rPr>
          <w:rStyle w:val="FootnoteAnchor"/>
          <w:rtl w:val="true"/>
        </w:rPr>
        <w:footnoteReference w:id="881"/>
      </w:r>
      <w:r>
        <w:rPr>
          <w:rFonts w:ascii="Amiri" w:hAnsi="Amiri" w:eastAsia="Amiri" w:cs="Amiri"/>
          <w:color w:val="111111"/>
          <w:sz w:val="28"/>
          <w:sz w:val="28"/>
          <w:szCs w:val="28"/>
          <w:rtl w:val="true"/>
          <w:lang w:bidi="ar-SA"/>
        </w:rPr>
        <w:t>وكيف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بخذلانك جبارا في الجاهلية، خوارا </w:t>
      </w:r>
      <w:r>
        <w:rPr>
          <w:rStyle w:val="FootnoteAnchor"/>
          <w:rtl w:val="true"/>
        </w:rPr>
        <w:footnoteReference w:id="882"/>
      </w:r>
      <w:r>
        <w:rPr>
          <w:rFonts w:ascii="Amiri" w:hAnsi="Amiri" w:eastAsia="Amiri" w:cs="Amiri"/>
          <w:color w:val="111111"/>
          <w:sz w:val="28"/>
          <w:sz w:val="28"/>
          <w:szCs w:val="28"/>
          <w:rtl w:val="true"/>
          <w:lang w:bidi="ar-SA"/>
        </w:rPr>
        <w:t xml:space="preserve">في الإسلام </w:t>
      </w:r>
      <w:r>
        <w:rPr>
          <w:rStyle w:val="FootnoteAnchor"/>
          <w:rtl w:val="true"/>
        </w:rPr>
        <w:footnoteReference w:id="883"/>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 في الجاهلية، وخوار في الإسلام يا عمر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إنسان هو خير الناس، وأشدهم حبا لله في منطقك يا أبا بكر؟ فبئسما اخترت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لنفسك من الجواب غدا أمام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Style w:val="FootnoteAnchor"/>
          <w:rtl w:val="true"/>
        </w:rPr>
        <w:footnoteReference w:id="885"/>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كرهوا بيعة أبي بكر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كثيرون كرهوا بيعة أبي بكر وطعنوا فيها ستتعرف علي البعض منهم فيما يأتي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الطاعنين فيها عمر بن الخطاب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وقي الله شرها، فمن عاد إلي مثلها فاقتلوه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ربه الأندلسي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فقعدوا في بيت فاطمة حتي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استند أبو بكر في أمره عمر بن الخطاب بقتال من تخلف عن البيعة له والقرآن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فكيف يأمر عمر بقتالهم ويخالف بصراحة كتاب الله، وهو يزعم أنه خليفة رسول الله؟ فهل من مدكر؟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لأسبنك سبا يدخل معك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معك والله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لا معي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الشهاوي سعد شرف 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تكد فاطمة تفرغ من محنة الحزن علي أبيها حتي فوجئت بمحنة ميراثها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ووجهت بمحنة ثالثة هي حرمان زوجها من حقه في الخلافة، وكان لا بد لها أن تطالب الخليفة الأول بهذين الحقين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سيدنا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إرثك من رسول الله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فاطمة ما زالت تبكي علي هذا الحق، وما زالت تتألم، وتتوجع لموقف الخليفة الأول والمسلمين معه منها، بعد انتقال أبيها إلي الرفيق الأعلي، حتي نزلت منيتها، ووافاها أجلها بمدة لم تزد علي ستة شهور، فلحقت برسول الله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القرماني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يغضب لغضبك ويرضي لرضاك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السيوطي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w:t>
      </w:r>
      <w:r>
        <w:rPr>
          <w:rStyle w:val="FootnoteAnchor"/>
          <w:rtl w:val="true"/>
        </w:rPr>
        <w:footnoteReference w:id="8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لا يورث حديث ضعيف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مولي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اطلع علي أبي بكر وهو آخذ بلسانه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أوردني في المهالك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الصديق وعليه ستة آلاف، كان أخذها 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المال،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يدعني حتي أصبت من بيت المال ستة آلاف درهم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أنيسة بنت خبيب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فينا أبو بكر ثلاث سنين قبل أن يستخلف، وسنة بعدما استخلف، فكان جواري الحي يأتينه بغنمهن فيحلبهن لهن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بين مطعم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نحو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 يكن يعطي قربي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يعطيهم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يخالف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ذوي القربي الذين أوصي الله تعالي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القربي حقه</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لما يكنه لهم في قلبه من عداء أظهره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تراه بعد أن بويع له بالخلافة أمر عمر بن الخطاب بالذهاب إلي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فاطمة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من فيه منه لأخذ البيعة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من أبيها بحديث نسبه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يكذبه صريح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سهم ذوي القربي في سبيل الله في الكراع والسلاح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سهم 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وليت هذا الأمر وأنا له كاره، ووالله لوددت أن بعضكم كفانيه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إن كلفتموني أن أعمل فيكم بمثل عمل النبي لم أقم به، كان النبي عبدا أكرمه الله بالوحي، وعصمه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وإنما أنا بشر، ولست بخير من أحدكم فراعوني، فإذا رأيتموني استقمت فاتبعوني، وإذا رأيتموني زغت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لي شيطانا يعتريني، فإذا رأيتموني غضبت فاجتنبوني</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يسيغ الدين الإسلامي، ولا العقل السليم لمن يري في نفسه ضعفا وعجزا وعدم كفائة في تحمل مسؤولية القيام بإدارة شؤون جمعية، أو جماعة فضلا عن القيام بزعامة أمة، وأعظم من ذلك القيام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وادعاء الخلافة عنه، وهو لا يأمن علي نفسه من الزيغ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فالميل إلي الباطل والضلال عندما يأتيه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لوددت أن بعضكم كفانيه يتنافي مع عمله، فإنه لم يقله عن صدق واعتقاد لعلمه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أحري منه وأولي بهذا الأمر، وأقدر علي إدارة شؤون الأمة، وأعرف بمصالحها، ومقوماتها من شتي الجهات، علمية كانت أم إدارية، سياسية كانت أم اجتماعية، منه ومن غيره إطلاقا، فلماذا تقدم عليه ولم يرجع الأمر إليه؟ ولماذا حضر السقيفة إن لم تكن له رغبة في الأمر؟ ولقد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استبددت علينا، وكنا نري أن لنا في هذا الأمر حقا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صادقا في قوله لما حضر السقيفة والرسول بعد لم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ولأرجع الأمر إلي أهله، وهم أهل البيت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السياسة، أم الحيل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ووليدة الكذب والخداع، فما أبعدها عن الدين والحق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سرتنا ولايتكم، ولا سائنا عزلكم، وإن المليم لغيرك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له لما عزله عن قيادة الجيش إلي الشام بسعاية عمر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الخفشيش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رسول الله ما كان بيننا فيا لعباد الله ما لأبي بكر؟ أيملكنا بكر إذا كان بعده فذاك وبيت الله قاصمة الظهر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بيني وبين أبي بكر كلام، فقال لي كلمة كرهتها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بكر في وجعه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أذكرك بالله واليوم الآخر، فإنك قد استخلفت علي الناس رجلا فظا غليظا، وقد قرع الناس، ولا سلطان لهم، فإن الله مسائلك</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له بعد أن بلغه إنه استخلف علي المسلمين من بعده عمر بن الخطاب ولم يكن هذا الرجل المسلم وحده أنكر علي أبي بكر استخلافه عمر، فقد أنكر عليه ذلك طلحة بن عبيد الله أيضا، وهو عندهم من العشرة المبشرة بالجنة، وسيأتي إنكاره عليه، وهناك جماعة آخرون أنكروا عليه ذلك ذكرهم الأستاذ عبد 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طلبوا منه البيعة لأبي بكر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حتي أرميكم بما في كنانتي من نبلي، وأخضب سنان رمحي، وأضربكم بسيفي ما ملكته يدي، وأقاتلكم بأهل بيتي ومن أطاعني من قومي فلا أفعل وأيم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لو أن الجن اجتمعت لكم مع الإنس ما بايعتكم حتي أعرض علي ربي وأعلم ما حسابي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رأي من الناس بعض الانقباض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يمنعكم؟ ألست أحقكم بهذا الأمر؟ ألست أول من أسلم؟ ألست؟ ألست؟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 انقباض الناس عن البيعة لك يا أبا بكر هوما جبلت عليه من خلق ينفر منه الناس ويتعافونه، فهذا المقدام يحدثنا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كنت تزاوله ذكرته أنيسة بنت خبيب في حديثها عنك أنك كنت تحلب للحي أغنامهم، مضافا إلي ذلك أن في الأمة الإسلامية من لا يقاس بك بيتا وشرفا علما وعملا وخلقا ونبلا ومنزلة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وفي كل شئ، وهذا مما أدي بهم إلي الانقباض عن البيعة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ألست أحق بهذا الأمر؟ ألست أول من أسلم؟ ألست؟ ألست؟ كلا يا أبا بكر، إنك لست أحق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منك ومن غيرك هو من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وأحب من أحبه، وابغض من أبغضه، وانصر من نصره، واخذل من خذله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أوليائي، ونور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وليكم بعدي، فأحب عليا، فإنه يفعل ما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الحق، والحق معه، لن يزولا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مدينة هدي، فمن دخلها نجي،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فمن حاده فقد حادني، ومن حادني أسخط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 علي، وهو ولي كل مؤمن بعدي فلا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ووزيري، ووصيي، وخير من أخلف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ووارثي، يقضي ديني، وينجز موعدي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هذه الأقوال المأثورة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 السنة ومسانيدهم وغيرها، وقد تضمن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أحاديثنا أم أحاديثكم؟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منها، وقد اعتمدنا في نقلها فيه علي كتب السنة خاصة، وهم أولياؤك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أول من أسلم كما زعمت، فإن أول من أسلم هو من نشأ في بيت النبوة، وتربي علي يدي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وصهره،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السنة أولياؤك في كتبهم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معي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المسلمين إسلاما، وأنت أول المؤمنين بالله إيمانا، وأوفاهم بعهد الله، وأعظمهم منزلة عند الله يوم القيامة، وأنت أول من آمن بي، وأول من يصافحني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غيرها من الأحاديث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المعني مما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صحاحهم ومسانيدهم أولياؤك يا أبا بكر، فليس فيما ادعيت لنفسك ما يثبت لك فضيلة ترفعك علي غيرك، فدع عنك قول ألست؟ ألست؟ يا عتيق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الصحاح الستة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خطب فاطمة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الكفائة شرطا في الزواج والمصاهرة في الإسلام، 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جائكم من ترضون خلقه ودينه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أبو بكر إلي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خاطبا منه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دل ذلك علي أنه لم يرتض دينه ولا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صخر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غلبكم علي هذا الأمر أذل بيت في قريش، أما والله لأملئنها عليه خيلا ورجالا إن شئت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أبو سفيان بن حرب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غلبكم علي هذا الأمر أذل بيت في قريش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في أقل قريش قلة، وأذلها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شئت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لأري عجاجة لا يطفئها إلا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عبد مناف فيما أبو بكر من أموركم؟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ولأبي فصيل </w:t>
      </w:r>
      <w:r>
        <w:rPr>
          <w:rStyle w:val="FootnoteAnchor"/>
          <w:rtl w:val="true"/>
        </w:rPr>
        <w:footnoteReference w:id="916"/>
      </w:r>
      <w:r>
        <w:rPr>
          <w:rFonts w:ascii="Amiri" w:hAnsi="Amiri" w:eastAsia="Amiri" w:cs="Amiri"/>
          <w:color w:val="111111"/>
          <w:sz w:val="28"/>
          <w:sz w:val="28"/>
          <w:szCs w:val="28"/>
          <w:rtl w:val="true"/>
          <w:lang w:bidi="ar-SA"/>
        </w:rPr>
        <w:t xml:space="preserve">إنما هي بنو عبد مناف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التباني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كنوا أبا بكر بأبي الفصيل احتقارا له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يا بني عبد مناف أن تليكم تيم، وأن يلي أمركم ابن أبي قحافة؟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التيمي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 الناس عمر، وقد رأيت ما يلقي الناس منه وأنت معه فكيف به إذا خلا بهم، وأنت لاق ربك، فسائلك عن رعيتك؟ فقال أبو بكر وكان 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اجلسوني، فأجلسوه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أبالله تفرقني؟ </w:t>
      </w:r>
      <w:r>
        <w:rPr>
          <w:rStyle w:val="FootnoteAnchor"/>
          <w:rtl w:val="true"/>
        </w:rPr>
        <w:footnoteReference w:id="920"/>
      </w:r>
      <w:r>
        <w:rPr>
          <w:rFonts w:ascii="Amiri" w:hAnsi="Amiri" w:eastAsia="Amiri" w:cs="Amiri"/>
          <w:color w:val="111111"/>
          <w:sz w:val="28"/>
          <w:sz w:val="28"/>
          <w:szCs w:val="28"/>
          <w:rtl w:val="true"/>
          <w:lang w:bidi="ar-SA"/>
        </w:rPr>
        <w:t>أو أبالله تخوفني إذا لقيت الله ربي فسائلني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 أهلك خير أهلك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يا أبا بكر عمر بن الخطاب كما زعمت فكيف طعن طلحة به والطاعن والمطعون به كلاهما من أهل الجنة عندكم؟ وإذا كان عمر كما زعمت فلماذا قمت وأخذت بلحيته،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ابن الخطاب، استعمل رسول الله أسامة وأمره وتأمرني أن أنزعه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 بكر بغير مشورة، وغضب علي والزبير</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بكر، فخطب الناس واعتذر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بيعتي كانت فلتة وقي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يا أبا بكر تعترف بأن بيعتك كانت فلتة، كما اعترف بذلك خليفتك عمر أيضا، وقد فوجئ المسلمون بها دون علم منهم، ولا دراسة وإمعان نظر فيها، وإنها كانت ذات شر علي المسلمين، فلماذا كنت تجبرهم علي أخذ البيعة منهم لك، كما فعلت مع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ممن تخلف عنها والتجأ إلي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دارهم، فأمرت عمر بقتالهم إن امتنعوا من ذلك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تقول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 فلكزني لكزة شديدة،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الناس في قلادة؟ 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يطعن بيده في خاصرتي </w:t>
      </w:r>
      <w:r>
        <w:rPr>
          <w:rStyle w:val="FootnoteAnchor"/>
          <w:rtl w:val="true"/>
        </w:rPr>
        <w:footnoteReference w:id="926"/>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 أبي بكر تسأله ميراثها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أفاء الله 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تطلب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بالمدينة، وفدك وما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إلي فاطمة رضي الله عنها منها شيئا، فوجدت </w:t>
      </w:r>
      <w:r>
        <w:rPr>
          <w:rStyle w:val="FootnoteAnchor"/>
          <w:rtl w:val="true"/>
        </w:rPr>
        <w:footnoteReference w:id="928"/>
      </w:r>
      <w:r>
        <w:rPr>
          <w:rFonts w:ascii="Amiri" w:hAnsi="Amiri" w:eastAsia="Amiri" w:cs="Amiri"/>
          <w:color w:val="111111"/>
          <w:sz w:val="28"/>
          <w:sz w:val="28"/>
          <w:szCs w:val="28"/>
          <w:rtl w:val="true"/>
          <w:lang w:bidi="ar-SA"/>
        </w:rPr>
        <w:t xml:space="preserve">فاطمة علي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فهجرته، فلم تكلمه حتي توفيت، 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Style w:val="FootnoteAnchor"/>
          <w:rtl w:val="true"/>
        </w:rPr>
        <w:footnoteReference w:id="929"/>
      </w:r>
      <w:r>
        <w:rPr>
          <w:rFonts w:ascii="Amiri" w:hAnsi="Amiri" w:eastAsia="Amiri" w:cs="Amiri"/>
          <w:color w:val="111111"/>
          <w:sz w:val="28"/>
          <w:sz w:val="28"/>
          <w:szCs w:val="28"/>
          <w:rtl w:val="true"/>
          <w:lang w:bidi="ar-SA"/>
        </w:rPr>
        <w:t>فلما توفيت دفنها زوجها علي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يؤذن بها أبا بكر، وصلي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الأستاذ خالد محمد خالد مجئ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أبي بكر ومطالبتها إياه فدكا، وإنه أجابها بقوله الذي نسبه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تكد السيدة فاطمة رضي الله عنها تسمع جواب أبي بكر علي مسألتها حتي اكتسي وجهها بالأسي والألم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حياتها قالية له، غاضبة عليه، وقالت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شراحيل الشعبي </w:t>
      </w:r>
      <w:r>
        <w:rPr>
          <w:rStyle w:val="FootnoteAnchor"/>
          <w:rtl w:val="true"/>
        </w:rPr>
        <w:footnoteReference w:id="9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بكر عن الكلالة </w:t>
      </w:r>
      <w:r>
        <w:rPr>
          <w:rStyle w:val="FootnoteAnchor"/>
          <w:rtl w:val="true"/>
        </w:rPr>
        <w:footnoteReference w:id="9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سأقول فيها برأيي، فإن يكن صوابا فمن الله وحده لا شريك له، وإن كان خطأ فمني ومن الشيطان</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إليهما، يعني عليا والزبير، فأتياني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فدخل عمر </w:t>
      </w:r>
      <w:r>
        <w:rPr>
          <w:rStyle w:val="FootnoteAnchor"/>
          <w:rtl w:val="true"/>
        </w:rPr>
        <w:footnoteReference w:id="936"/>
      </w:r>
      <w:r>
        <w:rPr>
          <w:rFonts w:ascii="Amiri" w:hAnsi="Amiri" w:eastAsia="Amiri" w:cs="Amiri"/>
          <w:color w:val="111111"/>
          <w:sz w:val="28"/>
          <w:sz w:val="28"/>
          <w:szCs w:val="28"/>
          <w:rtl w:val="true"/>
          <w:lang w:bidi="ar-SA"/>
        </w:rPr>
        <w:t xml:space="preserve">ووقف خالد علي الباب من خارج </w:t>
      </w:r>
      <w:r>
        <w:rPr>
          <w:rStyle w:val="FootnoteAnchor"/>
          <w:rtl w:val="true"/>
        </w:rPr>
        <w:footnoteReference w:id="937"/>
      </w:r>
      <w:r>
        <w:rPr>
          <w:rFonts w:ascii="Amiri" w:hAnsi="Amiri" w:eastAsia="Amiri" w:cs="Amiri"/>
          <w:color w:val="111111"/>
          <w:sz w:val="28"/>
          <w:sz w:val="28"/>
          <w:szCs w:val="28"/>
          <w:rtl w:val="true"/>
          <w:lang w:bidi="ar-SA"/>
        </w:rPr>
        <w:t>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ناس كثير، منهم المقداد بن الأسود، وجمهور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عمر السيف فضرب به صخرة في البيت فكسره، ثم أخذ بيد الزبير فأقامه، ثم دفعه 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 فمسكه خالد، وكان في خارج البيت مع خالد جمع كثير من الناس أرسلهم أبو بكر ردء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عمر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واحتبس،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فأبي أن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فحمله ودفعه كما دفع الزبير حتي أمسكهما خالد، وساقهما عمر ومن معه سوقا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ناس ينظرون، وامتلأت شوارع المدينة بالرجال، ورأت فاطمة ما صنع عمر فصرخت، وولولت، واجتمع معها نساء كثير من الهاشميات وغيرهن، فخرجت إلي باب حجرتها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أسرع ما أغرتم علي أهل بيت رسول الله، والله لا أكلم عمر حتي ألقي الله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الهاشمي </w:t>
      </w:r>
      <w:r>
        <w:rPr>
          <w:rStyle w:val="FootnoteAnchor"/>
          <w:rtl w:val="true"/>
        </w:rPr>
        <w:footnoteReference w:id="939"/>
      </w:r>
      <w:r>
        <w:rPr>
          <w:rFonts w:ascii="Amiri" w:hAnsi="Amiri" w:eastAsia="Amiri" w:cs="Amiri"/>
          <w:color w:val="111111"/>
          <w:sz w:val="28"/>
          <w:sz w:val="28"/>
          <w:szCs w:val="28"/>
          <w:rtl w:val="true"/>
          <w:lang w:bidi="ar-SA"/>
        </w:rPr>
        <w:t>يقول لعائشة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أبوك إلا قصير المدة، عظيم المشقة، قليل المنفعة، ظاهر الشؤم، بين النكد</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بن الخطاب </w:t>
      </w:r>
      <w:r>
        <w:rPr>
          <w:rStyle w:val="FootnoteAnchor"/>
          <w:rtl w:val="true"/>
        </w:rPr>
        <w:footnoteReference w:id="9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اللخناء </w:t>
      </w:r>
      <w:r>
        <w:rPr>
          <w:rStyle w:val="FootnoteAnchor"/>
          <w:rtl w:val="true"/>
        </w:rPr>
        <w:footnoteReference w:id="942"/>
      </w:r>
      <w:r>
        <w:rPr>
          <w:rFonts w:ascii="Amiri" w:hAnsi="Amiri" w:eastAsia="Amiri" w:cs="Amiri"/>
          <w:color w:val="111111"/>
          <w:sz w:val="28"/>
          <w:sz w:val="28"/>
          <w:szCs w:val="28"/>
          <w:rtl w:val="true"/>
          <w:lang w:bidi="ar-SA"/>
        </w:rPr>
        <w:t xml:space="preserve">أما والله لو كان عندي إنسان أمرت أن يجأ أنفك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جواب أبي بكر هذا يسخط الله تعالي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ويستقبحه كل إنسان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المهاجرون والأنصار حين بلغهم أنه استخلف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استخلفت علينا عمر، وقد عرفته وعلمت بوائقه فينا </w:t>
      </w:r>
      <w:r>
        <w:rPr>
          <w:rStyle w:val="FootnoteAnchor"/>
          <w:rtl w:val="true"/>
        </w:rPr>
        <w:footnoteReference w:id="944"/>
      </w:r>
      <w:r>
        <w:rPr>
          <w:rFonts w:ascii="Amiri" w:hAnsi="Amiri" w:eastAsia="Amiri" w:cs="Amiri"/>
          <w:color w:val="111111"/>
          <w:sz w:val="28"/>
          <w:sz w:val="28"/>
          <w:szCs w:val="28"/>
          <w:rtl w:val="true"/>
          <w:lang w:bidi="ar-SA"/>
        </w:rPr>
        <w:t>وأنت بين أظهرنا، فكيف إذا وليت عنا، وأنت لاق الله عز وجل فسائلك فما أنت قائل؟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سألني الله لأقولن استخلفت عليهم خيرهم في نفسي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عمر هو أول من بايع أبا بكر علي الخلافة في سقيفة بني ساعدة، وهو الذي أبرم الأمر له وأحكمه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في أخذ البيعة له من المسلمين بالقوة والإكراه، وهدد المتخلف عنها بالقتل، وبإحراق بيته عليه، وإن كان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الحديث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فطبيعة الحال تفرض علي أبي بكر أن ينص علي عمر بالخلافة من بعده، وإن استلزم ذلك مخالفة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ولم ينص علي أحد بالخلافة من بعده، واستلزم كراهية المسلمين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رد اعتراض المهاجرين والأنصار عليه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خيرهم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بضيف له، أو بأضياف له، فأمسي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عن ضيفك، أو أضيافك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عشيتهم؟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أو عليهم فأبوا، أو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بكر، فسب وجدع </w:t>
      </w:r>
      <w:r>
        <w:rPr>
          <w:rStyle w:val="FootnoteAnchor"/>
          <w:rtl w:val="true"/>
        </w:rPr>
        <w:footnoteReference w:id="946"/>
      </w:r>
      <w:r>
        <w:rPr>
          <w:rFonts w:ascii="Amiri" w:hAnsi="Amiri" w:eastAsia="Amiri" w:cs="Amiri"/>
          <w:color w:val="111111"/>
          <w:sz w:val="28"/>
          <w:sz w:val="28"/>
          <w:szCs w:val="28"/>
          <w:rtl w:val="true"/>
          <w:lang w:bidi="ar-SA"/>
        </w:rPr>
        <w:t xml:space="preserve">وحلف لا يطعمه </w:t>
      </w:r>
      <w:r>
        <w:rPr>
          <w:rStyle w:val="FootnoteAnchor"/>
          <w:rtl w:val="true"/>
        </w:rPr>
        <w:footnoteReference w:id="947"/>
      </w:r>
      <w:r>
        <w:rPr>
          <w:rFonts w:ascii="Amiri" w:hAnsi="Amiri" w:eastAsia="Amiri" w:cs="Amiri"/>
          <w:color w:val="111111"/>
          <w:sz w:val="28"/>
          <w:sz w:val="28"/>
          <w:szCs w:val="28"/>
          <w:rtl w:val="true"/>
          <w:lang w:bidi="ar-SA"/>
        </w:rPr>
        <w:t>وسيأتي عن المقدام إنه كان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الحنبلي</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يحلب للحي أغنامهم، فلما بويع قالت جارية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لا يحلب لنا منائح دارنا </w:t>
      </w:r>
      <w:r>
        <w:rPr>
          <w:rStyle w:val="FootnoteAnchor"/>
          <w:rtl w:val="true"/>
        </w:rPr>
        <w:footnoteReference w:id="949"/>
      </w:r>
      <w:r>
        <w:rPr>
          <w:rFonts w:ascii="Amiri" w:hAnsi="Amiri" w:eastAsia="Amiri" w:cs="Amiri"/>
          <w:color w:val="111111"/>
          <w:sz w:val="28"/>
          <w:sz w:val="28"/>
          <w:szCs w:val="28"/>
          <w:rtl w:val="true"/>
          <w:lang w:bidi="ar-SA"/>
        </w:rPr>
        <w:t>فسمعها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لأحلبنها لكم، وإني لأرجو أن لا يغيرني ما دخلت فيه عن خلق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يحلب لهم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الشافعي </w:t>
      </w:r>
      <w:r>
        <w:rPr>
          <w:rStyle w:val="FootnoteAnchor"/>
          <w:rtl w:val="true"/>
        </w:rPr>
        <w:footnoteReference w:id="951"/>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أتي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صيدا وأنا محرم، فما تري علي من الجزاء؟ فقال أبو بكر لأبي بن كعب وهو 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وأنت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فإذا أنت تسأل غيرك؟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فشاورت صاحبي حتي إذا اتفقنا علي أمر أمرناك به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والمسؤول كلاهما في الجهل بالحكم الشرعي سواء، وجهل أبي بكر به أقبح من جهل الأعرابي، فما هي ميزته عليه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أبي بن كعب عند أبي بكر حاضرا آنذاك فلست أدري أكان يفتي الرجل برأيه، أم كان يرجأه إلي أن يسئل الناس ثم يخبره، كما اتفق له 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تقلني إن قلت في كتاب الله 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في كتاب الله ما لم يرد الله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وغيره أن أبا بكر سئل عن معني الكلالة في القرآن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سأقول فيها برأيي، فإن يكن صوابا فمن الله، وإن يكن خطأ فمني ومن الشيطان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بالرأي في كتاب الله وفي سائر أحكام الدين والشريعة حرام في الإسلام،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فليتبوء مقعده من النار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يجرأ أبو بكر علي القول في القرآن بالرأي مع الزجر البليغ عنه كتابا وسنة؟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أقر المسلمون خلافته وهم يرونه يفتي في كتاب الله برأيه جهلا منه بتفسيره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الحديد المعتزلي </w:t>
      </w:r>
      <w:r>
        <w:rPr>
          <w:rStyle w:val="FootnoteAnchor"/>
          <w:rtl w:val="true"/>
        </w:rPr>
        <w:footnoteReference w:id="960"/>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كانت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لم يكن فيها شوري بين المسلمين، وإنما وقعت بغتة، لم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تمحض فيها الآراء، ولم يتناظر فيها الرجال، وكانت كالشئ المستلب، المنتهب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أعمي قلوب قوم ضلوا عن الحق، تراهم يعترفون بأن بيعة إمامهم أبي بكر كانت فلتة،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عليه فيها ولم يختاره المسلمون كافة للخلافة، ومع ذلك يسمونه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طاعته مفترضة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ما قال الله تعالي، وكل كلامه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تعمي الأبصار ولكن تعمي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 الكريم الخطيب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الصحابة دخلوا علي أبي بكر حين عزم علي استخلاف عمر، 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 قائل لربك إذا سئلك عن استخلافك عمر علينا وقد تري غلظته؟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اجلسوني، أبالله تخوفونني؟</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أبو بكر عمر من بعده والعهد بالنبوة قريب، فلما سلم الناس له بهذا من أول الأمر، بل راجعوه وعتبوا عليه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يكترث أبو بكر بسخط الناس وعتابهم عليه، ولم يصرفه ذلك عن عزمه وإرادته في استخلافه عمر بلغ الأمر ما بلغ، ما دام الحكم بيده، وبالفعل فقد لاقي الناس من عمر أيام حكومته من الشدة والذل والصغار ما كانوا يتوقعونه منه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نماذج من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أئمتنا وقالوا في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عبد اللطيف الطيباوي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المسلمين أن يعينوا له راتبا، فعينوا له الفين، فقال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زيدوني فإن لي عيالا، وقد شغلتموني عن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فزادوه خمسمأة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ميمونا روي ذلك أيضا عنه، غير أنه لم يذكر أنه طلب منهم الزيادة بعد مدة، بل إنه طلبها منهم بالفعل، ولعل الدكتور الطيباوي أدرك ما في طلبها منهم بالفعل من الدلالة علي حرصه وطمعه، وعدم قناعته، فزاد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نفسه دفعا لتوهم ذلك حفاظا علي كرامة إمامه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نعهد لأبي بكر تجارة كان يزاولها، غير أنه كان يحلب للحي أغنامهم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ذلك ابن الجوزي الحنبلي عن علماء السير، وقد تقدم نعم قال الدميري كان 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بزازا </w:t>
      </w:r>
      <w:r>
        <w:rPr>
          <w:rStyle w:val="FootnoteAnchor"/>
          <w:rtl w:val="true"/>
        </w:rPr>
        <w:footnoteReference w:id="967"/>
      </w:r>
      <w:r>
        <w:rPr>
          <w:rFonts w:ascii="Amiri" w:hAnsi="Amiri" w:eastAsia="Amiri" w:cs="Amiri"/>
          <w:color w:val="111111"/>
          <w:sz w:val="28"/>
          <w:sz w:val="28"/>
          <w:szCs w:val="28"/>
          <w:rtl w:val="true"/>
          <w:lang w:bidi="ar-SA"/>
        </w:rPr>
        <w:t>ولم يأت بشاهد علي ذلك، ولعله آنف من عمله ذلك الذي ذكره علماء السير عنه ونقله ابن الجوزي عنهم فقال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أبي بكر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عتيق هؤلاء الملأ فأحسن صحبتهم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أن فاطمة بنت رسول الله سألت أبا بكر بعد وفاة رسول الله إن يقسم لها ميراثها مما ترك رسول الله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وعاشت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يقول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يحلب للحي أغنامهم، فلما بويع بالخلافة قالت جارية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يحلب لنا منايح دارنا فسمعها،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لعمري لأحلبنها لكم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9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ألا وإنها قد كانت كذلك ولكن وقي الله شرها </w:t>
      </w:r>
      <w:r>
        <w:rPr>
          <w:rStyle w:val="FootnoteAnchor"/>
          <w:rtl w:val="true"/>
        </w:rPr>
        <w:footnoteReference w:id="973"/>
      </w:r>
      <w:r>
        <w:rPr>
          <w:rFonts w:ascii="Amiri" w:hAnsi="Amiri" w:eastAsia="Amiri" w:cs="Amiri"/>
          <w:color w:val="111111"/>
          <w:sz w:val="28"/>
          <w:sz w:val="28"/>
          <w:szCs w:val="28"/>
          <w:rtl w:val="true"/>
          <w:lang w:bidi="ar-SA"/>
        </w:rPr>
        <w:t xml:space="preserve">فمن عاد إلي مثلها فاقتلوه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لقد كان في صدر عمر ضب </w:t>
      </w:r>
      <w:r>
        <w:rPr>
          <w:rStyle w:val="FootnoteAnchor"/>
          <w:rtl w:val="true"/>
        </w:rPr>
        <w:footnoteReference w:id="975"/>
      </w:r>
      <w:r>
        <w:rPr>
          <w:rFonts w:ascii="Amiri" w:hAnsi="Amiri" w:eastAsia="Amiri" w:cs="Amiri"/>
          <w:color w:val="111111"/>
          <w:sz w:val="28"/>
          <w:sz w:val="28"/>
          <w:szCs w:val="28"/>
          <w:rtl w:val="true"/>
          <w:lang w:bidi="ar-SA"/>
        </w:rPr>
        <w:t xml:space="preserve">علي أبي بكر فكيف تصنع بالفلتة التي وقي الله شرها؟ أتري عدوا يقول في عدو يريد أن يهدم ما بني لنفسه في الناس أكثر من قول عمر في أبي بكر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واشتهر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وقي الله شرها فمن عاد إلي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طعن في العقد، وقدح في البيعة الأصلية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أبو بكر أعق، كان والله أحسد قريش كلها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والهفاه علي ضئيل بني تيم بن مرة، لقد تقدمني ظالما، وخرج إلي منها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ماكرني فماكرته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آمن من غائلته ولو بعد حين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أحيمق بني تيم </w:t>
      </w:r>
      <w:r>
        <w:rPr>
          <w:rStyle w:val="FootnoteAnchor"/>
          <w:rtl w:val="true"/>
        </w:rPr>
        <w:footnoteReference w:id="980"/>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زورت في نفسي مقالة </w:t>
      </w:r>
      <w:r>
        <w:rPr>
          <w:rStyle w:val="FootnoteAnchor"/>
          <w:rtl w:val="true"/>
        </w:rPr>
        <w:footnoteReference w:id="981"/>
      </w:r>
      <w:r>
        <w:rPr>
          <w:rFonts w:ascii="Amiri" w:hAnsi="Amiri" w:eastAsia="Amiri" w:cs="Amiri"/>
          <w:color w:val="111111"/>
          <w:sz w:val="28"/>
          <w:sz w:val="28"/>
          <w:szCs w:val="28"/>
          <w:rtl w:val="true"/>
          <w:lang w:bidi="ar-SA"/>
        </w:rPr>
        <w:t xml:space="preserve">أقولها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أبي بكر فلما ذهبت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 فقام فحمد الله، وأثني عليه، فما ترك شيئا كنت زورت في نفسي إلا جاء به، أو بأحسن منه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تألف الناس وأرفق بهم </w:t>
      </w:r>
      <w:r>
        <w:rPr>
          <w:rStyle w:val="FootnoteAnchor"/>
          <w:rtl w:val="true"/>
        </w:rPr>
        <w:footnoteReference w:id="983"/>
      </w:r>
      <w:r>
        <w:rPr>
          <w:rFonts w:ascii="Amiri" w:hAnsi="Amiri" w:eastAsia="Amiri" w:cs="Amiri"/>
          <w:color w:val="111111"/>
          <w:sz w:val="28"/>
          <w:sz w:val="28"/>
          <w:szCs w:val="28"/>
          <w:rtl w:val="true"/>
          <w:lang w:bidi="ar-SA"/>
        </w:rPr>
        <w:t xml:space="preserve">فإنهم بمنزلة الوحش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عليك أن تقيد خالد بمالك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بكر ذلك لما قتل خالد بن الوليد مالك بن نويرة المسلم الشهيد، المصلي بشهادة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ذكره ابن الأثير </w:t>
      </w:r>
      <w:r>
        <w:rPr>
          <w:rStyle w:val="FootnoteAnchor"/>
          <w:rtl w:val="true"/>
        </w:rPr>
        <w:footnoteReference w:id="986"/>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أري الذي رأي أبو بكر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كيف تقاتل الناس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أقاتل الناس حتي يقولوا لا إله إلا الله، فمن قال لا إله إلا الله عصم مني ماله ونفسه إلا بحقه، وحسابه علي الله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النميري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أبي بكر علي عمر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 أبي بكر فقال له قائل منهم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أنت قائل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Style w:val="FootnoteAnchor"/>
          <w:rtl w:val="true"/>
        </w:rPr>
        <w:footnoteReference w:id="990"/>
      </w:r>
      <w:r>
        <w:rPr>
          <w:rFonts w:ascii="IRNazanin" w:hAnsi="IRNazanin" w:eastAsia="IRNazanin"/>
          <w:color w:val="111111"/>
          <w:sz w:val="28"/>
          <w:sz w:val="28"/>
          <w:szCs w:val="28"/>
          <w:rtl w:val="true"/>
          <w:lang w:bidi="fa-IR"/>
        </w:rPr>
        <w:t xml:space="preserve">وابن حجر </w:t>
      </w:r>
      <w:r>
        <w:rPr>
          <w:rStyle w:val="FootnoteAnchor"/>
          <w:rtl w:val="true"/>
        </w:rPr>
        <w:footnoteReference w:id="991"/>
      </w:r>
      <w:r>
        <w:rPr>
          <w:rFonts w:ascii="Amiri" w:hAnsi="Amiri" w:eastAsia="Amiri" w:cs="Amiri"/>
          <w:color w:val="111111"/>
          <w:sz w:val="28"/>
          <w:sz w:val="28"/>
          <w:szCs w:val="28"/>
          <w:rtl w:val="true"/>
          <w:lang w:bidi="ar-SA"/>
        </w:rPr>
        <w:t xml:space="preserve">وأحمد زيني دحلان </w:t>
      </w:r>
      <w:r>
        <w:rPr>
          <w:rStyle w:val="FootnoteAnchor"/>
          <w:rtl w:val="true"/>
        </w:rPr>
        <w:footnoteReference w:id="992"/>
      </w:r>
      <w:r>
        <w:rPr>
          <w:rFonts w:ascii="Amiri" w:hAnsi="Amiri" w:eastAsia="Amiri" w:cs="Amiri"/>
          <w:color w:val="111111"/>
          <w:sz w:val="28"/>
          <w:sz w:val="28"/>
          <w:szCs w:val="28"/>
          <w:rtl w:val="true"/>
          <w:lang w:bidi="ar-SA"/>
        </w:rPr>
        <w:t>قال له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إذا سألك عن استخلافك عمر علينا وقد تري غلظته؟ القاسم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جدتين أتتا أبا بكر تطلبان ميراثهما، أم أم، وأم أب، فأعطي الميراث لأم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أم الأب</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بن سهل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بدرا، وهو أخو بني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أعطيت التي لو أنها ماتت لم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بينهما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سامحك الله يا ابن سهل، تري الرجل يورث من لا يرث في الإسلام، ويحرم من الإرث من يرث في الإسلام فيخالف بذلك كتاب الله تعالي عالما، أو جاهلا، وبعد أن نبهته علي خطأه، قسم الميراث بينهما، فأعطي من لا نصيب له في الميراث، وبخس حق من يرث، وأنت تخاطبه بيا خليفة رسول الله؟ قبيصة بن ذئيب </w:t>
      </w:r>
      <w:r>
        <w:rPr>
          <w:rStyle w:val="FootnoteAnchor"/>
          <w:rtl w:val="true"/>
        </w:rPr>
        <w:footnoteReference w:id="9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الجدة إلي أبي بكر الصديق تسأله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في كتاب الله شئ، وما علمت لك في سنة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فارجعي حتي أسئل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الناس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غيرك؟ فقام بن محمد مسلمة فقال مثل ما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لها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أبو بكر ترونه يبدي جهله وعجزه عن الجواب علي سؤال شرعي سألته عنه امرأة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حتي أسئل الناس، فتعسا لقوم زهدوا في أهل البيت النبوي، معدن الوحي والرسالة ومحل مختلف الملائكة، زهدوا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وصهره ومن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وتسمعهم صوتي، وتبين لهم ما اختلفوا فيه بعدي،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أمتي سلما، وأكثرهم علما، وأصحهم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وهو الإمام علي أمتي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وآثروا أبا بكر بن أبي قحافة هذا عليه واتخذوه إماما لهم، حقا لقد ضلوا والله وأضلوا عباد الله، فسوف يلقون 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علي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جائني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السدوسي </w:t>
      </w:r>
      <w:r>
        <w:rPr>
          <w:rStyle w:val="FootnoteAnchor"/>
          <w:rtl w:val="true"/>
        </w:rPr>
        <w:footnoteReference w:id="9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خضرة تأكلني الدواب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يتمني أبو بكر أن لا يكون خلقه الله إنسانا من بني آدم عليه السلام الذين قال الله تعالي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 هم علي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فاعتبروا يا أولي الألباب قبيلة أسد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نبايع أبا الفصيل أبدا </w:t>
      </w:r>
      <w:r>
        <w:rPr>
          <w:rStyle w:val="FootnoteAnchor"/>
          <w:rtl w:val="true"/>
        </w:rPr>
        <w:footnoteReference w:id="1002"/>
      </w:r>
      <w:r>
        <w:rPr>
          <w:rFonts w:ascii="Amiri" w:hAnsi="Amiri" w:eastAsia="Amiri" w:cs="Amiri"/>
          <w:color w:val="111111"/>
          <w:sz w:val="28"/>
          <w:sz w:val="28"/>
          <w:szCs w:val="28"/>
          <w:rtl w:val="true"/>
          <w:lang w:bidi="ar-SA"/>
        </w:rPr>
        <w:t>فقالت لهم خيل 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ليقاتلكم حتي تكنوه أبا الفحل الأكبر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إذا فصل عن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العربي التباني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كنوا أبا بكر بأبي الفصيل احتقارا له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لانتماءه إلي أرذل بيت في قريش كما روي ابن عبد البر في الإستيعاب </w:t>
      </w:r>
      <w:r>
        <w:rPr>
          <w:rStyle w:val="FootnoteAnchor"/>
          <w:rtl w:val="true"/>
        </w:rPr>
        <w:footnoteReference w:id="1005"/>
      </w:r>
      <w:r>
        <w:rPr>
          <w:rFonts w:ascii="Amiri" w:hAnsi="Amiri" w:eastAsia="Amiri" w:cs="Amiri"/>
          <w:color w:val="111111"/>
          <w:sz w:val="28"/>
          <w:sz w:val="28"/>
          <w:szCs w:val="28"/>
          <w:rtl w:val="true"/>
          <w:lang w:bidi="ar-SA"/>
        </w:rPr>
        <w:t xml:space="preserve">والكاندهلوي في حياة الصحابة </w:t>
      </w:r>
      <w:r>
        <w:rPr>
          <w:rStyle w:val="FootnoteAnchor"/>
          <w:rtl w:val="true"/>
        </w:rPr>
        <w:footnoteReference w:id="1006"/>
      </w:r>
      <w:r>
        <w:rPr>
          <w:rFonts w:ascii="Amiri" w:hAnsi="Amiri" w:eastAsia="Amiri" w:cs="Amiri"/>
          <w:color w:val="111111"/>
          <w:sz w:val="28"/>
          <w:sz w:val="28"/>
          <w:szCs w:val="28"/>
          <w:rtl w:val="true"/>
          <w:lang w:bidi="ar-SA"/>
        </w:rPr>
        <w:t xml:space="preserve">وفي الصواعق المحرقة </w:t>
      </w:r>
      <w:r>
        <w:rPr>
          <w:rStyle w:val="FootnoteAnchor"/>
          <w:rtl w:val="true"/>
        </w:rPr>
        <w:footnoteReference w:id="1007"/>
      </w:r>
      <w:r>
        <w:rPr>
          <w:rFonts w:ascii="Amiri" w:hAnsi="Amiri" w:eastAsia="Amiri" w:cs="Amiri"/>
          <w:color w:val="111111"/>
          <w:sz w:val="28"/>
          <w:sz w:val="28"/>
          <w:szCs w:val="28"/>
          <w:rtl w:val="true"/>
          <w:lang w:bidi="ar-SA"/>
        </w:rPr>
        <w:t>عن أبي سفيان والد معاوية أن بيت أبي بكر أذل بيت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عمر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أحيمق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أبو بكر أعق، كان والله أحسد قريش كلها، ثم طعن فيه بالظلم والمكر والتزوير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وقي الله شرها فمن عاد إلي مثلها فاقتلوه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ونعته ابن عباس بالشؤم والنكد، وطعن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يحلب للحي أغنامهم، وإنه كان إذا أراد أن يأكل ليلا أمر برد الباب، وسيأتي عن المقدام إنه كان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الصفات التي عرف بها امتنعت القبائل والناس من البيعة له اختيارا إلا من أكره علي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قبيلة طيئ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أبا الفصيل أبدا </w:t>
      </w:r>
      <w:r>
        <w:rPr>
          <w:rStyle w:val="FootnoteAnchor"/>
          <w:rtl w:val="true"/>
        </w:rPr>
        <w:footnoteReference w:id="1009"/>
      </w:r>
      <w:r>
        <w:rPr>
          <w:rFonts w:ascii="Amiri" w:hAnsi="Amiri" w:eastAsia="Amiri" w:cs="Amiri"/>
          <w:color w:val="111111"/>
          <w:sz w:val="28"/>
          <w:sz w:val="28"/>
          <w:szCs w:val="28"/>
          <w:rtl w:val="true"/>
          <w:lang w:bidi="ar-SA"/>
        </w:rPr>
        <w:t>قبيلة فزارة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نبايع أبا الفصيل أبدا </w:t>
      </w:r>
      <w:r>
        <w:rPr>
          <w:rStyle w:val="FootnoteAnchor"/>
          <w:rtl w:val="true"/>
        </w:rPr>
        <w:footnoteReference w:id="1010"/>
      </w:r>
      <w:r>
        <w:rPr>
          <w:rFonts w:ascii="Amiri" w:hAnsi="Amiri" w:eastAsia="Amiri" w:cs="Amiri"/>
          <w:color w:val="111111"/>
          <w:sz w:val="28"/>
          <w:sz w:val="28"/>
          <w:szCs w:val="28"/>
          <w:rtl w:val="true"/>
          <w:lang w:bidi="ar-SA"/>
        </w:rPr>
        <w:t>فقالت لهم خيل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ليقاتلكم حتي تكنوه أبا الفحل الأكبر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هوازن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ذا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أبا بكر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كساء فدكي يخله عليه إذا ركب، ويلبسه إذا نزل، وهو الذي عيرته به هوازن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شهاب الزهري </w:t>
      </w:r>
      <w:r>
        <w:rPr>
          <w:rStyle w:val="FootnoteAnchor"/>
          <w:rtl w:val="true"/>
        </w:rPr>
        <w:footnoteReference w:id="1014"/>
      </w:r>
      <w:r>
        <w:rPr>
          <w:rFonts w:ascii="Amiri" w:hAnsi="Amiri" w:eastAsia="Amiri" w:cs="Amiri"/>
          <w:color w:val="111111"/>
          <w:sz w:val="28"/>
          <w:sz w:val="28"/>
          <w:szCs w:val="28"/>
          <w:rtl w:val="true"/>
          <w:lang w:bidi="ar-SA"/>
        </w:rPr>
        <w:t xml:space="preserve">لم يبايع علي، ولا أحد من بني هاشم أبا بكر ستة أشهر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إعلانا منهم سخطهم عليه لتآمره علي أهل البيت عليهم السلام، وغصبه حق الإمام ابن عم الرسول ووصيه من الخلافة، قال عليه السلام وهو يصف حاله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وفي العين قذي، وفي الحلق شجا، أري تراثي نهبا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وإلي الله المشتكي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w:t>
      </w:r>
      <w:r>
        <w:rPr>
          <w:rStyle w:val="FootnoteAnchor"/>
          <w:rtl w:val="true"/>
        </w:rPr>
        <w:footnoteReference w:id="10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نزلت فيه قضية فلم يجد لها في كتاب الله أصلا، ولا في السنة أثرا،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رأيي، فإن يكن صوابا فمن الله، وإن يكن خطأ</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فمني وأستغفر الله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 عذرك هذا يبرر لك موقفك أمام الله تعالي يوم القيامة في إفتاءك برأيك في دين الله يا أبا بكر؟ ألم تقرأ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Style w:val="FootnoteAnchor"/>
          <w:rtl w:val="true"/>
        </w:rPr>
        <w:footnoteReference w:id="102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الأنصار، أو بعض الأنصار لا نبايع إلا عليا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امتناعهم من البيعة لأبي بكر سماعهم المتكرر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نصوصه المتكررة علي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والإمامة والولاية من بعده، في غدير خم، وقبله وبعده، هذه جهة، والأخري هي نظرتهم إلي شخصه بالذات وبيته ومقامه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شئ من ذلك يؤهله لمقام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بين بني هاشم مواجد، لمكان الخلافة في أبي بكر الشيخ محمد العربي التباني الجزائري </w:t>
      </w:r>
      <w:r>
        <w:rPr>
          <w:rStyle w:val="FootnoteAnchor"/>
          <w:rtl w:val="true"/>
        </w:rPr>
        <w:footnoteReference w:id="1022"/>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العبقري من محاضرات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كنوا أبا بكر بأبي الفصيل احتقارا له </w:t>
      </w:r>
      <w:r>
        <w:rPr>
          <w:rStyle w:val="FootnoteAnchor"/>
          <w:rtl w:val="true"/>
        </w:rPr>
        <w:footnoteReference w:id="1023"/>
      </w:r>
      <w:r>
        <w:rPr>
          <w:rFonts w:ascii="Amiri" w:hAnsi="Amiri" w:eastAsia="Amiri" w:cs="Amiri"/>
          <w:color w:val="111111"/>
          <w:sz w:val="28"/>
          <w:sz w:val="28"/>
          <w:szCs w:val="28"/>
          <w:rtl w:val="true"/>
          <w:lang w:bidi="ar-SA"/>
        </w:rPr>
        <w:t>والفصيل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إذا فصل 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النبيل إذا ما سبر ما في هذا الكتاب من أقوال قالوها في أبي بكر يدرك جيدا سبب احتقارهم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عباس محمود العقاد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المنبر يخطب الناس، فما هو إلا أن حمد الله وأخذ في خطبته حتي سمع وسمع الحاضرون معه صوتا نحيلا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منبر أبيك، انزل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والتفتوا وإذا بالصائح هو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لأبي منبر، وإنه لمنبر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الحاد، الشديد يحاذر من بوادر أبي بكر</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 عليه السلام أرسلت فاطمة إلي أبي بكر تسأله ميراثها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معشر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الزهراء احتجت عليه بقوله تعالي عن نبي من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وقوله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1026"/>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الآيتان صريحتان في أن الأنبياء يورثون وكفي بهما من حجة عليه،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نسبه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تقولا منه عليه، فهل من مدكر؟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والعباس رضي الله عنهما طلبا ميراثهما في أرض فدك، وسهم خيبر، فذكر لهما الصديق حديث النبي عن إرث الأنبياء، ونصه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ولم تكلمه حتي ماتت، ودفنها علي ليلا، ولم يؤذن بها أبا بكر</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مؤمن الشبلنجي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البني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يأخذ بطرف لسانه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أوردني الموارد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Style w:val="FootnoteAnchor"/>
          <w:rtl w:val="true"/>
        </w:rPr>
        <w:footnoteReference w:id="103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حائطا </w:t>
      </w:r>
      <w:r>
        <w:rPr>
          <w:rStyle w:val="FootnoteAnchor"/>
          <w:rtl w:val="true"/>
        </w:rPr>
        <w:footnoteReference w:id="1031"/>
      </w:r>
      <w:r>
        <w:rPr>
          <w:rFonts w:ascii="Amiri" w:hAnsi="Amiri" w:eastAsia="Amiri" w:cs="Amiri"/>
          <w:color w:val="111111"/>
          <w:sz w:val="28"/>
          <w:sz w:val="28"/>
          <w:szCs w:val="28"/>
          <w:rtl w:val="true"/>
          <w:lang w:bidi="ar-SA"/>
        </w:rPr>
        <w:t xml:space="preserve">وإذا بدبسي </w:t>
      </w:r>
      <w:r>
        <w:rPr>
          <w:rStyle w:val="FootnoteAnchor"/>
          <w:rtl w:val="true"/>
        </w:rPr>
        <w:footnoteReference w:id="1032"/>
      </w:r>
      <w:r>
        <w:rPr>
          <w:rFonts w:ascii="Amiri" w:hAnsi="Amiri" w:eastAsia="Amiri" w:cs="Amiri"/>
          <w:color w:val="111111"/>
          <w:sz w:val="28"/>
          <w:sz w:val="28"/>
          <w:szCs w:val="28"/>
          <w:rtl w:val="true"/>
          <w:lang w:bidi="ar-SA"/>
        </w:rPr>
        <w:t xml:space="preserve">في ظل شجرة، فتنفس الصعداء </w:t>
      </w:r>
      <w:r>
        <w:rPr>
          <w:rStyle w:val="FootnoteAnchor"/>
          <w:rtl w:val="true"/>
        </w:rPr>
        <w:footnoteReference w:id="103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لك يا طير، تأكل من الشجر، وتستظل بالشجر، وتصير إلي غير حساب، يا ليت أبا بكر مثلك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 هم من الطيبات، وفضلناهم علي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الحديث الشريف ما مضمونه، إن الله تعالي منح الملائكة العقل دون الشهوة، والحيوان الشهوة دون العقل، والإنسان كليهما، فمن غلب عقله شهوته كان أفضل من الملائكة، ومن غلبت شهوته عقله كان دون الحيوانات، فقد كرم الله تعالي الإنسان فجعله محل لطفه وعنايته أكثر من سائر مخلوقاته وأبو بكر يتمني أن يكون خلقه الله حيوانا، فهل من مدكر؟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سبابا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لهذه الصفة وغيرها من الصفات التي فيه امتنع سعد بن عبادة من البيعة له أشد امتناع، وتابعه الأنصار، وقالوا لا نبايع إلا عليا، وقد مر عليك قولهم، وكذلك امتنعت قبائل من العرب من البيعة له، مرت عليك أسماؤها، وكذلك غير هؤلاء من الناس، فإن صاحب هذا الخلق الذميم غير مرغوب فيه لدي العقلاء وذوي الدين والأخلاق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علي ناصف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مع للأصول من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أم الأب جاءت لأبي بكر تسأله حقها من إرث ولد ولدها، فسئل، فعلم بأن حقها السدس، فأعطاها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صريح في جهله بالحكم الشرعي في هذه المسألة، ولو كان عالما به لما سئل غيره عنه، وأبو بكر لا يعلم أن الرجل الذي استفتاه أصاب في جوابه أم أخطأ فقد أجاب الرجل بما سمعه ممن سئل منه، حقا كان أم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بصدقه وإنه بهذا الجواب تبرأ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أحد أئمة المذاهب السنية الأربعة، وإمامهم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بكر الصديق، وإيمان إبليس واحد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أبو حنيفة إمامكم الأعظم إيمان أبي بكر أفضل خلفاءكم بإيمان إبليس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اللعين شر خلق الله، لماذا؟ لست أدري، وهل كان علي علم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القرين</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لما قرن إيمانه به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جعلوا له 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زيدوني فإن لي عيالا، وقد شغلتموني عن التجارة، فزادوه خمسمأة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ميمون عن أبيه في تعيين راتب أبي بكر، وأما ما قاله أحمد زيني دحلان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وعلي بن أبي طالب تذاكرا، فعين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وخمسمأة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دحلان أن أبا بكر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أنتما رجلان من المهاجرين، لا أدري أرضي بذلك بقية المهاجرين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فصعد المنبر، فاجتمع الناس فخطبهم، وذكر لهم ذلك،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استقللت يا أبا بكر الألفين علي ما في رواية والد ميمون وطمعت في الزيادة عليها بحجة أن لك عيالا، فعطفوا عليك، وزادوك خمسمأة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والد ميمون إنك ذهبت وصعدت المنبر، وأخبرت الناس بهذه الزيادة لتعلم رضاهم بها وعدمه لماذا؟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أنك شغلت عن التجارة بعدما استخلفت، وهذا ابن الجوزي الحنبلي يروي عن علماء السير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يحلب للحي أغنامهم </w:t>
      </w:r>
      <w:r>
        <w:rPr>
          <w:rStyle w:val="FootnoteAnchor"/>
          <w:rtl w:val="true"/>
        </w:rPr>
        <w:footnoteReference w:id="1043"/>
      </w:r>
      <w:r>
        <w:rPr>
          <w:rFonts w:ascii="Amiri" w:hAnsi="Amiri" w:eastAsia="Amiri" w:cs="Amiri"/>
          <w:color w:val="111111"/>
          <w:sz w:val="28"/>
          <w:sz w:val="28"/>
          <w:szCs w:val="28"/>
          <w:rtl w:val="true"/>
          <w:lang w:bidi="ar-SA"/>
        </w:rPr>
        <w:t>أتراهم جهلوا تجارتك التي كنت تزاولها، وأرادوا الحط من مقامك في المجتمع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يحلب للحي أغنامهم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 العباسي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استخلف الناس أبا بكر؟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هارون هذا السؤال الملفت للأنظار إلي أبي بكر بن عياش فأجابه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سكت الله، وسكت رسوله، وسكت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زدتني الاعماء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نستغرب من رجال السياسة مثل هذا السؤال من ابن عياش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تيسر لي ذكره هنا مما قيل في أبي بكر بن أبي قحافة،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عقيدة أولياءه السنة أصحاب المذاهب الأربعة، الحائدين عن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وفاته، والعادلين عنهم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نؤكد علي رواد الحقائق إمعان نظرهم فيما ذكرناه في هذا الكتاب ليكونوا علي بصيرة في دينهم، ولئلا يقولوا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علي الذين لا يؤمنون</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حديثي مع أولياء أبي بكر كلما ذكرته في هذا الكتاب مما قيل في إمامنا وإمامكم إنما اعتمدت فيه علي كتبكم، وأحاديثكم، وأقوال علماءكم ورجالكم خاصة، فإذا كنتم قرأتموه بتدبر وإمعان، وكنتم في نشدان الحق في استماع القول واتباع أحسنه، ظهر لكم الحق جليا، ولم يبق عندكم أي ترديد في استحقاق أحدهما الخلافة والقيام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وعدم استحقاق الآخر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بما دلكم العقل عليه، ودعاكم إليه، فاهتدوا بهديه، وسيروا بدربه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بعد الحق إلا الضلال فأني تصرفون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الوثقي لا انفصام لها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هداكم الله إلي الصراط المستقيم، وثبتنا وإياكم عليه، إنه ولي التوفيق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القرآن فأين تذهبون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أسماء الكتب السنية التي روت نزول هذه الآية في إمامنا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رواها السنة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طائفة كبيرة منها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في مناقب آل بيت النبي المختار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المطبعة الميمنية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علي هامش تفسير الطبري ببولاق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دار المعارف مصر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جلال الدين أبو الفضل عبد الرحمن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 الشافعي، المسند، المحقق، المدقق، صاحب المؤلفات الفائقة النافعة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أعلم أهل زمانه بعلم الحديث وفنونه، رجالا وغريبا، ومتنا وسندا، واستنباطا للأحكام منه، وأخبر عن نفسه أنه يحفظ مأتي ألف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وجدت أكثر لحفظته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الشيخ عبد القادر الشاذلي في كتاب ترجمته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يقظة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أمن أهل الجنة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غير عذاب يسبق؟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كم 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يقظة؟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 وسبعين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مصطفي بن أحمد الشطي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عن الجلال السيوطي أنه كان له اجتماع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يسئله عن أحاديث وردت في شرعه هل هي صحيحة عنه أم لا، ويجيبه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النقول الشرعية في الرد علي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اسلامبول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الصادق في الرد علي منكري التوسل والكرامات والخوارق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الميت بفضائل أهل البيت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الأدبية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في فضائل المرتضي والبتول والسبطين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بما صح من مناقب أهل البيت الأطهار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عام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نقش جهان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الأدبية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في مناقب آل بيت النبي المختار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لآل محمد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الطباعة المحمدية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اليافعي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الحرمين فحل الفروع والأصلين أبو المعالي عبد الملك ابن شيخ الإسلام أبي محمد الجويني وفي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قال الإمام الحفيل، السيد الجليل، المجمع علي إمامته، المتفق علي غزارة مادته، وتفننه في العلوم من الأصول والفروع والأدب وغير ذلك الإمام الناقد المحقق البارع النجيب المدقق، أستاذ الفقهاء المتكلمين، وفحل النجباء والمناظرين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 حامل راية المفاخر، وعلم الأعلام الأكابر، أبو المعالي عبد الملك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القضاء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اليافعي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 آباد الدكن عام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النيسابوري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أديم السماء أصح من كتاب مسلم في علم الحديث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اليافعي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 آباد الدكن عام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النيسابوري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أديم السماء أصح من كتاب مسلم في علم الحديث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كساء من صوف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صورة رحال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لآل محمد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الأدبية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 عن مجاهد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القسم الثامن عشر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 القادر العيدروس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الأحياء بفضائل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الطبعة الثانية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العلماء، وارث الأنبياء، حجة الإسلام، حسنة الدهور والأعوام، تاج المجتهدين، سراج المتهجدين، مقتدي الأئمة، مبين الحل والحرمة، زين الملة والدين، الذي باهي به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العلوم صاحب القدح المعلي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أسرار العلوم بمحل لا يدرك، وأين مثله، وأصله أصله، وفضله فضله هيهات أن يأتي الزمان بمثله إن الزمان بمثله لشحيح وقال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محمد بن محمد بن محمد بن أحمد الغزالي الملقب حجة الإسلام، زين الدين الطوسي، 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للطايفة الشافعية في آخر عصره مثله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إحياء علوم الدين للغزالي، وقد أطري هذا الكتاب جماعة منهم، وأثنوا عليه ثناء بليغا، لا تكاد تسمع مثله من ثناء علي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الشيخ عبد القادر العيدروس منهم كتابا في إطراء هذا الكتاب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الأحياء بفضائل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علي هامش أصل الكتاب، المطبوع في مصر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المطبعة الأزهرية المصرية، قال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العظيم المسمي بإحياء علوم الدين، المشهور بالجمع والبركة، والنفع بين العلماء العاملين، وأهل طريق الله السالكين، المشايخ العارفين، المنسوب إلي الإمام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الوقع، كثير النفع، جليل المقدار، ليس له نظير في بابه، ولم ينسج علي منواله، ولا سمحت قريحة بمثاله، مشتملا علي الشريعة والطريقة والحقيقة، كاشفا عن الغوامض الخفية، مبينا للأسرار الدقيقة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نور الأبصار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إسعاف الراغبين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نور الأبصار،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في مناقب آل الرسول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طريقي إلي التشيع لعلي صالح فتاح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من أحاديث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نور الأبصار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إسعاف الراغبين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تلخيص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علي هامش التاج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الإمام علي كرم الله وجهه رابع الخلفاء الراشدين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رستم مصطفي الحلبي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مصر القاهرة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الشرفية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علي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المطبعة الفنية الحديثة نشر مكتبة الإنجلو المصرية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السنة المحمدية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منتخب كنز العمال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كفاية الطالب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في مودة ذوي القربي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العيني في مناقب سيدنا علي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في مودة ذوي القربي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من أحاديث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يمين، وما أعظمه من يمين، افتري به 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أعظمها من جرأة علي الله، وفرية منه علي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مع هذا يلقبونه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يا أولي الألباب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التفت به واحتجبت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جماعة من نساءها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تعدل عن مشيته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 الشئ إذا علقه، والملاءة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لين رقيق، والمراد وضع حاجب بينها وبين الناس لمجيئها لمحاجة أبي بكر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من ألم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 أن يفزع الإنسان إلي غيره وهو مع ذلك يريد البكاء، كالصبي يفزع إلي أمه وقد تهيأ للبكاء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مع ترجيع وبكاء كما يردد الصبي بكائه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الخطاب إلي حاضرين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منكرا عظيما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اللبناني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أبو بكر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مفتراة 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الصاوي للطبع والنشر والتأليف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والمدينة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بغام الناقة صوت لا تفصح 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القدسي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القدسي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أجد حاصلا لكلامه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حسنته وزينته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علي أهل اللجاج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لبنان مؤسسة النعمان للطباعة والنشر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أنا أو علي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يؤدي عني إلا علي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علي مني وأنا من علي فحسب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منه ولا يؤدي عني إلا أنا أو علي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منه ولا يؤدي عني إلا علي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وأنا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وأنا منه ولا يبلغ عني إلا أنا أو علي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 هذا الحديث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صاحبي في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ذخائر العقبي في رواية أبي سعيد أو أبي هريرة، ومن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حدث فيك إلا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رواية أحمد عن أبي بكر نفسه يؤكد لنا وضعهما في ذينك الحديثين للغاية التي أشرنا إليها هناك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فأضمروا لعلي الحقد والحسد في قلوبهم من ذلك اليوم، وأظهروه له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استرجاعه إيماء في أن في نفسه شئ من عمل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ينطق عن 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مدكر؟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منتخب كنز العمال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مسجدي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سورة المنافقين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في مودة ذوي القربي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الإمام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مصطفي محمد، مناقب سيدنا علي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منتخب كنز العمال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منتخب كنز العمال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إسعاف الراغبين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نور الأبصار، 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تلخيص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المستدرك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حاجي خليفة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جليل من جملة أصول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أن أحمد بن حنبل شرط فيه أن لا يخرج إلا حديثا صحيحا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موسي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أحمد بن الصديق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دمشق عام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الترقي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مسند الإمام أحمد فقد ذكروا أنه انتقاه من أكثر من سبعمأة ألف وخمسين ألف حديث، ولم يدخل فيه إلا ما يحتج به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أبو موسي المديني أنه سئل عن 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انظروه فإن كان في المسند، وإلا فليس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بالغ بعضهم بإطلاق الصحة علي جميع ما فيه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المطبعة الحسينية، الطبعة الأولي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علي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المطبعة الفنية الحديثة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اليافعي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الكبير، الحافظ الشهير، أبو عبد الله محمد بن عبد الله المعروف بالحاكم ابن البيع النيسابوري، إمام أهل الحديث في وقته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المحمودي للطباعة والنشر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مصادر كثيرة لهذا الحديث من كتب السنة تربو علي أربعين مصدرا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أنكر العدو الناصب أحمد بن تيمية الحراني مؤاخاة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إمامنا فقال مع بالغ الوقاحة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يؤاخ بينه وبين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رددناه بكتابنا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أقطاب الكذابين أحمد بن تيمية الحراني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حياة الصحابة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الأول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أو البقرة إذا فصل عن أمه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وبقع الرجل إذا رمي بكلام قبيح قاله المحب الطبري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الغنم ذوات اللبن، مفردها منيحة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تختن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مطبعة دار الكتب العربية الكبري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الخلافة كالقميص مشتملة عليه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 ذلك ما رواه أبو بكر نفسه من أحاديث سمعها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 تأتي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رواها إمامكم في فضائل إمامنا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رفعة منزلته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في ذروة جبل أو يفاع مشرف ينحدر السيل عنه إلي الوهادة والغيظان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شرحه لهذه الجملة من خطبة الإمام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أعظم في الرفعة والعلو من التي قبلها، لأن السيل ينحدر عن الرابية والهضبة، وأما تعذر رقي الطير فربما يكون للقلال الشاهقة جدا، بل ما هو أعلي من قلال الجبال، كأنه يقول إني لعلو منزلتي كمن في السماء التي يستحيل أن يرقي الطير إليها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أرخيت،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يعني بيني وبينها حجابا فعل الزاهد فيها الراغب عنها، قاله ابن أبي الحديد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قطعتها وصرمتها، وملت عنها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مقطوعة، كناية عن عدم الوصول إلي الهدف، مع قلة الناصر، كما أن اليد المقطوعة لا ينال بها المطلوب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الغيم والسحاب، وعمياء تأكيد لظلام الحال واسودادها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أليق بالحجي وهو العقل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صبرت علي مضض كما يصبر الأرمد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يعترض في الحلق، كما يصبر من غص بأمر فهو يكابد الخنق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 عن الخلافة بالتراث، وهو الموروث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وذاك لأنه ورثها من نص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فيها فلذلك عبر عنها بالتراث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التقريب للشيخ محمد المدني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النفحة القدسية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الفاروقي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الشيعة الإمامية قد اخترنا من اختاره الله لنبينا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فارتضيناه لنا إماما بعد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نسئل الله تعالي أن يميتنا علي ولايته وعلي البراءة من أعداءه، ويحشرنا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يدعي كل أناس بإمامهم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نظر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شاخصا إلي مربيه وكافله ابن عمه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حالاته، لا إلي سواه، فلم يتعلم الصلاة إلا منه، ولم يقتد فيها إلا 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قول الأستاذ العقاد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مؤمن بإيمان أبي طالب والد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يذهب ما يذهب إليه من أعمي التعصب للباطل قلبه فلم يهتد للحق سبيلا،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مشركا، عداء منه لابنه الإمام وكراهية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كبرت كلمة تخرج من أفواههم أن يقولون إلا كذبا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الإمام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آتاها الله تعالي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وآتيناه الحكمة وفصل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بكلية الشريعة جامعة أم القري بمكة المكرمة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طائفة كبيرة منها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المحاسن المجتمعة في فضائل الخلفاء الأربعة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مشهد الإمام علي النجف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الطبعة الثانية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مشهد الإمام علي في النجف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عن سيرة ابن هشام علي هامش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الدكن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الإمام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الإنجلو المصرية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شواهد التنزيل لقواعد التفضيل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وذكره باختصار الصفوري في مختصر المحاسن المجتمعة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الطبعة الثانية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الإمام علي في النجف ط مصر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الدكن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طبع بيروت الطبعة السادسة، جامع الأصول من أحاديث الرسول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جملة من الأحاديث الواردة بهذا اللفظ، وبغيره في معناه، واعتمدنا في نقلها علي مصادر سنية إلزاما لخصومنا بها لو كانوا يعقلون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الوهبية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دار نشر الكتاب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مصادر هذا الحديث من كتب السنة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 معي من هذا الطير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مصادر كثيرة لهذا الحديث</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علي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النقيب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 العلم، صحيح العقل، منصفا في الجدال، غير متعصب لمذهب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النقيب علي فضله، وصدق إيمانه، وسلامة مذهبه في احترامه أصحاب رسول الله، وحبه إياهم، واعتقاده الخير فيهم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التراث العربي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إبراهيم عطوة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سنية أخري روت هذا الحديث الشريف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هذا الحديث وما يأتي بعده من أحاديث تجدها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اعتمدنا في نقلها علي كتب السنة خاصة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ونحوه في إسعاف الراغبين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نور الأبصار،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الإسلام عهد الخلفاء الراشدين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ولسانا ناطقا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ولسانا صادقا ناطقا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إسعاف الراغبين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الإمام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لجهلهم بها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الإمام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أن تقف علي قيمة هذا الكتاب الفذ وثروته العلمية في مختلف العلوم، والأدب البارع، وما قاله علماء الشيعة والسنة وغيرهم فيه مما يعرب لك عن عظمة هذا الكتاب المقدس فاقرأ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إقرأ هذه الكتب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 اليوم في مجتمعنا كثيرا من أمثال هذا الجاهل المتطفل الفاقد للأدب ممن يتسرعون في الفتوي، فيبدون آرائهم دون أن يراهم أحد أهلا للاستفتاء فيستفتيهم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ما أقل حيائهم وأصلف وجوههم، فلا الله تعالي يخافون، ولا من الناس يستحيون، ما أشد خطرهم علي الدين، وأضلهم للمؤمنين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 الأول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تاريخ الخلفاء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تفسير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في كتاب الله بغير علم، تفسير السراج المنير للخطيب الشربيني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فيهما وفي مجلة الجامعة الإسلامية بالمدينة المنورة العدد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أرض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أي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ليس بولد ولا والد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إحياء التراث العربي، تاريخ الخلفاء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الصواعق المحرقة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طبع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الأعلي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هذه الكلمة عن عمر أيضا الذهبي في تاريخ الإسلام عهد الخلفاء الراشدين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والتباني الجزائري في تحذير العبقري من محاضرات الخضري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وأحمد زيني دحلان في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أزهد أصحاب النبي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الإمام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قام إمامكم أيها البكريون مرة واحدة من هذه المرات لهذا العدو المستهتر بالإسلام وهو يسمعه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جنتكم التي زعمتم أنكم داخلوها إن قتلتم، ولولا قيام إمامنا له لسجل الخزي والعار إلي الأبد علي المسلمين، أفلا تشعرون؟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إمامنا بالجلوس خشية عليه من عمرو، فإنه يعلم أن ابن عمه بطل الأبطال ومبيد الشجعان، وإنما منعه من القيام في كل مرة إرادة أن يختبر أصحابه هل فيهم من له حمية علي الإسلام كحمية الإمام، وغيرة كغيرته فيقوم في وجه هذا العدو الكافر المستهتر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هي بنت أسد أم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الأولي ط مصر عام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هامش نور الأبصار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التراث العربي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طبع مصر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مصر للطباعة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 مطبعة السنة المحمدية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من هذا الحديث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لست أدري، وهي مذكورة في رواية الهيتمي في مجمع الزوائد عن أبي ليلي المذكورة في المتن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العلويات ط صيدا عام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إمامنا صديقا، وأنتم سميتم إمامكم صديقا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في النجف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مذكور في تفسير البيضاوي، وروح البيان، والمسامرة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في شرح مشكاة المصابيح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إحسان عباس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نور الأبصار، 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الوهاب عبد اللطيف في تعليقته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وللسيوطي جزء في تتبع طرق هذا الحديث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اللبس في حديث 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وختمه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يشهد لصحة ذلك قول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أوتي نبي معجزة إلا أوتي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نظيرها أو أبلغ منها، وقد صح أن الشمس حبست ليوشع ليالي قاتل الجبارين فلا بد أن يكون لنبينا نظير ذلك، والقول مبسوط في ابن كثير وتنزيه الشريعة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عداوتهم لمن يبغضونهم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نور الأبصار 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القاهرة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يحضر سعد المسجد فإنه كان من المتخلفين عن البيعة للإمام، وسيأتي التصريح بذلك قريبا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الوهبية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متي استخلفك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حتي سميت نفسك خليفة رسول الله، ما هذه الفرية منك يا أبا بكر؟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أهل البيت دارهم وفيها علي وفاطمة وابناهما دون استئذان تهاونا منه بقوله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تدخلوا بيوتا غير بيوتكم حتي تستأنسوا وتسلموا علي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في الانتماء المذهبي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منتخب كنز العمال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في أحاديث البشير النذير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مصطفي محمد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القاهرة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وفي تاريخ الخلفاء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لأحد من الفضائل ما جاء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 لأحد من الصحابة ما نقل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سجع الحمام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حق أحد من الصحابة بالأسانيد الجياد أكثر مما جاء في حق علي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أهل البيت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في مودة ذوي القربي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القدسي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مجلة الأزهر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 النجف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 النجف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 النجف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عبد الكريم الخطيب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الأشعث قد كان من المرتدين فلم تنفعه صحبته، ولم تعصمه من أن يخرج من الإسلام الذي دخل فيه محرجا، وعاد إليه مغلوبا مكرها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 لبناني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فيه واقعة غدير خم، وقد أعرب فيها عن إعجابه بشخصية الإمام الفذة، طبع في بيروت دار الأندلس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إلي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موسي إلا أنه لا نبي بعدي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الجليل الحافل ببعض خطب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ورسائله ووصاياه وحكمه البالغة، وقد نوه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يثرب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والحسين طبع النجف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أشهر الكتب التي عرف بها الإمام، ولا يفوق هذا الكتاب بلاغة وقيمة إلا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توثيقا لعري المودة بين المهاجرين والأنصار أن يواخي بينهم، فكان يختار واحدا من هؤلاء، وواحدا من أولئك، ويربطهم برباط الأخوة المعنوية، ولما فرغ من الجميع آخا بين نفسه وبين فتاه الربيب، فآثره علي كل بعيد وقريب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الأخوة بين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يعترف بها بولس سلامة النصراني وأحمد بن تيمية الناصب ينكرها وقد رددنا عليه بكتابنا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أقطاب الكذابين أحمد بن تيمية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فيه صحة حديث المؤاخات العامة بين المهاجرين والأنصار، والخاصة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ابن عمه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حسان عثمانيا قال له 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أعمي القلب، يا أعمي البصر، والله لولا ألقي بين رهطي ورهطك حربا لضربت عنقك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حسانا كان شاعرا، وقصد الدولة والسلطان، وقد كان فيه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 شديد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عثمانيا، وحرض الناس علي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يدعو إلي نصرة معاوية، وذلك مشهور عنه في نظمه، ألا تري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شعري وليت الطير يخبرني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الكني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وفي نظم ودرر السمطين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الأبيات الثلاث الأخيرة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وليا وهاديا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 وهاديا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خصائص علي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لأدفعن الراية غدا إلي رجل يحب الله ورسوله ويحبه الله ورسوله يفتح الله علي يديه فلما أصبح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غدوا كلهم يرجو أن يعطاها،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علي بن أبي طالب؟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يشتكي عينيه فأتي به فبصق في عينيه، فدعا له فبرأ فأعطاه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أخرجاه في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ولاية إمامنا في كتابه كما فرض ولايته وولاية رسوله علي جميع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قوله تعالي في سورة السجدة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نزلت في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الفاسق الوليد بن عقبة،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القرآن فأين تذهبون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أحاديث السنة في ذلك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قوله تعالي في سورة السجدة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نزلت في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الفاسق الوليد بن عقبة،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القرآن فأين تذهبون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أحاديث السنة في ذلك</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مطالب السئول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بدل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 يلقي لدي الله 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ووليد يلقي هناك هوانا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يجزي الوليد خزيا ونارا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منبر الإسلام المصرية العدد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الخامسة من قصائده العلويات السبع طبع صيدا عام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القصيدة السادسة من قصائده العلويات السبع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نزول هذه الآية الكريمة في إمامنا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مفسري السنة ومحدثيهم ذكرنا أقوالهم وأحاديثهم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القرآن فأين تذهبون؟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السابعة من قصائده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العلويات السبع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الفاروقي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الفاروقي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نقلا عن شيخه أبي القاسم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زال عمرو بن العاص ملحدا، ما تردد قط في الإلحاد والزندقة، وكان معاوية مثله، ويكفي من تلاعبهما بالإسلام حديث السرار المروي، وإن معاوية عض علي إذن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كان بايع معاوية علي قتال علي، وإن مصر له طعمة ما بقي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بهذه الأبيات إلي معاوية لما أحس منه عدم الوفاء له بولاية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الأول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عبد الكريم الخطيب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 وخاتم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أربعة أشهر من خلافة علي وأم المؤمنين عائشة في مكة تقول في علي وتسمع فيه، فاجتمع حولها المنابذون لعلي من بني أمية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سخطها علي علي وبغضها له هو المحرك الأول لموقفها منه، ولثورتها عليه، ولولا أنها كانت تحمل هذه الكراهية لما ألقت بنفسها في هذا الموقف الذي لم يكن من شأن امرأة أن تقفه ديانة أو 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سعد في الطبقات الكبري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لما بلغها قتل علي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فألقت عصاها واستقرت بها النوي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قر عينا بالإياب المسافر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المدفون للسيوطي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عجز البيت الثاني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بكيته أبدا ما دمت في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وبدلا من البيت الثاني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قاتله من لا نظير له وكان يدعي أبوه بيضة البلد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الفاروقي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يلعن عليا علي رؤوس الأشهاد، وعلي المنابر في الجمع والأعياد، في مدينة، ومكة وسائر مدن الإسلام، فقد شارك الخوارج في الأمر المكروه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الشيعة مذهب أهل البيت للأنطاكي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الشيعة مذهب أهل البيت للأنطاكي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الأدب والنقد 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الفاروقي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في الرد علي منكري التوسل والكرامات والخوارق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الواعظ وقد ورد مضمون هذا الحديث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الشيعة أيضا، غير أن بعض السنة زادوا فيه زيادة فاضحة تحكم الآثار وبداهة العقول بوضعها، وهي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عليه أنا وأصحابي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قرأ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مهاترات بين صحابة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أذعن بصحة ما قلناه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أصح كتب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بحاشية السندي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أصح كتب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بحاشية السندي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الجزء الأول من هذا الكتاب وقد تضمن الرد علي عشرة من الكذابين من رجالات السنة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نصها علي ما جاء في كتاب التقريب بين المذاهب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وزارة الأوقاف في الجمهورية العربية السورية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مذهب الجعفرية المعروف بمذهب الشيعة الإمامية مذهب يجوز التعبد به شرعا، كسائر مذاهب أهل السنة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تعالي في سورة الشوري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في الجنة وفريق في السعير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أيها البكريون من أي الفريقين أنتم، فإياكم أن تكونوا من أصحاب السعير، نصيحة خذوها من غير أخيكم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وافرة منها رويناها من كتب السنة خاصة، وهي حجة قاطعة لمن يستمع القول فيتبع أحسنه، والله ولي التوفيق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تحيط علما بها وتقف علي ما بين أصحاب المذاهب الأربعة من اختلاف شديد في الفتاوي والأحكام، ومن طعون فيما بينهم لاذعة، حتي أنك تجد بعضهم يفسق الآخر منهم، بل ويكفره، فعليك بكتابنا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مهاترات بين أصحاب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المهازل المضحكة أنهم يسمون أنفسهم أهل السنة والجماعة، ويدعون أنهم هم الفرقة الناجية من الثلاث والسبعين فرقة المحكوم علي اثنتين وسبعين منها بالنار وهذه حالهم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تحيط علما بما نال هذا الكتاب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إعجاب رجالات كبيرة دينية وأدبية واجتماعية به فاقرأ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إقرأ هذه الكتب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منطقنا وهذه هي طريقتنا نحن الشيعة الإمامية في احتجاجنا علي خصومنا، فإننا لا نحتج عليهم إلا بكتبهم وبأقوال رجالاتهم، لأن ذلك أبلغ في الرد علي الخصم كما قال فضيلة الشيخ الأنطاكي، وخصومنا لجهلهم وسفاهة عقولهم يحتجون علينا بكتبهم، وبمرويات من نتهمه بالكذب من رواة أحاديثهم ذلك مبلغهم من الجهل فاعتبروا يا أولي الألباب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أكثر ما يوجهه إلينا السنة أعداؤنا من مطاعن وأكاذيب قديما وحديثا مما نحن أبرياء منها، مما لم نسمعها من قبل فضلا من أن نعتقدها أو نعترف بصحتها، دون خوف من الله ولا حياء من الناس، وقد رددنا علي جملة منها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 علي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الجزء الأول منه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تضمن الرد علي أكاذيب ومفتريات عشرة منهم علينا، وهم إبراهيم بن سليمان الجبهان، الدكتور طه حسين، عبد الله محمد الغريب، ابن قتيبة، ابن خلدون، عبد الرحمن الشرقاوي، علي بن سلطان محمد القاري، محمد مردوخ الكردستاني، محمد كرد علي السوري، محمود شكري الآلوسي البغدادي، وبه يظهر لك نصبهم لنا وكذبهم علينا والله لهم بالمرصاد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نقله عن مسند أحمد، وتجده في جمع الفوائد والأوسط، والصغير للطبراني، والفصول المهمة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من هذا السفر القيم ستة أجزاء، طبعت في النجف في مطبعتي النجف، والنعمان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سابقا أن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حافل بالكثير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فالتفوق بالعلم وحده يكفي لإثبات أحقية الإمام علي غيره بالخلافة لقول الله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يستوي الذين يعلمون والذين لا يعلمون إنما يتذكر أولو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التراث العربي، خصائص أمير المؤمنين علي ابن أبي طالب للنسائي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التقدم بالقاهرة،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تاريخ ابن الأثير، تاريخ الخلفاء، تاريخ الخميس، الاستيعاب، وكل من ذكر بيعة أبي بكر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ذلك ولا ريب لمن كان له عقل أو ألقي السمع وهو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الملل والنحل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يغترن امرؤ أن يقول إن بيعة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وإنها كانت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عز وجل وقي شرها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السقيفة والخلافة لعبد الفتاح عبد المقصود، والسقيفة للشيخ محمد رضا المظفر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ولكي تقف علي مصادر هذه النصوص من كتب السنة 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كتابنا العقل المسلم بين إغلال السلف، وأوهام 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الورداني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الخالد الحسين بن علي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دار الهلال عام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مناقب سيدنا علي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الدكن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الفاروق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مشهد الإمام علي في النجف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في أحاديث البشير النذير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هذه الكلمة من متن الحديث</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التراث العربي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عام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مصطفي محمد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التراث العربي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التاج الجامع للأصول من أحاديث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الأزهر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من أحاديث الرسول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 عمر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مخيمر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عمر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عام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الأئمة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دار مصر للطباعة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علي السنة المحمدية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المعارف مصر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 هذا لأبي بكر تكذيب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إلا خلافي، كما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عام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هذه الكلمة من الحديث سهوا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المينية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المينية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المينية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المينية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المينية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منتخب كنز العمال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علي هامش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واللفظ للأول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خطبته الشقشقية في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التاريخ الإسلامي والحضارة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نظم درر السمطين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احفظوا محمدا في أهل بيته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بحاشية السندي، التاج الجامع للأصول من أحاديث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الأدبية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الأستاذ عبد الكريم الخطيب المصري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 وخاتم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ما في عمر صفتان، أولاهما الصرامة والشدة التي تبلغ العنف في معالجة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يتخل عمر أبدا عن هذا الأسلوب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وطبيعي أنه يبدو للناس فظا غليظا، وأن تنطوي كثير من القلوب علي الخوف منه والرهبة له، فلا يلقاه الناس الأعلي هذا الإحساس الممتزج بالرهبة والخوف، والمشوب بالقطيعة والجفوة وطبيعي أن لا يواد الناس عمر إلا علي ترقب وحذر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غاضبة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عالم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 السيوطي ضعف هذا الحديث المخالف للقرآن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مصطفي محمد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مصطفي محمد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علي هامش إحياء العلوم للغزالي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مناط الحكم بالكفر علي من سب فاطمة هو غضب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يغضب لمن أغضبها ولو بدون السب كما لا يخفي، ولا ريب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أيضا لمن آذي واحدا من أهل بيته أو واحدا من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مناط الحكم بالكفر علي من سب فاطمة هو غضب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يغضب لمن أغضبها ولو بدون السب كما لا يخفي، ولا ريب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أيضا لمن آذي واحدا من أهل بيته أو واحدا من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المطبعة الأميرية بالقاهرة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الطباعة المحمدية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القدمين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الفرقان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دار الكتب المصرية بالقاهرة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وهي الداهية والشر الشديد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حاباه 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اختصه دون سواه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بائقه، وهي الداهية والشر الشديد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حاباه 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اختصه دون سواه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 هذه الأحاديث وغيرها مما رواه أبو بكر نفسه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بن الجراح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مكتبة القاهرة الحديثة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القاهرة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العدد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 للفرس كالعذرة للإنسان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 للفرس كالعذرة للإنسان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الدومي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الفقيه الحكيم الذي ضرب به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قضية ولا أبو حسن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العالم الرباني الملهم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المشاهد كلها مع رسول الله صلي الله عليه وسلم غير غزوة تبوك، وقال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موسي إلا أنه 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الاتحافات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 الأعلي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مما قالوه في إمامنا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ينم عن شخصيته الفذة البارعة في العالم الإسلامي والإنساني من رجالات شهيرة من غير شيعته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ذلك لذكري لمن كان له قلب أو ألقي السمع وهو شهيد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المينية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البخاري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مني، فمن أغضبها أغضبني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بحاشية السندي،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ابنتي بضعة مني يريبني ما رابها، ويؤذيني ما آذاها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فاطمة من رضاي، وسخط فاطمة من سخطي، فمن أحب فاطمة ابنتي فقد أحبني ومن أرضي فاطمة فقد أرضاني، ومن أسخط فاطمة فقد أسخطني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مجلة منبر الإسلام المصرية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بضعة مني يؤذيني ما آذاها وينصبني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غيرها من أقواله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الكريمة التي أشاد بها بمقام هذه السيدة الطاهرة الصديقة سيدة نساء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لا يورث حديث ضعيف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التراث العربي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الدومي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عام خيبر سنة تسع من الهجرة، وكان أحفظ الصحابة، روي له خمسة آلاف حديث وثلاثمأة وأربعة وسبعون حديثا، وله في البخاري وحده أربعمأة وستة وأربعون حديثا، وروي عنه أكثر من ثمانمأة رجل صحابي وتابعي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الاتحافات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العماد الحنبلي في ترجمة شيخ الأمة، وعالم أهل العصر، أبو عبد الله أحمد بن حنبل الذهلي الشيباني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البغدادي، أحد الأعلام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سليمان بن عبد الوهاب النجدي أحمد بن حنبل أحد أئمة الإسلام الذي أجمعت الأمة علي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الإلهية في الرد علي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تركية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بفتنة الوهابية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مصطفي محمد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اليافعي في ترجمته، الإمام الحافظ الحبر المحقق الماهر، والبحر الخضم الطامي الزاخر، المشتمل علي نفيس الدرر وعوالي الجواهر، الجامع بين المعقول والمنقول والفروع والأصول، الصافي من سائر البدع النقي أحمد بن الحسين المكني بأبي بكر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غاضبة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الغزالي الحنبلي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شيخ الإسلام، تقي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وصفه بالتجرد لله، وبالإخلاص للحق، وبالنصح لجمهور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العقيدة والشريعة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الشيخ العارف بالله أبو عبد الله بن قوام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أسلمت معارفنا إلا علي يدي 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بالمدينة المنورة العدد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عمر رضا كحالة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لعثمان شطا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 الرحمن في مناقب السيد أحمد زيني دحلان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من النصوص علي الإمام في الخلافة، اعتمدنا في نقلها علي كتب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من النصوص علي الإمام في الخلافة، اعتمدنا في نقلها علي كتب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من النصوص علي الإمام في الخلافة، اعتمدنا في نقلها علي كتب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الشرفية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الوهاب عبد اللطيف في مقدمته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 العلامة ابن حجر في علوم كثيرة، في الفقه والأصول، والحديث والتفسير، والكلام والتصوف، والفرائض والنحو، والصرف والمعاني والمنطق والحساب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كعبة العلماء يقصدونه للاغتراف من بحره الزخار الصافي والاقتطاف من روضه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أمعن نظره حقا في كتابه هذا بعيدا عن التعصب المقيت اعتقد بلا ريب حماقة ابن حجر وسخافة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أورد فيه ما هو حجة عليه حيث لا يشعر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البطلة المجاهدة السيدة زينب بنت الإمام علي كرم الله وجهه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أوردني الموارد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الطبعة الأولي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نري أن لنا في هذا الأمر حقا فاستبددتم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بالأمر يستبد استبدادا، إذا انفرد به دون غيره، واستبد برأيه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انفرد به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في فضائل الخلفاء الأربعة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وأخضب منكم سناني ورمحي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حنظلة بن أبي سفيان عن أشياخه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من أحداث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من أبي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أكثر من خمسين مصدرا لهذا الحديث من كتب السنة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فليرجع إليه من أراد الاطلاع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مصادر الأحاديث الآتية بعده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الأولي،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من أمه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الأول للإسحاقي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تخوفني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الطبعة الأولي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ذلك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الدومي في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الصديقة بنت الصديق وهي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مرجع كبار الصحابة، وجملة ما روي لها في البخاري مأتان واثنان وأربعون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الاتحافات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الصديقة بنت الصديق المبرأة من كل عيب، الفقيهة العالمة العاملة، حبيبة المصطفي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بحاشية السندي،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حديث النبي 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غضبت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فهيم محمود شلتوت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أبو بكر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كوفي تابعي جليل القدر، وافر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مات ولا ولد له ولا والد فهو كلالة ورثته، وكل وارث ليس بولد للميت ولا والد فهو كلالة مورثه، فالكلالة اسم يقع علي الوارث والموروث إذا كانا بهذه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دخل بيت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استئذان، والله تعالي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تدخلوا بيوتا غير بيوتكم حتي تستأنسوا وتسلموا علي أهلها ذلكم خير لكم لعلكم تذكرون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ما يأمره به عمر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 بن 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أعلم بالسنة، ولا أجلد رأيا، ولا أثقب نظرا حين ينظر من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اليافعي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الجليل الفقيه، المحدث، القدوة، ذو الأوصاف الملاح، الذي شهد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بالصلاح، أبو عبد الرحمن عبد الله بن عمر بن الخطاب العدوي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الأستاذ خالد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إماما في الورع والزهد والتقي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تختن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الداهية والشر الشديد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 الرجل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عنهم الخير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اليافعي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العلامة، الحافظ، أبو الفرج عبد الرحمن بن علي المعروف بابن الجوزي البغدادي التيمي البكري، كان علامة عصره، وإمام وقته في أنواع العلوم من التفسير والحديث والفقه والوعظ، والسير، والتواريخ والطب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منحة اللبن، كالناقة أو الشاة تعطيها غيرك يحتلبها، ثم يردها إليك، ج منائح وامنحت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نتاجها فهي ممنح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مصر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الكلالة في كتاب الله في سورة النساء في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القوطي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أعيان العلماء الأفاضل، والأكابر الصدور والأماثل، حكيما فاضلا، كاتبا كاملا، عارفا بأصول الكلام، يذهب مذهب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الآداب في معجم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الدكتور حامد حفني داود الحنفي المصري المعاصر في كلمة له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معتزلي فكرا، حنفي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ملحقات وفيات الأعيان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ترجمته إنه اشتغل بفقه الإمام الشافعي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في مصر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السنة المحمدية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للطباعة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العرب والإسلام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إماما في حفظ الحديث ومعرفته، وما يتعلق به، وحافظا للتواريخ المتقدمة والمتأخرة، وخبيرا بأنساب العرب وأخبارهم وأيامهم ووقايعهم، صنف التاريخ الكبير،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إماما نسابة مؤرخا، أديبا نبيلا، محتشما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 يسعي بين البائع والمشتري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بحاشية السندي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وفي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وتاريخ الخلفاء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يغترن امرؤ أن يقول إن بيعة أبي بكر كانت فلتة وتمت ألا وإنها قد كانت كذلك، إلا إن الله وقي شرها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غيظ وحقد خفي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 يسعي بين البائع والمشتري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لولده عبد الله وهو يتذمر من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غفلة أنت إلي يومك هذا عما كان من تقدم أحيمق بني تيم علي وظلمه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والتزوير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وزور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 حرجة من حياة الرسول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بحاشية السندي، تاريخ الخلفاء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 والنقل من الأول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أسألك عن تولية عمر علينا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الوهبية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التراث العربي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كان ثقة مأمونا كثير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علماء هذه الأمة، قال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أعلم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التاج الجامع للأصول في أحاديث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مصادر هذه الأحاديث وما جاء بمعناها مما رواه السنة في صحاحهم ومسانيدهم وسائر كتبهم في إمامنا علي بن أبي طالب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أحاديثنا أم أحاديثكم؟</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بن دعامة أبي الخطاب البصري، ثقة، ثبت، ولد أكمه، أجمعوا علي زهده وعلمه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الاتحافات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أرذل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اليافعي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الفقهاء والمحدثين والأعلام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علم الفقهاء السبعة ورأي عشرة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ألفي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أعلم بسنة ماضية من الزهري وكذا قال مكحول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اليافعي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الفقهاء والمحدثين والأعلام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علم الفقهاء السبعة ورأي عشرة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ألفي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أعلم بسنة ماضية من الزهري وكذا قال مكحول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الشقشقية في شرح نهج البلاغة لابن أبي الحديد المعتزلي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علي مدي توجعه وتألمه وتظلمه من أبي بكر وممن تلياه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الدومي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التابعين، وهو بصري ثقة، ثبت، عابد كبير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الإتحافات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العماد الحنبلي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إمام الأئمة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علي الأرض أعلم من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الأئمة تحكم بقوله، وترجع إلي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لمعرفته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العلوم ما لم يشاركه فيه أحد من أهل عصره، مات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سيد إسحاق عزوز عضو مجلس الشوري، ومدير مدرسة الفلاح بمكة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العلامة الشيخ محمد العربي التباني الجزائري ثم المكي، جمع الله له طرافة الحديث، وغزارة العلم، وسعة المعارف، والجمع بين الرواية والفهم، أصولي، مفسر، محدث له قدم أعلي في التاريخ العربي والإسلامي، قد شغل أوقاته منذ نشأته بمذاكرة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وتدريسه، والتأليف فيه، وتصانيفه ممتعة، وقد جرد نفسه في تآليفه للدفاع عن الدين ورجاله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تحذير العبقري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العبقري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بيروت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عمر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اللبناني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اللبناني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ابن سعد أن عمر بن الخطاب خطب بالجابية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يريد أن يسأل عن الفقه فليأت معاذ بن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بستانا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الدبسي طائر ادكن يقرقر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التنفس يصعده المتلهف الحزين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عاملا، زاهدا عابدا، ورعا تقيا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الخشوع، دائم التضرع إلي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أسد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أبو حنيفة فيما حفظ عليه صلاة الفجر بوضوء صلاة العشاء أربعين سنة، وكان عامة ليله يقرأ جميع القرآن في ركعة واحدة، وكان يسمع في الليل حتي يرحمه جيرانه، وحفظ أنه ختم القرآن في الموضع الذي توفي فيه سبعة آلاف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61543</Words>
  <Characters>259604</Characters>
  <CharactersWithSpaces>320707</CharactersWithSpaces>
  <Paragraphs>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2026-08-16T14:16:27Z</dcterms:created>
  <dc:creator>ghaemiyeh.com</dc:creator>
  <dc:description/>
  <dc:language>en-US</dc:language>
  <cp:lastModifiedBy/>
  <dcterms:modified xsi:type="dcterms:W3CDTF">2026-08-16T17:46:37Z</dcterms:modified>
  <cp:revision>1</cp:revision>
  <dc:subject/>
  <dc:title>علی امامنا و امامکم ابوبکر</dc:title>
</cp:coreProperties>
</file>

<file path=docProps/custom.xml><?xml version="1.0" encoding="utf-8"?>
<Properties xmlns="http://schemas.openxmlformats.org/officeDocument/2006/custom-properties" xmlns:vt="http://schemas.openxmlformats.org/officeDocument/2006/docPropsVTypes"/>
</file>