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روش اطلاع رسانی انبیاء از دیدگاه قرآن و 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71721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671723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671725_211673320">
            <w:r>
              <w:rPr>
                <w:webHidden/>
                <w:rStyle w:val="IndexLink"/>
                <w:rtl w:val="true"/>
              </w:rPr>
              <w:t>اَلاِهْداءِ</w:t>
            </w:r>
            <w:r>
              <w:rPr>
                <w:rStyle w:val="IndexLink"/>
                <w:rtl w:val="true"/>
              </w:rPr>
              <w:tab/>
            </w:r>
            <w:r>
              <w:rPr>
                <w:rStyle w:val="IndexLink"/>
              </w:rPr>
              <w:t>9</w:t>
            </w:r>
          </w:hyperlink>
        </w:p>
        <w:p>
          <w:pPr>
            <w:pStyle w:val="Contents2"/>
            <w:tabs>
              <w:tab w:val="clear" w:pos="8743"/>
              <w:tab w:val="right" w:pos="9026" w:leader="dot"/>
            </w:tabs>
            <w:rPr/>
          </w:pPr>
          <w:hyperlink w:anchor="__RefHeading___Toc1671727_211673320">
            <w:r>
              <w:rPr>
                <w:webHidden/>
                <w:rStyle w:val="IndexLink"/>
                <w:rtl w:val="true"/>
              </w:rPr>
              <w:t>متن تأییدیه حضرت آیة اللّه سید علی اصغر دستغیب نماینده محترم خبرگان رهبری در استان فارس</w:t>
            </w:r>
            <w:r>
              <w:rPr>
                <w:rStyle w:val="IndexLink"/>
                <w:rtl w:val="true"/>
              </w:rPr>
              <w:tab/>
            </w:r>
            <w:r>
              <w:rPr>
                <w:rStyle w:val="IndexLink"/>
              </w:rPr>
              <w:t>10</w:t>
            </w:r>
          </w:hyperlink>
        </w:p>
        <w:p>
          <w:pPr>
            <w:pStyle w:val="Contents2"/>
            <w:tabs>
              <w:tab w:val="clear" w:pos="8743"/>
              <w:tab w:val="right" w:pos="9026" w:leader="dot"/>
            </w:tabs>
            <w:rPr/>
          </w:pPr>
          <w:hyperlink w:anchor="__RefHeading___Toc1671729_211673320">
            <w:r>
              <w:rPr>
                <w:webHidden/>
                <w:rStyle w:val="IndexLink"/>
                <w:rtl w:val="true"/>
              </w:rPr>
              <w:t>متن تائیدیه حضرت آیة اللّه مرتضی مقتدایی</w:t>
            </w:r>
            <w:r>
              <w:rPr>
                <w:rStyle w:val="IndexLink"/>
                <w:rtl w:val="true"/>
              </w:rPr>
              <w:tab/>
            </w:r>
            <w:r>
              <w:rPr>
                <w:rStyle w:val="IndexLink"/>
              </w:rPr>
              <w:t>11</w:t>
            </w:r>
          </w:hyperlink>
        </w:p>
        <w:p>
          <w:pPr>
            <w:pStyle w:val="Contents2"/>
            <w:tabs>
              <w:tab w:val="clear" w:pos="8743"/>
              <w:tab w:val="right" w:pos="9026" w:leader="dot"/>
            </w:tabs>
            <w:rPr/>
          </w:pPr>
          <w:hyperlink w:anchor="__RefHeading___Toc1671731_211673320">
            <w:r>
              <w:rPr>
                <w:webHidden/>
                <w:rStyle w:val="IndexLink"/>
                <w:rtl w:val="true"/>
              </w:rPr>
              <w:t>فصل اول</w:t>
            </w:r>
            <w:r>
              <w:rPr>
                <w:rStyle w:val="IndexLink"/>
                <w:rtl w:val="true"/>
              </w:rPr>
              <w:t xml:space="preserve">: </w:t>
            </w:r>
            <w:r>
              <w:rPr>
                <w:rStyle w:val="IndexLink"/>
                <w:rtl w:val="true"/>
              </w:rPr>
              <w:t>ضرورت اطلاع رسانی انبیاء الهی از منظر قرآن</w:t>
            </w:r>
            <w:r>
              <w:rPr>
                <w:rStyle w:val="IndexLink"/>
                <w:rtl w:val="true"/>
              </w:rPr>
              <w:tab/>
            </w:r>
            <w:r>
              <w:rPr>
                <w:rStyle w:val="IndexLink"/>
              </w:rPr>
              <w:t>12</w:t>
            </w:r>
          </w:hyperlink>
        </w:p>
        <w:p>
          <w:pPr>
            <w:pStyle w:val="Contents3"/>
            <w:tabs>
              <w:tab w:val="clear" w:pos="8459"/>
              <w:tab w:val="right" w:pos="9026" w:leader="dot"/>
            </w:tabs>
            <w:rPr/>
          </w:pPr>
          <w:hyperlink w:anchor="__RefHeading___Toc1671733_211673320">
            <w:r>
              <w:rPr>
                <w:webHidden/>
                <w:rStyle w:val="IndexLink"/>
                <w:rtl w:val="true"/>
              </w:rPr>
              <w:t>ضرورت اطلاع رسانی انبیای الهی از منظر قرآن</w:t>
            </w:r>
            <w:r>
              <w:rPr>
                <w:rStyle w:val="IndexLink"/>
                <w:rtl w:val="true"/>
              </w:rPr>
              <w:tab/>
            </w:r>
            <w:r>
              <w:rPr>
                <w:rStyle w:val="IndexLink"/>
              </w:rPr>
              <w:t>12</w:t>
            </w:r>
          </w:hyperlink>
        </w:p>
        <w:p>
          <w:pPr>
            <w:pStyle w:val="Contents3"/>
            <w:tabs>
              <w:tab w:val="clear" w:pos="8459"/>
              <w:tab w:val="right" w:pos="9026" w:leader="dot"/>
            </w:tabs>
            <w:rPr/>
          </w:pPr>
          <w:hyperlink w:anchor="__RefHeading___Toc1671735_211673320">
            <w:r>
              <w:rPr>
                <w:webHidden/>
                <w:rStyle w:val="IndexLink"/>
                <w:rtl w:val="true"/>
              </w:rPr>
              <w:t>مقدمه</w:t>
            </w:r>
            <w:r>
              <w:rPr>
                <w:rStyle w:val="IndexLink"/>
                <w:rtl w:val="true"/>
              </w:rPr>
              <w:tab/>
            </w:r>
            <w:r>
              <w:rPr>
                <w:rStyle w:val="IndexLink"/>
              </w:rPr>
              <w:t>14</w:t>
            </w:r>
          </w:hyperlink>
        </w:p>
        <w:p>
          <w:pPr>
            <w:pStyle w:val="Contents3"/>
            <w:tabs>
              <w:tab w:val="clear" w:pos="8459"/>
              <w:tab w:val="right" w:pos="9026" w:leader="dot"/>
            </w:tabs>
            <w:rPr/>
          </w:pPr>
          <w:hyperlink w:anchor="__RefHeading___Toc1671737_211673320">
            <w:r>
              <w:rPr>
                <w:webHidden/>
                <w:rStyle w:val="IndexLink"/>
                <w:rtl w:val="true"/>
              </w:rPr>
              <w:t>بیان مسأله و تبیین موضوع</w:t>
            </w:r>
            <w:r>
              <w:rPr>
                <w:rStyle w:val="IndexLink"/>
                <w:rtl w:val="true"/>
              </w:rPr>
              <w:tab/>
            </w:r>
            <w:r>
              <w:rPr>
                <w:rStyle w:val="IndexLink"/>
              </w:rPr>
              <w:t>16</w:t>
            </w:r>
          </w:hyperlink>
        </w:p>
        <w:p>
          <w:pPr>
            <w:pStyle w:val="Contents3"/>
            <w:tabs>
              <w:tab w:val="clear" w:pos="8459"/>
              <w:tab w:val="right" w:pos="9026" w:leader="dot"/>
            </w:tabs>
            <w:rPr/>
          </w:pPr>
          <w:hyperlink w:anchor="__RefHeading___Toc1671739_211673320">
            <w:r>
              <w:rPr>
                <w:webHidden/>
                <w:rStyle w:val="IndexLink"/>
                <w:rtl w:val="true"/>
              </w:rPr>
              <w:t>روش تحقیق</w:t>
            </w:r>
            <w:r>
              <w:rPr>
                <w:rStyle w:val="IndexLink"/>
                <w:rtl w:val="true"/>
              </w:rPr>
              <w:tab/>
            </w:r>
            <w:r>
              <w:rPr>
                <w:rStyle w:val="IndexLink"/>
              </w:rPr>
              <w:t>20</w:t>
            </w:r>
          </w:hyperlink>
        </w:p>
        <w:p>
          <w:pPr>
            <w:pStyle w:val="Contents3"/>
            <w:tabs>
              <w:tab w:val="clear" w:pos="8459"/>
              <w:tab w:val="right" w:pos="9026" w:leader="dot"/>
            </w:tabs>
            <w:rPr/>
          </w:pPr>
          <w:hyperlink w:anchor="__RefHeading___Toc1671741_211673320">
            <w:r>
              <w:rPr>
                <w:webHidden/>
                <w:rStyle w:val="IndexLink"/>
                <w:rtl w:val="true"/>
              </w:rPr>
              <w:t>ضرورت اطلاع رسانی انبیا از منظر قرآن</w:t>
            </w:r>
            <w:r>
              <w:rPr>
                <w:rStyle w:val="IndexLink"/>
                <w:rtl w:val="true"/>
              </w:rPr>
              <w:tab/>
            </w:r>
            <w:r>
              <w:rPr>
                <w:rStyle w:val="IndexLink"/>
              </w:rPr>
              <w:t>22</w:t>
            </w:r>
          </w:hyperlink>
        </w:p>
        <w:p>
          <w:pPr>
            <w:pStyle w:val="Contents3"/>
            <w:tabs>
              <w:tab w:val="clear" w:pos="8459"/>
              <w:tab w:val="right" w:pos="9026" w:leader="dot"/>
            </w:tabs>
            <w:rPr/>
          </w:pPr>
          <w:hyperlink w:anchor="__RefHeading___Toc1671743_211673320">
            <w:r>
              <w:rPr>
                <w:webHidden/>
                <w:rStyle w:val="IndexLink"/>
                <w:rtl w:val="true"/>
              </w:rPr>
              <w:t>انسان جانشین خدا</w:t>
            </w:r>
            <w:r>
              <w:rPr>
                <w:rStyle w:val="IndexLink"/>
                <w:rtl w:val="true"/>
              </w:rPr>
              <w:tab/>
            </w:r>
            <w:r>
              <w:rPr>
                <w:rStyle w:val="IndexLink"/>
              </w:rPr>
              <w:t>23</w:t>
            </w:r>
          </w:hyperlink>
        </w:p>
        <w:p>
          <w:pPr>
            <w:pStyle w:val="Contents3"/>
            <w:tabs>
              <w:tab w:val="clear" w:pos="8459"/>
              <w:tab w:val="right" w:pos="9026" w:leader="dot"/>
            </w:tabs>
            <w:rPr/>
          </w:pPr>
          <w:hyperlink w:anchor="__RefHeading___Toc1671745_211673320">
            <w:r>
              <w:rPr>
                <w:webHidden/>
                <w:rStyle w:val="IndexLink"/>
                <w:rtl w:val="true"/>
              </w:rPr>
              <w:t>وحی، نبوت، رسالت ابزار اطلاع رسانی خالق</w:t>
            </w:r>
            <w:r>
              <w:rPr>
                <w:rStyle w:val="IndexLink"/>
                <w:rtl w:val="true"/>
              </w:rPr>
              <w:tab/>
            </w:r>
            <w:r>
              <w:rPr>
                <w:rStyle w:val="IndexLink"/>
              </w:rPr>
              <w:t>24</w:t>
            </w:r>
          </w:hyperlink>
        </w:p>
        <w:p>
          <w:pPr>
            <w:pStyle w:val="Contents3"/>
            <w:tabs>
              <w:tab w:val="clear" w:pos="8459"/>
              <w:tab w:val="right" w:pos="9026" w:leader="dot"/>
            </w:tabs>
            <w:rPr/>
          </w:pPr>
          <w:hyperlink w:anchor="__RefHeading___Toc1671747_211673320">
            <w:r>
              <w:rPr>
                <w:webHidden/>
                <w:rStyle w:val="IndexLink"/>
                <w:rtl w:val="true"/>
              </w:rPr>
              <w:t>انسان نیازمند تربیت</w:t>
            </w:r>
            <w:r>
              <w:rPr>
                <w:rStyle w:val="IndexLink"/>
                <w:rtl w:val="true"/>
              </w:rPr>
              <w:tab/>
            </w:r>
            <w:r>
              <w:rPr>
                <w:rStyle w:val="IndexLink"/>
              </w:rPr>
              <w:t>26</w:t>
            </w:r>
          </w:hyperlink>
        </w:p>
        <w:p>
          <w:pPr>
            <w:pStyle w:val="Contents3"/>
            <w:tabs>
              <w:tab w:val="clear" w:pos="8459"/>
              <w:tab w:val="right" w:pos="9026" w:leader="dot"/>
            </w:tabs>
            <w:rPr/>
          </w:pPr>
          <w:hyperlink w:anchor="__RefHeading___Toc1671749_211673320">
            <w:r>
              <w:rPr>
                <w:webHidden/>
                <w:rStyle w:val="IndexLink"/>
                <w:rtl w:val="true"/>
              </w:rPr>
              <w:t>اطلاعات، ثروت و سرمایه ارزشمند انسان ها</w:t>
            </w:r>
            <w:r>
              <w:rPr>
                <w:rStyle w:val="IndexLink"/>
                <w:rtl w:val="true"/>
              </w:rPr>
              <w:tab/>
            </w:r>
            <w:r>
              <w:rPr>
                <w:rStyle w:val="IndexLink"/>
              </w:rPr>
              <w:t>29</w:t>
            </w:r>
          </w:hyperlink>
        </w:p>
        <w:p>
          <w:pPr>
            <w:pStyle w:val="Contents3"/>
            <w:tabs>
              <w:tab w:val="clear" w:pos="8459"/>
              <w:tab w:val="right" w:pos="9026" w:leader="dot"/>
            </w:tabs>
            <w:rPr/>
          </w:pPr>
          <w:hyperlink w:anchor="__RefHeading___Toc1671751_211673320">
            <w:r>
              <w:rPr>
                <w:webHidden/>
                <w:rStyle w:val="IndexLink"/>
                <w:rtl w:val="true"/>
              </w:rPr>
              <w:t>وحی، طریق اطلاع رسانی رسولان الهی در نظام هستی</w:t>
            </w:r>
            <w:r>
              <w:rPr>
                <w:rStyle w:val="IndexLink"/>
                <w:rtl w:val="true"/>
              </w:rPr>
              <w:tab/>
            </w:r>
            <w:r>
              <w:rPr>
                <w:rStyle w:val="IndexLink"/>
              </w:rPr>
              <w:t>30</w:t>
            </w:r>
          </w:hyperlink>
        </w:p>
        <w:p>
          <w:pPr>
            <w:pStyle w:val="Contents3"/>
            <w:tabs>
              <w:tab w:val="clear" w:pos="8459"/>
              <w:tab w:val="right" w:pos="9026" w:leader="dot"/>
            </w:tabs>
            <w:rPr/>
          </w:pPr>
          <w:hyperlink w:anchor="__RefHeading___Toc1671753_211673320">
            <w:r>
              <w:rPr>
                <w:webHidden/>
                <w:rStyle w:val="IndexLink"/>
                <w:rtl w:val="true"/>
              </w:rPr>
              <w:t>انبیا، خبر رسانان و پیام دهندگان عالم هستی</w:t>
            </w:r>
            <w:r>
              <w:rPr>
                <w:rStyle w:val="IndexLink"/>
                <w:rtl w:val="true"/>
              </w:rPr>
              <w:tab/>
            </w:r>
            <w:r>
              <w:rPr>
                <w:rStyle w:val="IndexLink"/>
              </w:rPr>
              <w:t>33</w:t>
            </w:r>
          </w:hyperlink>
        </w:p>
        <w:p>
          <w:pPr>
            <w:pStyle w:val="Contents3"/>
            <w:tabs>
              <w:tab w:val="clear" w:pos="8459"/>
              <w:tab w:val="right" w:pos="9026" w:leader="dot"/>
            </w:tabs>
            <w:rPr/>
          </w:pPr>
          <w:hyperlink w:anchor="__RefHeading___Toc1671755_211673320">
            <w:r>
              <w:rPr>
                <w:webHidden/>
                <w:rStyle w:val="IndexLink"/>
                <w:rtl w:val="true"/>
              </w:rPr>
              <w:t>قرآن و اطلاع رسانی</w:t>
            </w:r>
            <w:r>
              <w:rPr>
                <w:rStyle w:val="IndexLink"/>
                <w:rtl w:val="true"/>
              </w:rPr>
              <w:tab/>
            </w:r>
            <w:r>
              <w:rPr>
                <w:rStyle w:val="IndexLink"/>
              </w:rPr>
              <w:t>34</w:t>
            </w:r>
          </w:hyperlink>
        </w:p>
        <w:p>
          <w:pPr>
            <w:pStyle w:val="Contents3"/>
            <w:tabs>
              <w:tab w:val="clear" w:pos="8459"/>
              <w:tab w:val="right" w:pos="9026" w:leader="dot"/>
            </w:tabs>
            <w:rPr/>
          </w:pPr>
          <w:hyperlink w:anchor="__RefHeading___Toc1671757_211673320">
            <w:r>
              <w:rPr>
                <w:webHidden/>
                <w:rStyle w:val="IndexLink"/>
                <w:rtl w:val="true"/>
              </w:rPr>
              <w:t>قرآن کتاب هدایت انسان ها</w:t>
            </w:r>
            <w:r>
              <w:rPr>
                <w:rStyle w:val="IndexLink"/>
                <w:rtl w:val="true"/>
              </w:rPr>
              <w:tab/>
            </w:r>
            <w:r>
              <w:rPr>
                <w:rStyle w:val="IndexLink"/>
              </w:rPr>
              <w:t>36</w:t>
            </w:r>
          </w:hyperlink>
        </w:p>
        <w:p>
          <w:pPr>
            <w:pStyle w:val="Contents3"/>
            <w:tabs>
              <w:tab w:val="clear" w:pos="8459"/>
              <w:tab w:val="right" w:pos="9026" w:leader="dot"/>
            </w:tabs>
            <w:rPr/>
          </w:pPr>
          <w:hyperlink w:anchor="__RefHeading___Toc1671759_211673320">
            <w:r>
              <w:rPr>
                <w:webHidden/>
                <w:rStyle w:val="IndexLink"/>
                <w:rtl w:val="true"/>
              </w:rPr>
              <w:t>قرآن، علم، منطق و احساس</w:t>
            </w:r>
            <w:r>
              <w:rPr>
                <w:rStyle w:val="IndexLink"/>
                <w:rtl w:val="true"/>
              </w:rPr>
              <w:tab/>
            </w:r>
            <w:r>
              <w:rPr>
                <w:rStyle w:val="IndexLink"/>
              </w:rPr>
              <w:t>37</w:t>
            </w:r>
          </w:hyperlink>
        </w:p>
        <w:p>
          <w:pPr>
            <w:pStyle w:val="Contents3"/>
            <w:tabs>
              <w:tab w:val="clear" w:pos="8459"/>
              <w:tab w:val="right" w:pos="9026" w:leader="dot"/>
            </w:tabs>
            <w:rPr/>
          </w:pPr>
          <w:hyperlink w:anchor="__RefHeading___Toc1671761_211673320">
            <w:r>
              <w:rPr>
                <w:webHidden/>
                <w:rStyle w:val="IndexLink"/>
                <w:rtl w:val="true"/>
              </w:rPr>
              <w:t>قرآن هم غذای عقل است و اندیشه و هم غذای روح</w:t>
            </w:r>
            <w:r>
              <w:rPr>
                <w:rStyle w:val="IndexLink"/>
                <w:rtl w:val="true"/>
              </w:rPr>
              <w:tab/>
            </w:r>
            <w:r>
              <w:rPr>
                <w:rStyle w:val="IndexLink"/>
              </w:rPr>
              <w:t>38</w:t>
            </w:r>
          </w:hyperlink>
        </w:p>
        <w:p>
          <w:pPr>
            <w:pStyle w:val="Contents3"/>
            <w:tabs>
              <w:tab w:val="clear" w:pos="8459"/>
              <w:tab w:val="right" w:pos="9026" w:leader="dot"/>
            </w:tabs>
            <w:rPr/>
          </w:pPr>
          <w:hyperlink w:anchor="__RefHeading___Toc1671763_211673320">
            <w:r>
              <w:rPr>
                <w:webHidden/>
                <w:rStyle w:val="IndexLink"/>
                <w:rtl w:val="true"/>
              </w:rPr>
              <w:t>مبانی اطلاع رسانی انبیای الهی</w:t>
            </w:r>
            <w:r>
              <w:rPr>
                <w:rStyle w:val="IndexLink"/>
                <w:rtl w:val="true"/>
              </w:rPr>
              <w:tab/>
            </w:r>
            <w:r>
              <w:rPr>
                <w:rStyle w:val="IndexLink"/>
              </w:rPr>
              <w:t>41</w:t>
            </w:r>
          </w:hyperlink>
        </w:p>
        <w:p>
          <w:pPr>
            <w:pStyle w:val="Contents3"/>
            <w:tabs>
              <w:tab w:val="clear" w:pos="8459"/>
              <w:tab w:val="right" w:pos="9026" w:leader="dot"/>
            </w:tabs>
            <w:rPr/>
          </w:pPr>
          <w:hyperlink w:anchor="__RefHeading___Toc1671765_211673320">
            <w:r>
              <w:rPr>
                <w:webHidden/>
                <w:rStyle w:val="IndexLink"/>
                <w:rtl w:val="true"/>
              </w:rPr>
              <w:t>ضرورت بعثت انبیاء و رسولان الهی</w:t>
            </w:r>
            <w:r>
              <w:rPr>
                <w:rStyle w:val="IndexLink"/>
                <w:rtl w:val="true"/>
              </w:rPr>
              <w:tab/>
            </w:r>
            <w:r>
              <w:rPr>
                <w:rStyle w:val="IndexLink"/>
              </w:rPr>
              <w:t>41</w:t>
            </w:r>
          </w:hyperlink>
        </w:p>
        <w:p>
          <w:pPr>
            <w:pStyle w:val="Contents3"/>
            <w:tabs>
              <w:tab w:val="clear" w:pos="8459"/>
              <w:tab w:val="right" w:pos="9026" w:leader="dot"/>
            </w:tabs>
            <w:rPr/>
          </w:pPr>
          <w:hyperlink w:anchor="__RefHeading___Toc1671767_211673320">
            <w:r>
              <w:rPr>
                <w:webHidden/>
                <w:rStyle w:val="IndexLink"/>
                <w:rtl w:val="true"/>
              </w:rPr>
              <w:t>ابلاغ پیام حق</w:t>
            </w:r>
            <w:r>
              <w:rPr>
                <w:rStyle w:val="IndexLink"/>
                <w:rtl w:val="true"/>
              </w:rPr>
              <w:tab/>
            </w:r>
            <w:r>
              <w:rPr>
                <w:rStyle w:val="IndexLink"/>
              </w:rPr>
              <w:t>42</w:t>
            </w:r>
          </w:hyperlink>
        </w:p>
        <w:p>
          <w:pPr>
            <w:pStyle w:val="Contents3"/>
            <w:tabs>
              <w:tab w:val="clear" w:pos="8459"/>
              <w:tab w:val="right" w:pos="9026" w:leader="dot"/>
            </w:tabs>
            <w:rPr/>
          </w:pPr>
          <w:hyperlink w:anchor="__RefHeading___Toc1671769_211673320">
            <w:r>
              <w:rPr>
                <w:webHidden/>
                <w:rStyle w:val="IndexLink"/>
                <w:rtl w:val="true"/>
              </w:rPr>
              <w:t>دعوت به فطرت</w:t>
            </w:r>
            <w:r>
              <w:rPr>
                <w:rStyle w:val="IndexLink"/>
                <w:rtl w:val="true"/>
              </w:rPr>
              <w:tab/>
            </w:r>
            <w:r>
              <w:rPr>
                <w:rStyle w:val="IndexLink"/>
              </w:rPr>
              <w:t>42</w:t>
            </w:r>
          </w:hyperlink>
        </w:p>
        <w:p>
          <w:pPr>
            <w:pStyle w:val="Contents3"/>
            <w:tabs>
              <w:tab w:val="clear" w:pos="8459"/>
              <w:tab w:val="right" w:pos="9026" w:leader="dot"/>
            </w:tabs>
            <w:rPr/>
          </w:pPr>
          <w:hyperlink w:anchor="__RefHeading___Toc1671771_211673320">
            <w:r>
              <w:rPr>
                <w:webHidden/>
                <w:rStyle w:val="IndexLink"/>
                <w:rtl w:val="true"/>
              </w:rPr>
              <w:t>دانستن فلسفه حیات</w:t>
            </w:r>
            <w:r>
              <w:rPr>
                <w:rStyle w:val="IndexLink"/>
                <w:rtl w:val="true"/>
              </w:rPr>
              <w:tab/>
            </w:r>
            <w:r>
              <w:rPr>
                <w:rStyle w:val="IndexLink"/>
              </w:rPr>
              <w:t>43</w:t>
            </w:r>
          </w:hyperlink>
        </w:p>
        <w:p>
          <w:pPr>
            <w:pStyle w:val="Contents3"/>
            <w:tabs>
              <w:tab w:val="clear" w:pos="8459"/>
              <w:tab w:val="right" w:pos="9026" w:leader="dot"/>
            </w:tabs>
            <w:rPr/>
          </w:pPr>
          <w:hyperlink w:anchor="__RefHeading___Toc1671773_211673320">
            <w:r>
              <w:rPr>
                <w:webHidden/>
                <w:rStyle w:val="IndexLink"/>
                <w:rtl w:val="true"/>
              </w:rPr>
              <w:t>آگاهی به واقعیت عالم</w:t>
            </w:r>
            <w:r>
              <w:rPr>
                <w:rStyle w:val="IndexLink"/>
                <w:rtl w:val="true"/>
              </w:rPr>
              <w:tab/>
            </w:r>
            <w:r>
              <w:rPr>
                <w:rStyle w:val="IndexLink"/>
              </w:rPr>
              <w:t>43</w:t>
            </w:r>
          </w:hyperlink>
        </w:p>
        <w:p>
          <w:pPr>
            <w:pStyle w:val="Contents3"/>
            <w:tabs>
              <w:tab w:val="clear" w:pos="8459"/>
              <w:tab w:val="right" w:pos="9026" w:leader="dot"/>
            </w:tabs>
            <w:rPr/>
          </w:pPr>
          <w:hyperlink w:anchor="__RefHeading___Toc1671775_211673320">
            <w:r>
              <w:rPr>
                <w:webHidden/>
                <w:rStyle w:val="IndexLink"/>
                <w:rtl w:val="true"/>
              </w:rPr>
              <w:t>توسعه افق دید از مادیت به عالم معنا</w:t>
            </w:r>
            <w:r>
              <w:rPr>
                <w:rStyle w:val="IndexLink"/>
                <w:rtl w:val="true"/>
              </w:rPr>
              <w:tab/>
            </w:r>
            <w:r>
              <w:rPr>
                <w:rStyle w:val="IndexLink"/>
              </w:rPr>
              <w:t>44</w:t>
            </w:r>
          </w:hyperlink>
        </w:p>
        <w:p>
          <w:pPr>
            <w:pStyle w:val="Contents3"/>
            <w:tabs>
              <w:tab w:val="clear" w:pos="8459"/>
              <w:tab w:val="right" w:pos="9026" w:leader="dot"/>
            </w:tabs>
            <w:rPr/>
          </w:pPr>
          <w:hyperlink w:anchor="__RefHeading___Toc1671777_211673320">
            <w:r>
              <w:rPr>
                <w:webHidden/>
                <w:rStyle w:val="IndexLink"/>
                <w:rtl w:val="true"/>
              </w:rPr>
              <w:t>شناخت حیات طیبه</w:t>
            </w:r>
            <w:r>
              <w:rPr>
                <w:rStyle w:val="IndexLink"/>
                <w:rtl w:val="true"/>
              </w:rPr>
              <w:tab/>
            </w:r>
            <w:r>
              <w:rPr>
                <w:rStyle w:val="IndexLink"/>
              </w:rPr>
              <w:t>44</w:t>
            </w:r>
          </w:hyperlink>
        </w:p>
        <w:p>
          <w:pPr>
            <w:pStyle w:val="Contents3"/>
            <w:tabs>
              <w:tab w:val="clear" w:pos="8459"/>
              <w:tab w:val="right" w:pos="9026" w:leader="dot"/>
            </w:tabs>
            <w:rPr/>
          </w:pPr>
          <w:hyperlink w:anchor="__RefHeading___Toc1671779_211673320">
            <w:r>
              <w:rPr>
                <w:webHidden/>
                <w:rStyle w:val="IndexLink"/>
                <w:rtl w:val="true"/>
              </w:rPr>
              <w:t>اطلاع رسانی دقیق و بی کم و کاست</w:t>
            </w:r>
            <w:r>
              <w:rPr>
                <w:rStyle w:val="IndexLink"/>
                <w:rtl w:val="true"/>
              </w:rPr>
              <w:tab/>
            </w:r>
            <w:r>
              <w:rPr>
                <w:rStyle w:val="IndexLink"/>
              </w:rPr>
              <w:t>46</w:t>
            </w:r>
          </w:hyperlink>
        </w:p>
        <w:p>
          <w:pPr>
            <w:pStyle w:val="Contents3"/>
            <w:tabs>
              <w:tab w:val="clear" w:pos="8459"/>
              <w:tab w:val="right" w:pos="9026" w:leader="dot"/>
            </w:tabs>
            <w:rPr/>
          </w:pPr>
          <w:hyperlink w:anchor="__RefHeading___Toc1671781_211673320">
            <w:r>
              <w:rPr>
                <w:webHidden/>
                <w:rStyle w:val="IndexLink"/>
                <w:rtl w:val="true"/>
              </w:rPr>
              <w:t>پیشگیری از اطلاعات کذب و ناقص</w:t>
            </w:r>
            <w:r>
              <w:rPr>
                <w:rStyle w:val="IndexLink"/>
                <w:rtl w:val="true"/>
              </w:rPr>
              <w:tab/>
            </w:r>
            <w:r>
              <w:rPr>
                <w:rStyle w:val="IndexLink"/>
              </w:rPr>
              <w:t>47</w:t>
            </w:r>
          </w:hyperlink>
        </w:p>
        <w:p>
          <w:pPr>
            <w:pStyle w:val="Contents3"/>
            <w:tabs>
              <w:tab w:val="clear" w:pos="8459"/>
              <w:tab w:val="right" w:pos="9026" w:leader="dot"/>
            </w:tabs>
            <w:rPr/>
          </w:pPr>
          <w:hyperlink w:anchor="__RefHeading___Toc1671783_211673320">
            <w:r>
              <w:rPr>
                <w:webHidden/>
                <w:rStyle w:val="IndexLink"/>
                <w:rtl w:val="true"/>
              </w:rPr>
              <w:t>بیداری فطرت الهی انسان ها</w:t>
            </w:r>
            <w:r>
              <w:rPr>
                <w:rStyle w:val="IndexLink"/>
                <w:rtl w:val="true"/>
              </w:rPr>
              <w:tab/>
            </w:r>
            <w:r>
              <w:rPr>
                <w:rStyle w:val="IndexLink"/>
              </w:rPr>
              <w:t>49</w:t>
            </w:r>
          </w:hyperlink>
        </w:p>
        <w:p>
          <w:pPr>
            <w:pStyle w:val="Contents3"/>
            <w:tabs>
              <w:tab w:val="clear" w:pos="8459"/>
              <w:tab w:val="right" w:pos="9026" w:leader="dot"/>
            </w:tabs>
            <w:rPr/>
          </w:pPr>
          <w:hyperlink w:anchor="__RefHeading___Toc1671785_211673320">
            <w:r>
              <w:rPr>
                <w:webHidden/>
                <w:rStyle w:val="IndexLink"/>
                <w:rtl w:val="true"/>
              </w:rPr>
              <w:t>پیشگیری از مسیر اطلاعات بیهوده</w:t>
            </w:r>
            <w:r>
              <w:rPr>
                <w:rStyle w:val="IndexLink"/>
                <w:rtl w:val="true"/>
              </w:rPr>
              <w:tab/>
            </w:r>
            <w:r>
              <w:rPr>
                <w:rStyle w:val="IndexLink"/>
              </w:rPr>
              <w:t>50</w:t>
            </w:r>
          </w:hyperlink>
        </w:p>
        <w:p>
          <w:pPr>
            <w:pStyle w:val="Contents3"/>
            <w:tabs>
              <w:tab w:val="clear" w:pos="8459"/>
              <w:tab w:val="right" w:pos="9026" w:leader="dot"/>
            </w:tabs>
            <w:rPr/>
          </w:pPr>
          <w:hyperlink w:anchor="__RefHeading___Toc1671787_211673320">
            <w:r>
              <w:rPr>
                <w:webHidden/>
                <w:rStyle w:val="IndexLink"/>
                <w:rtl w:val="true"/>
              </w:rPr>
              <w:t>تبیین و طرح فلسفه حیات</w:t>
            </w:r>
            <w:r>
              <w:rPr>
                <w:rStyle w:val="IndexLink"/>
                <w:rtl w:val="true"/>
              </w:rPr>
              <w:tab/>
            </w:r>
            <w:r>
              <w:rPr>
                <w:rStyle w:val="IndexLink"/>
              </w:rPr>
              <w:t>51</w:t>
            </w:r>
          </w:hyperlink>
        </w:p>
        <w:p>
          <w:pPr>
            <w:pStyle w:val="Contents3"/>
            <w:tabs>
              <w:tab w:val="clear" w:pos="8459"/>
              <w:tab w:val="right" w:pos="9026" w:leader="dot"/>
            </w:tabs>
            <w:rPr/>
          </w:pPr>
          <w:hyperlink w:anchor="__RefHeading___Toc1671789_211673320">
            <w:r>
              <w:rPr>
                <w:webHidden/>
                <w:rStyle w:val="IndexLink"/>
                <w:rtl w:val="true"/>
              </w:rPr>
              <w:t>بهره مندی از اخبار و حوادث</w:t>
            </w:r>
            <w:r>
              <w:rPr>
                <w:rStyle w:val="IndexLink"/>
                <w:rtl w:val="true"/>
              </w:rPr>
              <w:tab/>
            </w:r>
            <w:r>
              <w:rPr>
                <w:rStyle w:val="IndexLink"/>
              </w:rPr>
              <w:t>52</w:t>
            </w:r>
          </w:hyperlink>
        </w:p>
        <w:p>
          <w:pPr>
            <w:pStyle w:val="Contents3"/>
            <w:tabs>
              <w:tab w:val="clear" w:pos="8459"/>
              <w:tab w:val="right" w:pos="9026" w:leader="dot"/>
            </w:tabs>
            <w:rPr/>
          </w:pPr>
          <w:hyperlink w:anchor="__RefHeading___Toc1671791_211673320">
            <w:r>
              <w:rPr>
                <w:webHidden/>
                <w:rStyle w:val="IndexLink"/>
                <w:rtl w:val="true"/>
              </w:rPr>
              <w:t>آشنا کردن مردم با حقوق و تکالیف</w:t>
            </w:r>
            <w:r>
              <w:rPr>
                <w:rStyle w:val="IndexLink"/>
                <w:rtl w:val="true"/>
              </w:rPr>
              <w:tab/>
            </w:r>
            <w:r>
              <w:rPr>
                <w:rStyle w:val="IndexLink"/>
              </w:rPr>
              <w:t>53</w:t>
            </w:r>
          </w:hyperlink>
        </w:p>
        <w:p>
          <w:pPr>
            <w:pStyle w:val="Contents3"/>
            <w:tabs>
              <w:tab w:val="clear" w:pos="8459"/>
              <w:tab w:val="right" w:pos="9026" w:leader="dot"/>
            </w:tabs>
            <w:rPr/>
          </w:pPr>
          <w:hyperlink w:anchor="__RefHeading___Toc1671793_211673320">
            <w:r>
              <w:rPr>
                <w:webHidden/>
                <w:rStyle w:val="IndexLink"/>
                <w:rtl w:val="true"/>
              </w:rPr>
              <w:t>دسته بندی ضرورت های اطلاع رسانی بر اساس آیات قرآن</w:t>
            </w:r>
            <w:r>
              <w:rPr>
                <w:rStyle w:val="IndexLink"/>
                <w:rtl w:val="true"/>
              </w:rPr>
              <w:tab/>
            </w:r>
            <w:r>
              <w:rPr>
                <w:rStyle w:val="IndexLink"/>
              </w:rPr>
              <w:t>55</w:t>
            </w:r>
          </w:hyperlink>
        </w:p>
        <w:p>
          <w:pPr>
            <w:pStyle w:val="Contents3"/>
            <w:tabs>
              <w:tab w:val="clear" w:pos="8459"/>
              <w:tab w:val="right" w:pos="9026" w:leader="dot"/>
            </w:tabs>
            <w:rPr/>
          </w:pPr>
          <w:hyperlink w:anchor="__RefHeading___Toc1671795_211673320">
            <w:r>
              <w:rPr>
                <w:webHidden/>
                <w:rStyle w:val="IndexLink"/>
                <w:rtl w:val="true"/>
              </w:rPr>
              <w:t>جمع بندی</w:t>
            </w:r>
            <w:r>
              <w:rPr>
                <w:rStyle w:val="IndexLink"/>
                <w:rtl w:val="true"/>
              </w:rPr>
              <w:tab/>
            </w:r>
            <w:r>
              <w:rPr>
                <w:rStyle w:val="IndexLink"/>
              </w:rPr>
              <w:t>58</w:t>
            </w:r>
          </w:hyperlink>
        </w:p>
        <w:p>
          <w:pPr>
            <w:pStyle w:val="Contents2"/>
            <w:tabs>
              <w:tab w:val="clear" w:pos="8743"/>
              <w:tab w:val="right" w:pos="9026" w:leader="dot"/>
            </w:tabs>
            <w:rPr/>
          </w:pPr>
          <w:hyperlink w:anchor="__RefHeading___Toc1671797_211673320">
            <w:r>
              <w:rPr>
                <w:webHidden/>
                <w:rStyle w:val="IndexLink"/>
                <w:rtl w:val="true"/>
              </w:rPr>
              <w:t>فصل دوم</w:t>
            </w:r>
            <w:r>
              <w:rPr>
                <w:rStyle w:val="IndexLink"/>
                <w:rtl w:val="true"/>
              </w:rPr>
              <w:t xml:space="preserve">: </w:t>
            </w:r>
            <w:r>
              <w:rPr>
                <w:rStyle w:val="IndexLink"/>
                <w:rtl w:val="true"/>
              </w:rPr>
              <w:t>اهداف اطلاع رسانی انبیاء الهی از منظر قرآن</w:t>
            </w:r>
            <w:r>
              <w:rPr>
                <w:rStyle w:val="IndexLink"/>
                <w:rtl w:val="true"/>
              </w:rPr>
              <w:tab/>
            </w:r>
            <w:r>
              <w:rPr>
                <w:rStyle w:val="IndexLink"/>
              </w:rPr>
              <w:t>60</w:t>
            </w:r>
          </w:hyperlink>
        </w:p>
        <w:p>
          <w:pPr>
            <w:pStyle w:val="Contents3"/>
            <w:tabs>
              <w:tab w:val="clear" w:pos="8459"/>
              <w:tab w:val="right" w:pos="9026" w:leader="dot"/>
            </w:tabs>
            <w:rPr/>
          </w:pPr>
          <w:hyperlink w:anchor="__RefHeading___Toc1671799_211673320">
            <w:r>
              <w:rPr>
                <w:webHidden/>
                <w:rStyle w:val="IndexLink"/>
                <w:rtl w:val="true"/>
              </w:rPr>
              <w:t>اهداف اطلاع رسانی انبیای الهی از منظر قرآن</w:t>
            </w:r>
            <w:r>
              <w:rPr>
                <w:rStyle w:val="IndexLink"/>
                <w:rtl w:val="true"/>
              </w:rPr>
              <w:tab/>
            </w:r>
            <w:r>
              <w:rPr>
                <w:rStyle w:val="IndexLink"/>
              </w:rPr>
              <w:t>60</w:t>
            </w:r>
          </w:hyperlink>
        </w:p>
        <w:p>
          <w:pPr>
            <w:pStyle w:val="Contents3"/>
            <w:tabs>
              <w:tab w:val="clear" w:pos="8459"/>
              <w:tab w:val="right" w:pos="9026" w:leader="dot"/>
            </w:tabs>
            <w:rPr/>
          </w:pPr>
          <w:hyperlink w:anchor="__RefHeading___Toc1671801_211673320">
            <w:r>
              <w:rPr>
                <w:webHidden/>
                <w:rStyle w:val="IndexLink"/>
                <w:rtl w:val="true"/>
              </w:rPr>
              <w:t>اطلاع رسانی به منظور توسعه معرفت و شناخت</w:t>
            </w:r>
            <w:r>
              <w:rPr>
                <w:rStyle w:val="IndexLink"/>
                <w:rtl w:val="true"/>
              </w:rPr>
              <w:tab/>
            </w:r>
            <w:r>
              <w:rPr>
                <w:rStyle w:val="IndexLink"/>
              </w:rPr>
              <w:t>61</w:t>
            </w:r>
          </w:hyperlink>
        </w:p>
        <w:p>
          <w:pPr>
            <w:pStyle w:val="Contents3"/>
            <w:tabs>
              <w:tab w:val="clear" w:pos="8459"/>
              <w:tab w:val="right" w:pos="9026" w:leader="dot"/>
            </w:tabs>
            <w:rPr/>
          </w:pPr>
          <w:hyperlink w:anchor="__RefHeading___Toc1671803_211673320">
            <w:r>
              <w:rPr>
                <w:webHidden/>
                <w:rStyle w:val="IndexLink"/>
                <w:rtl w:val="true"/>
              </w:rPr>
              <w:t>اطلاع رسانی به منظور بیان اهداف و برنامه های خلقت</w:t>
            </w:r>
            <w:r>
              <w:rPr>
                <w:rStyle w:val="IndexLink"/>
                <w:rtl w:val="true"/>
              </w:rPr>
              <w:tab/>
            </w:r>
            <w:r>
              <w:rPr>
                <w:rStyle w:val="IndexLink"/>
              </w:rPr>
              <w:t>66</w:t>
            </w:r>
          </w:hyperlink>
        </w:p>
        <w:p>
          <w:pPr>
            <w:pStyle w:val="Contents3"/>
            <w:tabs>
              <w:tab w:val="clear" w:pos="8459"/>
              <w:tab w:val="right" w:pos="9026" w:leader="dot"/>
            </w:tabs>
            <w:rPr/>
          </w:pPr>
          <w:hyperlink w:anchor="__RefHeading___Toc1671805_211673320">
            <w:r>
              <w:rPr>
                <w:webHidden/>
                <w:rStyle w:val="IndexLink"/>
                <w:rtl w:val="true"/>
              </w:rPr>
              <w:t>اطلاع رسانی به منظور از بین بردن شک و تردید و عدم آگاهی</w:t>
            </w:r>
            <w:r>
              <w:rPr>
                <w:rStyle w:val="IndexLink"/>
                <w:rtl w:val="true"/>
              </w:rPr>
              <w:tab/>
            </w:r>
            <w:r>
              <w:rPr>
                <w:rStyle w:val="IndexLink"/>
              </w:rPr>
              <w:t>67</w:t>
            </w:r>
          </w:hyperlink>
        </w:p>
        <w:p>
          <w:pPr>
            <w:pStyle w:val="Contents3"/>
            <w:tabs>
              <w:tab w:val="clear" w:pos="8459"/>
              <w:tab w:val="right" w:pos="9026" w:leader="dot"/>
            </w:tabs>
            <w:rPr/>
          </w:pPr>
          <w:hyperlink w:anchor="__RefHeading___Toc1671807_211673320">
            <w:r>
              <w:rPr>
                <w:webHidden/>
                <w:rStyle w:val="IndexLink"/>
                <w:rtl w:val="true"/>
              </w:rPr>
              <w:t>اطلاع رسانی به منظور زدودن ناپاکی ها و گمراهی ها با حق مشارکت و تعاون افراد</w:t>
            </w:r>
            <w:r>
              <w:rPr>
                <w:rStyle w:val="IndexLink"/>
                <w:rtl w:val="true"/>
              </w:rPr>
              <w:tab/>
            </w:r>
            <w:r>
              <w:rPr>
                <w:rStyle w:val="IndexLink"/>
              </w:rPr>
              <w:t>71</w:t>
            </w:r>
          </w:hyperlink>
        </w:p>
        <w:p>
          <w:pPr>
            <w:pStyle w:val="Contents3"/>
            <w:tabs>
              <w:tab w:val="clear" w:pos="8459"/>
              <w:tab w:val="right" w:pos="9026" w:leader="dot"/>
            </w:tabs>
            <w:rPr/>
          </w:pPr>
          <w:hyperlink w:anchor="__RefHeading___Toc1671809_211673320">
            <w:r>
              <w:rPr>
                <w:webHidden/>
                <w:rStyle w:val="IndexLink"/>
                <w:rtl w:val="true"/>
              </w:rPr>
              <w:t>تسهیل اطلاع رسانی به منظور زدودن ناپاکی ها و گمراهی ها</w:t>
            </w:r>
            <w:r>
              <w:rPr>
                <w:rStyle w:val="IndexLink"/>
                <w:rtl w:val="true"/>
              </w:rPr>
              <w:tab/>
            </w:r>
            <w:r>
              <w:rPr>
                <w:rStyle w:val="IndexLink"/>
              </w:rPr>
              <w:t>74</w:t>
            </w:r>
          </w:hyperlink>
        </w:p>
        <w:p>
          <w:pPr>
            <w:pStyle w:val="Contents3"/>
            <w:tabs>
              <w:tab w:val="clear" w:pos="8459"/>
              <w:tab w:val="right" w:pos="9026" w:leader="dot"/>
            </w:tabs>
            <w:rPr/>
          </w:pPr>
          <w:hyperlink w:anchor="__RefHeading___Toc1671811_211673320">
            <w:r>
              <w:rPr>
                <w:webHidden/>
                <w:rStyle w:val="IndexLink"/>
                <w:rtl w:val="true"/>
              </w:rPr>
              <w:t>بهسازی عقاید و باورها</w:t>
            </w:r>
            <w:r>
              <w:rPr>
                <w:rStyle w:val="IndexLink"/>
                <w:rtl w:val="true"/>
              </w:rPr>
              <w:tab/>
            </w:r>
            <w:r>
              <w:rPr>
                <w:rStyle w:val="IndexLink"/>
              </w:rPr>
              <w:t>76</w:t>
            </w:r>
          </w:hyperlink>
        </w:p>
        <w:p>
          <w:pPr>
            <w:pStyle w:val="Contents3"/>
            <w:tabs>
              <w:tab w:val="clear" w:pos="8459"/>
              <w:tab w:val="right" w:pos="9026" w:leader="dot"/>
            </w:tabs>
            <w:rPr/>
          </w:pPr>
          <w:hyperlink w:anchor="__RefHeading___Toc1671813_211673320">
            <w:r>
              <w:rPr>
                <w:webHidden/>
                <w:rStyle w:val="IndexLink"/>
                <w:rtl w:val="true"/>
              </w:rPr>
              <w:t>غفلت زدایی</w:t>
            </w:r>
            <w:r>
              <w:rPr>
                <w:rStyle w:val="IndexLink"/>
                <w:rtl w:val="true"/>
              </w:rPr>
              <w:tab/>
            </w:r>
            <w:r>
              <w:rPr>
                <w:rStyle w:val="IndexLink"/>
              </w:rPr>
              <w:t>77</w:t>
            </w:r>
          </w:hyperlink>
        </w:p>
        <w:p>
          <w:pPr>
            <w:pStyle w:val="Contents3"/>
            <w:tabs>
              <w:tab w:val="clear" w:pos="8459"/>
              <w:tab w:val="right" w:pos="9026" w:leader="dot"/>
            </w:tabs>
            <w:rPr/>
          </w:pPr>
          <w:hyperlink w:anchor="__RefHeading___Toc1671815_211673320">
            <w:r>
              <w:rPr>
                <w:webHidden/>
                <w:rStyle w:val="IndexLink"/>
                <w:rtl w:val="true"/>
              </w:rPr>
              <w:t>عبرت گیری</w:t>
            </w:r>
            <w:r>
              <w:rPr>
                <w:rStyle w:val="IndexLink"/>
                <w:rtl w:val="true"/>
              </w:rPr>
              <w:tab/>
            </w:r>
            <w:r>
              <w:rPr>
                <w:rStyle w:val="IndexLink"/>
              </w:rPr>
              <w:t>77</w:t>
            </w:r>
          </w:hyperlink>
        </w:p>
        <w:p>
          <w:pPr>
            <w:pStyle w:val="Contents3"/>
            <w:tabs>
              <w:tab w:val="clear" w:pos="8459"/>
              <w:tab w:val="right" w:pos="9026" w:leader="dot"/>
            </w:tabs>
            <w:rPr/>
          </w:pPr>
          <w:hyperlink w:anchor="__RefHeading___Toc1671817_211673320">
            <w:r>
              <w:rPr>
                <w:webHidden/>
                <w:rStyle w:val="IndexLink"/>
                <w:rtl w:val="true"/>
              </w:rPr>
              <w:t>مقابله با تحریف حقایق</w:t>
            </w:r>
            <w:r>
              <w:rPr>
                <w:rStyle w:val="IndexLink"/>
                <w:rtl w:val="true"/>
              </w:rPr>
              <w:tab/>
            </w:r>
            <w:r>
              <w:rPr>
                <w:rStyle w:val="IndexLink"/>
              </w:rPr>
              <w:t>78</w:t>
            </w:r>
          </w:hyperlink>
        </w:p>
        <w:p>
          <w:pPr>
            <w:pStyle w:val="Contents3"/>
            <w:tabs>
              <w:tab w:val="clear" w:pos="8459"/>
              <w:tab w:val="right" w:pos="9026" w:leader="dot"/>
            </w:tabs>
            <w:rPr/>
          </w:pPr>
          <w:hyperlink w:anchor="__RefHeading___Toc1671819_211673320">
            <w:r>
              <w:rPr>
                <w:webHidden/>
                <w:rStyle w:val="IndexLink"/>
                <w:rtl w:val="true"/>
              </w:rPr>
              <w:t>مقابله با نشر اخبار دروغ</w:t>
            </w:r>
            <w:r>
              <w:rPr>
                <w:rStyle w:val="IndexLink"/>
                <w:rtl w:val="true"/>
              </w:rPr>
              <w:tab/>
            </w:r>
            <w:r>
              <w:rPr>
                <w:rStyle w:val="IndexLink"/>
              </w:rPr>
              <w:t>78</w:t>
            </w:r>
          </w:hyperlink>
        </w:p>
        <w:p>
          <w:pPr>
            <w:pStyle w:val="Contents3"/>
            <w:tabs>
              <w:tab w:val="clear" w:pos="8459"/>
              <w:tab w:val="right" w:pos="9026" w:leader="dot"/>
            </w:tabs>
            <w:rPr/>
          </w:pPr>
          <w:hyperlink w:anchor="__RefHeading___Toc1671821_211673320">
            <w:r>
              <w:rPr>
                <w:webHidden/>
                <w:rStyle w:val="IndexLink"/>
                <w:rtl w:val="true"/>
              </w:rPr>
              <w:t>حل اختلاف</w:t>
            </w:r>
            <w:r>
              <w:rPr>
                <w:rStyle w:val="IndexLink"/>
                <w:rtl w:val="true"/>
              </w:rPr>
              <w:tab/>
            </w:r>
            <w:r>
              <w:rPr>
                <w:rStyle w:val="IndexLink"/>
              </w:rPr>
              <w:t>80</w:t>
            </w:r>
          </w:hyperlink>
        </w:p>
        <w:p>
          <w:pPr>
            <w:pStyle w:val="Contents3"/>
            <w:tabs>
              <w:tab w:val="clear" w:pos="8459"/>
              <w:tab w:val="right" w:pos="9026" w:leader="dot"/>
            </w:tabs>
            <w:rPr/>
          </w:pPr>
          <w:hyperlink w:anchor="__RefHeading___Toc1671823_211673320">
            <w:r>
              <w:rPr>
                <w:webHidden/>
                <w:rStyle w:val="IndexLink"/>
                <w:rtl w:val="true"/>
              </w:rPr>
              <w:t>برقراری و حفظ عدالت</w:t>
            </w:r>
            <w:r>
              <w:rPr>
                <w:rStyle w:val="IndexLink"/>
                <w:rtl w:val="true"/>
              </w:rPr>
              <w:tab/>
            </w:r>
            <w:r>
              <w:rPr>
                <w:rStyle w:val="IndexLink"/>
              </w:rPr>
              <w:t>80</w:t>
            </w:r>
          </w:hyperlink>
        </w:p>
        <w:p>
          <w:pPr>
            <w:pStyle w:val="Contents3"/>
            <w:tabs>
              <w:tab w:val="clear" w:pos="8459"/>
              <w:tab w:val="right" w:pos="9026" w:leader="dot"/>
            </w:tabs>
            <w:rPr/>
          </w:pPr>
          <w:hyperlink w:anchor="__RefHeading___Toc1671825_211673320">
            <w:r>
              <w:rPr>
                <w:webHidden/>
                <w:rStyle w:val="IndexLink"/>
                <w:rtl w:val="true"/>
              </w:rPr>
              <w:t>دسته بندی آیات در رابطه با اهداف</w:t>
            </w:r>
            <w:r>
              <w:rPr>
                <w:rStyle w:val="IndexLink"/>
                <w:rtl w:val="true"/>
              </w:rPr>
              <w:tab/>
            </w:r>
            <w:r>
              <w:rPr>
                <w:rStyle w:val="IndexLink"/>
              </w:rPr>
              <w:t>82</w:t>
            </w:r>
          </w:hyperlink>
        </w:p>
        <w:p>
          <w:pPr>
            <w:pStyle w:val="Contents3"/>
            <w:tabs>
              <w:tab w:val="clear" w:pos="8459"/>
              <w:tab w:val="right" w:pos="9026" w:leader="dot"/>
            </w:tabs>
            <w:rPr/>
          </w:pPr>
          <w:hyperlink w:anchor="__RefHeading___Toc1671827_211673320">
            <w:r>
              <w:rPr>
                <w:webHidden/>
                <w:rStyle w:val="IndexLink"/>
                <w:rtl w:val="true"/>
              </w:rPr>
              <w:t>جمع بندی</w:t>
            </w:r>
            <w:r>
              <w:rPr>
                <w:rStyle w:val="IndexLink"/>
                <w:rtl w:val="true"/>
              </w:rPr>
              <w:tab/>
            </w:r>
            <w:r>
              <w:rPr>
                <w:rStyle w:val="IndexLink"/>
              </w:rPr>
              <w:t>85</w:t>
            </w:r>
          </w:hyperlink>
        </w:p>
        <w:p>
          <w:pPr>
            <w:pStyle w:val="Contents3"/>
            <w:tabs>
              <w:tab w:val="clear" w:pos="8459"/>
              <w:tab w:val="right" w:pos="9026" w:leader="dot"/>
            </w:tabs>
            <w:rPr/>
          </w:pPr>
          <w:hyperlink w:anchor="__RefHeading___Toc1671829_211673320">
            <w:r>
              <w:rPr>
                <w:webHidden/>
                <w:rStyle w:val="IndexLink"/>
                <w:rtl w:val="true"/>
              </w:rPr>
              <w:t>نتیجه و جمع بندی</w:t>
            </w:r>
            <w:r>
              <w:rPr>
                <w:rStyle w:val="IndexLink"/>
                <w:rtl w:val="true"/>
              </w:rPr>
              <w:tab/>
            </w:r>
            <w:r>
              <w:rPr>
                <w:rStyle w:val="IndexLink"/>
              </w:rPr>
              <w:t>85</w:t>
            </w:r>
          </w:hyperlink>
        </w:p>
        <w:p>
          <w:pPr>
            <w:pStyle w:val="Contents2"/>
            <w:tabs>
              <w:tab w:val="clear" w:pos="8743"/>
              <w:tab w:val="right" w:pos="9026" w:leader="dot"/>
            </w:tabs>
            <w:rPr/>
          </w:pPr>
          <w:hyperlink w:anchor="__RefHeading___Toc1671831_211673320">
            <w:r>
              <w:rPr>
                <w:webHidden/>
                <w:rStyle w:val="IndexLink"/>
                <w:rtl w:val="true"/>
              </w:rPr>
              <w:t>فصل سوم</w:t>
            </w:r>
            <w:r>
              <w:rPr>
                <w:rStyle w:val="IndexLink"/>
                <w:rtl w:val="true"/>
              </w:rPr>
              <w:t xml:space="preserve">: </w:t>
            </w:r>
            <w:r>
              <w:rPr>
                <w:rStyle w:val="IndexLink"/>
                <w:rtl w:val="true"/>
              </w:rPr>
              <w:t>شیوه های اطلاع رسانی انبیا از منظر قرآن</w:t>
            </w:r>
            <w:r>
              <w:rPr>
                <w:rStyle w:val="IndexLink"/>
                <w:rtl w:val="true"/>
              </w:rPr>
              <w:tab/>
            </w:r>
            <w:r>
              <w:rPr>
                <w:rStyle w:val="IndexLink"/>
              </w:rPr>
              <w:t>88</w:t>
            </w:r>
          </w:hyperlink>
        </w:p>
        <w:p>
          <w:pPr>
            <w:pStyle w:val="Contents3"/>
            <w:tabs>
              <w:tab w:val="clear" w:pos="8459"/>
              <w:tab w:val="right" w:pos="9026" w:leader="dot"/>
            </w:tabs>
            <w:rPr/>
          </w:pPr>
          <w:hyperlink w:anchor="__RefHeading___Toc1671833_211673320">
            <w:r>
              <w:rPr>
                <w:webHidden/>
                <w:rStyle w:val="IndexLink"/>
                <w:rtl w:val="true"/>
              </w:rPr>
              <w:t>شیوه های اطلاع رسانی انبیا از منظر قرآن</w:t>
            </w:r>
            <w:r>
              <w:rPr>
                <w:rStyle w:val="IndexLink"/>
                <w:rtl w:val="true"/>
              </w:rPr>
              <w:tab/>
            </w:r>
            <w:r>
              <w:rPr>
                <w:rStyle w:val="IndexLink"/>
              </w:rPr>
              <w:t>88</w:t>
            </w:r>
          </w:hyperlink>
        </w:p>
        <w:p>
          <w:pPr>
            <w:pStyle w:val="Contents3"/>
            <w:tabs>
              <w:tab w:val="clear" w:pos="8459"/>
              <w:tab w:val="right" w:pos="9026" w:leader="dot"/>
            </w:tabs>
            <w:rPr/>
          </w:pPr>
          <w:hyperlink w:anchor="__RefHeading___Toc1671835_211673320">
            <w:r>
              <w:rPr>
                <w:webHidden/>
                <w:rStyle w:val="IndexLink"/>
                <w:rtl w:val="true"/>
              </w:rPr>
              <w:t>اطلاع رسانی تدریجی به مخاطبین</w:t>
            </w:r>
            <w:r>
              <w:rPr>
                <w:rStyle w:val="IndexLink"/>
                <w:rtl w:val="true"/>
              </w:rPr>
              <w:tab/>
            </w:r>
            <w:r>
              <w:rPr>
                <w:rStyle w:val="IndexLink"/>
              </w:rPr>
              <w:t>89</w:t>
            </w:r>
          </w:hyperlink>
        </w:p>
        <w:p>
          <w:pPr>
            <w:pStyle w:val="Contents3"/>
            <w:tabs>
              <w:tab w:val="clear" w:pos="8459"/>
              <w:tab w:val="right" w:pos="9026" w:leader="dot"/>
            </w:tabs>
            <w:rPr/>
          </w:pPr>
          <w:hyperlink w:anchor="__RefHeading___Toc1671837_211673320">
            <w:r>
              <w:rPr>
                <w:webHidden/>
                <w:rStyle w:val="IndexLink"/>
                <w:rtl w:val="true"/>
              </w:rPr>
              <w:t>اطلاع رسانی با دلایل روشن</w:t>
            </w:r>
            <w:r>
              <w:rPr>
                <w:rStyle w:val="IndexLink"/>
                <w:rtl w:val="true"/>
              </w:rPr>
              <w:tab/>
            </w:r>
            <w:r>
              <w:rPr>
                <w:rStyle w:val="IndexLink"/>
              </w:rPr>
              <w:t>90</w:t>
            </w:r>
          </w:hyperlink>
        </w:p>
        <w:p>
          <w:pPr>
            <w:pStyle w:val="Contents3"/>
            <w:tabs>
              <w:tab w:val="clear" w:pos="8459"/>
              <w:tab w:val="right" w:pos="9026" w:leader="dot"/>
            </w:tabs>
            <w:rPr/>
          </w:pPr>
          <w:hyperlink w:anchor="__RefHeading___Toc1671839_211673320">
            <w:r>
              <w:rPr>
                <w:webHidden/>
                <w:rStyle w:val="IndexLink"/>
                <w:rtl w:val="true"/>
              </w:rPr>
              <w:t>اطلاع رسانی با بهره گیری از عقل، بصیرت و آگاهی</w:t>
            </w:r>
            <w:r>
              <w:rPr>
                <w:rStyle w:val="IndexLink"/>
                <w:rtl w:val="true"/>
              </w:rPr>
              <w:tab/>
            </w:r>
            <w:r>
              <w:rPr>
                <w:rStyle w:val="IndexLink"/>
              </w:rPr>
              <w:t>93</w:t>
            </w:r>
          </w:hyperlink>
        </w:p>
        <w:p>
          <w:pPr>
            <w:pStyle w:val="Contents3"/>
            <w:tabs>
              <w:tab w:val="clear" w:pos="8459"/>
              <w:tab w:val="right" w:pos="9026" w:leader="dot"/>
            </w:tabs>
            <w:rPr/>
          </w:pPr>
          <w:hyperlink w:anchor="__RefHeading___Toc1671841_211673320">
            <w:r>
              <w:rPr>
                <w:webHidden/>
                <w:rStyle w:val="IndexLink"/>
                <w:rtl w:val="true"/>
              </w:rPr>
              <w:t>اطلاع رسانی بر اساس بصیرت و آگاهی</w:t>
            </w:r>
            <w:r>
              <w:rPr>
                <w:rStyle w:val="IndexLink"/>
                <w:rtl w:val="true"/>
              </w:rPr>
              <w:tab/>
            </w:r>
            <w:r>
              <w:rPr>
                <w:rStyle w:val="IndexLink"/>
              </w:rPr>
              <w:t>94</w:t>
            </w:r>
          </w:hyperlink>
        </w:p>
        <w:p>
          <w:pPr>
            <w:pStyle w:val="Contents3"/>
            <w:tabs>
              <w:tab w:val="clear" w:pos="8459"/>
              <w:tab w:val="right" w:pos="9026" w:leader="dot"/>
            </w:tabs>
            <w:rPr/>
          </w:pPr>
          <w:hyperlink w:anchor="__RefHeading___Toc1671843_211673320">
            <w:r>
              <w:rPr>
                <w:webHidden/>
                <w:rStyle w:val="IndexLink"/>
                <w:rtl w:val="true"/>
              </w:rPr>
              <w:t>اطلاع رسانی بر اساس دانائی و علم محوری</w:t>
            </w:r>
            <w:r>
              <w:rPr>
                <w:rStyle w:val="IndexLink"/>
                <w:rtl w:val="true"/>
              </w:rPr>
              <w:tab/>
            </w:r>
            <w:r>
              <w:rPr>
                <w:rStyle w:val="IndexLink"/>
              </w:rPr>
              <w:t>95</w:t>
            </w:r>
          </w:hyperlink>
        </w:p>
        <w:p>
          <w:pPr>
            <w:pStyle w:val="Contents3"/>
            <w:tabs>
              <w:tab w:val="clear" w:pos="8459"/>
              <w:tab w:val="right" w:pos="9026" w:leader="dot"/>
            </w:tabs>
            <w:rPr/>
          </w:pPr>
          <w:hyperlink w:anchor="__RefHeading___Toc1671845_211673320">
            <w:r>
              <w:rPr>
                <w:webHidden/>
                <w:rStyle w:val="IndexLink"/>
                <w:rtl w:val="true"/>
              </w:rPr>
              <w:t>اطلاع رسانی بر اساس یادگیری مادام العمر</w:t>
            </w:r>
            <w:r>
              <w:rPr>
                <w:rStyle w:val="IndexLink"/>
                <w:rtl w:val="true"/>
              </w:rPr>
              <w:tab/>
            </w:r>
            <w:r>
              <w:rPr>
                <w:rStyle w:val="IndexLink"/>
              </w:rPr>
              <w:t>96</w:t>
            </w:r>
          </w:hyperlink>
        </w:p>
        <w:p>
          <w:pPr>
            <w:pStyle w:val="Contents3"/>
            <w:tabs>
              <w:tab w:val="clear" w:pos="8459"/>
              <w:tab w:val="right" w:pos="9026" w:leader="dot"/>
            </w:tabs>
            <w:rPr/>
          </w:pPr>
          <w:hyperlink w:anchor="__RefHeading___Toc1671847_211673320">
            <w:r>
              <w:rPr>
                <w:webHidden/>
                <w:rStyle w:val="IndexLink"/>
                <w:rtl w:val="true"/>
              </w:rPr>
              <w:t>اطلاع رسانی شفاهی و چهره به چهره</w:t>
            </w:r>
            <w:r>
              <w:rPr>
                <w:rStyle w:val="IndexLink"/>
                <w:rtl w:val="true"/>
              </w:rPr>
              <w:tab/>
            </w:r>
            <w:r>
              <w:rPr>
                <w:rStyle w:val="IndexLink"/>
              </w:rPr>
              <w:t>97</w:t>
            </w:r>
          </w:hyperlink>
        </w:p>
        <w:p>
          <w:pPr>
            <w:pStyle w:val="Contents3"/>
            <w:tabs>
              <w:tab w:val="clear" w:pos="8459"/>
              <w:tab w:val="right" w:pos="9026" w:leader="dot"/>
            </w:tabs>
            <w:rPr/>
          </w:pPr>
          <w:hyperlink w:anchor="__RefHeading___Toc1671849_211673320">
            <w:r>
              <w:rPr>
                <w:webHidden/>
                <w:rStyle w:val="IndexLink"/>
                <w:rtl w:val="true"/>
              </w:rPr>
              <w:t>اطلاع رسانی به شیوه کتبی</w:t>
            </w:r>
            <w:r>
              <w:rPr>
                <w:rStyle w:val="IndexLink"/>
                <w:rtl w:val="true"/>
              </w:rPr>
              <w:tab/>
            </w:r>
            <w:r>
              <w:rPr>
                <w:rStyle w:val="IndexLink"/>
              </w:rPr>
              <w:t>98</w:t>
            </w:r>
          </w:hyperlink>
        </w:p>
        <w:p>
          <w:pPr>
            <w:pStyle w:val="Contents3"/>
            <w:tabs>
              <w:tab w:val="clear" w:pos="8459"/>
              <w:tab w:val="right" w:pos="9026" w:leader="dot"/>
            </w:tabs>
            <w:rPr/>
          </w:pPr>
          <w:hyperlink w:anchor="__RefHeading___Toc1671851_211673320">
            <w:r>
              <w:rPr>
                <w:webHidden/>
                <w:rStyle w:val="IndexLink"/>
                <w:rtl w:val="true"/>
              </w:rPr>
              <w:t>اطلاع رسانی بر اساس مخاطب شناسی و زمان شناسی</w:t>
            </w:r>
            <w:r>
              <w:rPr>
                <w:rStyle w:val="IndexLink"/>
                <w:rtl w:val="true"/>
              </w:rPr>
              <w:tab/>
            </w:r>
            <w:r>
              <w:rPr>
                <w:rStyle w:val="IndexLink"/>
              </w:rPr>
              <w:t>99</w:t>
            </w:r>
          </w:hyperlink>
        </w:p>
        <w:p>
          <w:pPr>
            <w:pStyle w:val="Contents3"/>
            <w:tabs>
              <w:tab w:val="clear" w:pos="8459"/>
              <w:tab w:val="right" w:pos="9026" w:leader="dot"/>
            </w:tabs>
            <w:rPr/>
          </w:pPr>
          <w:hyperlink w:anchor="__RefHeading___Toc1671853_211673320">
            <w:r>
              <w:rPr>
                <w:webHidden/>
                <w:rStyle w:val="IndexLink"/>
                <w:rtl w:val="true"/>
              </w:rPr>
              <w:t>اطلاع رسانی در کم ترین زمان با توانایی و امانت</w:t>
            </w:r>
            <w:r>
              <w:rPr>
                <w:rStyle w:val="IndexLink"/>
                <w:rtl w:val="true"/>
              </w:rPr>
              <w:tab/>
            </w:r>
            <w:r>
              <w:rPr>
                <w:rStyle w:val="IndexLink"/>
              </w:rPr>
              <w:t>101</w:t>
            </w:r>
          </w:hyperlink>
        </w:p>
        <w:p>
          <w:pPr>
            <w:pStyle w:val="Contents3"/>
            <w:tabs>
              <w:tab w:val="clear" w:pos="8459"/>
              <w:tab w:val="right" w:pos="9026" w:leader="dot"/>
            </w:tabs>
            <w:rPr/>
          </w:pPr>
          <w:hyperlink w:anchor="__RefHeading___Toc1671855_211673320">
            <w:r>
              <w:rPr>
                <w:webHidden/>
                <w:rStyle w:val="IndexLink"/>
                <w:rtl w:val="true"/>
              </w:rPr>
              <w:t>اطلاع رسانی به شیوه پرسش و پاسخ و با حق تردید کردن</w:t>
            </w:r>
            <w:r>
              <w:rPr>
                <w:rStyle w:val="IndexLink"/>
                <w:rtl w:val="true"/>
              </w:rPr>
              <w:tab/>
            </w:r>
            <w:r>
              <w:rPr>
                <w:rStyle w:val="IndexLink"/>
              </w:rPr>
              <w:t>101</w:t>
            </w:r>
          </w:hyperlink>
        </w:p>
        <w:p>
          <w:pPr>
            <w:pStyle w:val="Contents3"/>
            <w:tabs>
              <w:tab w:val="clear" w:pos="8459"/>
              <w:tab w:val="right" w:pos="9026" w:leader="dot"/>
            </w:tabs>
            <w:rPr/>
          </w:pPr>
          <w:hyperlink w:anchor="__RefHeading___Toc1671857_211673320">
            <w:r>
              <w:rPr>
                <w:webHidden/>
                <w:rStyle w:val="IndexLink"/>
                <w:rtl w:val="true"/>
              </w:rPr>
              <w:t>اطلاع رسانی با رعایت آزادی و اختیار</w:t>
            </w:r>
            <w:r>
              <w:rPr>
                <w:rStyle w:val="IndexLink"/>
                <w:rtl w:val="true"/>
              </w:rPr>
              <w:tab/>
            </w:r>
            <w:r>
              <w:rPr>
                <w:rStyle w:val="IndexLink"/>
              </w:rPr>
              <w:t>103</w:t>
            </w:r>
          </w:hyperlink>
        </w:p>
        <w:p>
          <w:pPr>
            <w:pStyle w:val="Contents3"/>
            <w:tabs>
              <w:tab w:val="clear" w:pos="8459"/>
              <w:tab w:val="right" w:pos="9026" w:leader="dot"/>
            </w:tabs>
            <w:rPr/>
          </w:pPr>
          <w:hyperlink w:anchor="__RefHeading___Toc1671859_211673320">
            <w:r>
              <w:rPr>
                <w:webHidden/>
                <w:rStyle w:val="IndexLink"/>
                <w:rtl w:val="true"/>
              </w:rPr>
              <w:t>عدم توسل به اجبار در اطلاع رسانی</w:t>
            </w:r>
            <w:r>
              <w:rPr>
                <w:rStyle w:val="IndexLink"/>
                <w:rtl w:val="true"/>
              </w:rPr>
              <w:tab/>
            </w:r>
            <w:r>
              <w:rPr>
                <w:rStyle w:val="IndexLink"/>
              </w:rPr>
              <w:t>104</w:t>
            </w:r>
          </w:hyperlink>
        </w:p>
        <w:p>
          <w:pPr>
            <w:pStyle w:val="Contents3"/>
            <w:tabs>
              <w:tab w:val="clear" w:pos="8459"/>
              <w:tab w:val="right" w:pos="9026" w:leader="dot"/>
            </w:tabs>
            <w:rPr/>
          </w:pPr>
          <w:hyperlink w:anchor="__RefHeading___Toc1671861_211673320">
            <w:r>
              <w:rPr>
                <w:webHidden/>
                <w:rStyle w:val="IndexLink"/>
                <w:rtl w:val="true"/>
              </w:rPr>
              <w:t>ایمان با اجبار صورت نمی گیرد</w:t>
            </w:r>
            <w:r>
              <w:rPr>
                <w:rStyle w:val="IndexLink"/>
                <w:rtl w:val="true"/>
              </w:rPr>
              <w:tab/>
            </w:r>
            <w:r>
              <w:rPr>
                <w:rStyle w:val="IndexLink"/>
              </w:rPr>
              <w:t>104</w:t>
            </w:r>
          </w:hyperlink>
        </w:p>
        <w:p>
          <w:pPr>
            <w:pStyle w:val="Contents3"/>
            <w:tabs>
              <w:tab w:val="clear" w:pos="8459"/>
              <w:tab w:val="right" w:pos="9026" w:leader="dot"/>
            </w:tabs>
            <w:rPr/>
          </w:pPr>
          <w:hyperlink w:anchor="__RefHeading___Toc1671863_211673320">
            <w:r>
              <w:rPr>
                <w:webHidden/>
                <w:rStyle w:val="IndexLink"/>
                <w:rtl w:val="true"/>
              </w:rPr>
              <w:t>اطلاع رسانی به شیوه بشارت و تبذیر</w:t>
            </w:r>
            <w:r>
              <w:rPr>
                <w:rStyle w:val="IndexLink"/>
                <w:rtl w:val="true"/>
              </w:rPr>
              <w:tab/>
            </w:r>
            <w:r>
              <w:rPr>
                <w:rStyle w:val="IndexLink"/>
              </w:rPr>
              <w:t>105</w:t>
            </w:r>
          </w:hyperlink>
        </w:p>
        <w:p>
          <w:pPr>
            <w:pStyle w:val="Contents3"/>
            <w:tabs>
              <w:tab w:val="clear" w:pos="8459"/>
              <w:tab w:val="right" w:pos="9026" w:leader="dot"/>
            </w:tabs>
            <w:rPr/>
          </w:pPr>
          <w:hyperlink w:anchor="__RefHeading___Toc1671865_211673320">
            <w:r>
              <w:rPr>
                <w:webHidden/>
                <w:rStyle w:val="IndexLink"/>
                <w:rtl w:val="true"/>
              </w:rPr>
              <w:t>اطلاع رسانی با شیوه پند و اندرز</w:t>
            </w:r>
            <w:r>
              <w:rPr>
                <w:rStyle w:val="IndexLink"/>
                <w:rtl w:val="true"/>
              </w:rPr>
              <w:tab/>
            </w:r>
            <w:r>
              <w:rPr>
                <w:rStyle w:val="IndexLink"/>
              </w:rPr>
              <w:t>106</w:t>
            </w:r>
          </w:hyperlink>
        </w:p>
        <w:p>
          <w:pPr>
            <w:pStyle w:val="Contents3"/>
            <w:tabs>
              <w:tab w:val="clear" w:pos="8459"/>
              <w:tab w:val="right" w:pos="9026" w:leader="dot"/>
            </w:tabs>
            <w:rPr/>
          </w:pPr>
          <w:hyperlink w:anchor="__RefHeading___Toc1671867_211673320">
            <w:r>
              <w:rPr>
                <w:webHidden/>
                <w:rStyle w:val="IndexLink"/>
                <w:rtl w:val="true"/>
              </w:rPr>
              <w:t>اطلاع رسانی با ادب و اخلاق و پرهیز از هتک حرمت</w:t>
            </w:r>
            <w:r>
              <w:rPr>
                <w:rStyle w:val="IndexLink"/>
                <w:rtl w:val="true"/>
              </w:rPr>
              <w:tab/>
            </w:r>
            <w:r>
              <w:rPr>
                <w:rStyle w:val="IndexLink"/>
              </w:rPr>
              <w:t>107</w:t>
            </w:r>
          </w:hyperlink>
        </w:p>
        <w:p>
          <w:pPr>
            <w:pStyle w:val="Contents3"/>
            <w:tabs>
              <w:tab w:val="clear" w:pos="8459"/>
              <w:tab w:val="right" w:pos="9026" w:leader="dot"/>
            </w:tabs>
            <w:rPr/>
          </w:pPr>
          <w:hyperlink w:anchor="__RefHeading___Toc1671869_211673320">
            <w:r>
              <w:rPr>
                <w:webHidden/>
                <w:rStyle w:val="IndexLink"/>
                <w:rtl w:val="true"/>
              </w:rPr>
              <w:t>اطلاع رسانی با سخن درست و مستند</w:t>
            </w:r>
            <w:r>
              <w:rPr>
                <w:rStyle w:val="IndexLink"/>
                <w:rtl w:val="true"/>
              </w:rPr>
              <w:tab/>
            </w:r>
            <w:r>
              <w:rPr>
                <w:rStyle w:val="IndexLink"/>
              </w:rPr>
              <w:t>109</w:t>
            </w:r>
          </w:hyperlink>
        </w:p>
        <w:p>
          <w:pPr>
            <w:pStyle w:val="Contents3"/>
            <w:tabs>
              <w:tab w:val="clear" w:pos="8459"/>
              <w:tab w:val="right" w:pos="9026" w:leader="dot"/>
            </w:tabs>
            <w:rPr/>
          </w:pPr>
          <w:hyperlink w:anchor="__RefHeading___Toc1671871_211673320">
            <w:r>
              <w:rPr>
                <w:webHidden/>
                <w:rStyle w:val="IndexLink"/>
                <w:rtl w:val="true"/>
              </w:rPr>
              <w:t>اطلاع رسانی با پرهیز از کشمکش و نزاع</w:t>
            </w:r>
            <w:r>
              <w:rPr>
                <w:rStyle w:val="IndexLink"/>
                <w:rtl w:val="true"/>
              </w:rPr>
              <w:tab/>
            </w:r>
            <w:r>
              <w:rPr>
                <w:rStyle w:val="IndexLink"/>
              </w:rPr>
              <w:t>110</w:t>
            </w:r>
          </w:hyperlink>
        </w:p>
        <w:p>
          <w:pPr>
            <w:pStyle w:val="Contents3"/>
            <w:tabs>
              <w:tab w:val="clear" w:pos="8459"/>
              <w:tab w:val="right" w:pos="9026" w:leader="dot"/>
            </w:tabs>
            <w:rPr/>
          </w:pPr>
          <w:hyperlink w:anchor="__RefHeading___Toc1671873_211673320">
            <w:r>
              <w:rPr>
                <w:webHidden/>
                <w:rStyle w:val="IndexLink"/>
                <w:rtl w:val="true"/>
              </w:rPr>
              <w:t>اطلاع رسانی به شیوه قابل فهم و خلاصه بودن کلام</w:t>
            </w:r>
            <w:r>
              <w:rPr>
                <w:rStyle w:val="IndexLink"/>
                <w:rtl w:val="true"/>
              </w:rPr>
              <w:tab/>
            </w:r>
            <w:r>
              <w:rPr>
                <w:rStyle w:val="IndexLink"/>
              </w:rPr>
              <w:t>110</w:t>
            </w:r>
          </w:hyperlink>
        </w:p>
        <w:p>
          <w:pPr>
            <w:pStyle w:val="Contents3"/>
            <w:tabs>
              <w:tab w:val="clear" w:pos="8459"/>
              <w:tab w:val="right" w:pos="9026" w:leader="dot"/>
            </w:tabs>
            <w:rPr/>
          </w:pPr>
          <w:hyperlink w:anchor="__RefHeading___Toc1671875_211673320">
            <w:r>
              <w:rPr>
                <w:webHidden/>
                <w:rStyle w:val="IndexLink"/>
                <w:rtl w:val="true"/>
              </w:rPr>
              <w:t>اطلاع رسانی به شیوه قصه گوئی و عبرت گیری</w:t>
            </w:r>
            <w:r>
              <w:rPr>
                <w:rStyle w:val="IndexLink"/>
                <w:rtl w:val="true"/>
              </w:rPr>
              <w:tab/>
            </w:r>
            <w:r>
              <w:rPr>
                <w:rStyle w:val="IndexLink"/>
              </w:rPr>
              <w:t>111</w:t>
            </w:r>
          </w:hyperlink>
        </w:p>
        <w:p>
          <w:pPr>
            <w:pStyle w:val="Contents3"/>
            <w:tabs>
              <w:tab w:val="clear" w:pos="8459"/>
              <w:tab w:val="right" w:pos="9026" w:leader="dot"/>
            </w:tabs>
            <w:rPr/>
          </w:pPr>
          <w:hyperlink w:anchor="__RefHeading___Toc1671877_211673320">
            <w:r>
              <w:rPr>
                <w:webHidden/>
                <w:rStyle w:val="IndexLink"/>
                <w:rtl w:val="true"/>
              </w:rPr>
              <w:t>اطلاع رسانی بر اساس تأیید اهداف و برنامه های انبیای گذشته</w:t>
            </w:r>
            <w:r>
              <w:rPr>
                <w:rStyle w:val="IndexLink"/>
                <w:rtl w:val="true"/>
              </w:rPr>
              <w:tab/>
            </w:r>
            <w:r>
              <w:rPr>
                <w:rStyle w:val="IndexLink"/>
              </w:rPr>
              <w:t>112</w:t>
            </w:r>
          </w:hyperlink>
        </w:p>
        <w:p>
          <w:pPr>
            <w:pStyle w:val="Contents3"/>
            <w:tabs>
              <w:tab w:val="clear" w:pos="8459"/>
              <w:tab w:val="right" w:pos="9026" w:leader="dot"/>
            </w:tabs>
            <w:rPr/>
          </w:pPr>
          <w:hyperlink w:anchor="__RefHeading___Toc1671879_211673320">
            <w:r>
              <w:rPr>
                <w:webHidden/>
                <w:rStyle w:val="IndexLink"/>
                <w:rtl w:val="true"/>
              </w:rPr>
              <w:t>اطلاع رسانی جهت پیشگیری از شیوع اطلاعات کاذب و تحریف پیام</w:t>
            </w:r>
            <w:r>
              <w:rPr>
                <w:rStyle w:val="IndexLink"/>
                <w:rtl w:val="true"/>
              </w:rPr>
              <w:tab/>
            </w:r>
            <w:r>
              <w:rPr>
                <w:rStyle w:val="IndexLink"/>
              </w:rPr>
              <w:t>113</w:t>
            </w:r>
          </w:hyperlink>
        </w:p>
        <w:p>
          <w:pPr>
            <w:pStyle w:val="Contents3"/>
            <w:tabs>
              <w:tab w:val="clear" w:pos="8459"/>
              <w:tab w:val="right" w:pos="9026" w:leader="dot"/>
            </w:tabs>
            <w:rPr/>
          </w:pPr>
          <w:hyperlink w:anchor="__RefHeading___Toc1671881_211673320">
            <w:r>
              <w:rPr>
                <w:webHidden/>
                <w:rStyle w:val="IndexLink"/>
                <w:rtl w:val="true"/>
              </w:rPr>
              <w:t>اطلاع رسانی با طرح اخبار گذشته و حوادث آینده</w:t>
            </w:r>
            <w:r>
              <w:rPr>
                <w:rStyle w:val="IndexLink"/>
                <w:rtl w:val="true"/>
              </w:rPr>
              <w:tab/>
            </w:r>
            <w:r>
              <w:rPr>
                <w:rStyle w:val="IndexLink"/>
              </w:rPr>
              <w:t>114</w:t>
            </w:r>
          </w:hyperlink>
        </w:p>
        <w:p>
          <w:pPr>
            <w:pStyle w:val="Contents3"/>
            <w:tabs>
              <w:tab w:val="clear" w:pos="8459"/>
              <w:tab w:val="right" w:pos="9026" w:leader="dot"/>
            </w:tabs>
            <w:rPr/>
          </w:pPr>
          <w:hyperlink w:anchor="__RefHeading___Toc1671883_211673320">
            <w:r>
              <w:rPr>
                <w:webHidden/>
                <w:rStyle w:val="IndexLink"/>
                <w:rtl w:val="true"/>
              </w:rPr>
              <w:t>اطلاع رسانی بر اساس حق و مخالفت با باطل</w:t>
            </w:r>
            <w:r>
              <w:rPr>
                <w:rStyle w:val="IndexLink"/>
                <w:rtl w:val="true"/>
              </w:rPr>
              <w:tab/>
            </w:r>
            <w:r>
              <w:rPr>
                <w:rStyle w:val="IndexLink"/>
              </w:rPr>
              <w:t>116</w:t>
            </w:r>
          </w:hyperlink>
        </w:p>
        <w:p>
          <w:pPr>
            <w:pStyle w:val="Contents3"/>
            <w:tabs>
              <w:tab w:val="clear" w:pos="8459"/>
              <w:tab w:val="right" w:pos="9026" w:leader="dot"/>
            </w:tabs>
            <w:rPr/>
          </w:pPr>
          <w:hyperlink w:anchor="__RefHeading___Toc1671885_211673320">
            <w:r>
              <w:rPr>
                <w:webHidden/>
                <w:rStyle w:val="IndexLink"/>
                <w:rtl w:val="true"/>
              </w:rPr>
              <w:t>اطلاع رسانی با جلب اعتماد مخاطبین</w:t>
            </w:r>
            <w:r>
              <w:rPr>
                <w:rStyle w:val="IndexLink"/>
                <w:rtl w:val="true"/>
              </w:rPr>
              <w:tab/>
            </w:r>
            <w:r>
              <w:rPr>
                <w:rStyle w:val="IndexLink"/>
              </w:rPr>
              <w:t>117</w:t>
            </w:r>
          </w:hyperlink>
        </w:p>
        <w:p>
          <w:pPr>
            <w:pStyle w:val="Contents3"/>
            <w:tabs>
              <w:tab w:val="clear" w:pos="8459"/>
              <w:tab w:val="right" w:pos="9026" w:leader="dot"/>
            </w:tabs>
            <w:rPr/>
          </w:pPr>
          <w:hyperlink w:anchor="__RefHeading___Toc1671887_211673320">
            <w:r>
              <w:rPr>
                <w:webHidden/>
                <w:rStyle w:val="IndexLink"/>
                <w:rtl w:val="true"/>
              </w:rPr>
              <w:t>بهره گیری از هنر در اطلاع رسانی</w:t>
            </w:r>
            <w:r>
              <w:rPr>
                <w:rStyle w:val="IndexLink"/>
                <w:rtl w:val="true"/>
              </w:rPr>
              <w:tab/>
            </w:r>
            <w:r>
              <w:rPr>
                <w:rStyle w:val="IndexLink"/>
              </w:rPr>
              <w:t>117</w:t>
            </w:r>
          </w:hyperlink>
        </w:p>
        <w:p>
          <w:pPr>
            <w:pStyle w:val="Contents3"/>
            <w:tabs>
              <w:tab w:val="clear" w:pos="8459"/>
              <w:tab w:val="right" w:pos="9026" w:leader="dot"/>
            </w:tabs>
            <w:rPr/>
          </w:pPr>
          <w:hyperlink w:anchor="__RefHeading___Toc1671889_211673320">
            <w:r>
              <w:rPr>
                <w:webHidden/>
                <w:rStyle w:val="IndexLink"/>
                <w:rtl w:val="true"/>
              </w:rPr>
              <w:t>اطلاع رسانی شفاف</w:t>
            </w:r>
            <w:r>
              <w:rPr>
                <w:rStyle w:val="IndexLink"/>
                <w:rtl w:val="true"/>
              </w:rPr>
              <w:tab/>
            </w:r>
            <w:r>
              <w:rPr>
                <w:rStyle w:val="IndexLink"/>
              </w:rPr>
              <w:t>119</w:t>
            </w:r>
          </w:hyperlink>
        </w:p>
        <w:p>
          <w:pPr>
            <w:pStyle w:val="Contents3"/>
            <w:tabs>
              <w:tab w:val="clear" w:pos="8459"/>
              <w:tab w:val="right" w:pos="9026" w:leader="dot"/>
            </w:tabs>
            <w:rPr/>
          </w:pPr>
          <w:hyperlink w:anchor="__RefHeading___Toc1671891_211673320">
            <w:r>
              <w:rPr>
                <w:webHidden/>
                <w:rStyle w:val="IndexLink"/>
                <w:rtl w:val="true"/>
              </w:rPr>
              <w:t>بهره گیری از دسته بندی و طبقه بندی اطلاعات</w:t>
            </w:r>
            <w:r>
              <w:rPr>
                <w:rStyle w:val="IndexLink"/>
                <w:rtl w:val="true"/>
              </w:rPr>
              <w:tab/>
            </w:r>
            <w:r>
              <w:rPr>
                <w:rStyle w:val="IndexLink"/>
              </w:rPr>
              <w:t>119</w:t>
            </w:r>
          </w:hyperlink>
        </w:p>
        <w:p>
          <w:pPr>
            <w:pStyle w:val="Contents3"/>
            <w:tabs>
              <w:tab w:val="clear" w:pos="8459"/>
              <w:tab w:val="right" w:pos="9026" w:leader="dot"/>
            </w:tabs>
            <w:rPr/>
          </w:pPr>
          <w:hyperlink w:anchor="__RefHeading___Toc1671893_211673320">
            <w:r>
              <w:rPr>
                <w:webHidden/>
                <w:rStyle w:val="IndexLink"/>
                <w:rtl w:val="true"/>
              </w:rPr>
              <w:t>رعایت حریم خصوصی و محافظت از حریم اجتماعی</w:t>
            </w:r>
            <w:r>
              <w:rPr>
                <w:rStyle w:val="IndexLink"/>
                <w:rtl w:val="true"/>
              </w:rPr>
              <w:tab/>
            </w:r>
            <w:r>
              <w:rPr>
                <w:rStyle w:val="IndexLink"/>
              </w:rPr>
              <w:t>120</w:t>
            </w:r>
          </w:hyperlink>
        </w:p>
        <w:p>
          <w:pPr>
            <w:pStyle w:val="Contents3"/>
            <w:tabs>
              <w:tab w:val="clear" w:pos="8459"/>
              <w:tab w:val="right" w:pos="9026" w:leader="dot"/>
            </w:tabs>
            <w:rPr/>
          </w:pPr>
          <w:hyperlink w:anchor="__RefHeading___Toc1671895_211673320">
            <w:r>
              <w:rPr>
                <w:webHidden/>
                <w:rStyle w:val="IndexLink"/>
                <w:rtl w:val="true"/>
              </w:rPr>
              <w:t>اجتناب از ظن و گمان بد</w:t>
            </w:r>
            <w:r>
              <w:rPr>
                <w:rStyle w:val="IndexLink"/>
                <w:rtl w:val="true"/>
              </w:rPr>
              <w:tab/>
            </w:r>
            <w:r>
              <w:rPr>
                <w:rStyle w:val="IndexLink"/>
              </w:rPr>
              <w:t>121</w:t>
            </w:r>
          </w:hyperlink>
        </w:p>
        <w:p>
          <w:pPr>
            <w:pStyle w:val="Contents3"/>
            <w:tabs>
              <w:tab w:val="clear" w:pos="8459"/>
              <w:tab w:val="right" w:pos="9026" w:leader="dot"/>
            </w:tabs>
            <w:rPr/>
          </w:pPr>
          <w:hyperlink w:anchor="__RefHeading___Toc1671897_211673320">
            <w:r>
              <w:rPr>
                <w:webHidden/>
                <w:rStyle w:val="IndexLink"/>
                <w:rtl w:val="true"/>
              </w:rPr>
              <w:t>عدم تجسس و غیبت از یکدیگر</w:t>
            </w:r>
            <w:r>
              <w:rPr>
                <w:rStyle w:val="IndexLink"/>
                <w:rtl w:val="true"/>
              </w:rPr>
              <w:tab/>
            </w:r>
            <w:r>
              <w:rPr>
                <w:rStyle w:val="IndexLink"/>
              </w:rPr>
              <w:t>122</w:t>
            </w:r>
          </w:hyperlink>
        </w:p>
        <w:p>
          <w:pPr>
            <w:pStyle w:val="Contents3"/>
            <w:tabs>
              <w:tab w:val="clear" w:pos="8459"/>
              <w:tab w:val="right" w:pos="9026" w:leader="dot"/>
            </w:tabs>
            <w:rPr/>
          </w:pPr>
          <w:hyperlink w:anchor="__RefHeading___Toc1671899_211673320">
            <w:r>
              <w:rPr>
                <w:webHidden/>
                <w:rStyle w:val="IndexLink"/>
                <w:rtl w:val="true"/>
              </w:rPr>
              <w:t>بررسی دقیق اخبار و اطلاعات منابع فاسق</w:t>
            </w:r>
            <w:r>
              <w:rPr>
                <w:rStyle w:val="IndexLink"/>
                <w:rtl w:val="true"/>
              </w:rPr>
              <w:tab/>
            </w:r>
            <w:r>
              <w:rPr>
                <w:rStyle w:val="IndexLink"/>
              </w:rPr>
              <w:t>123</w:t>
            </w:r>
          </w:hyperlink>
        </w:p>
        <w:p>
          <w:pPr>
            <w:pStyle w:val="Contents3"/>
            <w:tabs>
              <w:tab w:val="clear" w:pos="8459"/>
              <w:tab w:val="right" w:pos="9026" w:leader="dot"/>
            </w:tabs>
            <w:rPr/>
          </w:pPr>
          <w:hyperlink w:anchor="__RefHeading___Toc1671901_211673320">
            <w:r>
              <w:rPr>
                <w:webHidden/>
                <w:rStyle w:val="IndexLink"/>
                <w:rtl w:val="true"/>
              </w:rPr>
              <w:t>تقویت ارتباطات اجتماعی با اطلاعات دقیق و مستند</w:t>
            </w:r>
            <w:r>
              <w:rPr>
                <w:rStyle w:val="IndexLink"/>
                <w:rtl w:val="true"/>
              </w:rPr>
              <w:tab/>
            </w:r>
            <w:r>
              <w:rPr>
                <w:rStyle w:val="IndexLink"/>
              </w:rPr>
              <w:t>124</w:t>
            </w:r>
          </w:hyperlink>
        </w:p>
        <w:p>
          <w:pPr>
            <w:pStyle w:val="Contents3"/>
            <w:tabs>
              <w:tab w:val="clear" w:pos="8459"/>
              <w:tab w:val="right" w:pos="9026" w:leader="dot"/>
            </w:tabs>
            <w:rPr/>
          </w:pPr>
          <w:hyperlink w:anchor="__RefHeading___Toc1671903_211673320">
            <w:r>
              <w:rPr>
                <w:webHidden/>
                <w:rStyle w:val="IndexLink"/>
                <w:rtl w:val="true"/>
              </w:rPr>
              <w:t>مبارزه با خرافات و تحجر در اطلاع رسانی</w:t>
            </w:r>
            <w:r>
              <w:rPr>
                <w:rStyle w:val="IndexLink"/>
                <w:rtl w:val="true"/>
              </w:rPr>
              <w:tab/>
            </w:r>
            <w:r>
              <w:rPr>
                <w:rStyle w:val="IndexLink"/>
              </w:rPr>
              <w:t>125</w:t>
            </w:r>
          </w:hyperlink>
        </w:p>
        <w:p>
          <w:pPr>
            <w:pStyle w:val="Contents3"/>
            <w:tabs>
              <w:tab w:val="clear" w:pos="8459"/>
              <w:tab w:val="right" w:pos="9026" w:leader="dot"/>
            </w:tabs>
            <w:rPr/>
          </w:pPr>
          <w:hyperlink w:anchor="__RefHeading___Toc1671905_211673320">
            <w:r>
              <w:rPr>
                <w:webHidden/>
                <w:rStyle w:val="IndexLink"/>
                <w:rtl w:val="true"/>
              </w:rPr>
              <w:t>اطلاع رسانی فردی، خانوادگی، منطقه ای و جهانی</w:t>
            </w:r>
            <w:r>
              <w:rPr>
                <w:rStyle w:val="IndexLink"/>
                <w:rtl w:val="true"/>
              </w:rPr>
              <w:tab/>
            </w:r>
            <w:r>
              <w:rPr>
                <w:rStyle w:val="IndexLink"/>
              </w:rPr>
              <w:t>126</w:t>
            </w:r>
          </w:hyperlink>
        </w:p>
        <w:p>
          <w:pPr>
            <w:pStyle w:val="Contents3"/>
            <w:tabs>
              <w:tab w:val="clear" w:pos="8459"/>
              <w:tab w:val="right" w:pos="9026" w:leader="dot"/>
            </w:tabs>
            <w:rPr/>
          </w:pPr>
          <w:hyperlink w:anchor="__RefHeading___Toc1671907_211673320">
            <w:r>
              <w:rPr>
                <w:webHidden/>
                <w:rStyle w:val="IndexLink"/>
                <w:rtl w:val="true"/>
              </w:rPr>
              <w:t>محورهای شیوه اطلاع رسانی از منظر قرآن</w:t>
            </w:r>
            <w:r>
              <w:rPr>
                <w:rStyle w:val="IndexLink"/>
                <w:rtl w:val="true"/>
              </w:rPr>
              <w:tab/>
            </w:r>
            <w:r>
              <w:rPr>
                <w:rStyle w:val="IndexLink"/>
              </w:rPr>
              <w:t>129</w:t>
            </w:r>
          </w:hyperlink>
        </w:p>
        <w:p>
          <w:pPr>
            <w:pStyle w:val="Contents3"/>
            <w:tabs>
              <w:tab w:val="clear" w:pos="8459"/>
              <w:tab w:val="right" w:pos="9026" w:leader="dot"/>
            </w:tabs>
            <w:rPr/>
          </w:pPr>
          <w:hyperlink w:anchor="__RefHeading___Toc1671909_211673320">
            <w:r>
              <w:rPr>
                <w:webHidden/>
                <w:rStyle w:val="IndexLink"/>
                <w:rtl w:val="true"/>
              </w:rPr>
              <w:t>جمع بندی</w:t>
            </w:r>
            <w:r>
              <w:rPr>
                <w:rStyle w:val="IndexLink"/>
                <w:rtl w:val="true"/>
              </w:rPr>
              <w:tab/>
            </w:r>
            <w:r>
              <w:rPr>
                <w:rStyle w:val="IndexLink"/>
              </w:rPr>
              <w:t>135</w:t>
            </w:r>
          </w:hyperlink>
        </w:p>
        <w:p>
          <w:pPr>
            <w:pStyle w:val="Contents2"/>
            <w:tabs>
              <w:tab w:val="clear" w:pos="8743"/>
              <w:tab w:val="right" w:pos="9026" w:leader="dot"/>
            </w:tabs>
            <w:rPr/>
          </w:pPr>
          <w:hyperlink w:anchor="__RefHeading___Toc1671911_211673320">
            <w:r>
              <w:rPr>
                <w:webHidden/>
                <w:rStyle w:val="IndexLink"/>
                <w:rtl w:val="true"/>
              </w:rPr>
              <w:t>فصل چهارم</w:t>
            </w:r>
            <w:r>
              <w:rPr>
                <w:rStyle w:val="IndexLink"/>
                <w:rtl w:val="true"/>
              </w:rPr>
              <w:t xml:space="preserve">: </w:t>
            </w:r>
            <w:r>
              <w:rPr>
                <w:rStyle w:val="IndexLink"/>
                <w:rtl w:val="true"/>
              </w:rPr>
              <w:t>اخلاق اطلاع رسانی انبیای الهی از منظر قرآن</w:t>
            </w:r>
            <w:r>
              <w:rPr>
                <w:rStyle w:val="IndexLink"/>
                <w:rtl w:val="true"/>
              </w:rPr>
              <w:tab/>
            </w:r>
            <w:r>
              <w:rPr>
                <w:rStyle w:val="IndexLink"/>
              </w:rPr>
              <w:t>138</w:t>
            </w:r>
          </w:hyperlink>
        </w:p>
        <w:p>
          <w:pPr>
            <w:pStyle w:val="Contents3"/>
            <w:tabs>
              <w:tab w:val="clear" w:pos="8459"/>
              <w:tab w:val="right" w:pos="9026" w:leader="dot"/>
            </w:tabs>
            <w:rPr/>
          </w:pPr>
          <w:hyperlink w:anchor="__RefHeading___Toc1671913_211673320">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1671915_211673320">
            <w:r>
              <w:rPr>
                <w:webHidden/>
                <w:rStyle w:val="IndexLink"/>
                <w:rtl w:val="true"/>
              </w:rPr>
              <w:t>اخلاق اطلاع رسانی انبیای الهی از منظر قرآن</w:t>
            </w:r>
            <w:r>
              <w:rPr>
                <w:rStyle w:val="IndexLink"/>
                <w:rtl w:val="true"/>
              </w:rPr>
              <w:tab/>
            </w:r>
            <w:r>
              <w:rPr>
                <w:rStyle w:val="IndexLink"/>
              </w:rPr>
              <w:t>139</w:t>
            </w:r>
          </w:hyperlink>
        </w:p>
        <w:p>
          <w:pPr>
            <w:pStyle w:val="Contents3"/>
            <w:tabs>
              <w:tab w:val="clear" w:pos="8459"/>
              <w:tab w:val="right" w:pos="9026" w:leader="dot"/>
            </w:tabs>
            <w:rPr/>
          </w:pPr>
          <w:hyperlink w:anchor="__RefHeading___Toc1671917_211673320">
            <w:r>
              <w:rPr>
                <w:webHidden/>
                <w:rStyle w:val="IndexLink"/>
                <w:rtl w:val="true"/>
              </w:rPr>
              <w:t>اخلاق اطلاع رسانی انبیای الهی</w:t>
            </w:r>
            <w:r>
              <w:rPr>
                <w:rStyle w:val="IndexLink"/>
                <w:rtl w:val="true"/>
              </w:rPr>
              <w:tab/>
            </w:r>
            <w:r>
              <w:rPr>
                <w:rStyle w:val="IndexLink"/>
              </w:rPr>
              <w:t>145</w:t>
            </w:r>
          </w:hyperlink>
        </w:p>
        <w:p>
          <w:pPr>
            <w:pStyle w:val="Contents3"/>
            <w:tabs>
              <w:tab w:val="clear" w:pos="8459"/>
              <w:tab w:val="right" w:pos="9026" w:leader="dot"/>
            </w:tabs>
            <w:rPr/>
          </w:pPr>
          <w:hyperlink w:anchor="__RefHeading___Toc1671919_211673320">
            <w:r>
              <w:rPr>
                <w:webHidden/>
                <w:rStyle w:val="IndexLink"/>
                <w:rtl w:val="true"/>
              </w:rPr>
              <w:t>رعایت صداقت و امانت و اطلاع رسانی</w:t>
            </w:r>
            <w:r>
              <w:rPr>
                <w:rStyle w:val="IndexLink"/>
                <w:rtl w:val="true"/>
              </w:rPr>
              <w:tab/>
            </w:r>
            <w:r>
              <w:rPr>
                <w:rStyle w:val="IndexLink"/>
              </w:rPr>
              <w:t>145</w:t>
            </w:r>
          </w:hyperlink>
        </w:p>
        <w:p>
          <w:pPr>
            <w:pStyle w:val="Contents3"/>
            <w:tabs>
              <w:tab w:val="clear" w:pos="8459"/>
              <w:tab w:val="right" w:pos="9026" w:leader="dot"/>
            </w:tabs>
            <w:rPr/>
          </w:pPr>
          <w:hyperlink w:anchor="__RefHeading___Toc1671921_211673320">
            <w:r>
              <w:rPr>
                <w:webHidden/>
                <w:rStyle w:val="IndexLink"/>
                <w:rtl w:val="true"/>
              </w:rPr>
              <w:t>صدق و کذب اطلاعات</w:t>
            </w:r>
            <w:r>
              <w:rPr>
                <w:rStyle w:val="IndexLink"/>
                <w:rtl w:val="true"/>
              </w:rPr>
              <w:tab/>
            </w:r>
            <w:r>
              <w:rPr>
                <w:rStyle w:val="IndexLink"/>
              </w:rPr>
              <w:t>147</w:t>
            </w:r>
          </w:hyperlink>
        </w:p>
        <w:p>
          <w:pPr>
            <w:pStyle w:val="Contents3"/>
            <w:tabs>
              <w:tab w:val="clear" w:pos="8459"/>
              <w:tab w:val="right" w:pos="9026" w:leader="dot"/>
            </w:tabs>
            <w:rPr/>
          </w:pPr>
          <w:hyperlink w:anchor="__RefHeading___Toc1671923_211673320">
            <w:r>
              <w:rPr>
                <w:webHidden/>
                <w:rStyle w:val="IndexLink"/>
                <w:rtl w:val="true"/>
              </w:rPr>
              <w:t>یقین به صحت خبر</w:t>
            </w:r>
            <w:r>
              <w:rPr>
                <w:rStyle w:val="IndexLink"/>
                <w:rtl w:val="true"/>
              </w:rPr>
              <w:tab/>
            </w:r>
            <w:r>
              <w:rPr>
                <w:rStyle w:val="IndexLink"/>
              </w:rPr>
              <w:t>148</w:t>
            </w:r>
          </w:hyperlink>
        </w:p>
        <w:p>
          <w:pPr>
            <w:pStyle w:val="Contents3"/>
            <w:tabs>
              <w:tab w:val="clear" w:pos="8459"/>
              <w:tab w:val="right" w:pos="9026" w:leader="dot"/>
            </w:tabs>
            <w:rPr/>
          </w:pPr>
          <w:hyperlink w:anchor="__RefHeading___Toc1671925_211673320">
            <w:r>
              <w:rPr>
                <w:webHidden/>
                <w:rStyle w:val="IndexLink"/>
                <w:rtl w:val="true"/>
              </w:rPr>
              <w:t>تشویق عمل به اطلاعات</w:t>
            </w:r>
            <w:r>
              <w:rPr>
                <w:rStyle w:val="IndexLink"/>
                <w:rtl w:val="true"/>
              </w:rPr>
              <w:tab/>
            </w:r>
            <w:r>
              <w:rPr>
                <w:rStyle w:val="IndexLink"/>
              </w:rPr>
              <w:t>149</w:t>
            </w:r>
          </w:hyperlink>
        </w:p>
        <w:p>
          <w:pPr>
            <w:pStyle w:val="Contents3"/>
            <w:tabs>
              <w:tab w:val="clear" w:pos="8459"/>
              <w:tab w:val="right" w:pos="9026" w:leader="dot"/>
            </w:tabs>
            <w:rPr/>
          </w:pPr>
          <w:hyperlink w:anchor="__RefHeading___Toc1671927_211673320">
            <w:r>
              <w:rPr>
                <w:webHidden/>
                <w:rStyle w:val="IndexLink"/>
                <w:rtl w:val="true"/>
              </w:rPr>
              <w:t>تحقیق کامل نسبت به اطلاعات</w:t>
            </w:r>
            <w:r>
              <w:rPr>
                <w:rStyle w:val="IndexLink"/>
                <w:rtl w:val="true"/>
              </w:rPr>
              <w:tab/>
            </w:r>
            <w:r>
              <w:rPr>
                <w:rStyle w:val="IndexLink"/>
              </w:rPr>
              <w:t>149</w:t>
            </w:r>
          </w:hyperlink>
        </w:p>
        <w:p>
          <w:pPr>
            <w:pStyle w:val="Contents3"/>
            <w:tabs>
              <w:tab w:val="clear" w:pos="8459"/>
              <w:tab w:val="right" w:pos="9026" w:leader="dot"/>
            </w:tabs>
            <w:rPr/>
          </w:pPr>
          <w:hyperlink w:anchor="__RefHeading___Toc1671929_211673320">
            <w:r>
              <w:rPr>
                <w:webHidden/>
                <w:rStyle w:val="IndexLink"/>
                <w:rtl w:val="true"/>
              </w:rPr>
              <w:t>ارائه اطلاعات به حق</w:t>
            </w:r>
            <w:r>
              <w:rPr>
                <w:rStyle w:val="IndexLink"/>
                <w:rtl w:val="true"/>
              </w:rPr>
              <w:tab/>
            </w:r>
            <w:r>
              <w:rPr>
                <w:rStyle w:val="IndexLink"/>
              </w:rPr>
              <w:t>150</w:t>
            </w:r>
          </w:hyperlink>
        </w:p>
        <w:p>
          <w:pPr>
            <w:pStyle w:val="Contents3"/>
            <w:tabs>
              <w:tab w:val="clear" w:pos="8459"/>
              <w:tab w:val="right" w:pos="9026" w:leader="dot"/>
            </w:tabs>
            <w:rPr/>
          </w:pPr>
          <w:hyperlink w:anchor="__RefHeading___Toc1671931_211673320">
            <w:r>
              <w:rPr>
                <w:webHidden/>
                <w:rStyle w:val="IndexLink"/>
                <w:rtl w:val="true"/>
              </w:rPr>
              <w:t>برخورد صبورانه با اطلاعات کذب</w:t>
            </w:r>
            <w:r>
              <w:rPr>
                <w:rStyle w:val="IndexLink"/>
                <w:rtl w:val="true"/>
              </w:rPr>
              <w:tab/>
            </w:r>
            <w:r>
              <w:rPr>
                <w:rStyle w:val="IndexLink"/>
              </w:rPr>
              <w:t>152</w:t>
            </w:r>
          </w:hyperlink>
        </w:p>
        <w:p>
          <w:pPr>
            <w:pStyle w:val="Contents3"/>
            <w:tabs>
              <w:tab w:val="clear" w:pos="8459"/>
              <w:tab w:val="right" w:pos="9026" w:leader="dot"/>
            </w:tabs>
            <w:rPr/>
          </w:pPr>
          <w:hyperlink w:anchor="__RefHeading___Toc1671933_211673320">
            <w:r>
              <w:rPr>
                <w:webHidden/>
                <w:rStyle w:val="IndexLink"/>
                <w:rtl w:val="true"/>
              </w:rPr>
              <w:t>رعایت حریم خصوصی افراد</w:t>
            </w:r>
            <w:r>
              <w:rPr>
                <w:rStyle w:val="IndexLink"/>
                <w:rtl w:val="true"/>
              </w:rPr>
              <w:tab/>
            </w:r>
            <w:r>
              <w:rPr>
                <w:rStyle w:val="IndexLink"/>
              </w:rPr>
              <w:t>153</w:t>
            </w:r>
          </w:hyperlink>
        </w:p>
        <w:p>
          <w:pPr>
            <w:pStyle w:val="Contents3"/>
            <w:tabs>
              <w:tab w:val="clear" w:pos="8459"/>
              <w:tab w:val="right" w:pos="9026" w:leader="dot"/>
            </w:tabs>
            <w:rPr/>
          </w:pPr>
          <w:hyperlink w:anchor="__RefHeading___Toc1671935_211673320">
            <w:r>
              <w:rPr>
                <w:webHidden/>
                <w:rStyle w:val="IndexLink"/>
                <w:rtl w:val="true"/>
              </w:rPr>
              <w:t>رعایت عفت عمومی</w:t>
            </w:r>
            <w:r>
              <w:rPr>
                <w:rStyle w:val="IndexLink"/>
                <w:rtl w:val="true"/>
              </w:rPr>
              <w:tab/>
            </w:r>
            <w:r>
              <w:rPr>
                <w:rStyle w:val="IndexLink"/>
              </w:rPr>
              <w:t>154</w:t>
            </w:r>
          </w:hyperlink>
        </w:p>
        <w:p>
          <w:pPr>
            <w:pStyle w:val="Contents3"/>
            <w:tabs>
              <w:tab w:val="clear" w:pos="8459"/>
              <w:tab w:val="right" w:pos="9026" w:leader="dot"/>
            </w:tabs>
            <w:rPr/>
          </w:pPr>
          <w:hyperlink w:anchor="__RefHeading___Toc1671937_211673320">
            <w:r>
              <w:rPr>
                <w:webHidden/>
                <w:rStyle w:val="IndexLink"/>
                <w:rtl w:val="true"/>
              </w:rPr>
              <w:t>پرورش خود کنترلی و خود مدیریتی فرد و جامعه</w:t>
            </w:r>
            <w:r>
              <w:rPr>
                <w:rStyle w:val="IndexLink"/>
                <w:rtl w:val="true"/>
              </w:rPr>
              <w:tab/>
            </w:r>
            <w:r>
              <w:rPr>
                <w:rStyle w:val="IndexLink"/>
              </w:rPr>
              <w:t>156</w:t>
            </w:r>
          </w:hyperlink>
        </w:p>
        <w:p>
          <w:pPr>
            <w:pStyle w:val="Contents3"/>
            <w:tabs>
              <w:tab w:val="clear" w:pos="8459"/>
              <w:tab w:val="right" w:pos="9026" w:leader="dot"/>
            </w:tabs>
            <w:rPr/>
          </w:pPr>
          <w:hyperlink w:anchor="__RefHeading___Toc1671939_211673320">
            <w:r>
              <w:rPr>
                <w:webHidden/>
                <w:rStyle w:val="IndexLink"/>
                <w:rtl w:val="true"/>
              </w:rPr>
              <w:t>دفع بدی ها به خوبی ها با بهره گیری از عفو و مدارا</w:t>
            </w:r>
            <w:r>
              <w:rPr>
                <w:rStyle w:val="IndexLink"/>
                <w:rtl w:val="true"/>
              </w:rPr>
              <w:tab/>
            </w:r>
            <w:r>
              <w:rPr>
                <w:rStyle w:val="IndexLink"/>
              </w:rPr>
              <w:t>158</w:t>
            </w:r>
          </w:hyperlink>
        </w:p>
        <w:p>
          <w:pPr>
            <w:pStyle w:val="Contents3"/>
            <w:tabs>
              <w:tab w:val="clear" w:pos="8459"/>
              <w:tab w:val="right" w:pos="9026" w:leader="dot"/>
            </w:tabs>
            <w:rPr/>
          </w:pPr>
          <w:hyperlink w:anchor="__RefHeading___Toc1671941_211673320">
            <w:r>
              <w:rPr>
                <w:webHidden/>
                <w:rStyle w:val="IndexLink"/>
                <w:rtl w:val="true"/>
              </w:rPr>
              <w:t>برخورد با سعه صدر</w:t>
            </w:r>
            <w:r>
              <w:rPr>
                <w:rStyle w:val="IndexLink"/>
                <w:rtl w:val="true"/>
              </w:rPr>
              <w:tab/>
            </w:r>
            <w:r>
              <w:rPr>
                <w:rStyle w:val="IndexLink"/>
              </w:rPr>
              <w:t>159</w:t>
            </w:r>
          </w:hyperlink>
        </w:p>
        <w:p>
          <w:pPr>
            <w:pStyle w:val="Contents3"/>
            <w:tabs>
              <w:tab w:val="clear" w:pos="8459"/>
              <w:tab w:val="right" w:pos="9026" w:leader="dot"/>
            </w:tabs>
            <w:rPr/>
          </w:pPr>
          <w:hyperlink w:anchor="__RefHeading___Toc1671943_211673320">
            <w:r>
              <w:rPr>
                <w:webHidden/>
                <w:rStyle w:val="IndexLink"/>
                <w:rtl w:val="true"/>
              </w:rPr>
              <w:t>زندگی پیام رسانان الهی سراسر درس است برای انسان ها</w:t>
            </w:r>
            <w:r>
              <w:rPr>
                <w:rStyle w:val="IndexLink"/>
                <w:rtl w:val="true"/>
              </w:rPr>
              <w:tab/>
            </w:r>
            <w:r>
              <w:rPr>
                <w:rStyle w:val="IndexLink"/>
              </w:rPr>
              <w:t>161</w:t>
            </w:r>
          </w:hyperlink>
        </w:p>
        <w:p>
          <w:pPr>
            <w:pStyle w:val="Contents3"/>
            <w:tabs>
              <w:tab w:val="clear" w:pos="8459"/>
              <w:tab w:val="right" w:pos="9026" w:leader="dot"/>
            </w:tabs>
            <w:rPr/>
          </w:pPr>
          <w:hyperlink w:anchor="__RefHeading___Toc1671945_211673320">
            <w:r>
              <w:rPr>
                <w:webHidden/>
                <w:rStyle w:val="IndexLink"/>
                <w:rtl w:val="true"/>
              </w:rPr>
              <w:t>صبر و بردباری</w:t>
            </w:r>
            <w:r>
              <w:rPr>
                <w:rStyle w:val="IndexLink"/>
                <w:rtl w:val="true"/>
              </w:rPr>
              <w:tab/>
            </w:r>
            <w:r>
              <w:rPr>
                <w:rStyle w:val="IndexLink"/>
              </w:rPr>
              <w:t>162</w:t>
            </w:r>
          </w:hyperlink>
        </w:p>
        <w:p>
          <w:pPr>
            <w:pStyle w:val="Contents3"/>
            <w:tabs>
              <w:tab w:val="clear" w:pos="8459"/>
              <w:tab w:val="right" w:pos="9026" w:leader="dot"/>
            </w:tabs>
            <w:rPr/>
          </w:pPr>
          <w:hyperlink w:anchor="__RefHeading___Toc1671947_211673320">
            <w:r>
              <w:rPr>
                <w:webHidden/>
                <w:rStyle w:val="IndexLink"/>
                <w:rtl w:val="true"/>
              </w:rPr>
              <w:t>عدم مجادله</w:t>
            </w:r>
            <w:r>
              <w:rPr>
                <w:rStyle w:val="IndexLink"/>
                <w:rtl w:val="true"/>
              </w:rPr>
              <w:tab/>
            </w:r>
            <w:r>
              <w:rPr>
                <w:rStyle w:val="IndexLink"/>
              </w:rPr>
              <w:t>164</w:t>
            </w:r>
          </w:hyperlink>
        </w:p>
        <w:p>
          <w:pPr>
            <w:pStyle w:val="Contents3"/>
            <w:tabs>
              <w:tab w:val="clear" w:pos="8459"/>
              <w:tab w:val="right" w:pos="9026" w:leader="dot"/>
            </w:tabs>
            <w:rPr/>
          </w:pPr>
          <w:hyperlink w:anchor="__RefHeading___Toc1671949_211673320">
            <w:r>
              <w:rPr>
                <w:webHidden/>
                <w:rStyle w:val="IndexLink"/>
                <w:rtl w:val="true"/>
              </w:rPr>
              <w:t>پیام رسانی آشکار با اصل چشم پوشی و عفو</w:t>
            </w:r>
            <w:r>
              <w:rPr>
                <w:rStyle w:val="IndexLink"/>
                <w:rtl w:val="true"/>
              </w:rPr>
              <w:tab/>
            </w:r>
            <w:r>
              <w:rPr>
                <w:rStyle w:val="IndexLink"/>
              </w:rPr>
              <w:t>165</w:t>
            </w:r>
          </w:hyperlink>
        </w:p>
        <w:p>
          <w:pPr>
            <w:pStyle w:val="Contents3"/>
            <w:tabs>
              <w:tab w:val="clear" w:pos="8459"/>
              <w:tab w:val="right" w:pos="9026" w:leader="dot"/>
            </w:tabs>
            <w:rPr/>
          </w:pPr>
          <w:hyperlink w:anchor="__RefHeading___Toc1671951_211673320">
            <w:r>
              <w:rPr>
                <w:webHidden/>
                <w:rStyle w:val="IndexLink"/>
                <w:rtl w:val="true"/>
              </w:rPr>
              <w:t>رعایت اصل مشورت</w:t>
            </w:r>
            <w:r>
              <w:rPr>
                <w:rStyle w:val="IndexLink"/>
                <w:rtl w:val="true"/>
              </w:rPr>
              <w:tab/>
            </w:r>
            <w:r>
              <w:rPr>
                <w:rStyle w:val="IndexLink"/>
              </w:rPr>
              <w:t>167</w:t>
            </w:r>
          </w:hyperlink>
        </w:p>
        <w:p>
          <w:pPr>
            <w:pStyle w:val="Contents3"/>
            <w:tabs>
              <w:tab w:val="clear" w:pos="8459"/>
              <w:tab w:val="right" w:pos="9026" w:leader="dot"/>
            </w:tabs>
            <w:rPr/>
          </w:pPr>
          <w:hyperlink w:anchor="__RefHeading___Toc1671953_211673320">
            <w:r>
              <w:rPr>
                <w:webHidden/>
                <w:rStyle w:val="IndexLink"/>
                <w:rtl w:val="true"/>
              </w:rPr>
              <w:t>شور و علاقه به مردم</w:t>
            </w:r>
            <w:r>
              <w:rPr>
                <w:rStyle w:val="IndexLink"/>
                <w:rtl w:val="true"/>
              </w:rPr>
              <w:tab/>
            </w:r>
            <w:r>
              <w:rPr>
                <w:rStyle w:val="IndexLink"/>
              </w:rPr>
              <w:t>168</w:t>
            </w:r>
          </w:hyperlink>
        </w:p>
        <w:p>
          <w:pPr>
            <w:pStyle w:val="Contents3"/>
            <w:tabs>
              <w:tab w:val="clear" w:pos="8459"/>
              <w:tab w:val="right" w:pos="9026" w:leader="dot"/>
            </w:tabs>
            <w:rPr/>
          </w:pPr>
          <w:hyperlink w:anchor="__RefHeading___Toc1671955_211673320">
            <w:r>
              <w:rPr>
                <w:webHidden/>
                <w:rStyle w:val="IndexLink"/>
                <w:rtl w:val="true"/>
              </w:rPr>
              <w:t>با کلام نافذ و پرهیز از هوای نفس</w:t>
            </w:r>
            <w:r>
              <w:rPr>
                <w:rStyle w:val="IndexLink"/>
                <w:rtl w:val="true"/>
              </w:rPr>
              <w:tab/>
            </w:r>
            <w:r>
              <w:rPr>
                <w:rStyle w:val="IndexLink"/>
              </w:rPr>
              <w:t>169</w:t>
            </w:r>
          </w:hyperlink>
        </w:p>
        <w:p>
          <w:pPr>
            <w:pStyle w:val="Contents3"/>
            <w:tabs>
              <w:tab w:val="clear" w:pos="8459"/>
              <w:tab w:val="right" w:pos="9026" w:leader="dot"/>
            </w:tabs>
            <w:rPr/>
          </w:pPr>
          <w:hyperlink w:anchor="__RefHeading___Toc1671957_211673320">
            <w:r>
              <w:rPr>
                <w:webHidden/>
                <w:rStyle w:val="IndexLink"/>
                <w:rtl w:val="true"/>
              </w:rPr>
              <w:t>او اخلاقی نیکو داشت</w:t>
            </w:r>
            <w:r>
              <w:rPr>
                <w:rStyle w:val="IndexLink"/>
                <w:rtl w:val="true"/>
              </w:rPr>
              <w:tab/>
            </w:r>
            <w:r>
              <w:rPr>
                <w:rStyle w:val="IndexLink"/>
              </w:rPr>
              <w:t>170</w:t>
            </w:r>
          </w:hyperlink>
        </w:p>
        <w:p>
          <w:pPr>
            <w:pStyle w:val="Contents3"/>
            <w:tabs>
              <w:tab w:val="clear" w:pos="8459"/>
              <w:tab w:val="right" w:pos="9026" w:leader="dot"/>
            </w:tabs>
            <w:rPr/>
          </w:pPr>
          <w:hyperlink w:anchor="__RefHeading___Toc1671959_211673320">
            <w:r>
              <w:rPr>
                <w:webHidden/>
                <w:rStyle w:val="IndexLink"/>
                <w:rtl w:val="true"/>
              </w:rPr>
              <w:t>رسول خاتم صلی الله علیه و آله رحمت برای همه مردم عالم است</w:t>
            </w:r>
            <w:r>
              <w:rPr>
                <w:rStyle w:val="IndexLink"/>
                <w:rtl w:val="true"/>
              </w:rPr>
              <w:tab/>
            </w:r>
            <w:r>
              <w:rPr>
                <w:rStyle w:val="IndexLink"/>
              </w:rPr>
              <w:t>171</w:t>
            </w:r>
          </w:hyperlink>
        </w:p>
        <w:p>
          <w:pPr>
            <w:pStyle w:val="Contents3"/>
            <w:tabs>
              <w:tab w:val="clear" w:pos="8459"/>
              <w:tab w:val="right" w:pos="9026" w:leader="dot"/>
            </w:tabs>
            <w:rPr/>
          </w:pPr>
          <w:hyperlink w:anchor="__RefHeading___Toc1671961_211673320">
            <w:r>
              <w:rPr>
                <w:webHidden/>
                <w:rStyle w:val="IndexLink"/>
                <w:rtl w:val="true"/>
              </w:rPr>
              <w:t>صادق الوعد بودن</w:t>
            </w:r>
            <w:r>
              <w:rPr>
                <w:rStyle w:val="IndexLink"/>
                <w:rtl w:val="true"/>
              </w:rPr>
              <w:tab/>
            </w:r>
            <w:r>
              <w:rPr>
                <w:rStyle w:val="IndexLink"/>
              </w:rPr>
              <w:t>172</w:t>
            </w:r>
          </w:hyperlink>
        </w:p>
        <w:p>
          <w:pPr>
            <w:pStyle w:val="Contents3"/>
            <w:tabs>
              <w:tab w:val="clear" w:pos="8459"/>
              <w:tab w:val="right" w:pos="9026" w:leader="dot"/>
            </w:tabs>
            <w:rPr/>
          </w:pPr>
          <w:hyperlink w:anchor="__RefHeading___Toc1671963_211673320">
            <w:r>
              <w:rPr>
                <w:webHidden/>
                <w:rStyle w:val="IndexLink"/>
                <w:rtl w:val="true"/>
              </w:rPr>
              <w:t>راستگویی</w:t>
            </w:r>
            <w:r>
              <w:rPr>
                <w:rStyle w:val="IndexLink"/>
                <w:rtl w:val="true"/>
              </w:rPr>
              <w:tab/>
            </w:r>
            <w:r>
              <w:rPr>
                <w:rStyle w:val="IndexLink"/>
              </w:rPr>
              <w:t>173</w:t>
            </w:r>
          </w:hyperlink>
        </w:p>
        <w:p>
          <w:pPr>
            <w:pStyle w:val="Contents3"/>
            <w:tabs>
              <w:tab w:val="clear" w:pos="8459"/>
              <w:tab w:val="right" w:pos="9026" w:leader="dot"/>
            </w:tabs>
            <w:rPr/>
          </w:pPr>
          <w:hyperlink w:anchor="__RefHeading___Toc1671965_211673320">
            <w:r>
              <w:rPr>
                <w:webHidden/>
                <w:rStyle w:val="IndexLink"/>
                <w:rtl w:val="true"/>
              </w:rPr>
              <w:t>تأکید بر نکات مثبت و برجسته سازی آن ها</w:t>
            </w:r>
            <w:r>
              <w:rPr>
                <w:rStyle w:val="IndexLink"/>
                <w:rtl w:val="true"/>
              </w:rPr>
              <w:tab/>
            </w:r>
            <w:r>
              <w:rPr>
                <w:rStyle w:val="IndexLink"/>
              </w:rPr>
              <w:t>176</w:t>
            </w:r>
          </w:hyperlink>
        </w:p>
        <w:p>
          <w:pPr>
            <w:pStyle w:val="Contents3"/>
            <w:tabs>
              <w:tab w:val="clear" w:pos="8459"/>
              <w:tab w:val="right" w:pos="9026" w:leader="dot"/>
            </w:tabs>
            <w:rPr/>
          </w:pPr>
          <w:hyperlink w:anchor="__RefHeading___Toc1671967_211673320">
            <w:r>
              <w:rPr>
                <w:webHidden/>
                <w:rStyle w:val="IndexLink"/>
                <w:rtl w:val="true"/>
              </w:rPr>
              <w:t>رسول خدا صلی الله علیه و آله رحمت برای جهانیان است</w:t>
            </w:r>
            <w:r>
              <w:rPr>
                <w:rStyle w:val="IndexLink"/>
                <w:rtl w:val="true"/>
              </w:rPr>
              <w:tab/>
            </w:r>
            <w:r>
              <w:rPr>
                <w:rStyle w:val="IndexLink"/>
              </w:rPr>
              <w:t>179</w:t>
            </w:r>
          </w:hyperlink>
        </w:p>
        <w:p>
          <w:pPr>
            <w:pStyle w:val="Contents3"/>
            <w:tabs>
              <w:tab w:val="clear" w:pos="8459"/>
              <w:tab w:val="right" w:pos="9026" w:leader="dot"/>
            </w:tabs>
            <w:rPr/>
          </w:pPr>
          <w:hyperlink w:anchor="__RefHeading___Toc1671969_211673320">
            <w:r>
              <w:rPr>
                <w:webHidden/>
                <w:rStyle w:val="IndexLink"/>
                <w:rtl w:val="true"/>
              </w:rPr>
              <w:t xml:space="preserve">دعوت با حکمت و موعظه حسنه </w:t>
            </w:r>
            <w:r>
              <w:rPr>
                <w:rStyle w:val="IndexLink"/>
                <w:rtl w:val="true"/>
              </w:rPr>
              <w:t>(</w:t>
            </w:r>
            <w:r>
              <w:rPr>
                <w:rStyle w:val="IndexLink"/>
                <w:rtl w:val="true"/>
              </w:rPr>
              <w:t>نیکو سخن گفتن</w:t>
            </w:r>
            <w:r>
              <w:rPr>
                <w:rStyle w:val="IndexLink"/>
                <w:rtl w:val="true"/>
              </w:rPr>
              <w:t>)</w:t>
              <w:tab/>
            </w:r>
            <w:r>
              <w:rPr>
                <w:rStyle w:val="IndexLink"/>
              </w:rPr>
              <w:t>181</w:t>
            </w:r>
          </w:hyperlink>
        </w:p>
        <w:p>
          <w:pPr>
            <w:pStyle w:val="Contents3"/>
            <w:tabs>
              <w:tab w:val="clear" w:pos="8459"/>
              <w:tab w:val="right" w:pos="9026" w:leader="dot"/>
            </w:tabs>
            <w:rPr/>
          </w:pPr>
          <w:hyperlink w:anchor="__RefHeading___Toc1671971_211673320">
            <w:r>
              <w:rPr>
                <w:webHidden/>
                <w:rStyle w:val="IndexLink"/>
                <w:rtl w:val="true"/>
              </w:rPr>
              <w:t>احترام گذاری به همه ادیان الهی</w:t>
            </w:r>
            <w:r>
              <w:rPr>
                <w:rStyle w:val="IndexLink"/>
                <w:rtl w:val="true"/>
              </w:rPr>
              <w:tab/>
            </w:r>
            <w:r>
              <w:rPr>
                <w:rStyle w:val="IndexLink"/>
              </w:rPr>
              <w:t>183</w:t>
            </w:r>
          </w:hyperlink>
        </w:p>
        <w:p>
          <w:pPr>
            <w:pStyle w:val="Contents3"/>
            <w:tabs>
              <w:tab w:val="clear" w:pos="8459"/>
              <w:tab w:val="right" w:pos="9026" w:leader="dot"/>
            </w:tabs>
            <w:rPr/>
          </w:pPr>
          <w:hyperlink w:anchor="__RefHeading___Toc1671973_211673320">
            <w:r>
              <w:rPr>
                <w:webHidden/>
                <w:rStyle w:val="IndexLink"/>
                <w:rtl w:val="true"/>
              </w:rPr>
              <w:t>اطلاع رسانی بر اساس ایجاد آرامش</w:t>
            </w:r>
            <w:r>
              <w:rPr>
                <w:rStyle w:val="IndexLink"/>
                <w:rtl w:val="true"/>
              </w:rPr>
              <w:tab/>
            </w:r>
            <w:r>
              <w:rPr>
                <w:rStyle w:val="IndexLink"/>
              </w:rPr>
              <w:t>183</w:t>
            </w:r>
          </w:hyperlink>
        </w:p>
        <w:p>
          <w:pPr>
            <w:pStyle w:val="Contents3"/>
            <w:tabs>
              <w:tab w:val="clear" w:pos="8459"/>
              <w:tab w:val="right" w:pos="9026" w:leader="dot"/>
            </w:tabs>
            <w:rPr/>
          </w:pPr>
          <w:hyperlink w:anchor="__RefHeading___Toc1671975_211673320">
            <w:r>
              <w:rPr>
                <w:webHidden/>
                <w:rStyle w:val="IndexLink"/>
                <w:rtl w:val="true"/>
              </w:rPr>
              <w:t>مسخره نکردن</w:t>
            </w:r>
            <w:r>
              <w:rPr>
                <w:rStyle w:val="IndexLink"/>
                <w:rtl w:val="true"/>
              </w:rPr>
              <w:tab/>
            </w:r>
            <w:r>
              <w:rPr>
                <w:rStyle w:val="IndexLink"/>
              </w:rPr>
              <w:t>184</w:t>
            </w:r>
          </w:hyperlink>
        </w:p>
        <w:p>
          <w:pPr>
            <w:pStyle w:val="Contents3"/>
            <w:tabs>
              <w:tab w:val="clear" w:pos="8459"/>
              <w:tab w:val="right" w:pos="9026" w:leader="dot"/>
            </w:tabs>
            <w:rPr/>
          </w:pPr>
          <w:hyperlink w:anchor="__RefHeading___Toc1671977_211673320">
            <w:r>
              <w:rPr>
                <w:webHidden/>
                <w:rStyle w:val="IndexLink"/>
                <w:rtl w:val="true"/>
              </w:rPr>
              <w:t>انتخاب احسن با شنیدن سایر پیام ها</w:t>
            </w:r>
            <w:r>
              <w:rPr>
                <w:rStyle w:val="IndexLink"/>
                <w:rtl w:val="true"/>
              </w:rPr>
              <w:tab/>
            </w:r>
            <w:r>
              <w:rPr>
                <w:rStyle w:val="IndexLink"/>
              </w:rPr>
              <w:t>185</w:t>
            </w:r>
          </w:hyperlink>
        </w:p>
        <w:p>
          <w:pPr>
            <w:pStyle w:val="Contents3"/>
            <w:tabs>
              <w:tab w:val="clear" w:pos="8459"/>
              <w:tab w:val="right" w:pos="9026" w:leader="dot"/>
            </w:tabs>
            <w:rPr/>
          </w:pPr>
          <w:hyperlink w:anchor="__RefHeading___Toc1671979_211673320">
            <w:r>
              <w:rPr>
                <w:webHidden/>
                <w:rStyle w:val="IndexLink"/>
                <w:rtl w:val="true"/>
              </w:rPr>
              <w:t>اطلاع رسانی با عدم ناسزاگویی به دشمنان</w:t>
            </w:r>
            <w:r>
              <w:rPr>
                <w:rStyle w:val="IndexLink"/>
                <w:rtl w:val="true"/>
              </w:rPr>
              <w:tab/>
            </w:r>
            <w:r>
              <w:rPr>
                <w:rStyle w:val="IndexLink"/>
              </w:rPr>
              <w:t>186</w:t>
            </w:r>
          </w:hyperlink>
        </w:p>
        <w:p>
          <w:pPr>
            <w:pStyle w:val="Contents3"/>
            <w:tabs>
              <w:tab w:val="clear" w:pos="8459"/>
              <w:tab w:val="right" w:pos="9026" w:leader="dot"/>
            </w:tabs>
            <w:rPr/>
          </w:pPr>
          <w:hyperlink w:anchor="__RefHeading___Toc1671981_211673320">
            <w:r>
              <w:rPr>
                <w:webHidden/>
                <w:rStyle w:val="IndexLink"/>
                <w:rtl w:val="true"/>
              </w:rPr>
              <w:t>رعایت عقدها و پیمان ها</w:t>
            </w:r>
            <w:r>
              <w:rPr>
                <w:rStyle w:val="IndexLink"/>
                <w:rtl w:val="true"/>
              </w:rPr>
              <w:tab/>
            </w:r>
            <w:r>
              <w:rPr>
                <w:rStyle w:val="IndexLink"/>
              </w:rPr>
              <w:t>187</w:t>
            </w:r>
          </w:hyperlink>
        </w:p>
        <w:p>
          <w:pPr>
            <w:pStyle w:val="Contents3"/>
            <w:tabs>
              <w:tab w:val="clear" w:pos="8459"/>
              <w:tab w:val="right" w:pos="9026" w:leader="dot"/>
            </w:tabs>
            <w:rPr/>
          </w:pPr>
          <w:hyperlink w:anchor="__RefHeading___Toc1671983_211673320">
            <w:r>
              <w:rPr>
                <w:webHidden/>
                <w:rStyle w:val="IndexLink"/>
                <w:rtl w:val="true"/>
              </w:rPr>
              <w:t>جمع بندی محورهای اخلاق اطلاع رسانی</w:t>
            </w:r>
            <w:r>
              <w:rPr>
                <w:rStyle w:val="IndexLink"/>
                <w:rtl w:val="true"/>
              </w:rPr>
              <w:tab/>
            </w:r>
            <w:r>
              <w:rPr>
                <w:rStyle w:val="IndexLink"/>
              </w:rPr>
              <w:t>188</w:t>
            </w:r>
          </w:hyperlink>
        </w:p>
        <w:p>
          <w:pPr>
            <w:pStyle w:val="Contents3"/>
            <w:tabs>
              <w:tab w:val="clear" w:pos="8459"/>
              <w:tab w:val="right" w:pos="9026" w:leader="dot"/>
            </w:tabs>
            <w:rPr/>
          </w:pPr>
          <w:hyperlink w:anchor="__RefHeading___Toc1671985_211673320">
            <w:r>
              <w:rPr>
                <w:webHidden/>
                <w:rStyle w:val="IndexLink"/>
                <w:rtl w:val="true"/>
              </w:rPr>
              <w:t>جمع بندی</w:t>
            </w:r>
            <w:r>
              <w:rPr>
                <w:rStyle w:val="IndexLink"/>
                <w:rtl w:val="true"/>
              </w:rPr>
              <w:tab/>
            </w:r>
            <w:r>
              <w:rPr>
                <w:rStyle w:val="IndexLink"/>
              </w:rPr>
              <w:t>193</w:t>
            </w:r>
          </w:hyperlink>
        </w:p>
        <w:p>
          <w:pPr>
            <w:pStyle w:val="Contents3"/>
            <w:tabs>
              <w:tab w:val="clear" w:pos="8459"/>
              <w:tab w:val="right" w:pos="9026" w:leader="dot"/>
            </w:tabs>
            <w:rPr/>
          </w:pPr>
          <w:hyperlink w:anchor="__RefHeading___Toc1671987_211673320">
            <w:r>
              <w:rPr>
                <w:webHidden/>
                <w:rStyle w:val="IndexLink"/>
                <w:rtl w:val="true"/>
              </w:rPr>
              <w:t>جمع بندی</w:t>
            </w:r>
            <w:r>
              <w:rPr>
                <w:rStyle w:val="IndexLink"/>
                <w:rtl w:val="true"/>
              </w:rPr>
              <w:tab/>
            </w:r>
            <w:r>
              <w:rPr>
                <w:rStyle w:val="IndexLink"/>
              </w:rPr>
              <w:t>194</w:t>
            </w:r>
          </w:hyperlink>
        </w:p>
        <w:p>
          <w:pPr>
            <w:pStyle w:val="Contents4"/>
            <w:tabs>
              <w:tab w:val="clear" w:pos="8176"/>
              <w:tab w:val="right" w:pos="9026" w:leader="dot"/>
            </w:tabs>
            <w:rPr/>
          </w:pPr>
          <w:hyperlink w:anchor="__RefHeading___Toc1671989_211673320">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1671991_211673320">
            <w:r>
              <w:rPr>
                <w:webHidden/>
                <w:rStyle w:val="IndexLink"/>
                <w:rtl w:val="true"/>
              </w:rPr>
              <w:t>الف</w:t>
            </w:r>
            <w:r>
              <w:rPr>
                <w:rStyle w:val="IndexLink"/>
                <w:rtl w:val="true"/>
              </w:rPr>
              <w:t xml:space="preserve">: </w:t>
            </w:r>
            <w:r>
              <w:rPr>
                <w:rStyle w:val="IndexLink"/>
                <w:rtl w:val="true"/>
              </w:rPr>
              <w:t>اهمیت و ضرورت اطلاع رسانی انبیا الهی</w:t>
            </w:r>
            <w:r>
              <w:rPr>
                <w:rStyle w:val="IndexLink"/>
                <w:rtl w:val="true"/>
              </w:rPr>
              <w:tab/>
            </w:r>
            <w:r>
              <w:rPr>
                <w:rStyle w:val="IndexLink"/>
              </w:rPr>
              <w:t>198</w:t>
            </w:r>
          </w:hyperlink>
        </w:p>
        <w:p>
          <w:pPr>
            <w:pStyle w:val="Contents4"/>
            <w:tabs>
              <w:tab w:val="clear" w:pos="8176"/>
              <w:tab w:val="right" w:pos="9026" w:leader="dot"/>
            </w:tabs>
            <w:rPr/>
          </w:pPr>
          <w:hyperlink w:anchor="__RefHeading___Toc1671993_211673320">
            <w:r>
              <w:rPr>
                <w:webHidden/>
                <w:rStyle w:val="IndexLink"/>
                <w:rtl w:val="true"/>
              </w:rPr>
              <w:t>ب</w:t>
            </w:r>
            <w:r>
              <w:rPr>
                <w:rStyle w:val="IndexLink"/>
                <w:rtl w:val="true"/>
              </w:rPr>
              <w:t xml:space="preserve">: </w:t>
            </w:r>
            <w:r>
              <w:rPr>
                <w:rStyle w:val="IndexLink"/>
                <w:rtl w:val="true"/>
              </w:rPr>
              <w:t>اهداف اطلاع رسانی انبیا الهی</w:t>
            </w:r>
            <w:r>
              <w:rPr>
                <w:rStyle w:val="IndexLink"/>
                <w:rtl w:val="true"/>
              </w:rPr>
              <w:tab/>
            </w:r>
            <w:r>
              <w:rPr>
                <w:rStyle w:val="IndexLink"/>
              </w:rPr>
              <w:t>200</w:t>
            </w:r>
          </w:hyperlink>
        </w:p>
        <w:p>
          <w:pPr>
            <w:pStyle w:val="Contents4"/>
            <w:tabs>
              <w:tab w:val="clear" w:pos="8176"/>
              <w:tab w:val="right" w:pos="9026" w:leader="dot"/>
            </w:tabs>
            <w:rPr/>
          </w:pPr>
          <w:hyperlink w:anchor="__RefHeading___Toc1671995_211673320">
            <w:r>
              <w:rPr>
                <w:webHidden/>
                <w:rStyle w:val="IndexLink"/>
                <w:rtl w:val="true"/>
              </w:rPr>
              <w:t>ج</w:t>
            </w:r>
            <w:r>
              <w:rPr>
                <w:rStyle w:val="IndexLink"/>
                <w:rtl w:val="true"/>
              </w:rPr>
              <w:t xml:space="preserve">: </w:t>
            </w:r>
            <w:r>
              <w:rPr>
                <w:rStyle w:val="IndexLink"/>
                <w:rtl w:val="true"/>
              </w:rPr>
              <w:t>روش ها و شیوه های اطلاع رسانی انبیای الهی</w:t>
            </w:r>
            <w:r>
              <w:rPr>
                <w:rStyle w:val="IndexLink"/>
                <w:rtl w:val="true"/>
              </w:rPr>
              <w:tab/>
            </w:r>
            <w:r>
              <w:rPr>
                <w:rStyle w:val="IndexLink"/>
              </w:rPr>
              <w:t>201</w:t>
            </w:r>
          </w:hyperlink>
        </w:p>
        <w:p>
          <w:pPr>
            <w:pStyle w:val="Contents4"/>
            <w:tabs>
              <w:tab w:val="clear" w:pos="8176"/>
              <w:tab w:val="right" w:pos="9026" w:leader="dot"/>
            </w:tabs>
            <w:rPr/>
          </w:pPr>
          <w:hyperlink w:anchor="__RefHeading___Toc1671997_211673320">
            <w:r>
              <w:rPr>
                <w:webHidden/>
                <w:rStyle w:val="IndexLink"/>
                <w:rtl w:val="true"/>
              </w:rPr>
              <w:t>د</w:t>
            </w:r>
            <w:r>
              <w:rPr>
                <w:rStyle w:val="IndexLink"/>
                <w:rtl w:val="true"/>
              </w:rPr>
              <w:t xml:space="preserve">: </w:t>
            </w:r>
            <w:r>
              <w:rPr>
                <w:rStyle w:val="IndexLink"/>
                <w:rtl w:val="true"/>
              </w:rPr>
              <w:t>اخلاق اطلاع رسانی انبیای الهی</w:t>
            </w:r>
            <w:r>
              <w:rPr>
                <w:rStyle w:val="IndexLink"/>
                <w:rtl w:val="true"/>
              </w:rPr>
              <w:tab/>
            </w:r>
            <w:r>
              <w:rPr>
                <w:rStyle w:val="IndexLink"/>
              </w:rPr>
              <w:t>203</w:t>
            </w:r>
          </w:hyperlink>
        </w:p>
        <w:p>
          <w:pPr>
            <w:pStyle w:val="Contents3"/>
            <w:tabs>
              <w:tab w:val="clear" w:pos="8459"/>
              <w:tab w:val="right" w:pos="9026" w:leader="dot"/>
            </w:tabs>
            <w:rPr/>
          </w:pPr>
          <w:hyperlink w:anchor="__RefHeading___Toc1671999_211673320">
            <w:r>
              <w:rPr>
                <w:webHidden/>
                <w:rStyle w:val="IndexLink"/>
                <w:rtl w:val="true"/>
              </w:rPr>
              <w:t>نتیجه گیری</w:t>
            </w:r>
            <w:r>
              <w:rPr>
                <w:rStyle w:val="IndexLink"/>
                <w:rtl w:val="true"/>
              </w:rPr>
              <w:tab/>
            </w:r>
            <w:r>
              <w:rPr>
                <w:rStyle w:val="IndexLink"/>
              </w:rPr>
              <w:t>204</w:t>
            </w:r>
          </w:hyperlink>
        </w:p>
        <w:p>
          <w:pPr>
            <w:pStyle w:val="Contents2"/>
            <w:tabs>
              <w:tab w:val="clear" w:pos="8743"/>
              <w:tab w:val="right" w:pos="9026" w:leader="dot"/>
            </w:tabs>
            <w:rPr/>
          </w:pPr>
          <w:hyperlink w:anchor="__RefHeading___Toc1672001_211673320">
            <w:r>
              <w:rPr>
                <w:webHidden/>
                <w:rStyle w:val="IndexLink"/>
                <w:rtl w:val="true"/>
              </w:rPr>
              <w:t>فهرست منابع و مآخذ</w:t>
            </w:r>
            <w:r>
              <w:rPr>
                <w:rStyle w:val="IndexLink"/>
                <w:rtl w:val="true"/>
              </w:rPr>
              <w:tab/>
            </w:r>
            <w:r>
              <w:rPr>
                <w:rStyle w:val="IndexLink"/>
              </w:rPr>
              <w:t>209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_62"/>
      <w:bookmarkStart w:id="1" w:name="pg172_62"/>
      <w:bookmarkEnd w:id="1"/>
    </w:p>
    <w:p>
      <w:pPr>
        <w:pStyle w:val="Heading2"/>
        <w:numPr>
          <w:ilvl w:val="1"/>
          <w:numId w:val="1"/>
        </w:numPr>
        <w:rPr/>
      </w:pPr>
      <w:bookmarkStart w:id="2" w:name="pg172_62"/>
      <w:bookmarkStart w:id="3" w:name="__RefHeading___Toc1671721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احمدی، پروانه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اطلاع رسانی انبیاء از دیدگاه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تحقیق پروانه رشته احمدی، جواد جعفری زوج، زهرا اسلامی ؛ با نظارت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زوج، جواد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زهرا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۱۲۱۸۰۴۵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71723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احمدی، پروانه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اطلاع رسانی انبیاء از دیدگاه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تحقیق پروانه رشته احمدی، جواد جعفری زوج، زهرا اسلامی ؛ با نظارت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زوج، جواد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زهرا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۱۲۱۸۰۴۵</w:t>
      </w:r>
      <w:r>
        <w:rPr>
          <w:rFonts w:ascii="IRNazanin" w:hAnsi="IRNazanin" w:eastAsia="IRNazanin"/>
          <w:color w:val="111111"/>
          <w:sz w:val="28"/>
          <w:sz w:val="28"/>
          <w:szCs w:val="28"/>
          <w:rtl w:val="true"/>
          <w:lang w:bidi="fa-IR"/>
        </w:rPr>
        <w:t xml:space="preserve"> </w:t>
      </w:r>
      <w:bookmarkStart w:id="7" w:name="pg172_65"/>
    </w:p>
    <w:p>
      <w:pPr>
        <w:pStyle w:val="Heading2"/>
        <w:numPr>
          <w:ilvl w:val="1"/>
          <w:numId w:val="1"/>
        </w:numPr>
        <w:rPr/>
      </w:pPr>
      <w:bookmarkStart w:id="8" w:name="__RefHeading___Toc1671725_211673320"/>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اِلی سَیِّدِنا وَ نَبِیِّنا مُحَمَّدٍ</w:t>
      </w:r>
    </w:p>
    <w:p>
      <w:pPr>
        <w:pStyle w:val="BookText"/>
        <w:rPr/>
      </w:pPr>
      <w:r>
        <w:rPr>
          <w:rFonts w:ascii="Amiri" w:hAnsi="Amiri" w:eastAsia="Amiri" w:cs="Amiri"/>
          <w:color w:val="111111"/>
          <w:sz w:val="28"/>
          <w:sz w:val="28"/>
          <w:szCs w:val="28"/>
          <w:rtl w:val="true"/>
          <w:lang w:bidi="ar-SA"/>
        </w:rPr>
        <w:t>رَسُولِ اللّهِ وَ خاتَمِ النَّبِیّینَ وَ اِلی مَوْلانا</w:t>
      </w:r>
    </w:p>
    <w:p>
      <w:pPr>
        <w:pStyle w:val="BookText"/>
        <w:rPr/>
      </w:pPr>
      <w:r>
        <w:rPr>
          <w:rFonts w:ascii="Amiri" w:hAnsi="Amiri" w:eastAsia="Amiri" w:cs="Amiri"/>
          <w:color w:val="111111"/>
          <w:sz w:val="28"/>
          <w:sz w:val="28"/>
          <w:szCs w:val="28"/>
          <w:rtl w:val="true"/>
          <w:lang w:bidi="ar-SA"/>
        </w:rPr>
        <w:t>وَ مَوْلَی الْمُوَحِّدینَ عَلِیٍّ اَمیرِ الْمُؤْمِنینَ وَ اِلی بِضْعَةِ</w:t>
      </w:r>
    </w:p>
    <w:p>
      <w:pPr>
        <w:pStyle w:val="BookText"/>
        <w:rPr/>
      </w:pPr>
      <w:r>
        <w:rPr>
          <w:rFonts w:ascii="Amiri" w:hAnsi="Amiri" w:eastAsia="Amiri" w:cs="Amiri"/>
          <w:color w:val="111111"/>
          <w:sz w:val="28"/>
          <w:sz w:val="28"/>
          <w:szCs w:val="28"/>
          <w:rtl w:val="true"/>
          <w:lang w:bidi="ar-SA"/>
        </w:rPr>
        <w:t>الْمُصْطَفی وَ بَهْجَةِ قَلْبِهِ سَیِّدَةِ نِساءِ الْعالَمینَ وَ اِلی سَیِّدَیْ</w:t>
      </w:r>
    </w:p>
    <w:p>
      <w:pPr>
        <w:pStyle w:val="BookText"/>
        <w:rPr/>
      </w:pPr>
      <w:r>
        <w:rPr>
          <w:rFonts w:ascii="Amiri" w:hAnsi="Amiri" w:eastAsia="Amiri" w:cs="Amiri"/>
          <w:color w:val="111111"/>
          <w:sz w:val="28"/>
          <w:sz w:val="28"/>
          <w:szCs w:val="28"/>
          <w:rtl w:val="true"/>
          <w:lang w:bidi="ar-SA"/>
        </w:rPr>
        <w:t>شَبابِ اَهْلِ الْجَنَّةِ، السِبْطَیْنِ، الْحَسَنِ وَ الْحُسَیْنِ وَ اِلَی الاَئِمَّةِ التِّسْعَةِ</w:t>
      </w:r>
    </w:p>
    <w:p>
      <w:pPr>
        <w:pStyle w:val="BookText"/>
        <w:rPr/>
      </w:pPr>
      <w:r>
        <w:rPr>
          <w:rFonts w:ascii="Amiri" w:hAnsi="Amiri" w:eastAsia="Amiri" w:cs="Amiri"/>
          <w:color w:val="111111"/>
          <w:sz w:val="28"/>
          <w:sz w:val="28"/>
          <w:szCs w:val="28"/>
          <w:rtl w:val="true"/>
          <w:lang w:bidi="ar-SA"/>
        </w:rPr>
        <w:t>الْمَعْصُومینَ الْمُکَرَّمینَ مِنْ وُلْدِ الْحُسَیْنِ لاسِیَّما بَقِیَّةِ اللّهِ فِی الاَرَضینَ وَ وارِثِ عُلُومِ</w:t>
      </w:r>
    </w:p>
    <w:p>
      <w:pPr>
        <w:pStyle w:val="BookText"/>
        <w:rPr/>
      </w:pPr>
      <w:r>
        <w:rPr>
          <w:rFonts w:ascii="Amiri" w:hAnsi="Amiri" w:eastAsia="Amiri" w:cs="Amiri"/>
          <w:color w:val="111111"/>
          <w:sz w:val="28"/>
          <w:sz w:val="28"/>
          <w:szCs w:val="28"/>
          <w:rtl w:val="true"/>
          <w:lang w:bidi="ar-SA"/>
        </w:rPr>
        <w:t>الاَنْبِیاءِ وَ الْمُرْسَلینَ، الْمُعَدِّ لِقَطْعِ دابِرِ الظَّلَمَةِ وَ الْمُدَّخِرِ لاِحْیاءِ الْفَرائِضِ وَ مَعالِمِ الدّینِ، الْحُجَّةِ بْنِ الْحَسَنِ صاحِبِ الْعَصْرِ وَ الزَّمانِ عَجَّلَ اللّهُ تَعالی فَرَجَهُ الشَّریفَ</w:t>
      </w:r>
    </w:p>
    <w:p>
      <w:pPr>
        <w:pStyle w:val="BookText"/>
        <w:rPr/>
      </w:pPr>
      <w:r>
        <w:rPr>
          <w:rFonts w:ascii="Amiri" w:hAnsi="Amiri" w:eastAsia="Amiri" w:cs="Amiri"/>
          <w:color w:val="111111"/>
          <w:sz w:val="28"/>
          <w:sz w:val="28"/>
          <w:szCs w:val="28"/>
          <w:rtl w:val="true"/>
          <w:lang w:bidi="ar-SA"/>
        </w:rPr>
        <w:t>فَیا مُعِزَّ الاْوْلِیاءِ وَ یا مُذِلَ لاَعْداءِ اَیُّهَا السَّبَبُ الْمُتَّصِلُ بَیْنَ الاَرْضِ وَ السَّماءِ قَدْ مَسَّنا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اَهْلَنَا الضُّرَّ فی غَیْبَتِکَ وَ فِراقِکَ وَ جِئْنا بِبِضاعَةٍ مُزْجاةٍ مِنْ وِلائِکَ وَ مَحَبَّتِکَ فَاَوْفِ لَنَا الْکَیْلَ مِنْ مَنِّکَ وَ فَضْلِکَ وَ تَصَدَّقْ عَلَیْنا بِنَظْرَةِ رَحْمَةٍ مِنْکَ اِنّا نَریکَ مِنَ الْمُحْسِنینَ </w:t>
      </w:r>
      <w:bookmarkStart w:id="10" w:name="pg172_66"/>
    </w:p>
    <w:p>
      <w:pPr>
        <w:pStyle w:val="Heading2"/>
        <w:numPr>
          <w:ilvl w:val="1"/>
          <w:numId w:val="1"/>
        </w:numPr>
        <w:rPr/>
      </w:pPr>
      <w:bookmarkStart w:id="11" w:name="__RefHeading___Toc1671727_211673320"/>
      <w:bookmarkStart w:id="12" w:name="_Toc4"/>
      <w:bookmarkEnd w:id="10"/>
      <w:bookmarkEnd w:id="11"/>
      <w:r>
        <w:rPr>
          <w:rtl w:val="true"/>
        </w:rPr>
        <w:t>متن تأییدیه حضرت آیة اللّه سید علی اصغر دستغیب نماینده محترم خبرگان رهبری در استان فارس</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عَلَیْکَ الْکِتابَ تِبْیاناً لِکُلِّ شَیْ 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المیزان گنجینه گرانبهائی است که به مقتضای این کریمه قرآنی حاوی جمیع موضوعات و عناوین مطرح در زندگی انسان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موضوعی این مجموعه نفیس اولاً موجب آن است که هر کس عنوان و موضوع مدّنظر خویش را به سادگی پیدا کند و ثانیا زمینه مناسبی در راستای تحقیقات موضوعی برای پژوهشگران و اندیشمندان جوان حوزه و دانشگاه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توفیق نیز در ادامه برنامه های مؤسسه قرآنی تفسیر جوان در تنظیم و نشر آثار قرآنی مفسّرین بزرگ و نامی در طول تاریخ اسلام، نصیب برادر ارزشمندم جناب آقای دکتر محمد بیستونی و گروهی از همکاران قرآن پژوه ایشان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همچنان از توفیقات و تأییدات الهی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اصغر دستغیب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86/9/28</w:t>
      </w:r>
      <w:r>
        <w:rPr>
          <w:rFonts w:eastAsia="Times New Roman" w:cs="Times New Roman" w:ascii="Times New Roman" w:hAnsi="Times New Roman"/>
          <w:color w:val="111111"/>
          <w:sz w:val="28"/>
          <w:szCs w:val="28"/>
          <w:rtl w:val="true"/>
          <w:lang w:val="en-US" w:bidi="en-US"/>
        </w:rPr>
        <w:t xml:space="preserve"> </w:t>
      </w:r>
      <w:bookmarkStart w:id="13" w:name="pg172_67"/>
    </w:p>
    <w:p>
      <w:pPr>
        <w:pStyle w:val="Heading2"/>
        <w:numPr>
          <w:ilvl w:val="1"/>
          <w:numId w:val="1"/>
        </w:numPr>
        <w:rPr/>
      </w:pPr>
      <w:bookmarkStart w:id="14" w:name="__RefHeading___Toc1671729_211673320"/>
      <w:bookmarkStart w:id="15" w:name="_Toc5"/>
      <w:bookmarkEnd w:id="13"/>
      <w:bookmarkEnd w:id="14"/>
      <w:r>
        <w:rPr>
          <w:rtl w:val="true"/>
        </w:rPr>
        <w:t>متن تائیدیه حضرت آیة اللّه مرتضی مقتدایی</w:t>
      </w:r>
      <w:bookmarkEnd w:id="15"/>
    </w:p>
    <w:p>
      <w:pPr>
        <w:pStyle w:val="BookText"/>
        <w:rPr/>
      </w:pPr>
      <w:r>
        <w:rPr>
          <w:rFonts w:ascii="Amiri" w:hAnsi="Amiri" w:eastAsia="Amiri" w:cs="Amiri"/>
          <w:color w:val="111111"/>
          <w:sz w:val="28"/>
          <w:sz w:val="28"/>
          <w:szCs w:val="28"/>
          <w:rtl w:val="true"/>
          <w:lang w:bidi="ar-SA"/>
        </w:rPr>
        <w:t>بِسْمِ اللّه ِ الرَّحْمنِ الرَّحیم</w:t>
      </w:r>
    </w:p>
    <w:p>
      <w:pPr>
        <w:pStyle w:val="BookText"/>
        <w:rPr/>
      </w:pPr>
      <w:r>
        <w:rPr>
          <w:rFonts w:ascii="IRNazanin" w:hAnsi="IRNazanin" w:eastAsia="IRNazanin"/>
          <w:color w:val="111111"/>
          <w:sz w:val="28"/>
          <w:sz w:val="28"/>
          <w:szCs w:val="28"/>
          <w:rtl w:val="true"/>
          <w:lang w:bidi="fa-IR"/>
        </w:rPr>
        <w:t>توفیق نصیب گردید از مؤسسه قرآنی تفسیر جوان بازدید داشته باشم و مواجه شدم با یک باغستان گسترده پر گل و متنوع که به طور یقین از معجزات قرآن است که این ابتکارات و روش های نو و جالب را به ذهن یک نفر که باید مورد عنایت ویژه قرار گرفته باشد القاء نماید تا بتواند در سطح گسترده کودکان و جوانان و نوجوانان و غیرهم را با قرآن مجید مأنوس به طوری که مفاهیم بلند و باارزش قرآن در وجود آنها نقش بسته و روش آنها را الهی و قرآنی نماید و آن برادر بزرگوار جناب آقای دکتر محمد بیستونی است که این توفیق نصیب ایشان گردیده و ذخیره عظیم و باقیات الصالحات جاری برای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که همه اقدامات با خلوص قرین و مورد توجه</w:t>
      </w:r>
    </w:p>
    <w:p>
      <w:pPr>
        <w:pStyle w:val="BookText"/>
        <w:rPr/>
      </w:pPr>
      <w:r>
        <w:rPr>
          <w:rFonts w:ascii="IRNazanin" w:hAnsi="IRNazanin" w:eastAsia="IRNazanin"/>
          <w:color w:val="111111"/>
          <w:sz w:val="28"/>
          <w:sz w:val="28"/>
          <w:szCs w:val="28"/>
          <w:rtl w:val="true"/>
          <w:lang w:bidi="fa-IR"/>
        </w:rPr>
        <w:t>ویژه حضرت بقیت اللّه الاعظم ارواحنا 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مقتدایی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یوم شنبه پنجم ماه مبارک رمضان المبارک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6" w:name="pg172_68"/>
    </w:p>
    <w:p>
      <w:pPr>
        <w:pStyle w:val="Heading2"/>
        <w:numPr>
          <w:ilvl w:val="1"/>
          <w:numId w:val="1"/>
        </w:numPr>
        <w:rPr/>
      </w:pPr>
      <w:bookmarkStart w:id="17" w:name="__RefHeading___Toc1671731_211673320"/>
      <w:bookmarkStart w:id="18" w:name="_Toc6"/>
      <w:bookmarkEnd w:id="16"/>
      <w:bookmarkEnd w:id="17"/>
      <w:r>
        <w:rPr>
          <w:rtl w:val="true"/>
        </w:rPr>
        <w:t>فصل اول</w:t>
      </w:r>
      <w:r>
        <w:rPr>
          <w:rtl w:val="true"/>
        </w:rPr>
        <w:t xml:space="preserve">: </w:t>
      </w:r>
      <w:r>
        <w:rPr>
          <w:rtl w:val="true"/>
        </w:rPr>
        <w:t>ضرورت اطلاع رسانی انبیاء الهی از منظر قرآن</w:t>
      </w:r>
      <w:bookmarkEnd w:id="1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671733_211673320"/>
      <w:bookmarkStart w:id="20" w:name="_Toc7"/>
      <w:bookmarkEnd w:id="19"/>
      <w:r>
        <w:rPr>
          <w:rtl w:val="true"/>
        </w:rPr>
        <w:t>ضرورت اطلاع رسانی انبیای الهی از منظر قرآن</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72_70"/>
      <w:bookmarkStart w:id="22" w:name="pg172_70"/>
      <w:bookmarkEnd w:id="22"/>
    </w:p>
    <w:p>
      <w:pPr>
        <w:pStyle w:val="Heading3"/>
        <w:numPr>
          <w:ilvl w:val="2"/>
          <w:numId w:val="1"/>
        </w:numPr>
        <w:rPr/>
      </w:pPr>
      <w:bookmarkStart w:id="23" w:name="pg172_70"/>
      <w:bookmarkStart w:id="24" w:name="__RefHeading___Toc1671735_211673320"/>
      <w:bookmarkStart w:id="25" w:name="_Toc8"/>
      <w:bookmarkEnd w:id="23"/>
      <w:bookmarkEnd w:id="24"/>
      <w:r>
        <w:rPr>
          <w:rtl w:val="true"/>
        </w:rPr>
        <w:t>مقدمه</w:t>
      </w:r>
      <w:bookmarkEnd w:id="25"/>
    </w:p>
    <w:p>
      <w:pPr>
        <w:pStyle w:val="BookText"/>
        <w:rPr/>
      </w:pPr>
      <w:r>
        <w:rPr>
          <w:rFonts w:ascii="IRNazanin" w:hAnsi="IRNazanin" w:eastAsia="IRNazanin"/>
          <w:color w:val="111111"/>
          <w:sz w:val="28"/>
          <w:sz w:val="28"/>
          <w:szCs w:val="28"/>
          <w:rtl w:val="true"/>
          <w:lang w:bidi="fa-IR"/>
        </w:rPr>
        <w:t>دنیای امروز دنیای اطلاعات و ارتباطات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اطلاعاتی که در هر ثانیه از طریق اینترنت و سایر رسانه های پرسرعت و پردامنه منتشر می شود به حدی زیاد است که باور آن حتی برای اصحاب رسانه و صاحب نظران علوم ارتباطات و اطلاعات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حجم بسیار گسترده اطلاعات که به دلیل گسترش فناوری، جهان را به قولی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نموده است انسان امروز را زیر بمباران شدیدی از اطلاعات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این مبادله اطلاعات بدون شک اثر عمیقی در ساختار درونی افراد و نحوه ارتباط آنان با دنیای اطراف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به حدی زیاد است که با دریافت آن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آگاهانه و ناآگاهانه نحوه حیات، منش، رفتار 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p>
    <w:p>
      <w:pPr>
        <w:pStyle w:val="BookText"/>
        <w:rPr/>
      </w:pPr>
      <w:r>
        <w:rPr>
          <w:rFonts w:ascii="IRNazanin" w:hAnsi="IRNazanin" w:eastAsia="IRNazanin"/>
          <w:color w:val="111111"/>
          <w:sz w:val="28"/>
          <w:sz w:val="28"/>
          <w:szCs w:val="28"/>
          <w:rtl w:val="true"/>
          <w:lang w:bidi="fa-IR"/>
        </w:rPr>
        <w:t>را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اطلاعات در قالب ها و ابزارهایی مانند کتاب، روزنامه، مجله، تلفن، رادیو، تلویزیون، اینترنت و با توسعه شبکه های ارتباطی به صورت شبانه روزی تا اقصیٰ نقاط عالم، انقلاب ارتباطی اطلاعاتی را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رسانی با سرعت فراوان و با حذف فاصله زمانی و مکانی سبب توسعه و رشد دانش و آگاهی در دنیای امروز گردیده است و همین امر موجبات درهم آمیختگی فرهنگ ها، آداب و رسوم جوامع را فراهم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تاریخچه این تحول نشأت گرفته از سیاست آمریکا بعد از جنگ جهانی دوم در دهه های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سیاست خود را بر جریان آزاد اطلاعات استوار و با دسترسی به منابع اطلاعاتی دنیا موجبات سلطه بلامنازع آن کشور را در زمینه اطلاعات بین المللی و ارتباطی جهان فراهم نمود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تاریخ به بعد، توسعه فناوری و رسانه ها تأثیر ویژه ای بر فرآیند اطلاع رسانی نهاد که قدرت های جهان سعی در بهره گیری از آن دارند</w:t>
      </w:r>
      <w:r>
        <w:rPr>
          <w:rFonts w:eastAsia="IRNazanin" w:cs="IRNazanin"/>
          <w:color w:val="111111"/>
          <w:sz w:val="28"/>
          <w:szCs w:val="28"/>
          <w:rtl w:val="true"/>
          <w:lang w:bidi="fa-IR"/>
        </w:rPr>
        <w:t xml:space="preserve">. </w:t>
      </w:r>
      <w:bookmarkStart w:id="26" w:name="pg172_72"/>
    </w:p>
    <w:p>
      <w:pPr>
        <w:pStyle w:val="BookText"/>
        <w:rPr/>
      </w:pPr>
      <w:bookmarkEnd w:id="26"/>
      <w:r>
        <w:rPr>
          <w:rFonts w:ascii="IRNazanin" w:hAnsi="IRNazanin" w:eastAsia="IRNazanin"/>
          <w:color w:val="111111"/>
          <w:sz w:val="28"/>
          <w:sz w:val="28"/>
          <w:szCs w:val="28"/>
          <w:rtl w:val="true"/>
          <w:lang w:bidi="fa-IR"/>
        </w:rPr>
        <w:t>گسترش اطلاع رسانی در جوامع امروز به عنوان یک حرکت اجتناب ناپذیر توسعه ما را در بهره مندی و یافتن روش ها و شیوه های بهینه و اثربخش از این علوم جهت ارتقای علمی و فرهنگی جامعه و همچنین اثرگذاری در حوزه اطلاع رسانی فرهنگی و توسعه نگرش فرهنگی وادار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خاستگاه این علوم جدید در کشورهای غربی می باشد لزوم بومی کردن و بهره مندی از منابع اصیل فرهنگ خودی در این راستا نیاز به تحقیق و بررسی فراوان دارد تا بتوان با ارائه الگوهای نوین و کاربردی، امر اطلاع رسانی را تقویت نمود</w:t>
      </w:r>
      <w:r>
        <w:rPr>
          <w:rFonts w:eastAsia="IRNazanin" w:cs="IRNazanin"/>
          <w:color w:val="111111"/>
          <w:sz w:val="28"/>
          <w:szCs w:val="28"/>
          <w:rtl w:val="true"/>
          <w:lang w:bidi="fa-IR"/>
        </w:rPr>
        <w:t>.</w:t>
      </w:r>
    </w:p>
    <w:p>
      <w:pPr>
        <w:pStyle w:val="Heading3"/>
        <w:numPr>
          <w:ilvl w:val="2"/>
          <w:numId w:val="1"/>
        </w:numPr>
        <w:rPr/>
      </w:pPr>
      <w:bookmarkStart w:id="27" w:name="__RefHeading___Toc1671737_211673320"/>
      <w:bookmarkStart w:id="28" w:name="_Toc9"/>
      <w:bookmarkEnd w:id="27"/>
      <w:r>
        <w:rPr>
          <w:rtl w:val="true"/>
        </w:rPr>
        <w:t>بیان مسأله و تبیین موضوع</w:t>
      </w:r>
      <w:bookmarkEnd w:id="2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دنیای پیشرفته کنونی و بهره مند از فناوری های پر سرعت و اثرگذار در بُعد فرهنگی و ایدئولوژیکی ترسیم کننده این واقعیت است که انسان ها علی رغم همه تبلیغات پرزرق و برق مادی و مادی گرایانه رسانه های پرقدرت، به گونه ای ریشه ای </w:t>
      </w:r>
    </w:p>
    <w:p>
      <w:pPr>
        <w:pStyle w:val="BookText"/>
        <w:rPr/>
      </w:pPr>
      <w:r>
        <w:rPr>
          <w:rFonts w:ascii="IRNazanin" w:hAnsi="IRNazanin" w:eastAsia="IRNazanin"/>
          <w:color w:val="111111"/>
          <w:sz w:val="28"/>
          <w:sz w:val="28"/>
          <w:szCs w:val="28"/>
          <w:rtl w:val="true"/>
          <w:lang w:bidi="fa-IR"/>
        </w:rPr>
        <w:t>پای بند فرهنگ ادیان الهی می باشند که در اقصیٰ نقاط عالم جلوه گری می نماید که این امر بیانگر نهادینه شدن پیام رسولان و رهبران ادیان الهی در عمق جان انسان ها در طول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محتوای پیام انبیای الهی و چگونگی گسترش و نفوذ آنها در حوزه مطالعات معرفت شناسانه اهمیتی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ضرورت، اهداف، محتوای پیام و اخلاق</w:t>
      </w:r>
    </w:p>
    <w:p>
      <w:pPr>
        <w:pStyle w:val="BookText"/>
        <w:rPr/>
      </w:pPr>
      <w:r>
        <w:rPr>
          <w:rFonts w:ascii="IRNazanin" w:hAnsi="IRNazanin" w:eastAsia="IRNazanin"/>
          <w:color w:val="111111"/>
          <w:sz w:val="28"/>
          <w:sz w:val="28"/>
          <w:szCs w:val="28"/>
          <w:rtl w:val="true"/>
          <w:lang w:bidi="fa-IR"/>
        </w:rPr>
        <w:t>اطلاع رسانی انبیای الهی نیاز به تحقیق و پژوهش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عنوان آخرین پیام الهی برای همه نسل ها و عصرها می باشد که از تحریف به دور مانده و بیان کننده پیام ها و شیوه های بسیاری از پیام رسانان الهی و معتبرترین و مهم ترین منبع تحقیق ادیان به شمار می رود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حاضر با بهره مندی از آیات قرآن، رفتار پیامبر اعظم حضرت محمد صلی الله علیه و آله و گفتار و احادیث به جا مانده از ایشان و ائمه معصومین علیهم السلام به دنبال دست یابی و </w:t>
      </w:r>
    </w:p>
    <w:p>
      <w:pPr>
        <w:pStyle w:val="BookText"/>
        <w:rPr/>
      </w:pPr>
      <w:r>
        <w:rPr>
          <w:rFonts w:ascii="IRNazanin" w:hAnsi="IRNazanin" w:eastAsia="IRNazanin"/>
          <w:color w:val="111111"/>
          <w:sz w:val="28"/>
          <w:sz w:val="28"/>
          <w:szCs w:val="28"/>
          <w:rtl w:val="true"/>
          <w:lang w:bidi="fa-IR"/>
        </w:rPr>
        <w:t>شناساندن اجمالی شیوه نامه ای کاربردی در امر اطلاع رسانی از منظر قرآن توسط پیام رسانان و انبیای الهی می باشد تا با توجه به امکانات امروز مبنی بر بهره مندی از تکنولوژی های ارتباطی و آمادگی موجود در جوامع انسانی و رسانه ها مبتنی بر ایجاد، تنوع فرهنگی، در عین برقراری مجموعه ای از ارزش های متداول جهت معرفی</w:t>
      </w:r>
    </w:p>
    <w:p>
      <w:pPr>
        <w:pStyle w:val="BookText"/>
        <w:rPr/>
      </w:pPr>
      <w:r>
        <w:rPr>
          <w:rFonts w:ascii="IRNazanin" w:hAnsi="IRNazanin" w:eastAsia="IRNazanin"/>
          <w:color w:val="111111"/>
          <w:sz w:val="28"/>
          <w:sz w:val="28"/>
          <w:szCs w:val="28"/>
          <w:rtl w:val="true"/>
          <w:lang w:bidi="fa-IR"/>
        </w:rPr>
        <w:t>هنجارهای اخلاقی، ما نیز بتوانیم ضرورت ها، اهداف، شیوه ها و اخلاق اطلاع رسانی انبیا را با تعیین پیام آنها به گوش جهانیان برسانیم و با مبادله و انتقال داده های فرهنگ ادیان الهی، اطلاعات اخلاقی و معنوی آنان را به سیستم اطلاع رسانی دنیا و فرهنگ بین المللی وارد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بهره گیری از تکنولوژی های ارتباطی و اطلاعاتی برای تبیین ابعاد معرفتی، انسان شناسانه و جامعه شناسانه انبیای الهی از نیازهای انسانِ حاضر می باشد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پرداختن به این امر در جهانی که بیش از میلیون ها نفر از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جهان </w:t>
      </w:r>
    </w:p>
    <w:p>
      <w:pPr>
        <w:pStyle w:val="BookText"/>
        <w:rPr/>
      </w:pPr>
      <w:r>
        <w:rPr>
          <w:rFonts w:ascii="IRNazanin" w:hAnsi="IRNazanin" w:eastAsia="IRNazanin"/>
          <w:color w:val="111111"/>
          <w:sz w:val="28"/>
          <w:sz w:val="28"/>
          <w:szCs w:val="28"/>
          <w:rtl w:val="true"/>
          <w:lang w:bidi="fa-IR"/>
        </w:rPr>
        <w:t>به مبادله اطلاعات، کاوش در پایگاه های اطلاعاتی، انجام بازی های کامپیوتری و یا به گفتگو می پردازند برای پیروان و باورمندان انبیای الهی نیز لازم است تا در ایجاد، تولید و نشر و گسترش پیام های زیبای آنان به عنوان یک فرصت طلایی در جهت</w:t>
      </w:r>
    </w:p>
    <w:p>
      <w:pPr>
        <w:pStyle w:val="BookText"/>
        <w:rPr/>
      </w:pPr>
      <w:r>
        <w:rPr>
          <w:rFonts w:ascii="IRNazanin" w:hAnsi="IRNazanin" w:eastAsia="IRNazanin"/>
          <w:color w:val="111111"/>
          <w:sz w:val="28"/>
          <w:sz w:val="28"/>
          <w:szCs w:val="28"/>
          <w:rtl w:val="true"/>
          <w:lang w:bidi="fa-IR"/>
        </w:rPr>
        <w:t>آگاهی بخشی استفاده نمایند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ورود به این مباحث نیاز به ادامه و تکمیل و توسعه آن توسط نخبگان فرهنگی و مذهبی دارد که با بهره مندی از علم اطلاعات، ارتباطات، رسانه و بهره گیری از معارف قرآنی در زمانی که در منطقه آفریقا نیز نظام اطلاع رسانی فرهنگی به نام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فرهنگی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Culturing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تأسیس شده است خود را برای تبادل اطلاعات به شبکه های جهانی ارتباط دهند و با متخصصان تمامی مناطق جهان در زمینه تحقیق و توسعه فرهنگی ادیان الهی تبادل دانش و برای این منظور از شیوه نامه انبیای الهی، اهداف و اخلاق آنان پیروی نمایند</w:t>
      </w:r>
      <w:r>
        <w:rPr>
          <w:rFonts w:eastAsia="IRNazanin" w:cs="IRNazanin"/>
          <w:color w:val="111111"/>
          <w:sz w:val="28"/>
          <w:szCs w:val="28"/>
          <w:rtl w:val="true"/>
          <w:lang w:bidi="fa-IR"/>
        </w:rPr>
        <w:t xml:space="preserve">. </w:t>
      </w:r>
      <w:bookmarkStart w:id="29" w:name="pg172_76"/>
    </w:p>
    <w:p>
      <w:pPr>
        <w:pStyle w:val="Heading3"/>
        <w:numPr>
          <w:ilvl w:val="2"/>
          <w:numId w:val="1"/>
        </w:numPr>
        <w:rPr/>
      </w:pPr>
      <w:bookmarkStart w:id="30" w:name="__RefHeading___Toc1671739_211673320"/>
      <w:bookmarkStart w:id="31" w:name="_Toc10"/>
      <w:bookmarkEnd w:id="29"/>
      <w:bookmarkEnd w:id="30"/>
      <w:r>
        <w:rPr>
          <w:rtl w:val="true"/>
        </w:rPr>
        <w:t>روش تحقیق</w:t>
      </w:r>
      <w:bookmarkEnd w:id="31"/>
    </w:p>
    <w:p>
      <w:pPr>
        <w:pStyle w:val="BookText"/>
        <w:rPr/>
      </w:pPr>
      <w:r>
        <w:rPr>
          <w:rFonts w:ascii="IRNazanin" w:hAnsi="IRNazanin" w:eastAsia="IRNazanin"/>
          <w:color w:val="111111"/>
          <w:sz w:val="28"/>
          <w:sz w:val="28"/>
          <w:szCs w:val="28"/>
          <w:rtl w:val="true"/>
          <w:lang w:bidi="fa-IR"/>
        </w:rPr>
        <w:t>برای دستیابی به دیدگاه ادیان الهی در زمینه اطلاع رسانی انبیا و رسولان الهی،</w:t>
      </w:r>
    </w:p>
    <w:p>
      <w:pPr>
        <w:pStyle w:val="BookText"/>
        <w:rPr/>
      </w:pPr>
      <w:r>
        <w:rPr>
          <w:rFonts w:ascii="IRNazanin" w:hAnsi="IRNazanin" w:eastAsia="IRNazanin"/>
          <w:color w:val="111111"/>
          <w:sz w:val="28"/>
          <w:sz w:val="28"/>
          <w:szCs w:val="28"/>
          <w:rtl w:val="true"/>
          <w:lang w:bidi="fa-IR"/>
        </w:rPr>
        <w:t>اهمیت، ضرورت و شیوه های آن، قرآن به عنوان آخرین کتاب اطلاع رسانی و پیام دهی الهی که معتبرترین منبع نیز به شمار می رود مورد بهره برداری قرار گرفت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ابتدا به عنوان یک پژوهش علمی، کلیه آیات قرآن با ترجمه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این منظور، آیات مرتبط با موضوع یادداشت برداری شد و با محوربندی و دسته بندی آنها با استفاده از معانی لغوی آیات با بهره گیری از تفسیر قرآن مجید و بهره مندی از تألیفات و ترجمه های متون اطلاع رسانی به تفکیک سازی و طبقه بندی اطلاعات استخراج شده اقدام گردید و با دسته بندی و مطابقت سازی مطالب و اطلاعات به تقسیم بندی محتوایی اطلاعات به دست آمده </w:t>
      </w:r>
    </w:p>
    <w:p>
      <w:pPr>
        <w:pStyle w:val="BookText"/>
        <w:rPr/>
      </w:pPr>
      <w:r>
        <w:rPr>
          <w:rFonts w:ascii="IRNazanin" w:hAnsi="IRNazanin" w:eastAsia="IRNazanin"/>
          <w:color w:val="111111"/>
          <w:sz w:val="28"/>
          <w:sz w:val="28"/>
          <w:szCs w:val="28"/>
          <w:rtl w:val="true"/>
          <w:lang w:bidi="fa-IR"/>
        </w:rPr>
        <w:t>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پس از جمع بندی محورهای استنتاج شده، به تدوین شیوه نامه اطلاع رسانی انبیا و رسولان الهی از منظر قرآن کریم مبادرت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های اساسی تحقیق</w:t>
      </w:r>
    </w:p>
    <w:p>
      <w:pPr>
        <w:pStyle w:val="BookText"/>
        <w:rPr/>
      </w:pPr>
      <w:r>
        <w:rPr>
          <w:rFonts w:ascii="IRNazanin" w:hAnsi="IRNazanin" w:eastAsia="IRNazanin"/>
          <w:color w:val="111111"/>
          <w:sz w:val="28"/>
          <w:sz w:val="28"/>
          <w:szCs w:val="28"/>
          <w:rtl w:val="true"/>
          <w:lang w:bidi="fa-IR"/>
        </w:rPr>
        <w:t>بهترین پرسش های موردنظر در این پژوهش به قرار زیر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اطلاع رسانی انبیای الهی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اطلاع رسانی رسولان و انبیای الهی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اطلاع رسانی رسولان و انبیای الهی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اطلاع رسانی رسولان و انبیای الهی چیست؟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نامه اطلاع رسانی انبیا و رسولان الهی از منظر قرآن کریم کدام است؟ </w:t>
      </w:r>
      <w:bookmarkStart w:id="32" w:name="pg172_78"/>
    </w:p>
    <w:p>
      <w:pPr>
        <w:pStyle w:val="Heading3"/>
        <w:numPr>
          <w:ilvl w:val="2"/>
          <w:numId w:val="1"/>
        </w:numPr>
        <w:rPr/>
      </w:pPr>
      <w:bookmarkStart w:id="33" w:name="__RefHeading___Toc1671741_211673320"/>
      <w:bookmarkStart w:id="34" w:name="_Toc11"/>
      <w:bookmarkEnd w:id="32"/>
      <w:bookmarkEnd w:id="33"/>
      <w:r>
        <w:rPr>
          <w:rtl w:val="true"/>
        </w:rPr>
        <w:t>ضرورت اطلاع رسانی انبیا از منظر قرآن</w:t>
      </w:r>
      <w:bookmarkEnd w:id="34"/>
    </w:p>
    <w:p>
      <w:pPr>
        <w:pStyle w:val="BookText"/>
        <w:rPr/>
      </w:pPr>
      <w:r>
        <w:rPr>
          <w:rFonts w:ascii="IRNazanin" w:hAnsi="IRNazanin" w:eastAsia="IRNazanin"/>
          <w:color w:val="111111"/>
          <w:sz w:val="28"/>
          <w:sz w:val="28"/>
          <w:szCs w:val="28"/>
          <w:rtl w:val="true"/>
          <w:lang w:bidi="fa-IR"/>
        </w:rPr>
        <w:t>جهان هستی را خالق و صاحبی است که قرآن به تعدادی از اسما و صفات او اشاره می کند، از جمله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علیم، رحمن، رحیم، عزیز، حکیم، غنی، حلیم، بصیر، حمید، قدیر، تواب، خبیر، لطیف، غفور، ذوالرحمه، خیر الحاکمین، عالم الغیب و الشهاده، سمیع الدعاء، سریع الحساب، سریع العقاب، بدیع، کاظم الغیظ، خیرالرازقین، رئوف، نور، هادی، نصیر، قدیر، ملک الحق، فتاح، خلاق، رفیع الدرجات، شدید العقاب، ذو الفضل، محیط، شکور، قریب، غنی، عزیز، محسن، قهار، ودوود، ذو الرحمه، ستارالعیوب، مکین، قدّوس، مؤمن، مهیمن، متکبّر و … </w:t>
      </w:r>
      <w:bookmarkStart w:id="35" w:name="pg172_79"/>
    </w:p>
    <w:p>
      <w:pPr>
        <w:pStyle w:val="Heading3"/>
        <w:numPr>
          <w:ilvl w:val="2"/>
          <w:numId w:val="1"/>
        </w:numPr>
        <w:rPr/>
      </w:pPr>
      <w:bookmarkStart w:id="36" w:name="__RefHeading___Toc1671743_211673320"/>
      <w:bookmarkStart w:id="37" w:name="_Toc12"/>
      <w:bookmarkEnd w:id="35"/>
      <w:bookmarkEnd w:id="36"/>
      <w:r>
        <w:rPr>
          <w:rtl w:val="true"/>
        </w:rPr>
        <w:t>انسان جانشین خدا</w:t>
      </w:r>
      <w:bookmarkEnd w:id="37"/>
    </w:p>
    <w:p>
      <w:pPr>
        <w:pStyle w:val="BookText"/>
        <w:rPr/>
      </w:pPr>
      <w:r>
        <w:rPr>
          <w:rFonts w:ascii="IRNazanin" w:hAnsi="IRNazanin" w:eastAsia="IRNazanin"/>
          <w:color w:val="111111"/>
          <w:sz w:val="28"/>
          <w:sz w:val="28"/>
          <w:szCs w:val="28"/>
          <w:rtl w:val="true"/>
          <w:lang w:bidi="fa-IR"/>
        </w:rPr>
        <w:t xml:space="preserve">خالق هستی، نظام زیبا و پیچیده هستی را با همه عظمت ها و شگفتی هایش خلق نموده است و انسان را در عالم هستی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موجودی پیچیده، دارای ابعاد گوناگون و توانائی های ویژه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عظمت خلقت انسان همان بس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روح خود در او دمیدم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مولا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گمان می بری که تو همین جثه کوچک هستی؟ در حالی که جهان بزرگ تری در درون تو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و بالندگی این انسان در جهان طبیعت جهت به فعلیت رسیدن توانایی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بالقوه اش نیاز به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آگاهی و بصیرت دارد</w:t>
      </w:r>
      <w:r>
        <w:rPr>
          <w:rFonts w:eastAsia="IRNazanin" w:cs="IRNazanin"/>
          <w:color w:val="111111"/>
          <w:sz w:val="28"/>
          <w:szCs w:val="28"/>
          <w:rtl w:val="true"/>
          <w:lang w:bidi="fa-IR"/>
        </w:rPr>
        <w:t xml:space="preserve">. </w:t>
      </w:r>
      <w:bookmarkStart w:id="38" w:name="pg172_80"/>
    </w:p>
    <w:p>
      <w:pPr>
        <w:pStyle w:val="Heading3"/>
        <w:numPr>
          <w:ilvl w:val="2"/>
          <w:numId w:val="1"/>
        </w:numPr>
        <w:rPr/>
      </w:pPr>
      <w:bookmarkStart w:id="39" w:name="__RefHeading___Toc1671745_211673320"/>
      <w:bookmarkStart w:id="40" w:name="_Toc13"/>
      <w:bookmarkEnd w:id="38"/>
      <w:bookmarkEnd w:id="39"/>
      <w:r>
        <w:rPr>
          <w:rtl w:val="true"/>
        </w:rPr>
        <w:t>وحی، نبوت، رسالت ابزار اطلاع رسانی خالق</w:t>
      </w:r>
      <w:bookmarkEnd w:id="40"/>
    </w:p>
    <w:p>
      <w:pPr>
        <w:pStyle w:val="BookText"/>
        <w:rPr/>
      </w:pPr>
      <w:r>
        <w:rPr>
          <w:rFonts w:ascii="IRNazanin" w:hAnsi="IRNazanin" w:eastAsia="IRNazanin"/>
          <w:color w:val="111111"/>
          <w:sz w:val="28"/>
          <w:sz w:val="28"/>
          <w:szCs w:val="28"/>
          <w:rtl w:val="true"/>
          <w:lang w:bidi="fa-IR"/>
        </w:rPr>
        <w:t>پیام خالق و اطلاعات موردنیاز انسان از ابتدای خلقت توسط پیام رسانان او که رسولان و انبیاء می باشند به انسان ها ابلاغ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کلام، پیام و سخن خدا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ابلاغ می شود تا مردم را هدایت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شریعتی به او وحی می شود هرچند مأمور تبلیغ آن نباشد و اگر مأمور تبلیغ 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رسول، قطعا نبی خواهد بود اما نبی ممکن است رسول باشد</w:t>
      </w:r>
    </w:p>
    <w:p>
      <w:pPr>
        <w:pStyle w:val="BookText"/>
        <w:rPr/>
      </w:pPr>
      <w:r>
        <w:rPr>
          <w:rFonts w:ascii="IRNazanin" w:hAnsi="IRNazanin" w:eastAsia="IRNazanin"/>
          <w:color w:val="111111"/>
          <w:sz w:val="28"/>
          <w:sz w:val="28"/>
          <w:szCs w:val="28"/>
          <w:rtl w:val="true"/>
          <w:lang w:bidi="fa-IR"/>
        </w:rPr>
        <w:t>و ممکن است به مقام رسالت ارتقا نیابد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است از نبوت که در اصل از نبأ گرفته شده است 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فایده بزرگی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و واسطه میان خدا و خلق بودن است و نیز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کسی است که به او خبر رسیده و شریعتی به وی وحی شده هرچند مأمور تبلیغ نباشد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رسول به هریک از پیغمبران الهی نیز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حامل وحی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فرستنده خداوند و فرستاده او، فرشته یا انسانی است که به وسیله وحی برای هدایت و اطلاع رسانی بشر برگزیده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و مطلع کردن از خداست و نبی خبر دهنده از خداوند به سبب وحی است</w:t>
      </w:r>
      <w:r>
        <w:rPr>
          <w:rFonts w:eastAsia="IRNazanin" w:cs="IRNazanin"/>
          <w:color w:val="111111"/>
          <w:sz w:val="28"/>
          <w:szCs w:val="28"/>
          <w:rtl w:val="true"/>
          <w:lang w:bidi="fa-IR"/>
        </w:rPr>
        <w:t xml:space="preserve">. </w:t>
      </w:r>
      <w:bookmarkStart w:id="41" w:name="pg172_82"/>
    </w:p>
    <w:p>
      <w:pPr>
        <w:pStyle w:val="BookText"/>
        <w:rPr/>
      </w:pPr>
      <w:bookmarkEnd w:id="41"/>
      <w:r>
        <w:rPr>
          <w:rFonts w:ascii="IRNazanin" w:hAnsi="IRNazanin" w:eastAsia="IRNazanin"/>
          <w:color w:val="111111"/>
          <w:sz w:val="28"/>
          <w:sz w:val="28"/>
          <w:szCs w:val="28"/>
          <w:rtl w:val="true"/>
          <w:lang w:bidi="fa-IR"/>
        </w:rPr>
        <w:t>رسالت انبیای الهی در رابطه با انسان هدایت و راهنمایی انسان است تا وی بتواند مسیر کمال الهی را طی نماید</w:t>
      </w:r>
      <w:r>
        <w:rPr>
          <w:rFonts w:eastAsia="IRNazanin" w:cs="IRNazanin"/>
          <w:color w:val="111111"/>
          <w:sz w:val="28"/>
          <w:szCs w:val="28"/>
          <w:rtl w:val="true"/>
          <w:lang w:bidi="fa-IR"/>
        </w:rPr>
        <w:t>.</w:t>
      </w:r>
    </w:p>
    <w:p>
      <w:pPr>
        <w:pStyle w:val="Heading3"/>
        <w:numPr>
          <w:ilvl w:val="2"/>
          <w:numId w:val="1"/>
        </w:numPr>
        <w:rPr/>
      </w:pPr>
      <w:bookmarkStart w:id="42" w:name="__RefHeading___Toc1671747_211673320"/>
      <w:bookmarkStart w:id="43" w:name="_Toc14"/>
      <w:bookmarkEnd w:id="42"/>
      <w:r>
        <w:rPr>
          <w:rtl w:val="true"/>
        </w:rPr>
        <w:t>انسان نیازمند تربیت</w:t>
      </w:r>
      <w:bookmarkEnd w:id="43"/>
    </w:p>
    <w:p>
      <w:pPr>
        <w:pStyle w:val="BookText"/>
        <w:rPr/>
      </w:pPr>
      <w:r>
        <w:rPr>
          <w:rFonts w:ascii="IRNazanin" w:hAnsi="IRNazanin" w:eastAsia="IRNazanin"/>
          <w:color w:val="111111"/>
          <w:sz w:val="28"/>
          <w:sz w:val="28"/>
          <w:szCs w:val="28"/>
          <w:rtl w:val="true"/>
          <w:lang w:bidi="fa-IR"/>
        </w:rPr>
        <w:t>فرق اساسی انسان با سایر موجودات طبیعت نیز همین است که آنها به همان حالت اولی و دست نخورده باقی می مانند ولی انسان نیاز به ساخته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در بدو تولد مانند یک ماده خام به دنیا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خامی که ارزش بالقوه دارد و باید ساخته شود تا ارزش بالقوه پیدا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موجودی به اندازه انسان نیازمند به ساخته شدن نیست و هیچ موجودی به اندازه انسان، قابل ساخته شدن نیست و هیچ موجودی به اندازه انسان، ارزش ساخته نشده اش باارزش ساخته شده اش تفاوت فراوان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در دنیا از یک دیدگاه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گذارند و از دیدگاه دیگر،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گذارند، یعنی انسان به صورت یک ماده خام را تبدیل کردن به یک انسان قابل استفاده برای خودش و برای جامعه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یگانه موجودی است که از هر نظر باید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یگانه موجودی است که حتی از نظر اهمیت هم ساخته و پرداخته به دنیا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واقعیت انسان</w:t>
      </w:r>
    </w:p>
    <w:p>
      <w:pPr>
        <w:pStyle w:val="BookText"/>
        <w:rPr/>
      </w:pPr>
      <w:r>
        <w:rPr>
          <w:rFonts w:ascii="IRNazanin" w:hAnsi="IRNazanin" w:eastAsia="IRNazanin"/>
          <w:color w:val="111111"/>
          <w:sz w:val="28"/>
          <w:sz w:val="28"/>
          <w:szCs w:val="28"/>
          <w:rtl w:val="true"/>
          <w:lang w:bidi="fa-IR"/>
        </w:rPr>
        <w:t>چه واقعیتی و ماهیت انسان چه ماهیتی باشد، همه گونه ممکن است از آب در بیاید و همه گونه ممکن است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فرشته شود و صد درجه از فرشته بالاتر</w:t>
      </w:r>
    </w:p>
    <w:p>
      <w:pPr>
        <w:pStyle w:val="BookText"/>
        <w:rPr/>
      </w:pPr>
      <w:r>
        <w:rPr>
          <w:rFonts w:ascii="IRNazanin" w:hAnsi="IRNazanin" w:eastAsia="IRNazanin"/>
          <w:color w:val="111111"/>
          <w:sz w:val="28"/>
          <w:sz w:val="28"/>
          <w:szCs w:val="28"/>
          <w:rtl w:val="true"/>
          <w:lang w:bidi="fa-IR"/>
        </w:rPr>
        <w:t xml:space="preserve">خیال حوصله بحر می پزد 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هاست در سر این قطره محال اندیش</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 xml:space="preserve">رسد آدمی به جایی که به جز خدا نبیند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تا چه حد است مکان آدمیت</w:t>
      </w:r>
    </w:p>
    <w:p>
      <w:pPr>
        <w:pStyle w:val="BookText"/>
        <w:rPr/>
      </w:pPr>
      <w:r>
        <w:rPr>
          <w:rFonts w:ascii="IRNazanin" w:hAnsi="IRNazanin" w:eastAsia="IRNazanin"/>
          <w:color w:val="111111"/>
          <w:sz w:val="28"/>
          <w:sz w:val="28"/>
          <w:szCs w:val="28"/>
          <w:rtl w:val="true"/>
          <w:lang w:bidi="fa-IR"/>
        </w:rPr>
        <w:t>سعدی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می تواند از هر موجودی که تصور می شود منحط تر و پست تر شود و یا</w:t>
      </w:r>
    </w:p>
    <w:p>
      <w:pPr>
        <w:pStyle w:val="BookText"/>
        <w:rPr/>
      </w:pPr>
      <w:r>
        <w:rPr>
          <w:rFonts w:ascii="IRNazanin" w:hAnsi="IRNazanin" w:eastAsia="IRNazanin"/>
          <w:color w:val="111111"/>
          <w:sz w:val="28"/>
          <w:sz w:val="28"/>
          <w:szCs w:val="28"/>
          <w:rtl w:val="true"/>
          <w:lang w:bidi="fa-IR"/>
        </w:rPr>
        <w:t>صورتش صورت انسان باشد اما واقعیتش مثلاً یک گرگ و یا یک سگ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کَالْأَنْعامِ بَلْ هُمْ أَضَلُّ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چهارپایان هستند بلکه خیلی پست تر و منحط تر از چهارپایان</w:t>
      </w:r>
      <w:r>
        <w:rPr>
          <w:rFonts w:eastAsia="IRNazanin" w:cs="IRNazanin"/>
          <w:color w:val="111111"/>
          <w:sz w:val="28"/>
          <w:szCs w:val="28"/>
          <w:rtl w:val="true"/>
          <w:lang w:bidi="fa-IR"/>
        </w:rPr>
        <w:t>»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درجات پایین سقوط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رَدَدْناهُ أَسْفَلَ سافِلینَ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لحاظ انسان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اطلاعات و آگاهی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دستورالعمل روشن دارد تا اهمیت خود را بسازد تا خود را به شکل فرشته یا حیوان بسازد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زَکَّاها، وَ قَدْ خابَ مَنْ دَسَّاها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فردی که نفس خویش را پاک کرده رستگار شده و آن فرد که نفس خویش را با معصیت و گناه آلوده ساخت، نومید و محروم گشته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bookmarkStart w:id="44" w:name="pg172_85"/>
    </w:p>
    <w:p>
      <w:pPr>
        <w:pStyle w:val="Heading3"/>
        <w:numPr>
          <w:ilvl w:val="2"/>
          <w:numId w:val="1"/>
        </w:numPr>
        <w:rPr/>
      </w:pPr>
      <w:bookmarkStart w:id="45" w:name="__RefHeading___Toc1671749_211673320"/>
      <w:bookmarkStart w:id="46" w:name="_Toc15"/>
      <w:bookmarkEnd w:id="44"/>
      <w:bookmarkEnd w:id="45"/>
      <w:r>
        <w:rPr>
          <w:rtl w:val="true"/>
        </w:rPr>
        <w:t>اطلاعات، ثروت و سرمایه ارزشمند انسان ها</w:t>
      </w:r>
      <w:bookmarkEnd w:id="46"/>
    </w:p>
    <w:p>
      <w:pPr>
        <w:pStyle w:val="BookText"/>
        <w:rPr/>
      </w:pPr>
      <w:r>
        <w:rPr>
          <w:rFonts w:ascii="IRNazanin" w:hAnsi="IRNazanin" w:eastAsia="IRNazanin"/>
          <w:color w:val="111111"/>
          <w:sz w:val="28"/>
          <w:sz w:val="28"/>
          <w:szCs w:val="28"/>
          <w:rtl w:val="true"/>
          <w:lang w:bidi="fa-IR"/>
        </w:rPr>
        <w:t>انسان به عنوان بالاترین سرمایه هر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برای خودش یک معدنی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ای که انسان ساخته شده داشته باشد همه چیز دارد و ساخته شدن 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و دانش عاملی است که انسان را می سازد لذا انبیای الهی تمام اطلاعات و آگاهی های موردنیاز انسان را به عنوان بالاترین و برترین ثروت و سرمایه در اختیار انسان ها قرار می دهند و خود به عنوان الگوهای عملی در رفتار و اخلاق راه ساخته شدن انسان را به وی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خاتم الانبیاء حضرت محمد صلی الله علیه و 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مبعوث شده ام برای اینکه انسان بسازم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لِأُتَمِّمَ مَکَارِمَ الْأَخْلَاق</w:t>
      </w:r>
      <w:r>
        <w:rPr>
          <w:rFonts w:eastAsia="Amiri" w:cs="Amiri" w:ascii="Amiri" w:hAnsi="Amiri"/>
          <w:color w:val="111111"/>
          <w:sz w:val="28"/>
          <w:szCs w:val="28"/>
          <w:rtl w:val="true"/>
          <w:lang w:bidi="ar-SA"/>
        </w:rPr>
        <w:t xml:space="preserve">» </w:t>
      </w:r>
      <w:bookmarkStart w:id="47" w:name="pg172_86"/>
    </w:p>
    <w:p>
      <w:pPr>
        <w:pStyle w:val="Heading3"/>
        <w:numPr>
          <w:ilvl w:val="2"/>
          <w:numId w:val="1"/>
        </w:numPr>
        <w:rPr/>
      </w:pPr>
      <w:bookmarkStart w:id="48" w:name="__RefHeading___Toc1671751_211673320"/>
      <w:bookmarkStart w:id="49" w:name="_Toc16"/>
      <w:bookmarkEnd w:id="47"/>
      <w:bookmarkEnd w:id="48"/>
      <w:r>
        <w:rPr>
          <w:rtl w:val="true"/>
        </w:rPr>
        <w:t>وحی، طریق اطلاع رسانی رسولان الهی در نظام هستی</w:t>
      </w:r>
      <w:bookmarkEnd w:id="49"/>
    </w:p>
    <w:p>
      <w:pPr>
        <w:pStyle w:val="BookText"/>
        <w:rPr/>
      </w:pPr>
      <w:r>
        <w:rPr>
          <w:rFonts w:ascii="IRNazanin" w:hAnsi="IRNazanin" w:eastAsia="IRNazanin"/>
          <w:color w:val="111111"/>
          <w:sz w:val="28"/>
          <w:sz w:val="28"/>
          <w:szCs w:val="28"/>
          <w:rtl w:val="true"/>
          <w:lang w:bidi="fa-IR"/>
        </w:rPr>
        <w:t xml:space="preserve">طریق اطلاع رسانی خالق به انبیاء و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 قاصدی فرستادن، در پنهان با کسی سخن گفتن، خبری را به کسی القا کردن تا آن را بداند، کاری را به شتاب کردن می باشد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قرآن کریم از وحی به کلمه و قول، امر، الهام، هدایت و تسخیر 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مخلوقات کارهای خود را بر اساس هدایت و وحی آفریدگار که نسبت به آن توجیه شده اند انجام می دهند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 رَبُّکَ إِلَی النَّحْلِ أَنِ اتَّخِذی مِنَ الْجِبالِ بُیُوتاً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به زنبور عسل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کوه ها و درختان و از داربست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سازند لانه هایی بگیر</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وحی و ابلاغ پیام را به آسمان ها، زمین، زنبور عسل و ملائکه و افراد عادی و پیغمبران استناد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یُوحی رَبُّکَ اِلَی الْمَلآئِکَةِ اَنّی مَعَکُمْ فَثَبِّتُوا الَّذینَ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را که پروردگارت به فرشتگانی وحی کرد من با شما هستم کسانی را که ایمان آورده اند ثابت قدم بدارید،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الَّذی اَعْطی کُلَّ شَیْ ءٍ خَلْقَهُ ثُمَّ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کسی است که آفرینش هر چیزی را به او عطا کرده، سپس هدایتش نموده است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فی کُلِّ سَماءٍ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هر آسمانی کار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مربوط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وحی نمود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پیامبران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با روشن کردن نور فطرت</w:t>
      </w:r>
    </w:p>
    <w:p>
      <w:pPr>
        <w:pStyle w:val="BookText"/>
        <w:rPr/>
      </w:pPr>
      <w:r>
        <w:rPr>
          <w:rFonts w:ascii="IRNazanin" w:hAnsi="IRNazanin" w:eastAsia="IRNazanin"/>
          <w:color w:val="111111"/>
          <w:sz w:val="28"/>
          <w:sz w:val="28"/>
          <w:szCs w:val="28"/>
          <w:rtl w:val="true"/>
          <w:lang w:bidi="fa-IR"/>
        </w:rPr>
        <w:t>عقل و خرد را در وجود انسان ها بیدار می کنند و با اطلاع رسانی از نظام هستی خردها را به جنبش می آورند و رهبری و راهنمایی می کنند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خالق هستی برای هر امتی رسول و پیامبری را مبعوث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اُمَّةٍ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 نبوده مگر که درآن هدایت گر و راهنمایی باشد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 وَ لِکُلِّ قَوْمٍ 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هشدار دهنده ای و هر قومی را راهنمایی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رسولان که از جنس خود انسان ها بوده و با زبان خود آنان سخن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نَحْنُ اِلاّ بَشَرٌ مِثْلُکُمْ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 بشری مثل تو نیستیم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 مِنْ رَسُولٍ اِلاّ بِلِسانِ قَوْمِه لِیُبَیِّنَ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هیچ پیامبری را جز به زبان قومش نفرستادیم،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آب ها بیان کند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را از ذات، صفات و افعال حضرت حق آگاه و مطلع می نمودند و آغاز و پایان این عالم و وضعیت انسان در این جهان و راه و روش و شیوه های کمال را به انسان ها نشان می دادند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است راز و رمز دعوت همگی آنان به توحید و هشدار به رستاخیز و تجدید </w:t>
      </w:r>
      <w:bookmarkStart w:id="50" w:name="pg172_89"/>
    </w:p>
    <w:p>
      <w:pPr>
        <w:pStyle w:val="BookText"/>
        <w:rPr/>
      </w:pPr>
      <w:bookmarkEnd w:id="50"/>
      <w:r>
        <w:rPr>
          <w:rFonts w:ascii="IRNazanin" w:hAnsi="IRNazanin" w:eastAsia="IRNazanin"/>
          <w:color w:val="111111"/>
          <w:sz w:val="28"/>
          <w:sz w:val="28"/>
          <w:szCs w:val="28"/>
          <w:rtl w:val="true"/>
          <w:lang w:bidi="fa-IR"/>
        </w:rPr>
        <w:t>حیات مجدد عالم</w:t>
      </w:r>
      <w:r>
        <w:rPr>
          <w:rFonts w:eastAsia="IRNazanin" w:cs="IRNazanin"/>
          <w:color w:val="111111"/>
          <w:sz w:val="28"/>
          <w:szCs w:val="28"/>
          <w:rtl w:val="true"/>
          <w:lang w:bidi="fa-IR"/>
        </w:rPr>
        <w:t>.</w:t>
      </w:r>
    </w:p>
    <w:p>
      <w:pPr>
        <w:pStyle w:val="Heading3"/>
        <w:numPr>
          <w:ilvl w:val="2"/>
          <w:numId w:val="1"/>
        </w:numPr>
        <w:rPr/>
      </w:pPr>
      <w:bookmarkStart w:id="51" w:name="__RefHeading___Toc1671753_211673320"/>
      <w:bookmarkStart w:id="52" w:name="_Toc17"/>
      <w:bookmarkEnd w:id="51"/>
      <w:r>
        <w:rPr>
          <w:rtl w:val="true"/>
        </w:rPr>
        <w:t>انبیا، خبر رسانان و پیام دهندگان عالم هستی</w:t>
      </w:r>
      <w:bookmarkEnd w:id="52"/>
    </w:p>
    <w:p>
      <w:pPr>
        <w:pStyle w:val="BookText"/>
        <w:rPr/>
      </w:pPr>
      <w:r>
        <w:rPr>
          <w:rFonts w:ascii="IRNazanin" w:hAnsi="IRNazanin" w:eastAsia="IRNazanin"/>
          <w:color w:val="111111"/>
          <w:sz w:val="28"/>
          <w:sz w:val="28"/>
          <w:szCs w:val="28"/>
          <w:rtl w:val="true"/>
          <w:lang w:bidi="fa-IR"/>
        </w:rPr>
        <w:t>انبیای الهی به عنوان خبر رسانان خالق، دین خود را بر اساس هدایت گری، راهنمایی، خبررسانی، ذکر و یادآوری، اطلاع رسانی و پیام دهی بنیان گذاری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که آخرین کتاب و پیام شفابخش خالق هستی برای هدایت و اطلاع رسانی</w:t>
      </w:r>
    </w:p>
    <w:p>
      <w:pPr>
        <w:pStyle w:val="BookText"/>
        <w:rPr/>
      </w:pPr>
      <w:r>
        <w:rPr>
          <w:rFonts w:ascii="IRNazanin" w:hAnsi="IRNazanin" w:eastAsia="IRNazanin"/>
          <w:color w:val="111111"/>
          <w:sz w:val="28"/>
          <w:sz w:val="28"/>
          <w:szCs w:val="28"/>
          <w:rtl w:val="true"/>
          <w:lang w:bidi="fa-IR"/>
        </w:rPr>
        <w:t>انسان هاست، توسط نبی مکرم اسلام حضرت محمد صلی الله علیه و آله همه اطلاعات موردنیاز بشر را ابلاغ نموده است و شدیدا با شیوه پنهان کاری اطلاعات و اخبار انبیای گذشته مبارزه نموده است کتاب قرآن که بر فصاحت و بلاغت بیان استوار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شفاف سازی اطلاعات می 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یَکْتُمُونَ ما أَنْزَلْنا مِنَ الْبَیِّناتِ وَ الْهُدی مِنْ بَعْدِ ما بَیَّنَّاهُ لِلنَّاسِ فِی الْکِتابِ أُولئِکَ یَلْعَنُهُمُ اللَّهُ وَ یَلْعَنُهُمُ اللاَّعِنُونَ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دلایل روشنگر و هدایتی را که نازل </w:t>
      </w:r>
      <w:bookmarkStart w:id="53" w:name="pg172_90"/>
    </w:p>
    <w:p>
      <w:pPr>
        <w:pStyle w:val="BookText"/>
        <w:rPr/>
      </w:pPr>
      <w:bookmarkEnd w:id="53"/>
      <w:r>
        <w:rPr>
          <w:rFonts w:ascii="IRNazanin" w:hAnsi="IRNazanin" w:eastAsia="IRNazanin"/>
          <w:color w:val="111111"/>
          <w:sz w:val="28"/>
          <w:sz w:val="28"/>
          <w:szCs w:val="28"/>
          <w:rtl w:val="true"/>
          <w:lang w:bidi="fa-IR"/>
        </w:rPr>
        <w:t>کرده ایم بعد از آن که آن را در کتاب آسمانی برای مردم روشن ساخته ایم کتمان می کنند خدا آنها را لعنت می کنند و لعنت کنندگان نیز لعنشان می کنند</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Heading3"/>
        <w:numPr>
          <w:ilvl w:val="2"/>
          <w:numId w:val="1"/>
        </w:numPr>
        <w:rPr/>
      </w:pPr>
      <w:bookmarkStart w:id="54" w:name="__RefHeading___Toc1671755_211673320"/>
      <w:bookmarkStart w:id="55" w:name="_Toc18"/>
      <w:bookmarkEnd w:id="54"/>
      <w:r>
        <w:rPr>
          <w:rtl w:val="true"/>
        </w:rPr>
        <w:t>قرآن و اطلاع رسانی</w:t>
      </w:r>
      <w:bookmarkEnd w:id="55"/>
    </w:p>
    <w:p>
      <w:pPr>
        <w:pStyle w:val="BookText"/>
        <w:rPr/>
      </w:pPr>
      <w:r>
        <w:rPr>
          <w:rFonts w:ascii="IRNazanin" w:hAnsi="IRNazanin" w:eastAsia="IRNazanin"/>
          <w:color w:val="111111"/>
          <w:sz w:val="28"/>
          <w:sz w:val="28"/>
          <w:szCs w:val="28"/>
          <w:rtl w:val="true"/>
          <w:lang w:bidi="fa-IR"/>
        </w:rPr>
        <w:t xml:space="preserve">منبع اصلی شناخت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قرآن بر هر فرد مسلمان و مؤمن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در تکوین سرنوشت جوامع اسلامی و بلکه در تکوین سرنوشت بشریت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نور و هدایت و نسخه شفابخش برای همه انسان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پیام خالق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بیان کننده همه نیازمندی های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 ءٍ</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زندگی یک سامان حرارت و معنی می دهد قرآن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اصول اندیشه هایی را که برای یک انسان باایمان و صاحب عقیده لازم است از قبیل اصول تربیت، اخلاق و نظامات اجتماعی و خانوادگی بیان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معیار و مقیاس سنجش همه منابع از جمله حدیث و سنت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شناخت قرآن کشف نگرش قرآن نسبت به جهان و انسان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یا به</w:t>
      </w:r>
    </w:p>
    <w:p>
      <w:pPr>
        <w:pStyle w:val="BookText"/>
        <w:rPr/>
      </w:pPr>
      <w:r>
        <w:rPr>
          <w:rFonts w:ascii="IRNazanin" w:hAnsi="IRNazanin" w:eastAsia="IRNazanin"/>
          <w:color w:val="111111"/>
          <w:sz w:val="28"/>
          <w:sz w:val="28"/>
          <w:szCs w:val="28"/>
          <w:rtl w:val="true"/>
          <w:lang w:bidi="fa-IR"/>
        </w:rPr>
        <w:t xml:space="preserve">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قرآن چه طرحی برای زندگی و آینده انسان دارد و بالاخره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اهمیتی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مسیر رویکرد به قرآن و به دنبال شناخت محتوایی آن دریافتن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قرآن چه طرحی برای زندگی دنیایی و آینده انسان دارد و انسان و جامعه را بر اساس چه الگویی می خواهد بسازد اصلی ترین پیام کتاب الهی می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پی بردن به این معانی بلند قرآنی ضمن دانستن معنی و فهم آیات الهی و دانستن شأن نزول آیات که تا حد زیادی در روشن شدن مضمون آیات مؤثر و راهگشاست، اگرچه شأن نزول آیات معانی آنها را محدود نمی کند با توجه به تأکید خود قرآن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این قرآن را بر تو نازل کردیم تا آنچه را </w:t>
      </w:r>
      <w:bookmarkStart w:id="56" w:name="pg172_92"/>
    </w:p>
    <w:p>
      <w:pPr>
        <w:pStyle w:val="BookText"/>
        <w:rPr/>
      </w:pPr>
      <w:bookmarkEnd w:id="56"/>
      <w:r>
        <w:rPr>
          <w:rFonts w:ascii="IRNazanin" w:hAnsi="IRNazanin" w:eastAsia="IRNazanin"/>
          <w:color w:val="111111"/>
          <w:sz w:val="28"/>
          <w:sz w:val="28"/>
          <w:szCs w:val="28"/>
          <w:rtl w:val="true"/>
          <w:lang w:bidi="fa-IR"/>
        </w:rPr>
        <w:t>که به سوی مردم نازل شده است برای آنها روشن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پیامبر اعظم صلی الله علیه و آله</w:t>
      </w:r>
    </w:p>
    <w:p>
      <w:pPr>
        <w:pStyle w:val="BookText"/>
        <w:rPr/>
      </w:pPr>
      <w:r>
        <w:rPr>
          <w:rFonts w:ascii="IRNazanin" w:hAnsi="IRNazanin" w:eastAsia="IRNazanin"/>
          <w:color w:val="111111"/>
          <w:sz w:val="28"/>
          <w:sz w:val="28"/>
          <w:szCs w:val="28"/>
          <w:rtl w:val="true"/>
          <w:lang w:bidi="fa-IR"/>
        </w:rPr>
        <w:t>مبیّن و مفسّر این کتاب است و آنچه از پیامبر رسیده ما را در تفسیر قرآن یاری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روایات معتبری که از ائمه اطهار علیهم السلام رسیده نیز همان اعتبار روایات نبوی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می توان قرآن را به کمک خود قرآن شناخت چون که آیات قرآن برخی مفسر برخی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خودش را کتابی روشن گر و قابل فهم برای همه می داند که آیاتش همه نور و هدایت است</w:t>
      </w:r>
      <w:r>
        <w:rPr>
          <w:rFonts w:eastAsia="IRNazanin" w:cs="IRNazanin"/>
          <w:color w:val="111111"/>
          <w:sz w:val="28"/>
          <w:szCs w:val="28"/>
          <w:rtl w:val="true"/>
          <w:lang w:bidi="fa-IR"/>
        </w:rPr>
        <w:t>.</w:t>
      </w:r>
    </w:p>
    <w:p>
      <w:pPr>
        <w:pStyle w:val="Heading3"/>
        <w:numPr>
          <w:ilvl w:val="2"/>
          <w:numId w:val="1"/>
        </w:numPr>
        <w:rPr/>
      </w:pPr>
      <w:bookmarkStart w:id="57" w:name="__RefHeading___Toc1671757_211673320"/>
      <w:bookmarkStart w:id="58" w:name="_Toc19"/>
      <w:bookmarkEnd w:id="57"/>
      <w:r>
        <w:rPr>
          <w:rtl w:val="true"/>
        </w:rPr>
        <w:t>قرآن کتاب هدایت انسان ها</w:t>
      </w:r>
      <w:bookmarkEnd w:id="58"/>
    </w:p>
    <w:p>
      <w:pPr>
        <w:pStyle w:val="BookText"/>
        <w:rPr/>
      </w:pPr>
      <w:r>
        <w:rPr>
          <w:rFonts w:ascii="IRNazanin" w:hAnsi="IRNazanin" w:eastAsia="IRNazanin"/>
          <w:color w:val="111111"/>
          <w:sz w:val="28"/>
          <w:sz w:val="28"/>
          <w:szCs w:val="28"/>
          <w:rtl w:val="true"/>
          <w:lang w:bidi="fa-IR"/>
        </w:rPr>
        <w:t>قرآن رسالت خود را هدایت مردم و راهنمایی آنها برای خروج از تاریکی ها به سوی نور معرفی می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 کِتابٌ أَنْزَلْناهُ إِلَیْکَ لِتُخْرِجَ النَّاسَ مِنَ الظُّلُماتِ إِلَی النُّورِ بِإِذْنِ رَبِّهِمْ إِلی صِراطِ الْعَزیزِ </w:t>
      </w:r>
      <w:bookmarkStart w:id="59" w:name="pg172_93"/>
    </w:p>
    <w:p>
      <w:pPr>
        <w:pStyle w:val="BookText"/>
        <w:rPr/>
      </w:pPr>
      <w:bookmarkEnd w:id="59"/>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است که آن را به سوی تو نازل کردیم تا مردم را به اذن پروردگارشان از تاریکی ها به سوی روشنایی درآوری، به راه آن شکست ناپذیر ستوده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pStyle w:val="Heading3"/>
        <w:numPr>
          <w:ilvl w:val="2"/>
          <w:numId w:val="1"/>
        </w:numPr>
        <w:rPr/>
      </w:pPr>
      <w:bookmarkStart w:id="60" w:name="__RefHeading___Toc1671759_211673320"/>
      <w:bookmarkStart w:id="61" w:name="_Toc20"/>
      <w:bookmarkEnd w:id="60"/>
      <w:r>
        <w:rPr>
          <w:rtl w:val="true"/>
        </w:rPr>
        <w:t>قرآن، علم، منطق و احساس</w:t>
      </w:r>
      <w:bookmarkEnd w:id="61"/>
    </w:p>
    <w:p>
      <w:pPr>
        <w:pStyle w:val="BookText"/>
        <w:rPr/>
      </w:pPr>
      <w:r>
        <w:rPr>
          <w:rFonts w:ascii="IRNazanin" w:hAnsi="IRNazanin" w:eastAsia="IRNazanin"/>
          <w:color w:val="111111"/>
          <w:sz w:val="28"/>
          <w:sz w:val="28"/>
          <w:szCs w:val="28"/>
          <w:rtl w:val="true"/>
          <w:lang w:bidi="fa-IR"/>
        </w:rPr>
        <w:t>از مصادیق ظلمات، جهالت ها و نادانی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قرآن عقل انسان است، لذا اندیشه های تازه ای را تعلیم می دهد و با زبان منطق و استدلال با انسان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برای اقناع حس مذهبی و فطرت خداجویی از طرفی با انسان ها با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سَمِعُوا ما أُنْزِلَ إِلَی الرَّسُولِ تَری أَعْیُنَهُمْ تَفیضُ مِنَ الدَّمْعِ مِمَّا عَرَفُوا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الْحَقِّ یَقُولُونَ رَبَّنا آمَنَّا فَاکْتُبْنا مَعَ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آیاتی را که بر این پیامبر نازل شده بشنوند می بینی به خاطر آنچه از حق شناخته اند چشمانشان اشک می بارد،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ایمان آوردیم پس ما را با گواهان بنویس</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bookmarkStart w:id="62" w:name="pg172_94"/>
    </w:p>
    <w:p>
      <w:pPr>
        <w:pStyle w:val="Heading3"/>
        <w:numPr>
          <w:ilvl w:val="2"/>
          <w:numId w:val="1"/>
        </w:numPr>
        <w:rPr/>
      </w:pPr>
      <w:bookmarkStart w:id="63" w:name="__RefHeading___Toc1671761_211673320"/>
      <w:bookmarkStart w:id="64" w:name="_Toc21"/>
      <w:bookmarkEnd w:id="62"/>
      <w:bookmarkEnd w:id="63"/>
      <w:r>
        <w:rPr>
          <w:rtl w:val="true"/>
        </w:rPr>
        <w:t>قرآن هم غذای عقل است و اندیشه و هم غذای روح</w:t>
      </w:r>
      <w:bookmarkEnd w:id="64"/>
    </w:p>
    <w:p>
      <w:pPr>
        <w:pStyle w:val="BookText"/>
        <w:rPr/>
      </w:pPr>
      <w:r>
        <w:rPr>
          <w:rFonts w:ascii="IRNazanin" w:hAnsi="IRNazanin" w:eastAsia="IRNazanin"/>
          <w:color w:val="111111"/>
          <w:sz w:val="28"/>
          <w:sz w:val="28"/>
          <w:szCs w:val="28"/>
          <w:rtl w:val="true"/>
          <w:lang w:bidi="fa-IR"/>
        </w:rPr>
        <w:t xml:space="preserve">خالق هستی انسان را به گونه ای آفریده که خودش باید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کند و نه از خارج به او تحمیل شود و این امر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تبیین و توصیف مقام انسان از ابتدای خلقت با اشاره به اصول و مبانی اطلاع رسانی انبیا و گذشته و تشریح آسیب ها و انحرافات اقوام و ملت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را به انسان ها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نیاز به وجود اطلاعاتی دارند که با دسترسی به آنها بتوانند مسیر درست حیات را انتخاب کنند لذا خالق در وجود او عقل را به ودیعه نهاده است که آن را پیامبر درون نام نهاده 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انسانی را که خالق هستی در قرآن معرفی می نماید دارای ابعاد مثبت و منفی </w:t>
      </w:r>
    </w:p>
    <w:p>
      <w:pPr>
        <w:pStyle w:val="BookText"/>
        <w:rPr/>
      </w:pPr>
      <w:r>
        <w:rPr>
          <w:rFonts w:ascii="IRNazanin" w:hAnsi="IRNazanin" w:eastAsia="IRNazanin"/>
          <w:color w:val="111111"/>
          <w:sz w:val="28"/>
          <w:sz w:val="28"/>
          <w:szCs w:val="28"/>
          <w:rtl w:val="true"/>
          <w:lang w:bidi="fa-IR"/>
        </w:rPr>
        <w:t>فراوانی است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بهترین شکل خلق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ضعیف آفریده شده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شتاب آفریده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حریص آفریده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خسارت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امانت خداوند را پذیرفت او ستمکار نادان بود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انسان ها سرشته خداوندی است، بر اساس فطرت است خلقت خداوند را تبدیلی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عزت و کرامت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ها همگی دارای توانایی های فراوان هستند و به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معدن های </w:t>
      </w:r>
    </w:p>
    <w:p>
      <w:pPr>
        <w:pStyle w:val="BookText"/>
        <w:rPr/>
      </w:pPr>
      <w:r>
        <w:rPr>
          <w:rFonts w:ascii="IRNazanin" w:hAnsi="IRNazanin" w:eastAsia="IRNazanin"/>
          <w:color w:val="111111"/>
          <w:sz w:val="28"/>
          <w:sz w:val="28"/>
          <w:szCs w:val="28"/>
          <w:rtl w:val="true"/>
          <w:lang w:bidi="fa-IR"/>
        </w:rPr>
        <w:t>گوناگون هستند مانند معادن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استخراج و بهره برداری از این معادن ارزشمند خالق هستی رسولان و انبیایی را گزینش نموده و با رشد آنها مقام رسالت و نبوت را به آنها اعطا نموده تا پیام خالق هستی را به انسان ها ابلاغ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این پیام رسانان الهی هدایت و راهنمایی مردم برای خارج شدن آنها از تاریکی ها به سوی نور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 کِتابٌ أَنْزَلْناهُ إِلَیْکَ لِتُخْرِجَ النَّاسَ مِنَ الظُّلُماتِ إِلَی النُّورِ بِإِذْنِ رَبِّهِمْ إِلی صِراطِ الْعَزیزِ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است که بر تو نازل کردیم به این منظور که مردم را به فرمان پروردگارشان از تاریکی ها به سوی نور خارج کنی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خارج کردن مردم از گمراهی و بردن آنها به سمت هدایت با اطلاع رسانی انبیاء الهی صورت می گیرد لذا مدیریت عالم هستی اولین انسان در نظام هستی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رابط خدا با انسان گزینش می نماید</w:t>
      </w:r>
      <w:r>
        <w:rPr>
          <w:rFonts w:eastAsia="IRNazanin" w:cs="IRNazanin"/>
          <w:color w:val="111111"/>
          <w:sz w:val="28"/>
          <w:szCs w:val="28"/>
          <w:rtl w:val="true"/>
          <w:lang w:bidi="fa-IR"/>
        </w:rPr>
        <w:t xml:space="preserve">. </w:t>
      </w:r>
      <w:bookmarkStart w:id="65" w:name="pg172_97"/>
    </w:p>
    <w:p>
      <w:pPr>
        <w:pStyle w:val="Heading3"/>
        <w:numPr>
          <w:ilvl w:val="2"/>
          <w:numId w:val="1"/>
        </w:numPr>
        <w:rPr/>
      </w:pPr>
      <w:bookmarkStart w:id="66" w:name="__RefHeading___Toc1671763_211673320"/>
      <w:bookmarkStart w:id="67" w:name="_Toc22"/>
      <w:bookmarkEnd w:id="65"/>
      <w:bookmarkEnd w:id="66"/>
      <w:r>
        <w:rPr>
          <w:rtl w:val="true"/>
        </w:rPr>
        <w:t>مبانی اطلاع رسانی انبیای الهی</w:t>
      </w:r>
      <w:bookmarkEnd w:id="67"/>
    </w:p>
    <w:p>
      <w:pPr>
        <w:pStyle w:val="BookText"/>
        <w:rPr/>
      </w:pPr>
      <w:r>
        <w:rPr>
          <w:rFonts w:ascii="IRNazanin" w:hAnsi="IRNazanin" w:eastAsia="IRNazanin"/>
          <w:color w:val="111111"/>
          <w:sz w:val="28"/>
          <w:sz w:val="28"/>
          <w:szCs w:val="28"/>
          <w:rtl w:val="true"/>
          <w:lang w:bidi="fa-IR"/>
        </w:rPr>
        <w:t xml:space="preserve">از مبانی و ضرورت های اطلاع رسانی انبیا و رسولان الهی،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وحدانیت خالق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 است که برگشت همه چیز به او می باشد و همه انبیا منادی این امر بوده اند، توحید و معاد، عدل و در این زمینه بین هیچ کدام فرقی نمی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لا اِلهَ اِلاَّ اللّهُ تُفْلِحُوا</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671765_211673320"/>
      <w:bookmarkStart w:id="69" w:name="_Toc23"/>
      <w:bookmarkEnd w:id="68"/>
      <w:r>
        <w:rPr>
          <w:rtl w:val="true"/>
        </w:rPr>
        <w:t>ضرورت بعثت انبیاء و رسولان الهی</w:t>
      </w:r>
      <w:bookmarkEnd w:id="6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رساندن پیام وحی به صورت کاملاً دقیق به مردم جامعه جهت رشد و آگاهی مردم از، ضروریات حضور انبیاء در بین مردم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آنان پیام حق را به مردم ابلاغ می کردند</w:t>
      </w:r>
      <w:r>
        <w:rPr>
          <w:rFonts w:eastAsia="IRNazanin" w:cs="IRNazanin"/>
          <w:color w:val="111111"/>
          <w:sz w:val="28"/>
          <w:szCs w:val="28"/>
          <w:rtl w:val="true"/>
          <w:lang w:bidi="fa-IR"/>
        </w:rPr>
        <w:t xml:space="preserve">. </w:t>
      </w:r>
      <w:bookmarkStart w:id="70" w:name="pg172_98"/>
    </w:p>
    <w:p>
      <w:pPr>
        <w:pStyle w:val="Heading3"/>
        <w:numPr>
          <w:ilvl w:val="2"/>
          <w:numId w:val="1"/>
        </w:numPr>
        <w:rPr/>
      </w:pPr>
      <w:bookmarkStart w:id="71" w:name="__RefHeading___Toc1671767_211673320"/>
      <w:bookmarkStart w:id="72" w:name="_Toc24"/>
      <w:bookmarkEnd w:id="70"/>
      <w:bookmarkEnd w:id="71"/>
      <w:r>
        <w:rPr>
          <w:rtl w:val="true"/>
        </w:rPr>
        <w:t>ابلاغ پیام حق</w:t>
      </w:r>
      <w:bookmarkEnd w:id="72"/>
    </w:p>
    <w:p>
      <w:pPr>
        <w:pStyle w:val="BookText"/>
        <w:rPr/>
      </w:pPr>
      <w:r>
        <w:rPr>
          <w:rFonts w:ascii="IRNazanin" w:hAnsi="IRNazanin" w:eastAsia="IRNazanin"/>
          <w:color w:val="111111"/>
          <w:sz w:val="28"/>
          <w:sz w:val="28"/>
          <w:szCs w:val="28"/>
          <w:rtl w:val="true"/>
          <w:lang w:bidi="fa-IR"/>
        </w:rPr>
        <w:t>در سوره مائده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ما یُوحی إِلَیْکَ مِنْ رَبِّکَ إِنَّ اللَّهَ کانَ بِما تَعْمَلُونَ خَبیراً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چه از سوی پروردگارت به تو وحی می شود پیروی کن که خدا به آنچه انجام می دهید آگاه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Heading3"/>
        <w:numPr>
          <w:ilvl w:val="2"/>
          <w:numId w:val="1"/>
        </w:numPr>
        <w:rPr/>
      </w:pPr>
      <w:bookmarkStart w:id="73" w:name="__RefHeading___Toc1671769_211673320"/>
      <w:bookmarkStart w:id="74" w:name="_Toc25"/>
      <w:bookmarkEnd w:id="73"/>
      <w:r>
        <w:rPr>
          <w:rtl w:val="true"/>
        </w:rPr>
        <w:t>دعوت به فطرت</w:t>
      </w:r>
      <w:bookmarkEnd w:id="74"/>
    </w:p>
    <w:p>
      <w:pPr>
        <w:pStyle w:val="BookText"/>
        <w:rPr/>
      </w:pPr>
      <w:r>
        <w:rPr>
          <w:rFonts w:ascii="IRNazanin" w:hAnsi="IRNazanin" w:eastAsia="IRNazanin"/>
          <w:color w:val="111111"/>
          <w:sz w:val="28"/>
          <w:sz w:val="28"/>
          <w:szCs w:val="28"/>
          <w:rtl w:val="true"/>
          <w:lang w:bidi="fa-IR"/>
        </w:rPr>
        <w:t>با توجه به اینکه توان رشد انسان نامحدود و مستعد کمال است و از لحاظ فطرت اولیه پاک و خدا گرا می باشد رسولان الهی انسان ها را به صورت پی در پی به سمت حق و فطرت الهی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خود را برای دین راستین پایدار کن این دین راستین همان خلقت و فطرت الهی است که مردم را بر مبنای آن آفریده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bookmarkStart w:id="75" w:name="pg172_99"/>
    </w:p>
    <w:p>
      <w:pPr>
        <w:pStyle w:val="Heading3"/>
        <w:numPr>
          <w:ilvl w:val="2"/>
          <w:numId w:val="1"/>
        </w:numPr>
        <w:rPr/>
      </w:pPr>
      <w:bookmarkStart w:id="76" w:name="__RefHeading___Toc1671771_211673320"/>
      <w:bookmarkStart w:id="77" w:name="_Toc26"/>
      <w:bookmarkEnd w:id="75"/>
      <w:bookmarkEnd w:id="76"/>
      <w:r>
        <w:rPr>
          <w:rtl w:val="true"/>
        </w:rPr>
        <w:t>دانستن فلسفه حیات</w:t>
      </w:r>
      <w:bookmarkEnd w:id="77"/>
    </w:p>
    <w:p>
      <w:pPr>
        <w:pStyle w:val="BookText"/>
        <w:rPr/>
      </w:pPr>
      <w:r>
        <w:rPr>
          <w:rFonts w:ascii="IRNazanin" w:hAnsi="IRNazanin" w:eastAsia="IRNazanin"/>
          <w:color w:val="111111"/>
          <w:sz w:val="28"/>
          <w:sz w:val="28"/>
          <w:szCs w:val="28"/>
          <w:rtl w:val="true"/>
          <w:lang w:bidi="fa-IR"/>
        </w:rPr>
        <w:t>انسان جهت داشتن تصویر مناسب و درست از زندگی باید فلسفه حیات را درک نماید مبدأ و مقصد هستی را بشناسد، لذا انبیای الهی هدف دار بودن هستی را، به اطلاع انسان ها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اعراف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برده اید که ما شما را عبث آفریده ایم و شما به سوی ما بازگشت نخواهید کرد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Heading3"/>
        <w:numPr>
          <w:ilvl w:val="2"/>
          <w:numId w:val="1"/>
        </w:numPr>
        <w:rPr/>
      </w:pPr>
      <w:bookmarkStart w:id="78" w:name="__RefHeading___Toc1671773_211673320"/>
      <w:bookmarkStart w:id="79" w:name="_Toc27"/>
      <w:bookmarkEnd w:id="78"/>
      <w:r>
        <w:rPr>
          <w:rtl w:val="true"/>
        </w:rPr>
        <w:t>آگاهی به واقعیت عالم</w:t>
      </w:r>
      <w:bookmarkEnd w:id="79"/>
    </w:p>
    <w:p>
      <w:pPr>
        <w:pStyle w:val="BookText"/>
        <w:rPr/>
      </w:pPr>
      <w:r>
        <w:rPr>
          <w:rFonts w:ascii="IRNazanin" w:hAnsi="IRNazanin" w:eastAsia="IRNazanin"/>
          <w:color w:val="111111"/>
          <w:sz w:val="28"/>
          <w:sz w:val="28"/>
          <w:szCs w:val="28"/>
          <w:rtl w:val="true"/>
          <w:lang w:bidi="fa-IR"/>
        </w:rPr>
        <w:t xml:space="preserve">نظام هستی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 یعنی جهان دارای واقعیتی است شایسته و دارای هدفی است باارزش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انسان نیز به عنوان یکی از مظاهر بارز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رسیدن به یک هدف والا و باارزش که بالاتر از حیات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و مادی است</w:t>
      </w:r>
      <w:r>
        <w:rPr>
          <w:rFonts w:eastAsia="IRNazanin" w:cs="IRNazanin"/>
          <w:color w:val="111111"/>
          <w:sz w:val="28"/>
          <w:szCs w:val="28"/>
          <w:rtl w:val="true"/>
          <w:lang w:bidi="fa-IR"/>
        </w:rPr>
        <w:t xml:space="preserve">. </w:t>
      </w:r>
      <w:bookmarkStart w:id="80" w:name="pg172_100"/>
    </w:p>
    <w:p>
      <w:pPr>
        <w:pStyle w:val="Heading3"/>
        <w:numPr>
          <w:ilvl w:val="2"/>
          <w:numId w:val="1"/>
        </w:numPr>
        <w:rPr/>
      </w:pPr>
      <w:bookmarkStart w:id="81" w:name="__RefHeading___Toc1671775_211673320"/>
      <w:bookmarkStart w:id="82" w:name="_Toc28"/>
      <w:bookmarkEnd w:id="80"/>
      <w:bookmarkEnd w:id="81"/>
      <w:r>
        <w:rPr>
          <w:rtl w:val="true"/>
        </w:rPr>
        <w:t>توسعه افق دید از مادیت به عالم معنا</w:t>
      </w:r>
      <w:bookmarkEnd w:id="82"/>
    </w:p>
    <w:p>
      <w:pPr>
        <w:pStyle w:val="BookText"/>
        <w:rPr/>
      </w:pPr>
      <w:r>
        <w:rPr>
          <w:rFonts w:ascii="IRNazanin" w:hAnsi="IRNazanin" w:eastAsia="IRNazanin"/>
          <w:color w:val="111111"/>
          <w:sz w:val="28"/>
          <w:sz w:val="28"/>
          <w:szCs w:val="28"/>
          <w:rtl w:val="true"/>
          <w:lang w:bidi="fa-IR"/>
        </w:rPr>
        <w:t>هستی انسان با مرگ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پلی است برای عبور از نظام طبیعت به عالم ماوراء طبیعت که هستی در آن بقا دارد که در واقع جهان حقیقی و حیات واقعی همان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همگی پیام رسانان جهان آخرت بوده اند و افق دید انسان را از مرزهای مادی به فرا مادی گسترش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جهان آخرت حیات حقیقی است</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p>
    <w:p>
      <w:pPr>
        <w:pStyle w:val="Heading3"/>
        <w:numPr>
          <w:ilvl w:val="2"/>
          <w:numId w:val="1"/>
        </w:numPr>
        <w:rPr/>
      </w:pPr>
      <w:bookmarkStart w:id="83" w:name="__RefHeading___Toc1671777_211673320"/>
      <w:bookmarkStart w:id="84" w:name="_Toc29"/>
      <w:bookmarkEnd w:id="83"/>
      <w:r>
        <w:rPr>
          <w:rtl w:val="true"/>
        </w:rPr>
        <w:t>شناخت حیات طیبه</w:t>
      </w:r>
      <w:bookmarkEnd w:id="84"/>
    </w:p>
    <w:p>
      <w:pPr>
        <w:pStyle w:val="BookText"/>
        <w:rPr/>
      </w:pPr>
      <w:r>
        <w:rPr>
          <w:rFonts w:ascii="IRNazanin" w:hAnsi="IRNazanin" w:eastAsia="IRNazanin"/>
          <w:color w:val="111111"/>
          <w:sz w:val="28"/>
          <w:sz w:val="28"/>
          <w:szCs w:val="28"/>
          <w:rtl w:val="true"/>
          <w:lang w:bidi="fa-IR"/>
        </w:rPr>
        <w:t xml:space="preserve">انبیای الهی ضرورتا باید مسیر سعادت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p>
    <w:p>
      <w:pPr>
        <w:pStyle w:val="BookText"/>
        <w:rPr/>
      </w:pPr>
      <w:r>
        <w:rPr>
          <w:rFonts w:ascii="IRNazanin" w:hAnsi="IRNazanin" w:eastAsia="IRNazanin"/>
          <w:color w:val="111111"/>
          <w:sz w:val="28"/>
          <w:sz w:val="28"/>
          <w:szCs w:val="28"/>
          <w:rtl w:val="true"/>
          <w:lang w:bidi="fa-IR"/>
        </w:rPr>
        <w:t>انسان ها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 هُوَ مُؤْمِنٌ فَلَنُحْیِیَنَّهُ حَیاةً طَیِّبَةً وَ لَنَجْزِیَنَّهُمْ أَجْرَهُمْ بِأَحْسَنِ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کس از مرد یا زن عمل صالح انجام دهد در حالی که او </w:t>
      </w:r>
    </w:p>
    <w:p>
      <w:pPr>
        <w:pStyle w:val="BookText"/>
        <w:rPr/>
      </w:pPr>
      <w:r>
        <w:rPr>
          <w:rFonts w:ascii="IRNazanin" w:hAnsi="IRNazanin" w:eastAsia="IRNazanin"/>
          <w:color w:val="111111"/>
          <w:sz w:val="28"/>
          <w:sz w:val="28"/>
          <w:szCs w:val="28"/>
          <w:rtl w:val="true"/>
          <w:lang w:bidi="fa-IR"/>
        </w:rPr>
        <w:t>باایمان است قطعا ما حیات طیبه برای وی می بخشیم</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برنامه های دقیق الهی درصدد رشد جوامع انسانی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افق دید انسان 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سوی 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خالق هستی انسان را به گونه ای آفریده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قادر است مبانی، اصول و ریشه های علوم و حقایق را دریابد اما انبیای الهی همه اطلاعات موردنیاز جوامع انسانی را در هر مرحله در اختیار آنان قرار می دادند تا جوامع بشری به دلیل داشتن اطلاعات ناقص از رشد همه جانبه باز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خود با طی مراحل سخت و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آزمایش های الهی،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رسیدند، تا مردم با الهام گرفتن از آنها بتوانند مسیرهای سخت و دشوار را طی کنند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 قالَ إِنِّی 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خاطر آورید </w:t>
      </w:r>
      <w:bookmarkStart w:id="85" w:name="pg172_102"/>
    </w:p>
    <w:p>
      <w:pPr>
        <w:pStyle w:val="BookText"/>
        <w:rPr/>
      </w:pPr>
      <w:bookmarkEnd w:id="85"/>
      <w:r>
        <w:rPr>
          <w:rFonts w:ascii="IRNazanin" w:hAnsi="IRNazanin" w:eastAsia="IRNazanin"/>
          <w:color w:val="111111"/>
          <w:sz w:val="28"/>
          <w:sz w:val="28"/>
          <w:szCs w:val="28"/>
          <w:rtl w:val="true"/>
          <w:lang w:bidi="fa-IR"/>
        </w:rPr>
        <w:t>هنگامی که خداوند ابراهیم را به وسایل گوناگونی آزمود و او به خوبی از عهده این آزمایش ها برآمد، خداوند به او فرمود من تو را امام و پیشوای مردم قرار دادم</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Heading3"/>
        <w:numPr>
          <w:ilvl w:val="2"/>
          <w:numId w:val="1"/>
        </w:numPr>
        <w:rPr/>
      </w:pPr>
      <w:bookmarkStart w:id="86" w:name="__RefHeading___Toc1671779_211673320"/>
      <w:bookmarkStart w:id="87" w:name="_Toc30"/>
      <w:bookmarkEnd w:id="86"/>
      <w:r>
        <w:rPr>
          <w:rtl w:val="true"/>
        </w:rPr>
        <w:t>اطلاع رسانی دقیق و بی کم و کاست</w:t>
      </w:r>
      <w:bookmarkEnd w:id="87"/>
    </w:p>
    <w:p>
      <w:pPr>
        <w:pStyle w:val="BookText"/>
        <w:rPr/>
      </w:pPr>
      <w:r>
        <w:rPr>
          <w:rFonts w:ascii="IRNazanin" w:hAnsi="IRNazanin" w:eastAsia="IRNazanin"/>
          <w:color w:val="111111"/>
          <w:sz w:val="28"/>
          <w:sz w:val="28"/>
          <w:szCs w:val="28"/>
          <w:rtl w:val="true"/>
          <w:lang w:bidi="fa-IR"/>
        </w:rPr>
        <w:t>امر اطلاع رسانی به حدی جدی است که حتی انبیای الهی حق کاستن و یا افزودن حتی کلمه ای به آن را ندارند چراکه در این صورت با خشم پروردگار مواجه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تَقَوَّلَ عَلَیْنا بَعْضَ الْأَقاویلِ، لَأَخَذْنا مِنْهُ بِالْیَمینِ، ثُمَّ لَقَطَعْنا مِنْهُ الْوَتینَ، فَما مِنْکُمْ مِنْ أَحَدٍ عَنْهُ حاجِزینَ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از جانب خود سخنی را به قرآن اضافه نماید تمام ارزش های این پیامبر را از او گرفته و گردنش را می زنیم و هیچ کس از شما نمی تواند جلو ما را بگیرد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آنها دقیقا عین اطلاعات موثّق از جانب خالق را، به مردم ابلاغ می نمایند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أَتَّبِعُ إِلاَّ ما یُوحی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چیزی جز آنچه که خدا به من وحی </w:t>
      </w:r>
      <w:bookmarkStart w:id="88" w:name="pg172_103"/>
    </w:p>
    <w:p>
      <w:pPr>
        <w:pStyle w:val="BookText"/>
        <w:rPr/>
      </w:pPr>
      <w:bookmarkEnd w:id="88"/>
      <w:r>
        <w:rPr>
          <w:rFonts w:ascii="IRNazanin" w:hAnsi="IRNazanin" w:eastAsia="IRNazanin"/>
          <w:color w:val="111111"/>
          <w:sz w:val="28"/>
          <w:sz w:val="28"/>
          <w:szCs w:val="28"/>
          <w:rtl w:val="true"/>
          <w:lang w:bidi="fa-IR"/>
        </w:rPr>
        <w:t>می کند تبعیت نمی کنم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برگزیدگان حق هستند تا مردم را هدایت کنند و با کلام راستین و با تبلیغ حق مردم را با بیان حقایق روشن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هَدَی اللَّهُ فَبِهُداهُمُ 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 به وسیله کلام خود هدایت کرد تا آنان نیز</w:t>
      </w:r>
    </w:p>
    <w:p>
      <w:pPr>
        <w:pStyle w:val="BookText"/>
        <w:rPr/>
      </w:pPr>
      <w:r>
        <w:rPr>
          <w:rFonts w:ascii="IRNazanin" w:hAnsi="IRNazanin" w:eastAsia="IRNazanin"/>
          <w:color w:val="111111"/>
          <w:sz w:val="28"/>
          <w:sz w:val="28"/>
          <w:szCs w:val="28"/>
          <w:rtl w:val="true"/>
          <w:lang w:bidi="fa-IR"/>
        </w:rPr>
        <w:t>وسیله هدایت مردم گردند</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Heading3"/>
        <w:numPr>
          <w:ilvl w:val="2"/>
          <w:numId w:val="1"/>
        </w:numPr>
        <w:rPr/>
      </w:pPr>
      <w:bookmarkStart w:id="89" w:name="__RefHeading___Toc1671781_211673320"/>
      <w:bookmarkStart w:id="90" w:name="_Toc31"/>
      <w:bookmarkEnd w:id="89"/>
      <w:r>
        <w:rPr>
          <w:rtl w:val="true"/>
        </w:rPr>
        <w:t>پیشگیری از اطلاعات کذب و ناقص</w:t>
      </w:r>
      <w:bookmarkEnd w:id="90"/>
    </w:p>
    <w:p>
      <w:pPr>
        <w:pStyle w:val="BookText"/>
        <w:rPr/>
      </w:pPr>
      <w:r>
        <w:rPr>
          <w:rFonts w:ascii="IRNazanin" w:hAnsi="IRNazanin" w:eastAsia="IRNazanin"/>
          <w:color w:val="111111"/>
          <w:sz w:val="28"/>
          <w:sz w:val="28"/>
          <w:szCs w:val="28"/>
          <w:rtl w:val="true"/>
          <w:lang w:bidi="fa-IR"/>
        </w:rPr>
        <w:t xml:space="preserve">وجود انبیا در جوامع انسانی، سبب پیشگیری از تحریف حقایق بوده است در سوره صف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ظالمی، ظالم تر از آن فرد نیست که دعوت به اسلام می شود اما به خدا دروغ می بندد و دعوت به رسول صلی الله علیه و آله را دروغ و معجزه اش را سحر می نامد زیرا با این کار راه هدایت و نجات را بروی خود و سایر بندگان خدا می بندد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سبأ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الَّذینَ کَفَرُوا لا تَأْتینَا السَّاعَةُ قُلْ بَلی وَ رَبِّی لَتَأْتِیَنَّکُمْ عالِمِ الْغَیْبِ لا یَعْزُبُ عَنْهُ مِثْقالُ ذَرَّةٍ فِی السَّماواتِ وَ لا فِی الْأَرْضِ وَ لا أَصْغَرُ مِنْ ذلِکَ وَ لا أَکْبَرُ إِلاَّ فی کِتابٍ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گفتند قیامت هرگز سراغ ما نخواهد آمد بگو آری به پروردگارم سوگند که به سراغ همه شما خواهد آمد خدایی که از غیب آگاه است و به اندازه سنگینی ذره ای در آسمان ها و زمین از علم او دور نخواهد ماند و نه کوچک تر از آن و نه بزرگ تر از آن مگر اینکه در کتاب مبین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وقتی کافران اطلاعات ناقص در اختیار مردم می گذارند پیام رسانان الهی مردم را آگاه می کنند و با دادن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و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راهنمایی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احزاب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قُولُوا قَوْلاً سَدیداً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سخن صواب بگویید</w:t>
      </w:r>
      <w:r>
        <w:rPr>
          <w:rFonts w:eastAsia="IRNazanin" w:cs="IRNazanin"/>
          <w:color w:val="111111"/>
          <w:sz w:val="28"/>
          <w:szCs w:val="28"/>
          <w:rtl w:val="true"/>
          <w:lang w:bidi="fa-IR"/>
        </w:rPr>
        <w:t xml:space="preserve">.» </w:t>
      </w:r>
      <w:bookmarkStart w:id="91" w:name="pg172_105"/>
    </w:p>
    <w:p>
      <w:pPr>
        <w:pStyle w:val="BookText"/>
        <w:rPr/>
      </w:pPr>
      <w:bookmarkEnd w:id="91"/>
      <w:r>
        <w:rPr>
          <w:rFonts w:ascii="IRNazanin" w:hAnsi="IRNazanin" w:eastAsia="IRNazanin"/>
          <w:color w:val="111111"/>
          <w:sz w:val="28"/>
          <w:sz w:val="28"/>
          <w:szCs w:val="28"/>
          <w:rtl w:val="true"/>
          <w:lang w:bidi="fa-IR"/>
        </w:rPr>
        <w:t>آنان اطلاعات کذب و دروغ را به موقع خنثی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نور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لَوْلا اِذْ سَمِعْتُمُوهُ قُلْتُمْ ما یَکُونُ لَنا اَنْ نَتَکَلَّمَ بِهذا سُبْحانَکَ هذا بُهْتانٌ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آن را شنیدید نگفتید ما حق نداریم آن را بازگو کنیم شما باید می گفتید این بهتان و دروغ بسیار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نه تنها نباید سخنان کذب را پذیرفت و اشاعه داد بلکه نباید هم بی تفاوت بود بلکه باید درصدد تکذیب آن و روشن کردن حق بود</w:t>
      </w:r>
      <w:r>
        <w:rPr>
          <w:rFonts w:eastAsia="IRNazanin" w:cs="IRNazanin"/>
          <w:color w:val="111111"/>
          <w:sz w:val="28"/>
          <w:szCs w:val="28"/>
          <w:rtl w:val="true"/>
          <w:lang w:bidi="fa-IR"/>
        </w:rPr>
        <w:t>.</w:t>
      </w:r>
    </w:p>
    <w:p>
      <w:pPr>
        <w:pStyle w:val="Heading3"/>
        <w:numPr>
          <w:ilvl w:val="2"/>
          <w:numId w:val="1"/>
        </w:numPr>
        <w:rPr/>
      </w:pPr>
      <w:bookmarkStart w:id="92" w:name="__RefHeading___Toc1671783_211673320"/>
      <w:bookmarkStart w:id="93" w:name="_Toc32"/>
      <w:bookmarkEnd w:id="92"/>
      <w:r>
        <w:rPr>
          <w:rtl w:val="true"/>
        </w:rPr>
        <w:t>بیداری فطرت الهی انسان ها</w:t>
      </w:r>
      <w:bookmarkEnd w:id="93"/>
    </w:p>
    <w:p>
      <w:pPr>
        <w:pStyle w:val="BookText"/>
        <w:rPr/>
      </w:pPr>
      <w:r>
        <w:rPr>
          <w:rFonts w:ascii="IRNazanin" w:hAnsi="IRNazanin" w:eastAsia="IRNazanin"/>
          <w:color w:val="111111"/>
          <w:sz w:val="28"/>
          <w:sz w:val="28"/>
          <w:szCs w:val="28"/>
          <w:rtl w:val="true"/>
          <w:lang w:bidi="fa-IR"/>
        </w:rPr>
        <w:t>کار پیام رسانان الهی کنار زدن پرده های ظلمت، تاریکی، جهل، خرافه، و بیدار نمودن فطرت خداپرستی انسان ها بوده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الَّتی فَطَرَ النّاسَ عَلَیْها لا تَبْدیلَ 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فطرتی که خدا مردم را بر آن سرشته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تغییری در آفرینش خدا نیست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bookmarkStart w:id="94" w:name="pg172_106"/>
    </w:p>
    <w:p>
      <w:pPr>
        <w:pStyle w:val="Heading3"/>
        <w:numPr>
          <w:ilvl w:val="2"/>
          <w:numId w:val="1"/>
        </w:numPr>
        <w:rPr/>
      </w:pPr>
      <w:bookmarkStart w:id="95" w:name="__RefHeading___Toc1671785_211673320"/>
      <w:bookmarkStart w:id="96" w:name="_Toc33"/>
      <w:bookmarkEnd w:id="94"/>
      <w:bookmarkEnd w:id="95"/>
      <w:r>
        <w:rPr>
          <w:rtl w:val="true"/>
        </w:rPr>
        <w:t>پیشگیری از مسیر اطلاعات بیهوده</w:t>
      </w:r>
      <w:bookmarkEnd w:id="96"/>
    </w:p>
    <w:p>
      <w:pPr>
        <w:pStyle w:val="BookText"/>
        <w:rPr/>
      </w:pPr>
      <w:r>
        <w:rPr>
          <w:rFonts w:ascii="IRNazanin" w:hAnsi="IRNazanin" w:eastAsia="IRNazanin"/>
          <w:color w:val="111111"/>
          <w:sz w:val="28"/>
          <w:sz w:val="28"/>
          <w:szCs w:val="28"/>
          <w:rtl w:val="true"/>
          <w:lang w:bidi="fa-IR"/>
        </w:rPr>
        <w:t xml:space="preserve">خالق هستی، انسان را به گونه ای خلق نموده است که می تواند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کند پیام رسانان الهی با توسعه بصیرت و معرفت وی همراه با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و با پیشگیری و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تبیین اهداف خلقت می پردازند تا راه افکار نابخردانه و لجاجت های جاهلانه بسته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لقمان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النّاسِ مَنْ یَشْتَری لَهْوَ الْحَدیثِ لِیُضِلَّ عَنْ سَبیلِ اللّهِ بِغَیْرِ عِلْمٍ وَ یَتَّخِذَها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سرمایه های خود را برای گمراه ساختن مردم به کار می گیرند این ها</w:t>
      </w:r>
    </w:p>
    <w:p>
      <w:pPr>
        <w:pStyle w:val="BookText"/>
        <w:rPr/>
      </w:pPr>
      <w:r>
        <w:rPr>
          <w:rFonts w:ascii="IRNazanin" w:hAnsi="IRNazanin" w:eastAsia="IRNazanin"/>
          <w:color w:val="111111"/>
          <w:sz w:val="28"/>
          <w:sz w:val="28"/>
          <w:szCs w:val="28"/>
          <w:rtl w:val="true"/>
          <w:lang w:bidi="fa-IR"/>
        </w:rPr>
        <w:t>لهو الحدیث را خریداری می کنند تا مردم را از روی جهل گمراه و از قرآن منصرف نمایند و در نتیجه مردم نیز آیات الهی و قرآن را به سخریه بگیرند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دقیقا همان شیوه ای است که صاحبان قدرت رسانه ای نیز در قرن حاضر و مخالفان ادیان الهی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قرآن لهو الحدیث را </w:t>
      </w:r>
      <w:bookmarkStart w:id="97" w:name="pg172_107"/>
    </w:p>
    <w:p>
      <w:pPr>
        <w:pStyle w:val="BookText"/>
        <w:rPr/>
      </w:pPr>
      <w:bookmarkEnd w:id="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تا مردم را از مسیر ادیان الهی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صرف هزینه های بسیار سنگین به مبارزه پنهان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انبیای الهی نیز چنین بود، اما رسولان پیام رسان به تبیین اهداف خلقت و هدف داری آن می پرداختند تا مردم، فریب کافران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معنا دارد</w:t>
      </w:r>
      <w:r>
        <w:rPr>
          <w:rFonts w:eastAsia="IRNazanin" w:cs="IRNazanin"/>
          <w:color w:val="111111"/>
          <w:sz w:val="28"/>
          <w:szCs w:val="28"/>
          <w:rtl w:val="true"/>
          <w:lang w:bidi="fa-IR"/>
        </w:rPr>
        <w:t>.</w:t>
      </w:r>
    </w:p>
    <w:p>
      <w:pPr>
        <w:pStyle w:val="Heading3"/>
        <w:numPr>
          <w:ilvl w:val="2"/>
          <w:numId w:val="1"/>
        </w:numPr>
        <w:rPr/>
      </w:pPr>
      <w:bookmarkStart w:id="98" w:name="__RefHeading___Toc1671787_211673320"/>
      <w:bookmarkStart w:id="99" w:name="_Toc34"/>
      <w:bookmarkEnd w:id="98"/>
      <w:r>
        <w:rPr>
          <w:rtl w:val="true"/>
        </w:rPr>
        <w:t>تبیین و طرح فلسفه حیات</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 الْمَوْتَ وَ الْحَیاةَ لِیَبْلُوَکُمْ أَیُّکُمْ أَحْسَنُ عَمَلاً وَ هُوَ الْعَزیزُ 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نظام مرگ و حیات را آفرید تا شما را بیازماید که کدام بهتر عمل می کنید و او شکست ناپذیر و بخشنده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با طرح موضوعات موردنیاز انسان ها از گذشته، حال و آینده و دادن اطلاعات موردنیاز جامعه انسان ها را در طی مسیر با برنامه های مورد نیازشان راهنمایی و کمک می کنند تا به سرمنزل مقصود برسند</w:t>
      </w:r>
      <w:r>
        <w:rPr>
          <w:rFonts w:eastAsia="IRNazanin" w:cs="IRNazanin"/>
          <w:color w:val="111111"/>
          <w:sz w:val="28"/>
          <w:szCs w:val="28"/>
          <w:rtl w:val="true"/>
          <w:lang w:bidi="fa-IR"/>
        </w:rPr>
        <w:t xml:space="preserve">. </w:t>
      </w:r>
      <w:bookmarkStart w:id="100" w:name="pg172_108"/>
    </w:p>
    <w:p>
      <w:pPr>
        <w:pStyle w:val="Heading3"/>
        <w:numPr>
          <w:ilvl w:val="2"/>
          <w:numId w:val="1"/>
        </w:numPr>
        <w:rPr/>
      </w:pPr>
      <w:bookmarkStart w:id="101" w:name="__RefHeading___Toc1671789_211673320"/>
      <w:bookmarkStart w:id="102" w:name="_Toc35"/>
      <w:bookmarkEnd w:id="100"/>
      <w:bookmarkEnd w:id="101"/>
      <w:r>
        <w:rPr>
          <w:rtl w:val="true"/>
        </w:rPr>
        <w:t>بهره مندی از اخبار و حوادث</w:t>
      </w:r>
      <w:bookmarkEnd w:id="102"/>
    </w:p>
    <w:p>
      <w:pPr>
        <w:pStyle w:val="BookText"/>
        <w:rPr/>
      </w:pPr>
      <w:r>
        <w:rPr>
          <w:rFonts w:ascii="IRNazanin" w:hAnsi="IRNazanin" w:eastAsia="IRNazanin"/>
          <w:color w:val="111111"/>
          <w:sz w:val="28"/>
          <w:sz w:val="28"/>
          <w:szCs w:val="28"/>
          <w:rtl w:val="true"/>
          <w:lang w:bidi="fa-IR"/>
        </w:rPr>
        <w:t xml:space="preserve">رسولان الهی درصدد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 و آگاهی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بودند و با طرح اطلاعات و اخبار گذشته آنان را راهنمایی می کردند 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با بیان ماجراهای نوح نبی علیه السلام به پیامبر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مِنْ أَنْباءِ الْغَیْبِ نُوحیها إِلَیْکَ ما کُنْتَ تَعْلَمُها أَنْتَ وَ لا قَوْمُکَ مِنْ قَبْلِ هذا فَاصْبِرْ إِنَّ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از اخبار غیب است که به تو وحی می کنیم و هیچ گاه نه تو نه قوم تو قبل از این، از چنین اخباری آگاهی نداشتید آنچه هم که نزد اهل کتاب بود تحریف شده و غیرواقعی است حال که عاقبت کار نوح و قومش را دانستی و فهمیدی که نوح و یارانش به واسطه صبر و استقامت وارث زمین شدند پس تو نیز صبر کن که عاقبت از آن متقین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اطلاعات درست که موجب روشنگری مردم می شود توسط انبیاء به مردم اطلاع داده می شود</w:t>
      </w:r>
      <w:r>
        <w:rPr>
          <w:rFonts w:eastAsia="IRNazanin" w:cs="IRNazanin"/>
          <w:color w:val="111111"/>
          <w:sz w:val="28"/>
          <w:szCs w:val="28"/>
          <w:rtl w:val="true"/>
          <w:lang w:bidi="fa-IR"/>
        </w:rPr>
        <w:t xml:space="preserve">. </w:t>
      </w:r>
      <w:bookmarkStart w:id="103" w:name="pg172_109"/>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جاءَکُمْ بَصائِرُ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شما را روشنگری هایی از سوی پروردگارتان آمده است</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پیام رسانان الهی که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هذِهِ سَبیلی أَدْعُوا إِلَی اللَّهِ عَلی بَصیرَةٍ أَنَا وَ مَنِ اتَّبَعَنی وَ سُبْحانَ اللَّهِ وَ ما أَنَا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بگو این است شیوه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اساس بصیرت به سوی خدا دعوت می کنم من هم و هر کس که تابع من است و پاک و منزه است خدا که من هرگز از مشرکین نیستم</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Heading3"/>
        <w:numPr>
          <w:ilvl w:val="2"/>
          <w:numId w:val="1"/>
        </w:numPr>
        <w:rPr/>
      </w:pPr>
      <w:bookmarkStart w:id="104" w:name="__RefHeading___Toc1671791_211673320"/>
      <w:bookmarkStart w:id="105" w:name="_Toc36"/>
      <w:bookmarkEnd w:id="104"/>
      <w:r>
        <w:rPr>
          <w:rtl w:val="true"/>
        </w:rPr>
        <w:t>آشنا کردن مردم با حقوق و تکالیف</w:t>
      </w:r>
      <w:bookmarkEnd w:id="10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رسانان الهی با ارائه اطلاعات موردنیاز جامعه، انسان ها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آشنا می نمودند تا آنها با شناخت حقوق و تکالیف خود از مسیر حق و عدل خارج نشوند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متقابل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لَهُنَّ مِثْلُ الَّذی عَلَیْهِنَ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زنان به طور شایسته حقوقی است همپای آنچه از تکالیف بر عهده شان است</w:t>
      </w:r>
      <w:r>
        <w:rPr>
          <w:rFonts w:eastAsia="IRNazanin" w:cs="IRNazanin"/>
          <w:color w:val="111111"/>
          <w:sz w:val="28"/>
          <w:szCs w:val="28"/>
          <w:rtl w:val="true"/>
          <w:lang w:bidi="fa-IR"/>
        </w:rPr>
        <w:t>.»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تکلیف در نظام الهی بر اساس عدالت استوار است و انبیای الهی در قالب های گوناگون این حقوق و تکالیف را جهت برقراری عدالت در جامعه انسانی بیان می کنند و به انسان ها گوشزد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بر اساس مصلحت خالق حکیم است و با یکدیگر رابطه ای متقابل دارند آن چنان که حق مردم برخورداری از نعمت هدایت، دانایی، عقل، عدالت، آزادی، آگاهی، حیات طیب و معقول، بصیرت، تعلیم و …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الگوهای الهی جهت اطلاع رسانی انسان ها ضروری است به همین لحاظ همه انبیا، الگوهای واقعی عصر و زمان خود و همه عصرها می باشند</w:t>
      </w:r>
      <w:r>
        <w:rPr>
          <w:rFonts w:eastAsia="IRNazanin" w:cs="IRNazanin"/>
          <w:color w:val="111111"/>
          <w:sz w:val="28"/>
          <w:szCs w:val="28"/>
          <w:rtl w:val="true"/>
          <w:lang w:bidi="fa-IR"/>
        </w:rPr>
        <w:t xml:space="preserve">. </w:t>
      </w:r>
      <w:bookmarkStart w:id="106" w:name="pg172_111"/>
    </w:p>
    <w:p>
      <w:pPr>
        <w:pStyle w:val="Heading3"/>
        <w:numPr>
          <w:ilvl w:val="2"/>
          <w:numId w:val="1"/>
        </w:numPr>
        <w:rPr/>
      </w:pPr>
      <w:bookmarkStart w:id="107" w:name="__RefHeading___Toc1671793_211673320"/>
      <w:bookmarkStart w:id="108" w:name="_Toc37"/>
      <w:bookmarkEnd w:id="106"/>
      <w:bookmarkEnd w:id="107"/>
      <w:r>
        <w:rPr>
          <w:rtl w:val="true"/>
        </w:rPr>
        <w:t>دسته بندی ضرورت های اطلاع رسانی بر اساس آیات قرآن</w:t>
      </w:r>
      <w:bookmarkEnd w:id="108"/>
    </w:p>
    <w:p>
      <w:pPr>
        <w:pStyle w:val="BookText"/>
        <w:rPr/>
      </w:pPr>
      <w:r>
        <w:rPr>
          <w:rFonts w:ascii="IRNazanin" w:hAnsi="IRNazanin" w:eastAsia="IRNazanin"/>
          <w:color w:val="111111"/>
          <w:sz w:val="28"/>
          <w:sz w:val="28"/>
          <w:szCs w:val="28"/>
          <w:rtl w:val="true"/>
          <w:lang w:bidi="fa-IR"/>
        </w:rPr>
        <w:t xml:space="preserve">با توجه به بررسی آیات کریم پیرامون انبیاء و رسولان الهی در قرآن مجید بیش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به شرح زیر دسته بندی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حق و مخلوط نکردن حق و باطل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اطلاعات بر اساس منابع موثق و مستند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مردم از ظلمات به نور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خالق در قالب توحید و معاد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نمودن اطلاعات کذب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ایجاد اختلال در امر اطلاع رسانی در هستی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حاقه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اطلاعات به منظور معرفی الگو</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ارائه اطلاعات ناقص و بیهوده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شیوع شایعه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تحریف و سوء استفاده از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غلفت زدایی از انسان ها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آموزی و پندگیری از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رشد در نسل 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تغابن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بصیرت و معرفت و علم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تعقل انسان ها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هدف داری خلقت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و مبارزه با جهل و نادانی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موضوعات موردنیاز انسان ها از گذشته، حال و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به منظور آگاهی نسبت به حقوق و تکالیف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انسان ها به سمت فطرت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اشکال در امر اطلاع رسانی به منظور رعایت حق دریافت اطلاعات برای همه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افق دید جهان بینی انسان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دهر </w:t>
      </w:r>
      <w:bookmarkStart w:id="109" w:name="pg172_114"/>
    </w:p>
    <w:p>
      <w:pPr>
        <w:pStyle w:val="Heading3"/>
        <w:numPr>
          <w:ilvl w:val="2"/>
          <w:numId w:val="1"/>
        </w:numPr>
        <w:rPr/>
      </w:pPr>
      <w:bookmarkStart w:id="110" w:name="__RefHeading___Toc1671795_211673320"/>
      <w:bookmarkStart w:id="111" w:name="_Toc38"/>
      <w:bookmarkEnd w:id="109"/>
      <w:bookmarkEnd w:id="110"/>
      <w:r>
        <w:rPr>
          <w:rtl w:val="true"/>
        </w:rPr>
        <w:t>جمع بندی</w:t>
      </w:r>
      <w:bookmarkEnd w:id="111"/>
    </w:p>
    <w:p>
      <w:pPr>
        <w:pStyle w:val="BookText"/>
        <w:rPr/>
      </w:pPr>
      <w:r>
        <w:rPr>
          <w:rFonts w:ascii="IRNazanin" w:hAnsi="IRNazanin" w:eastAsia="IRNazanin"/>
          <w:color w:val="111111"/>
          <w:sz w:val="28"/>
          <w:sz w:val="28"/>
          <w:szCs w:val="28"/>
          <w:rtl w:val="true"/>
          <w:lang w:bidi="fa-IR"/>
        </w:rPr>
        <w:t xml:space="preserve">از جمع بندی محورهای استنتاج شده از آیات می توان موارد ذیل را به عنوان محورهای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و ضرورت اطلاع رسانی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اطلاعات به منظور بیان و معرفی حقایق با اولویت دانایی، آگاهی با حق، شناخت و 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اطلاعات موردنیاز انسان ها از طریق منابع موثق و مستند با حق جستجو و شک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اطلاعات به منظور رشد همه جانبه جوامع انسانی با رعایت اختیار و آزادی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پیشگیری از ارائه اطلاعات ناقص و کذب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پیشگیری از تحریف حقایق و عدم ارائه اطلاعات گمراه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اطلاعات به منظور بیان حوادث گذشته، حال و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رسانی به منظور آگاهی از حقوق و تکالیف فردی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اخلال در امر اطلاع رسانی به منظور رعایت حق دریافت اطلاعات برای همه مردم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افق دید از سرای خاک تا آن سوی افلاک</w:t>
      </w:r>
      <w:r>
        <w:rPr>
          <w:rFonts w:eastAsia="IRNazanin" w:cs="IRNazanin"/>
          <w:color w:val="111111"/>
          <w:sz w:val="28"/>
          <w:szCs w:val="28"/>
          <w:rtl w:val="true"/>
          <w:lang w:bidi="fa-IR"/>
        </w:rPr>
        <w:t xml:space="preserve">. </w:t>
      </w:r>
      <w:bookmarkStart w:id="112" w:name="pg172_116"/>
    </w:p>
    <w:p>
      <w:pPr>
        <w:pStyle w:val="Heading2"/>
        <w:numPr>
          <w:ilvl w:val="1"/>
          <w:numId w:val="1"/>
        </w:numPr>
        <w:rPr/>
      </w:pPr>
      <w:bookmarkStart w:id="113" w:name="__RefHeading___Toc1671797_211673320"/>
      <w:bookmarkStart w:id="114" w:name="_Toc39"/>
      <w:bookmarkEnd w:id="112"/>
      <w:bookmarkEnd w:id="113"/>
      <w:r>
        <w:rPr>
          <w:rtl w:val="true"/>
        </w:rPr>
        <w:t>فصل دوم</w:t>
      </w:r>
      <w:r>
        <w:rPr>
          <w:rtl w:val="true"/>
        </w:rPr>
        <w:t xml:space="preserve">: </w:t>
      </w:r>
      <w:r>
        <w:rPr>
          <w:rtl w:val="true"/>
        </w:rPr>
        <w:t>اهداف اطلاع رسانی انبیاء الهی از منظر قرآن</w:t>
      </w:r>
      <w:bookmarkEnd w:id="11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1671799_211673320"/>
      <w:bookmarkStart w:id="116" w:name="_Toc40"/>
      <w:bookmarkEnd w:id="115"/>
      <w:r>
        <w:rPr>
          <w:rtl w:val="true"/>
        </w:rPr>
        <w:t>اهداف اطلاع رسانی انبیای الهی از منظر قرآن</w:t>
      </w:r>
      <w:bookmarkStart w:id="117" w:name="pg172_117"/>
      <w:bookmarkEnd w:id="116"/>
    </w:p>
    <w:p>
      <w:pPr>
        <w:pStyle w:val="BookText"/>
        <w:rPr/>
      </w:pPr>
      <w:bookmarkEnd w:id="11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رسانی انبیای الهی از منظر قرآن</w:t>
      </w:r>
    </w:p>
    <w:p>
      <w:pPr>
        <w:pStyle w:val="BookText"/>
        <w:rPr/>
      </w:pPr>
      <w:r>
        <w:rPr>
          <w:rFonts w:ascii="IRNazanin" w:hAnsi="IRNazanin" w:eastAsia="IRNazanin"/>
          <w:color w:val="111111"/>
          <w:sz w:val="28"/>
          <w:sz w:val="28"/>
          <w:szCs w:val="28"/>
          <w:rtl w:val="true"/>
          <w:lang w:bidi="fa-IR"/>
        </w:rPr>
        <w:t xml:space="preserve">اولین محصول بشری خالق هستی در جهان آفرینش، انسانی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مسجود فرشتگان و همسر او نیز از جنس او خلق می شود و بدین سان خلقت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علیم با گزینش و تربیت صالحین و پاکان، آنان را واسطه و پیام رسان خود با بندگان قرار می دهد تا آنان با دریافت پیام و کسب اطلاعات لازم و موردنیاز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و راه طی نمودن سعادت و فلاح را به گونه ای عملی و الگویی به انسان ها نشان دهند</w:t>
      </w:r>
      <w:r>
        <w:rPr>
          <w:rFonts w:eastAsia="IRNazanin" w:cs="IRNazanin"/>
          <w:color w:val="111111"/>
          <w:sz w:val="28"/>
          <w:szCs w:val="28"/>
          <w:rtl w:val="true"/>
          <w:lang w:bidi="fa-IR"/>
        </w:rPr>
        <w:t>.</w:t>
      </w:r>
    </w:p>
    <w:p>
      <w:pPr>
        <w:pStyle w:val="Heading3"/>
        <w:numPr>
          <w:ilvl w:val="2"/>
          <w:numId w:val="1"/>
        </w:numPr>
        <w:rPr/>
      </w:pPr>
      <w:bookmarkStart w:id="118" w:name="__RefHeading___Toc1671801_211673320"/>
      <w:bookmarkStart w:id="119" w:name="_Toc41"/>
      <w:bookmarkEnd w:id="118"/>
      <w:r>
        <w:rPr>
          <w:rtl w:val="true"/>
        </w:rPr>
        <w:t>اطلاع رسانی به منظور توسعه معرفت و شناخت</w:t>
      </w:r>
      <w:bookmarkEnd w:id="119"/>
    </w:p>
    <w:p>
      <w:pPr>
        <w:pStyle w:val="BookText"/>
        <w:rPr/>
      </w:pPr>
      <w:r>
        <w:rPr>
          <w:rFonts w:ascii="IRNazanin" w:hAnsi="IRNazanin" w:eastAsia="IRNazanin"/>
          <w:color w:val="111111"/>
          <w:sz w:val="28"/>
          <w:sz w:val="28"/>
          <w:szCs w:val="28"/>
          <w:rtl w:val="true"/>
          <w:lang w:bidi="fa-IR"/>
        </w:rPr>
        <w:t xml:space="preserve">در سوره حجرات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 إِنَّ اللَّهَ عَلیمٌ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مردم ما شما را از یک مرد و زن آفریدیم و </w:t>
      </w:r>
    </w:p>
    <w:p>
      <w:pPr>
        <w:pStyle w:val="BookText"/>
        <w:rPr/>
      </w:pPr>
      <w:r>
        <w:rPr>
          <w:rFonts w:ascii="IRNazanin" w:hAnsi="IRNazanin" w:eastAsia="IRNazanin"/>
          <w:color w:val="111111"/>
          <w:sz w:val="28"/>
          <w:sz w:val="28"/>
          <w:szCs w:val="28"/>
          <w:rtl w:val="true"/>
          <w:lang w:bidi="fa-IR"/>
        </w:rPr>
        <w:t>شما را شعبه ها و گروه ها قرار دادیم تا با یکدیگر به مقام معارفه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 ترین شما نزد خداوند باتقواترین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این آیه مبارکه استنباط می شود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تکوین و اصل خلقت همه انسان ها یکی می باشد که از این جهت بین هیچ کس فرقی وجود ندارد و هیچ برتری به این لحاظ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رنگ، زبان و قومیت وسیله برتری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دارای شعبه های گوناگون هستند که دارای مختصات و ویژگی ها و استعدادهای مختلف می باشند که نبایستی وسیله مباهات و فخرفروشی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لِتَعارَفُوا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تشکیل زندگی آگاهانه و با شناخت بین انسان ها می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اطلاعات و شناخت و معرفتی که از استعدادها، مختصات و </w:t>
      </w:r>
    </w:p>
    <w:p>
      <w:pPr>
        <w:pStyle w:val="BookText"/>
        <w:rPr/>
      </w:pPr>
      <w:r>
        <w:rPr>
          <w:rFonts w:ascii="IRNazanin" w:hAnsi="IRNazanin" w:eastAsia="IRNazanin"/>
          <w:color w:val="111111"/>
          <w:sz w:val="28"/>
          <w:sz w:val="28"/>
          <w:szCs w:val="28"/>
          <w:rtl w:val="true"/>
          <w:lang w:bidi="fa-IR"/>
        </w:rPr>
        <w:t>نیروهای یکدیگر که در یک زندگی عادلانه و حیات معقول اجتماعی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معارفه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عرفان حقیقی انسان ها با یکدیگر برای برخوردار شدن آنان از استعدادها و مختصات و نیروهای متنوعی است که به آنها عنایت شده است که این معرفت قطعا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و به هنگام صورت نخواهد گرفت و شناخت حاصل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ارزش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به عنوان عامل نگهدارنده ذات از</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آلودگی های طبیعی و تمایلات حیوانی، خودخواهی، که مقدمه رسیدن به کمال انسانی است و مقدمه ای است برای رسیدن به صفات عالیه انسانی مانند صدق، اخلاص و حرکت در مسیر الی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طور کلی آنچه از این آیه کریمه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انسان از یک مرد و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استعدادها، مختصات و ویژگی های فردی هر دو جزء غیر اختیاری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جزء اختیاری و کسب کردنی و قابل حصول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صعود به قله های انسانی می باشند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وسیله استثمار دیگران بلکه وسیله شناسایی و بهره مندی است نه تفاخر، اختلاف ها نیز قابل شناخت هستند و با ورود در حوزه شناخت فرد و کسب اطلاعات از استعدادهای خود و سایرین بر اساس تقوا با یک تکاپوی جدی می توان خود را به اوج استعدادهای مفید و ممتاز خود برساند، انسان ها بدین وسیله خواهند توانست بر اساس وحدت در نظام اجتماعی با یکدیگر به رقابت سازنده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خیرات مسابقه 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لِکُلٍّ وِجْهَةٌ هُوَ مُوَلّیها فَاسْتَبِقُوا الْخَیْراتِ اَیْنَ ما تَکُونُوا یَأْتِ بِکُمُ اللّهُ جَمیعا اِنَّ اللّهَ عَلی کُلِّ شَیْ 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طایفه ای قبله ای دارد که خداوند آن را تعیین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زیاد درباره قبله گفتگو نکنید و به جای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نیکی ها و اعمال خیر بر یکدیگر سبقت جویید و هرجا باشید، خداوند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پاداش و کیفر در برابر اعمال نیک و بد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 کند، زیرا او بر هر کاری، توانا است</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تَعاوَنُوا عَلَی الْبِرِّ وَالتَّقْوی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نیکی و تقوا با یکدیگر همکاری کنید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زمینه تقویت یکدیگر را فراهم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تعالی حرکت داده و ظرفیت های معنوی و روانی انسان ها را شکوفا نمایند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انسانی و حوزه وجودی خود امنیت ایجاد کنند و خود را از گناه و فجور بازدارند چون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تقویت ایمان محکم تر می شود</w:t>
      </w:r>
      <w:r>
        <w:rPr>
          <w:rFonts w:eastAsia="IRNazanin" w:cs="IRNazanin"/>
          <w:color w:val="111111"/>
          <w:sz w:val="28"/>
          <w:szCs w:val="28"/>
          <w:rtl w:val="true"/>
          <w:lang w:bidi="fa-IR"/>
        </w:rPr>
        <w:t xml:space="preserve">. </w:t>
      </w:r>
      <w:bookmarkStart w:id="120" w:name="pg172_122"/>
    </w:p>
    <w:p>
      <w:pPr>
        <w:pStyle w:val="Heading3"/>
        <w:numPr>
          <w:ilvl w:val="2"/>
          <w:numId w:val="1"/>
        </w:numPr>
        <w:rPr/>
      </w:pPr>
      <w:bookmarkStart w:id="121" w:name="__RefHeading___Toc1671803_211673320"/>
      <w:bookmarkStart w:id="122" w:name="_Toc42"/>
      <w:bookmarkEnd w:id="120"/>
      <w:bookmarkEnd w:id="121"/>
      <w:r>
        <w:rPr>
          <w:rtl w:val="true"/>
        </w:rPr>
        <w:t>اطلاع رسانی به منظور بیان اهداف و برنامه های خلقت</w:t>
      </w:r>
      <w:bookmarkEnd w:id="122"/>
    </w:p>
    <w:p>
      <w:pPr>
        <w:pStyle w:val="BookText"/>
        <w:rPr/>
      </w:pPr>
      <w:r>
        <w:rPr>
          <w:rFonts w:ascii="IRNazanin" w:hAnsi="IRNazanin" w:eastAsia="IRNazanin"/>
          <w:color w:val="111111"/>
          <w:sz w:val="28"/>
          <w:sz w:val="28"/>
          <w:szCs w:val="28"/>
          <w:rtl w:val="true"/>
          <w:lang w:bidi="fa-IR"/>
        </w:rPr>
        <w:t xml:space="preserve">با توجه به اینکه اولین انسان در نظام هستی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رابط خدا با انسان گزینش شده است بیان کننده این مسأله است که از همان ابتدای خلقت با توجه به نیاز انسان خداوند، اهداف و برنامه های لازم را در هر مرحله در اختیار انسان ها</w:t>
      </w:r>
    </w:p>
    <w:p>
      <w:pPr>
        <w:pStyle w:val="BookText"/>
        <w:rPr/>
      </w:pPr>
      <w:r>
        <w:rPr>
          <w:rFonts w:ascii="IRNazanin" w:hAnsi="IRNazanin" w:eastAsia="IRNazanin"/>
          <w:color w:val="111111"/>
          <w:sz w:val="28"/>
          <w:sz w:val="28"/>
          <w:szCs w:val="28"/>
          <w:rtl w:val="true"/>
          <w:lang w:bidi="fa-IR"/>
        </w:rPr>
        <w:t>قرار داده است و با دادن اطلاعات مناسب انسان ها را در زمینه یک زندگی متعالی هدایت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دانایی، کسب اطلاعات، جستجوی اطلاعات، انتقال اطلاعات و حتی پرسیدن و شک کردن را حق انسان می داند تا با آزادی به شناخت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اعتراض کند و سپس جواب بگیرد، بپرسد تا به اطمینان برسد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نمی دانید از اهل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bookmarkStart w:id="123" w:name="pg172_123"/>
    </w:p>
    <w:p>
      <w:pPr>
        <w:pStyle w:val="Heading3"/>
        <w:numPr>
          <w:ilvl w:val="2"/>
          <w:numId w:val="1"/>
        </w:numPr>
        <w:rPr/>
      </w:pPr>
      <w:bookmarkStart w:id="124" w:name="__RefHeading___Toc1671805_211673320"/>
      <w:bookmarkStart w:id="125" w:name="_Toc43"/>
      <w:bookmarkEnd w:id="123"/>
      <w:bookmarkEnd w:id="124"/>
      <w:r>
        <w:rPr>
          <w:rtl w:val="true"/>
        </w:rPr>
        <w:t>اطلاع رسانی به منظور از بین بردن شک و تردید و عدم آگاهی</w:t>
      </w:r>
      <w:bookmarkEnd w:id="125"/>
    </w:p>
    <w:p>
      <w:pPr>
        <w:pStyle w:val="BookText"/>
        <w:rPr/>
      </w:pPr>
      <w:r>
        <w:rPr>
          <w:rFonts w:ascii="IRNazanin" w:hAnsi="IRNazanin" w:eastAsia="IRNazanin"/>
          <w:color w:val="111111"/>
          <w:sz w:val="28"/>
          <w:sz w:val="28"/>
          <w:szCs w:val="28"/>
          <w:rtl w:val="true"/>
          <w:lang w:bidi="fa-IR"/>
        </w:rPr>
        <w:t>مثلاً در آغاز خلقت در جریان حسادت فرزندان آدم با یکدیگر که منتهی به مرگ یکی از آنان می شود خداوند با نشان دادن و تصویرسازی عمل کندن زمین به منظور تفهیم بهتر توسط کلاغ به آن برادر نشان می دهد که چگونه جسد برادر خود را دفن نماید</w:t>
      </w:r>
    </w:p>
    <w:p>
      <w:pPr>
        <w:pStyle w:val="BookText"/>
        <w:rPr/>
      </w:pPr>
      <w:r>
        <w:rPr>
          <w:rFonts w:ascii="IRNazanin" w:hAnsi="IRNazanin" w:eastAsia="IRNazanin"/>
          <w:color w:val="111111"/>
          <w:sz w:val="28"/>
          <w:sz w:val="28"/>
          <w:szCs w:val="28"/>
          <w:rtl w:val="true"/>
          <w:lang w:bidi="fa-IR"/>
        </w:rPr>
        <w:t>یعنی اطلاعات لازم و پیام خالق به صورتی کاملاً عملی توسط کلاغ به او آموخته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مشاهده کار کلاغ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وَیْلَتی أَ عَجَزْتُ أَنْ أَکُونَ مِثْلَ هذَا الْغُرابِ فَأُوارِیَ سَوْأَةَ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 بر من آیا من نتوانستم مثل این کلاغ باشم و جسد برادرم را دفن کنم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در رابطه با حضرت ابراهیم که با خدا بحث می کند می 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من نشان بده که مردگان را چگونه زنده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ایمان نیاورده ای؟ </w:t>
      </w:r>
    </w:p>
    <w:p>
      <w:pPr>
        <w:pStyle w:val="BookText"/>
        <w:rPr/>
      </w:pPr>
      <w:r>
        <w:rPr>
          <w:rFonts w:ascii="IRNazanin" w:hAnsi="IRNazanin" w:eastAsia="IRNazanin"/>
          <w:color w:val="111111"/>
          <w:sz w:val="28"/>
          <w:sz w:val="28"/>
          <w:szCs w:val="28"/>
          <w:rtl w:val="true"/>
          <w:lang w:bidi="fa-IR"/>
        </w:rPr>
        <w:t>عرض کرد ایمان آورده ام اما می خواهم قلبم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چهار نوع از مرغان را انتخاب کن و آنها را قطعه قطعه کن سپس بر هر کوهی قسمتی از آن را قرار بده بعد آنها را بخوان به سرعت به سوی تو می آیند و بدان خداوند قادر و حکیم است</w:t>
      </w:r>
      <w:r>
        <w:rPr>
          <w:rFonts w:eastAsia="IRNazanin" w:cs="IRNazanin"/>
          <w:color w:val="111111"/>
          <w:sz w:val="28"/>
          <w:szCs w:val="28"/>
          <w:rtl w:val="true"/>
          <w:lang w:bidi="fa-IR"/>
        </w:rPr>
        <w:t>.»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خالق هستی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تردید حضرت ابراهیم را برطرف می نماید و معاد را به صورت کاملاً عملی به او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حضرت ابراهیم از خداوند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اگرچه او به زنده شدن مردگان و قدرت پروردگار عالم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اطلاع رسانی خالق به ابراهیم علیه السلام تردید او را برطرف می کند و آرامش خاطر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امر اطلاع رسانی را به صورت پرسش و پاسخ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رسولان الهی به منظور تبیین اهداف و برنامه های خالق هستی و متناسب با نیاز انسان ها اطلاعات مناسب را از طریق وحی در اختیار آنها قرار می دادند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اعْبُدُوا رَبَّکُمُ الَّذی خَلَقَکُمْ وَ الَّذینَ مِنْ قَبْلِکُمْ 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را بپرستید که هم شما و هم پیشینیان شما را خلق کرد شاید متقی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نیاز به شناخت</w:t>
      </w:r>
    </w:p>
    <w:p>
      <w:pPr>
        <w:pStyle w:val="BookText"/>
        <w:rPr/>
      </w:pPr>
      <w:r>
        <w:rPr>
          <w:rFonts w:ascii="IRNazanin" w:hAnsi="IRNazanin" w:eastAsia="IRNazanin"/>
          <w:color w:val="111111"/>
          <w:sz w:val="28"/>
          <w:sz w:val="28"/>
          <w:szCs w:val="28"/>
          <w:rtl w:val="true"/>
          <w:lang w:bidi="fa-IR"/>
        </w:rPr>
        <w:t>صلی الله علیه و آله خدای واحد و نفی خدایان دروغین و بدین وسیله جلو اطلاعات دروغ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جمعه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واقعیت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امکان فرار از مرگ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کراهت از مرگ به خاطر کراهت از لقاء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هیچ کدام از اعمال بندگان از علم خدا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آنها را از نتیجه اعمالشان باخبر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مرگ را به مردم اطلاع می دهد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سوره شوری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 کند همان راه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آنچه در آسمان ها و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هشدار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بازگشت </w:t>
      </w:r>
    </w:p>
    <w:p>
      <w:pPr>
        <w:pStyle w:val="BookText"/>
        <w:rPr/>
      </w:pPr>
      <w:r>
        <w:rPr>
          <w:rFonts w:ascii="IRNazanin" w:hAnsi="IRNazanin" w:eastAsia="IRNazanin"/>
          <w:color w:val="111111"/>
          <w:sz w:val="28"/>
          <w:sz w:val="28"/>
          <w:szCs w:val="28"/>
          <w:rtl w:val="true"/>
          <w:lang w:bidi="fa-IR"/>
        </w:rPr>
        <w:t>همه چیز به سوی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عظمت که در حقانیت و اصالت آن هیچ تردیدی نیست تنها افرادی را هدایت می کند که متقی هستند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در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کِتابٌ أَنْزَلْناهُ مُبارَکٌ مُصَدِّقُ الَّذی بَیْنَ یَدَیْهِ وَ لِتُنْذِرَ أُمَّ الْقُری وَ مَنْ حَوْلَها وَ الَّذینَ یُؤْمِنُونَ بِالْآخِرَةِ یُؤْمِنُونَ بِهِ وَ هُمْ عَلی صَلاتِهِمْ یُحافِظُونَ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یکی از کتب آسمانی است که از ناحیه خدا نازل شده و ساخته ذهن هیچ انسانی نیست و تمام نشانه هایی که در کتب پیشین آمده بر قرآن تطبیق می کند و هدف آن است که مردم مکه و اطراف آن را بترسانی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مؤمنین به آخرت آن هایی هستند که از نمازشان محافظت نمایند</w:t>
      </w:r>
      <w:r>
        <w:rPr>
          <w:rFonts w:eastAsia="IRNazanin" w:cs="IRNazanin"/>
          <w:color w:val="111111"/>
          <w:sz w:val="28"/>
          <w:szCs w:val="28"/>
          <w:rtl w:val="true"/>
          <w:lang w:bidi="fa-IR"/>
        </w:rPr>
        <w:t xml:space="preserve">.» </w:t>
      </w:r>
      <w:bookmarkStart w:id="126" w:name="pg172_127"/>
    </w:p>
    <w:p>
      <w:pPr>
        <w:pStyle w:val="Heading3"/>
        <w:numPr>
          <w:ilvl w:val="2"/>
          <w:numId w:val="1"/>
        </w:numPr>
        <w:rPr/>
      </w:pPr>
      <w:bookmarkStart w:id="127" w:name="__RefHeading___Toc1671807_211673320"/>
      <w:bookmarkStart w:id="128" w:name="_Toc44"/>
      <w:bookmarkEnd w:id="126"/>
      <w:bookmarkEnd w:id="127"/>
      <w:r>
        <w:rPr>
          <w:rtl w:val="true"/>
        </w:rPr>
        <w:t>اطلاع رسانی به منظور زدودن ناپاکی ها و گمراهی ها با حق مشارکت و تعاون افراد</w:t>
      </w:r>
      <w:bookmarkEnd w:id="128"/>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هَلْ أَدُلُّکُمْ عَلی تِجارَةٍ تُنْجیکُمْ مِنْ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افرادی که ایمان آورده اید آیا شما را به تجارتی راهنمایی کنم که شما را از عذاب دردناک رهایی بخشید؛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تُؤْمِنُونَ بِاللَّهِ وَ رَسُولِهِ وَ تُجاهِدُونَ فی سَبیلِ اللَّهِ بِأَمْوالِکُمْ وَ أَنْفُسِکُمْ ذلِکُمْ خَیْرٌ لَکُمْ إِنْ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او ایمان بیاورید و در راه خدا با اموال و جانهایتان جهاد کنید این برای شما بهتر از هر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یَغْفِرْ لَکُمْ ذُنُوبَکُمْ وَ یُدْخِلْکُمْ جَنَّاتٍ تَجْری مِنْ تَحْتِهَا الْأَنْهارُ وَ مَساکِنَ طَیِّبَةً فی جَنَّاتِ عَدْنٍ ذلِکَ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رسولش ایمان آورید و در راه او جهاد کنید خدا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گناهانتان را می آمرزد و چون از هر ناپاکی پاک شدید آن وقت لایق دخول در باغ های بهشت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وسیله اطلاعات صحیح و کامل به مردم داده می شود و راه </w:t>
      </w:r>
    </w:p>
    <w:p>
      <w:pPr>
        <w:pStyle w:val="BookText"/>
        <w:rPr/>
      </w:pPr>
      <w:r>
        <w:rPr>
          <w:rFonts w:ascii="IRNazanin" w:hAnsi="IRNazanin" w:eastAsia="IRNazanin"/>
          <w:color w:val="111111"/>
          <w:sz w:val="28"/>
          <w:sz w:val="28"/>
          <w:szCs w:val="28"/>
          <w:rtl w:val="true"/>
          <w:lang w:bidi="fa-IR"/>
        </w:rPr>
        <w:t>رسیدن به سعادت بیان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آیه به یک خبر و پیش گویی می پردازد و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دیگری که آن را دوست دارید به شما می بخشد و آن یاری خدا و پیروزی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مردم را دعوت می کند در نیکی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اجتناب از بدی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یاری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تُحِلُّوا شَعائِرَ اللَّهِ وَ لاَ الشَّهْرَ الْحَرامَ وَ لاَ الْهَدْیَ وَ لاَ الْقَلائِدَ وَ لاَ آمِّینَ الْبَیْتَ الْحَرامَ یَبْتَغُونَ فَضْلاً مِنْ رَبِّهِمْ وَ رِضْواناً وَ إِذا حَلَلْتُمْ فَاصْطادُوا وَ لا</w:t>
      </w:r>
    </w:p>
    <w:p>
      <w:pPr>
        <w:pStyle w:val="BookText"/>
        <w:rPr/>
      </w:pPr>
      <w:r>
        <w:rPr>
          <w:rFonts w:ascii="Amiri" w:hAnsi="Amiri" w:eastAsia="Amiri" w:cs="Amiri"/>
          <w:color w:val="111111"/>
          <w:sz w:val="28"/>
          <w:sz w:val="28"/>
          <w:szCs w:val="28"/>
          <w:rtl w:val="true"/>
          <w:lang w:bidi="ar-SA"/>
        </w:rPr>
        <w:t>یَجْرِمَنَّکُمْ شَنَآنُ قَوْمٍ أَنْ صَدُّوکُمْ عَنِ الْمَسْجِدِ الْحَرامِ أَنْ تَعْتَدُوا وَ تَعاوَنُوا عَلَی الْبِرِّ وَ التَّقْوی وَ لا تَعاوَنُوا عَلَی الْإِثْمِ وَ الْعُدْوانِ وَ اتَّقُوا اللَّهَ إِنَّ اللَّهَ شَدیدُ الْعِقابِ</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بدون ملاحظات شخصی، نژادی، خانوادگی مردم را به نیکی و </w:t>
      </w:r>
    </w:p>
    <w:p>
      <w:pPr>
        <w:pStyle w:val="BookText"/>
        <w:rPr/>
      </w:pPr>
      <w:r>
        <w:rPr>
          <w:rFonts w:ascii="IRNazanin" w:hAnsi="IRNazanin" w:eastAsia="IRNazanin"/>
          <w:color w:val="111111"/>
          <w:sz w:val="28"/>
          <w:sz w:val="28"/>
          <w:szCs w:val="28"/>
          <w:rtl w:val="true"/>
          <w:lang w:bidi="fa-IR"/>
        </w:rPr>
        <w:t>تقوی دعوت می کند و تعصبات غیرالهی را از انسان ها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اطلاعاتی را که در جهت رشد و آگاهی های فرد و جامعه لازم است در اختیار آنها قرار می دهد تا بدین وسیله با تربیت انبیاء از گمراهی و ضلالت نجات یابند و با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ها آنها را به تعامل انسانی با یکدیگر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جمعه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میان مردم بی سواد رسولی از جنس خود آنها مبعوث کرد تا آیاتش را بر آنها بخواند با آن که رسول نیز مانند خودشان امّی بود و سپس آنها را از هر گونه شرک و کفر و انحراف پاک نماید و به اخلاق و اعمال فاضله و صالحه عادتشان بدهد و سپس به آنها تعلیم بدهد</w:t>
      </w:r>
      <w:r>
        <w:rPr>
          <w:rFonts w:eastAsia="IRNazanin" w:cs="IRNazanin"/>
          <w:color w:val="111111"/>
          <w:sz w:val="28"/>
          <w:szCs w:val="28"/>
          <w:rtl w:val="true"/>
          <w:lang w:bidi="fa-IR"/>
        </w:rPr>
        <w:t xml:space="preserve">.» </w:t>
      </w:r>
      <w:bookmarkStart w:id="129" w:name="pg172_130"/>
    </w:p>
    <w:p>
      <w:pPr>
        <w:pStyle w:val="Heading3"/>
        <w:numPr>
          <w:ilvl w:val="2"/>
          <w:numId w:val="1"/>
        </w:numPr>
        <w:rPr/>
      </w:pPr>
      <w:bookmarkStart w:id="130" w:name="__RefHeading___Toc1671809_211673320"/>
      <w:bookmarkStart w:id="131" w:name="_Toc45"/>
      <w:bookmarkEnd w:id="129"/>
      <w:bookmarkEnd w:id="130"/>
      <w:r>
        <w:rPr>
          <w:rtl w:val="true"/>
        </w:rPr>
        <w:t>تسهیل اطلاع رسانی به منظور زدودن ناپاکی ها و گمراهی ها</w:t>
      </w:r>
      <w:bookmarkEnd w:id="131"/>
    </w:p>
    <w:p>
      <w:pPr>
        <w:pStyle w:val="BookText"/>
        <w:rPr/>
      </w:pPr>
      <w:r>
        <w:rPr>
          <w:rFonts w:ascii="IRNazanin" w:hAnsi="IRNazanin" w:eastAsia="IRNazanin"/>
          <w:color w:val="111111"/>
          <w:sz w:val="28"/>
          <w:sz w:val="28"/>
          <w:szCs w:val="28"/>
          <w:rtl w:val="true"/>
          <w:lang w:bidi="fa-IR"/>
        </w:rPr>
        <w:t>کار رسول الهی خواندن و دعوت کردن است و اطلاع رسانی و زدودن ناپاکی ها و گمراهی ها و از طرفی به جای آن پاک کردن و علم آموزی، از طرفی قرآن که کتاب اطلاع رسانی و پیام خالق است جهت درک حقایق عالیه و مقاصد بلند آن را در قالب الفاظی شیرین، جذاب بدون پیچیدگی و آسان بیان می کند تا همه مردم به قدر فهم خود از آن بفهمند و به وسیله آن متذکر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تفهیم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امر اطلاع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رشد 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یَسَّرْنَا الْقُرْآنَ لِلذِّکْرِ فَهَلْ مِنْ مُدَّکِرٍ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اینکه ما قرآن را برای تذکر آسان ساختیم آیا کسی هست که متذکر شود؟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رسولان و انبیای الهی کار پیام رسانی را با شفافیت انجام می دادند و مهم ترین وظیفه آنها ابلاغ پیام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اطلاع رسانی به منظور ابلاغ پیام ها با زبان فصیح</w:t>
      </w:r>
    </w:p>
    <w:p>
      <w:pPr>
        <w:pStyle w:val="BookText"/>
        <w:rPr/>
      </w:pPr>
      <w:r>
        <w:rPr>
          <w:rFonts w:ascii="IRNazanin" w:hAnsi="IRNazanin" w:eastAsia="IRNazanin"/>
          <w:color w:val="111111"/>
          <w:sz w:val="28"/>
          <w:sz w:val="28"/>
          <w:szCs w:val="28"/>
          <w:rtl w:val="true"/>
          <w:lang w:bidi="fa-IR"/>
        </w:rPr>
        <w:t xml:space="preserve">در سوره مائده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الرَّسُولِ إِلاَّ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هیچ مسئولیتی به جز ابلاغ رسالت و رساندن دستورات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کار پیام رسانی و اطلاع رسانی را با زبان و بیانی فصیح و روشن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حضرت موسی در سوره قصص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جهت رفتن به نزد فرعون و ابلاغ پیام از خداوند درخواست می کند که برادرش هارون را با او بفرستد چون که او از لحاظ بیان بهتر از او و فصیح تر صحبت می کند تا به او کمک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برادرم هارون زبانش از من فصیح تر است او را همراه من بفرست تا یاور من باشد و مرا تصدیق کند می ترسم مرا تکذیب کنند و این کار بزرگ به انجام نرسد</w:t>
      </w:r>
      <w:r>
        <w:rPr>
          <w:rFonts w:eastAsia="IRNazanin" w:cs="IRNazanin"/>
          <w:color w:val="111111"/>
          <w:sz w:val="28"/>
          <w:szCs w:val="28"/>
          <w:rtl w:val="true"/>
          <w:lang w:bidi="fa-IR"/>
        </w:rPr>
        <w:t xml:space="preserve">.» </w:t>
      </w:r>
      <w:bookmarkStart w:id="132" w:name="pg172_132"/>
    </w:p>
    <w:p>
      <w:pPr>
        <w:pStyle w:val="BookText"/>
        <w:rPr/>
      </w:pPr>
      <w:bookmarkEnd w:id="132"/>
      <w:r>
        <w:rPr>
          <w:rFonts w:ascii="IRNazanin" w:hAnsi="IRNazanin" w:eastAsia="IRNazanin"/>
          <w:color w:val="111111"/>
          <w:sz w:val="28"/>
          <w:sz w:val="28"/>
          <w:szCs w:val="28"/>
          <w:rtl w:val="true"/>
          <w:lang w:bidi="fa-IR"/>
        </w:rPr>
        <w:t xml:space="preserve">در سوره طه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موسی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رَبِّ اشْرَحْ لی صَدْری وَ یَسِّرْ لی أَمْری وَ احْلُلْ عُقْدَةً مِنْ لِسانی یَفْقَهُوا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سینه ام را گشاده ساز و عقده ای را که نمی گذارد دیگران</w:t>
      </w:r>
    </w:p>
    <w:p>
      <w:pPr>
        <w:pStyle w:val="BookText"/>
        <w:rPr/>
      </w:pPr>
      <w:r>
        <w:rPr>
          <w:rFonts w:ascii="IRNazanin" w:hAnsi="IRNazanin" w:eastAsia="IRNazanin"/>
          <w:color w:val="111111"/>
          <w:sz w:val="28"/>
          <w:sz w:val="28"/>
          <w:szCs w:val="28"/>
          <w:rtl w:val="true"/>
          <w:lang w:bidi="fa-IR"/>
        </w:rPr>
        <w:t>سخنان مرا بفهمند از زبانم باز کن تا فصیح و بلیغ و رسا و گویا سخن گویم</w:t>
      </w:r>
      <w:r>
        <w:rPr>
          <w:rFonts w:eastAsia="IRNazanin" w:cs="IRNazanin"/>
          <w:color w:val="111111"/>
          <w:sz w:val="28"/>
          <w:szCs w:val="28"/>
          <w:rtl w:val="true"/>
          <w:lang w:bidi="fa-IR"/>
        </w:rPr>
        <w:t>.»</w:t>
      </w:r>
    </w:p>
    <w:p>
      <w:pPr>
        <w:pStyle w:val="Heading3"/>
        <w:numPr>
          <w:ilvl w:val="2"/>
          <w:numId w:val="1"/>
        </w:numPr>
        <w:rPr/>
      </w:pPr>
      <w:bookmarkStart w:id="133" w:name="__RefHeading___Toc1671811_211673320"/>
      <w:bookmarkStart w:id="134" w:name="_Toc46"/>
      <w:bookmarkEnd w:id="133"/>
      <w:r>
        <w:rPr>
          <w:rtl w:val="true"/>
        </w:rPr>
        <w:t>بهسازی عقاید و باورها</w:t>
      </w:r>
      <w:bookmarkEnd w:id="134"/>
    </w:p>
    <w:p>
      <w:pPr>
        <w:pStyle w:val="BookText"/>
        <w:rPr/>
      </w:pPr>
      <w:r>
        <w:rPr>
          <w:rFonts w:ascii="IRNazanin" w:hAnsi="IRNazanin" w:eastAsia="IRNazanin"/>
          <w:color w:val="111111"/>
          <w:sz w:val="28"/>
          <w:sz w:val="28"/>
          <w:szCs w:val="28"/>
          <w:rtl w:val="true"/>
          <w:lang w:bidi="fa-IR"/>
        </w:rPr>
        <w:t xml:space="preserve">همه تلاش انبیا و رسولان الهی در اطلاع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بهسازی عقاید و باورها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زدودن فساد و تباهی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لَهُمْ لا تُفْسِدُوا فِی الْأَرْضِ قالُوا إِنَّما نَحْنُ مُصْلِحُونَ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آنها گفته می شود که در زمین فساد نکنید می گویند ما فقط اصلاح کننده ایم آگاه باشید اینان همان مفسدانند اما نمی دانند</w:t>
      </w:r>
      <w:r>
        <w:rPr>
          <w:rFonts w:eastAsia="IRNazanin" w:cs="IRNazanin"/>
          <w:color w:val="111111"/>
          <w:sz w:val="28"/>
          <w:szCs w:val="28"/>
          <w:rtl w:val="true"/>
          <w:lang w:bidi="fa-IR"/>
        </w:rPr>
        <w:t xml:space="preserve">.» </w:t>
      </w:r>
      <w:bookmarkStart w:id="135" w:name="pg172_133"/>
    </w:p>
    <w:p>
      <w:pPr>
        <w:pStyle w:val="Heading3"/>
        <w:numPr>
          <w:ilvl w:val="2"/>
          <w:numId w:val="1"/>
        </w:numPr>
        <w:rPr/>
      </w:pPr>
      <w:bookmarkStart w:id="136" w:name="__RefHeading___Toc1671813_211673320"/>
      <w:bookmarkStart w:id="137" w:name="_Toc47"/>
      <w:bookmarkEnd w:id="135"/>
      <w:bookmarkEnd w:id="136"/>
      <w:r>
        <w:rPr>
          <w:rtl w:val="true"/>
        </w:rPr>
        <w:t>غفلت زدایی</w:t>
      </w:r>
      <w:bookmarkEnd w:id="137"/>
    </w:p>
    <w:p>
      <w:pPr>
        <w:pStyle w:val="BookText"/>
        <w:rPr/>
      </w:pPr>
      <w:r>
        <w:rPr>
          <w:rFonts w:ascii="IRNazanin" w:hAnsi="IRNazanin" w:eastAsia="IRNazanin"/>
          <w:color w:val="111111"/>
          <w:sz w:val="28"/>
          <w:sz w:val="28"/>
          <w:szCs w:val="28"/>
          <w:rtl w:val="true"/>
          <w:lang w:bidi="fa-IR"/>
        </w:rPr>
        <w:t xml:space="preserve">زدودن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ها در قالب آیات گوناگون از رسالت های انبیای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یوسف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طریق وحی بهترین قصه ها را برایت بازگو می کنیم و تو قبل از بازگویی این قصه ها نسبت به آنها از غافلان بودی</w:t>
      </w:r>
      <w:r>
        <w:rPr>
          <w:rFonts w:eastAsia="IRNazanin" w:cs="IRNazanin"/>
          <w:color w:val="111111"/>
          <w:sz w:val="28"/>
          <w:szCs w:val="28"/>
          <w:rtl w:val="true"/>
          <w:lang w:bidi="fa-IR"/>
        </w:rPr>
        <w:t>.»</w:t>
      </w:r>
    </w:p>
    <w:p>
      <w:pPr>
        <w:pStyle w:val="Heading3"/>
        <w:numPr>
          <w:ilvl w:val="2"/>
          <w:numId w:val="1"/>
        </w:numPr>
        <w:rPr/>
      </w:pPr>
      <w:bookmarkStart w:id="138" w:name="__RefHeading___Toc1671815_211673320"/>
      <w:bookmarkStart w:id="139" w:name="_Toc48"/>
      <w:bookmarkEnd w:id="138"/>
      <w:r>
        <w:rPr>
          <w:rtl w:val="true"/>
        </w:rPr>
        <w:t>عبرت گیری</w:t>
      </w:r>
      <w:bookmarkEnd w:id="139"/>
    </w:p>
    <w:p>
      <w:pPr>
        <w:pStyle w:val="BookText"/>
        <w:rPr/>
      </w:pPr>
      <w:r>
        <w:rPr>
          <w:rFonts w:ascii="IRNazanin" w:hAnsi="IRNazanin" w:eastAsia="IRNazanin"/>
          <w:color w:val="111111"/>
          <w:sz w:val="28"/>
          <w:sz w:val="28"/>
          <w:szCs w:val="28"/>
          <w:rtl w:val="true"/>
          <w:lang w:bidi="fa-IR"/>
        </w:rPr>
        <w:t xml:space="preserve">و در واقع هدف اصلی این پیام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خداوند می فرماید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فی قَصَصِهِمْ عِبْرَةٌ لِأُولِی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در سرگذشت یوسف و برادرانش درس های بزرگ و عبرت های آموزنده برای همه متفکران است</w:t>
      </w:r>
      <w:r>
        <w:rPr>
          <w:rFonts w:eastAsia="IRNazanin" w:cs="IRNazanin"/>
          <w:color w:val="111111"/>
          <w:sz w:val="28"/>
          <w:szCs w:val="28"/>
          <w:rtl w:val="true"/>
          <w:lang w:bidi="fa-IR"/>
        </w:rPr>
        <w:t xml:space="preserve">.» </w:t>
      </w:r>
      <w:bookmarkStart w:id="140" w:name="pg172_134"/>
    </w:p>
    <w:p>
      <w:pPr>
        <w:pStyle w:val="Heading3"/>
        <w:numPr>
          <w:ilvl w:val="2"/>
          <w:numId w:val="1"/>
        </w:numPr>
        <w:rPr/>
      </w:pPr>
      <w:bookmarkStart w:id="141" w:name="__RefHeading___Toc1671817_211673320"/>
      <w:bookmarkStart w:id="142" w:name="_Toc49"/>
      <w:bookmarkEnd w:id="140"/>
      <w:bookmarkEnd w:id="141"/>
      <w:r>
        <w:rPr>
          <w:rtl w:val="true"/>
        </w:rPr>
        <w:t>مقابله با تحریف حقایق</w:t>
      </w:r>
      <w:bookmarkEnd w:id="142"/>
    </w:p>
    <w:p>
      <w:pPr>
        <w:pStyle w:val="BookText"/>
        <w:rPr/>
      </w:pPr>
      <w:r>
        <w:rPr>
          <w:rFonts w:ascii="IRNazanin" w:hAnsi="IRNazanin" w:eastAsia="IRNazanin"/>
          <w:color w:val="111111"/>
          <w:sz w:val="28"/>
          <w:sz w:val="28"/>
          <w:szCs w:val="28"/>
          <w:rtl w:val="true"/>
          <w:lang w:bidi="fa-IR"/>
        </w:rPr>
        <w:t xml:space="preserve">آنچه در جامعه در مقابله با اطلاع رسانی انبیاء صورت می گرفت تحریف کردن آیات و کلماتی بوده است که موافق میل آنها نبوده است یعنی معیار پذیرش احکام و اطلاعات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نبوده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امیال نفسانی ایشان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یُحَرِّفُونَ الْکَلِمَ مِنْ بَعْدِ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آیاتی از کلام اللّه را که مخالف میل آن هاست تحریف می کنند</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671819_211673320"/>
      <w:bookmarkStart w:id="144" w:name="_Toc50"/>
      <w:bookmarkEnd w:id="143"/>
      <w:r>
        <w:rPr>
          <w:rtl w:val="true"/>
        </w:rPr>
        <w:t>مقابله با نشر اخبار دروغ</w:t>
      </w:r>
      <w:bookmarkEnd w:id="144"/>
    </w:p>
    <w:p>
      <w:pPr>
        <w:pStyle w:val="BookText"/>
        <w:rPr/>
      </w:pPr>
      <w:r>
        <w:rPr>
          <w:rFonts w:ascii="IRNazanin" w:hAnsi="IRNazanin" w:eastAsia="IRNazanin"/>
          <w:color w:val="111111"/>
          <w:sz w:val="28"/>
          <w:sz w:val="28"/>
          <w:szCs w:val="28"/>
          <w:rtl w:val="true"/>
          <w:lang w:bidi="fa-IR"/>
        </w:rPr>
        <w:t>گوش دادن آنها به پیام الهی نیز به خاطر ساختن اخبار کذب و شایعه بوده است لذا</w:t>
      </w:r>
    </w:p>
    <w:p>
      <w:pPr>
        <w:pStyle w:val="BookText"/>
        <w:rPr/>
      </w:pPr>
      <w:r>
        <w:rPr>
          <w:rFonts w:ascii="IRNazanin" w:hAnsi="IRNazanin" w:eastAsia="IRNazanin"/>
          <w:color w:val="111111"/>
          <w:sz w:val="28"/>
          <w:sz w:val="28"/>
          <w:szCs w:val="28"/>
          <w:rtl w:val="true"/>
          <w:lang w:bidi="fa-IR"/>
        </w:rPr>
        <w:t>خداوند به پیامبر وضعیت آنها را هشدار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 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سَمّاعُونَ لِلْکَذِبِ اَکّالُونَ لِلسُّحْتِ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سخنان تو گوش می دهند اما نه برای آن که </w:t>
      </w:r>
    </w:p>
    <w:p>
      <w:pPr>
        <w:pStyle w:val="BookText"/>
        <w:rPr/>
      </w:pPr>
      <w:r>
        <w:rPr>
          <w:rFonts w:ascii="IRNazanin" w:hAnsi="IRNazanin" w:eastAsia="IRNazanin"/>
          <w:color w:val="111111"/>
          <w:sz w:val="28"/>
          <w:sz w:val="28"/>
          <w:szCs w:val="28"/>
          <w:rtl w:val="true"/>
          <w:lang w:bidi="fa-IR"/>
        </w:rPr>
        <w:t xml:space="preserve">آن ها در مقابل آن پیام ها اقدام به نشر اخبار دروغ می کنند در داستان حضرت یوسف در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وقتی باور کردند که بنیامین دست به سرقت زده برای تبرئه خود اینچنین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 یَسْرِقْ فَقَدْ سَرَقَ أَخٌ لَهُ مِنْ قَبْلُ فَأَسَرَّها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امروز پیمانه پادشاه را دزدیده خیلی جای تعجب نیست برای اینکه او قبلاً برادری داشت که مرتکب دزدی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اخبار دروغ از روش های مقابله با اطلاع رسانی انبیا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حضرت یوسف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یوسف در برابر توطئه زلیخا و تحریک غیرت</w:t>
      </w:r>
    </w:p>
    <w:p>
      <w:pPr>
        <w:pStyle w:val="BookText"/>
        <w:rPr/>
      </w:pPr>
      <w:r>
        <w:rPr>
          <w:rFonts w:ascii="IRNazanin" w:hAnsi="IRNazanin" w:eastAsia="IRNazanin"/>
          <w:color w:val="111111"/>
          <w:sz w:val="28"/>
          <w:sz w:val="28"/>
          <w:szCs w:val="28"/>
          <w:rtl w:val="true"/>
          <w:lang w:bidi="fa-IR"/>
        </w:rPr>
        <w:t>عزیز مصر قرار می گیرد که می گوید یوسف قصد سوئی درباره من داشته یوسف علیه السلام با صراحت پرده از روی ماجرا برمی دارد و می گوید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هِیَ راوَدَتْنی عَنْ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نسبت به من قصد کرد و با اصرار و التماس مرا به سوی </w:t>
      </w:r>
      <w:bookmarkStart w:id="145" w:name="pg172_136"/>
    </w:p>
    <w:p>
      <w:pPr>
        <w:pStyle w:val="BookText"/>
        <w:rPr/>
      </w:pPr>
      <w:bookmarkEnd w:id="145"/>
      <w:r>
        <w:rPr>
          <w:rFonts w:ascii="IRNazanin" w:hAnsi="IRNazanin" w:eastAsia="IRNazanin"/>
          <w:color w:val="111111"/>
          <w:sz w:val="28"/>
          <w:sz w:val="28"/>
          <w:szCs w:val="28"/>
          <w:rtl w:val="true"/>
          <w:lang w:bidi="fa-IR"/>
        </w:rPr>
        <w:t>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نیاز به داشتن حقیقت در جامعه را پاسخ گویی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فریب کاری مبارزه می کند</w:t>
      </w:r>
      <w:r>
        <w:rPr>
          <w:rFonts w:eastAsia="IRNazanin" w:cs="IRNazanin"/>
          <w:color w:val="111111"/>
          <w:sz w:val="28"/>
          <w:szCs w:val="28"/>
          <w:rtl w:val="true"/>
          <w:lang w:bidi="fa-IR"/>
        </w:rPr>
        <w:t>.</w:t>
      </w:r>
    </w:p>
    <w:p>
      <w:pPr>
        <w:pStyle w:val="Heading3"/>
        <w:numPr>
          <w:ilvl w:val="2"/>
          <w:numId w:val="1"/>
        </w:numPr>
        <w:rPr/>
      </w:pPr>
      <w:bookmarkStart w:id="146" w:name="__RefHeading___Toc1671821_211673320"/>
      <w:bookmarkStart w:id="147" w:name="_Toc51"/>
      <w:bookmarkEnd w:id="146"/>
      <w:r>
        <w:rPr>
          <w:rtl w:val="true"/>
        </w:rPr>
        <w:t>حل اختلاف</w:t>
      </w:r>
      <w:bookmarkEnd w:id="147"/>
    </w:p>
    <w:p>
      <w:pPr>
        <w:pStyle w:val="BookText"/>
        <w:rPr/>
      </w:pPr>
      <w:r>
        <w:rPr>
          <w:rFonts w:ascii="IRNazanin" w:hAnsi="IRNazanin" w:eastAsia="IRNazanin"/>
          <w:color w:val="111111"/>
          <w:sz w:val="28"/>
          <w:sz w:val="28"/>
          <w:szCs w:val="28"/>
          <w:rtl w:val="true"/>
          <w:lang w:bidi="fa-IR"/>
        </w:rPr>
        <w:t>انبیای الهی بر اساس اطلاعات موثق، وظیفه حل اختلاف بین مردم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قانون و مقررات الهی بعد از آن که از روش های بیم دهی و بشارت استفاده می نمایند با احکام الهی به حل تضادها و کشمکش ها پرداخته و به آن پایان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اطلاع رسانی انبیا سبب برطرف شدن جهل مردم و پی بردن و درک حقایق گردید</w:t>
      </w:r>
      <w:r>
        <w:rPr>
          <w:rFonts w:eastAsia="IRNazanin" w:cs="IRNazanin"/>
          <w:color w:val="111111"/>
          <w:sz w:val="28"/>
          <w:szCs w:val="28"/>
          <w:rtl w:val="true"/>
          <w:lang w:bidi="fa-IR"/>
        </w:rPr>
        <w:t>.</w:t>
      </w:r>
    </w:p>
    <w:p>
      <w:pPr>
        <w:pStyle w:val="Heading3"/>
        <w:numPr>
          <w:ilvl w:val="2"/>
          <w:numId w:val="1"/>
        </w:numPr>
        <w:rPr/>
      </w:pPr>
      <w:bookmarkStart w:id="148" w:name="__RefHeading___Toc1671823_211673320"/>
      <w:bookmarkStart w:id="149" w:name="_Toc52"/>
      <w:bookmarkEnd w:id="148"/>
      <w:r>
        <w:rPr>
          <w:rtl w:val="true"/>
        </w:rPr>
        <w:t>برقراری و حفظ عدالت</w:t>
      </w:r>
      <w:bookmarkEnd w:id="14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کسانی راه کفر را انتخاب کنند و در گمراهی بمانند و به حقوق مردم زیان رسانند جهت حفظ اجتماع و منافع جمعی با قوانین الهی درصدد حل آنها برمی آیند و با حفاظت از حقوق اجتماعی و فردی، جامعه ای بر اساس عدالت و قسط را بنیان گذاری </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حدید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اَرْسَلْنا رُسُلَنا بِالْبَیِّناتِ وَ اَنْزَلْنا مَعَهُمُ الْکِتابَ وَ الْمیزانَ 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ما پیامبران خود را با دلایل آشکار فرستادیم و با آنها کتاب 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نمودیم تا مردم به عدل و انصاف برخیزند آنان زمینه سازان و بر پا کنندگان عدالت بین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شوری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أُمِرْتُ لِأَعْدِلَ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که میان شما عدالت برپا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نساء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 کنندگان عدل و داد باشید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انبیای الهی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قانون است که بر جهان هستی حکومت می کند و در راه برپایی عدالت حتی کینه توزی و خصومت هم نمی تواند سد راه عدالت گردد</w:t>
      </w:r>
      <w:r>
        <w:rPr>
          <w:rFonts w:eastAsia="IRNazanin" w:cs="IRNazanin"/>
          <w:color w:val="111111"/>
          <w:sz w:val="28"/>
          <w:szCs w:val="28"/>
          <w:rtl w:val="true"/>
          <w:lang w:bidi="fa-IR"/>
        </w:rPr>
        <w:t xml:space="preserve">. </w:t>
      </w:r>
      <w:bookmarkStart w:id="150" w:name="pg172_138"/>
    </w:p>
    <w:p>
      <w:pPr>
        <w:pStyle w:val="BookText"/>
        <w:rPr/>
      </w:pPr>
      <w:bookmarkEnd w:id="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نباید دشمنی عده ای از شما را بر آن دارد که عدالت نکنید دادگری کنید که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است</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Heading3"/>
        <w:numPr>
          <w:ilvl w:val="2"/>
          <w:numId w:val="1"/>
        </w:numPr>
        <w:rPr/>
      </w:pPr>
      <w:bookmarkStart w:id="151" w:name="__RefHeading___Toc1671825_211673320"/>
      <w:bookmarkStart w:id="152" w:name="_Toc53"/>
      <w:bookmarkEnd w:id="151"/>
      <w:r>
        <w:rPr>
          <w:rtl w:val="true"/>
        </w:rPr>
        <w:t>دسته بندی آیات در رابطه با اهداف</w:t>
      </w:r>
      <w:bookmarkEnd w:id="152"/>
    </w:p>
    <w:p>
      <w:pPr>
        <w:pStyle w:val="BookText"/>
        <w:rPr/>
      </w:pPr>
      <w:r>
        <w:rPr>
          <w:rFonts w:ascii="IRNazanin" w:hAnsi="IRNazanin" w:eastAsia="IRNazanin"/>
          <w:color w:val="111111"/>
          <w:sz w:val="28"/>
          <w:sz w:val="28"/>
          <w:szCs w:val="28"/>
          <w:rtl w:val="true"/>
          <w:lang w:bidi="fa-IR"/>
        </w:rPr>
        <w:t>از بررسی آیات در رابطه با اهداف اطلاع رسانی موارد ذیل استخراج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رسانی به منظور ابلاغ اهداف و برنامه ها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p>
    <w:p>
      <w:pPr>
        <w:pStyle w:val="BookText"/>
        <w:rPr/>
      </w:pPr>
      <w:r>
        <w:rPr>
          <w:rFonts w:ascii="IRNazanin" w:hAnsi="IRNazanin" w:eastAsia="IRNazanin"/>
          <w:color w:val="111111"/>
          <w:sz w:val="28"/>
          <w:sz w:val="28"/>
          <w:szCs w:val="28"/>
          <w:rtl w:val="true"/>
          <w:lang w:bidi="fa-IR"/>
        </w:rPr>
        <w:t>اطلاع رسانی به منظور بالابردن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p>
    <w:p>
      <w:pPr>
        <w:pStyle w:val="BookText"/>
        <w:rPr/>
      </w:pPr>
      <w:r>
        <w:rPr>
          <w:rFonts w:ascii="IRNazanin" w:hAnsi="IRNazanin" w:eastAsia="IRNazanin"/>
          <w:color w:val="111111"/>
          <w:sz w:val="28"/>
          <w:sz w:val="28"/>
          <w:szCs w:val="28"/>
          <w:rtl w:val="true"/>
          <w:lang w:bidi="fa-IR"/>
        </w:rPr>
        <w:t>اطلاع رسانی به منظور برقراری قسط و عدل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رسانی به منظور بهسازی عقاید و باورها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p>
    <w:p>
      <w:pPr>
        <w:pStyle w:val="BookText"/>
        <w:rPr/>
      </w:pPr>
      <w:r>
        <w:rPr>
          <w:rFonts w:ascii="IRNazanin" w:hAnsi="IRNazanin" w:eastAsia="IRNazanin"/>
          <w:color w:val="111111"/>
          <w:sz w:val="28"/>
          <w:sz w:val="28"/>
          <w:szCs w:val="28"/>
          <w:rtl w:val="true"/>
          <w:lang w:bidi="fa-IR"/>
        </w:rPr>
        <w:t>اطلاع رسانی به منظور حل اختلافات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p>
    <w:p>
      <w:pPr>
        <w:pStyle w:val="BookText"/>
        <w:rPr/>
      </w:pPr>
      <w:r>
        <w:rPr>
          <w:rFonts w:ascii="IRNazanin" w:hAnsi="IRNazanin" w:eastAsia="IRNazanin"/>
          <w:color w:val="111111"/>
          <w:sz w:val="28"/>
          <w:sz w:val="28"/>
          <w:szCs w:val="28"/>
          <w:rtl w:val="true"/>
          <w:lang w:bidi="fa-IR"/>
        </w:rPr>
        <w:t>اطلاع رسانی به منظور شناخت آیات الهی، بینات و براهین</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p>
    <w:p>
      <w:pPr>
        <w:pStyle w:val="BookText"/>
        <w:rPr/>
      </w:pPr>
      <w:r>
        <w:rPr>
          <w:rFonts w:ascii="IRNazanin" w:hAnsi="IRNazanin" w:eastAsia="IRNazanin"/>
          <w:color w:val="111111"/>
          <w:sz w:val="28"/>
          <w:sz w:val="28"/>
          <w:szCs w:val="28"/>
          <w:rtl w:val="true"/>
          <w:lang w:bidi="fa-IR"/>
        </w:rPr>
        <w:t>اطلاع رسانی به منظور شناخت گمراهی ها و نجات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w:t>
      </w:r>
    </w:p>
    <w:p>
      <w:pPr>
        <w:pStyle w:val="BookText"/>
        <w:rPr/>
      </w:pPr>
      <w:r>
        <w:rPr>
          <w:rFonts w:ascii="IRNazanin" w:hAnsi="IRNazanin" w:eastAsia="IRNazanin"/>
          <w:color w:val="111111"/>
          <w:sz w:val="28"/>
          <w:sz w:val="28"/>
          <w:szCs w:val="28"/>
          <w:rtl w:val="true"/>
          <w:lang w:bidi="fa-IR"/>
        </w:rPr>
        <w:t>اطلاع رسانی به منظور تزکیه و تعلیم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p>
    <w:p>
      <w:pPr>
        <w:pStyle w:val="BookText"/>
        <w:rPr/>
      </w:pPr>
      <w:r>
        <w:rPr>
          <w:rFonts w:ascii="IRNazanin" w:hAnsi="IRNazanin" w:eastAsia="IRNazanin"/>
          <w:color w:val="111111"/>
          <w:sz w:val="28"/>
          <w:sz w:val="28"/>
          <w:szCs w:val="28"/>
          <w:rtl w:val="true"/>
          <w:lang w:bidi="fa-IR"/>
        </w:rPr>
        <w:t>اطلاع رسانی به منظور حکمت آموزی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شوری</w:t>
      </w:r>
    </w:p>
    <w:p>
      <w:pPr>
        <w:pStyle w:val="BookText"/>
        <w:rPr/>
      </w:pPr>
      <w:r>
        <w:rPr>
          <w:rFonts w:ascii="IRNazanin" w:hAnsi="IRNazanin" w:eastAsia="IRNazanin"/>
          <w:color w:val="111111"/>
          <w:sz w:val="28"/>
          <w:sz w:val="28"/>
          <w:szCs w:val="28"/>
          <w:rtl w:val="true"/>
          <w:lang w:bidi="fa-IR"/>
        </w:rPr>
        <w:t>اطلاع رسانی به منظور یادآوری و ذکر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p>
    <w:p>
      <w:pPr>
        <w:pStyle w:val="BookText"/>
        <w:rPr/>
      </w:pPr>
      <w:r>
        <w:rPr>
          <w:rFonts w:ascii="IRNazanin" w:hAnsi="IRNazanin" w:eastAsia="IRNazanin"/>
          <w:color w:val="111111"/>
          <w:sz w:val="28"/>
          <w:sz w:val="28"/>
          <w:szCs w:val="28"/>
          <w:rtl w:val="true"/>
          <w:lang w:bidi="fa-IR"/>
        </w:rPr>
        <w:t>اطلاع رسانی به منظور پیام رسانی شفاف</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دخان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رسانی به منظور تبیین پاکی ها و ناپاکی ها</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p>
    <w:p>
      <w:pPr>
        <w:pStyle w:val="BookText"/>
        <w:rPr/>
      </w:pPr>
      <w:r>
        <w:rPr>
          <w:rFonts w:ascii="IRNazanin" w:hAnsi="IRNazanin" w:eastAsia="IRNazanin"/>
          <w:color w:val="111111"/>
          <w:sz w:val="28"/>
          <w:sz w:val="28"/>
          <w:szCs w:val="28"/>
          <w:rtl w:val="true"/>
          <w:lang w:bidi="fa-IR"/>
        </w:rPr>
        <w:t>اطلاع رسانی به منظور دفع فتنه دشمن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w:t>
      </w:r>
    </w:p>
    <w:p>
      <w:pPr>
        <w:pStyle w:val="BookText"/>
        <w:rPr/>
      </w:pPr>
      <w:r>
        <w:rPr>
          <w:rFonts w:ascii="IRNazanin" w:hAnsi="IRNazanin" w:eastAsia="IRNazanin"/>
          <w:color w:val="111111"/>
          <w:sz w:val="28"/>
          <w:sz w:val="28"/>
          <w:szCs w:val="28"/>
          <w:rtl w:val="true"/>
          <w:lang w:bidi="fa-IR"/>
        </w:rPr>
        <w:t>اطلاع رسانی به منظور رشد آگاهی و علم وشناخت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اطلاع رسانی به منظور تکمیل اهداف و برنامه های انبیا و رسولان قبل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p>
    <w:p>
      <w:pPr>
        <w:pStyle w:val="BookText"/>
        <w:rPr/>
      </w:pPr>
      <w:r>
        <w:rPr>
          <w:rFonts w:ascii="IRNazanin" w:hAnsi="IRNazanin" w:eastAsia="IRNazanin"/>
          <w:color w:val="111111"/>
          <w:sz w:val="28"/>
          <w:sz w:val="28"/>
          <w:szCs w:val="28"/>
          <w:rtl w:val="true"/>
          <w:lang w:bidi="fa-IR"/>
        </w:rPr>
        <w:t>اطلاع رسانی به منظور اتمام حجت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p>
    <w:p>
      <w:pPr>
        <w:pStyle w:val="BookText"/>
        <w:rPr/>
      </w:pPr>
      <w:r>
        <w:rPr>
          <w:rFonts w:ascii="IRNazanin" w:hAnsi="IRNazanin" w:eastAsia="IRNazanin"/>
          <w:color w:val="111111"/>
          <w:sz w:val="28"/>
          <w:sz w:val="28"/>
          <w:szCs w:val="28"/>
          <w:rtl w:val="true"/>
          <w:lang w:bidi="fa-IR"/>
        </w:rPr>
        <w:t>اطلاع رسانی به منظور عبرت گرفتن و پند دهی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قمر</w:t>
      </w:r>
    </w:p>
    <w:p>
      <w:pPr>
        <w:pStyle w:val="BookText"/>
        <w:rPr/>
      </w:pPr>
      <w:r>
        <w:rPr>
          <w:rFonts w:ascii="IRNazanin" w:hAnsi="IRNazanin" w:eastAsia="IRNazanin"/>
          <w:color w:val="111111"/>
          <w:sz w:val="28"/>
          <w:sz w:val="28"/>
          <w:szCs w:val="28"/>
          <w:rtl w:val="true"/>
          <w:lang w:bidi="fa-IR"/>
        </w:rPr>
        <w:t>اطلاع رسانی به منظور رشد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p>
    <w:p>
      <w:pPr>
        <w:pStyle w:val="BookText"/>
        <w:rPr/>
      </w:pPr>
      <w:r>
        <w:rPr>
          <w:rFonts w:ascii="IRNazanin" w:hAnsi="IRNazanin" w:eastAsia="IRNazanin"/>
          <w:color w:val="111111"/>
          <w:sz w:val="28"/>
          <w:sz w:val="28"/>
          <w:szCs w:val="28"/>
          <w:rtl w:val="true"/>
          <w:lang w:bidi="fa-IR"/>
        </w:rPr>
        <w:t>اطلاع رسانی به منظور غفلت زدایی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رسانی به منظور ارائه مطالب حق</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bookmarkStart w:id="153" w:name="pg172_141"/>
    </w:p>
    <w:p>
      <w:pPr>
        <w:pStyle w:val="BookText"/>
        <w:rPr/>
      </w:pPr>
      <w:bookmarkEnd w:id="153"/>
      <w:r>
        <w:rPr>
          <w:rFonts w:ascii="IRNazanin" w:hAnsi="IRNazanin" w:eastAsia="IRNazanin"/>
          <w:color w:val="111111"/>
          <w:sz w:val="28"/>
          <w:sz w:val="28"/>
          <w:szCs w:val="28"/>
          <w:rtl w:val="true"/>
          <w:lang w:bidi="fa-IR"/>
        </w:rPr>
        <w:t>اطلاع رسانی به منظور مقابله با تحریف</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p>
    <w:p>
      <w:pPr>
        <w:pStyle w:val="BookText"/>
        <w:rPr/>
      </w:pPr>
      <w:r>
        <w:rPr>
          <w:rFonts w:ascii="IRNazanin" w:hAnsi="IRNazanin" w:eastAsia="IRNazanin"/>
          <w:color w:val="111111"/>
          <w:sz w:val="28"/>
          <w:sz w:val="28"/>
          <w:szCs w:val="28"/>
          <w:rtl w:val="true"/>
          <w:lang w:bidi="fa-IR"/>
        </w:rPr>
        <w:t>اطلاع رسانی به منظور مقابله با شایعه سازی و اخبار دروغ</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اطلاع رسانی نسبت به نیازهای ثابت انسانی نه بر فرم و شکل و کیفیت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p>
    <w:p>
      <w:pPr>
        <w:pStyle w:val="Heading3"/>
        <w:numPr>
          <w:ilvl w:val="2"/>
          <w:numId w:val="1"/>
        </w:numPr>
        <w:rPr/>
      </w:pPr>
      <w:bookmarkStart w:id="154" w:name="__RefHeading___Toc1671827_211673320"/>
      <w:bookmarkStart w:id="155" w:name="_Toc54"/>
      <w:bookmarkEnd w:id="154"/>
      <w:r>
        <w:rPr>
          <w:rtl w:val="true"/>
        </w:rPr>
        <w:t>جمع بندی</w:t>
      </w:r>
      <w:bookmarkEnd w:id="155"/>
    </w:p>
    <w:p>
      <w:pPr>
        <w:pStyle w:val="BookText"/>
        <w:rPr/>
      </w:pPr>
      <w:r>
        <w:rPr>
          <w:rFonts w:ascii="IRNazanin" w:hAnsi="IRNazanin" w:eastAsia="IRNazanin"/>
          <w:color w:val="111111"/>
          <w:sz w:val="28"/>
          <w:sz w:val="28"/>
          <w:szCs w:val="28"/>
          <w:rtl w:val="true"/>
          <w:lang w:bidi="fa-IR"/>
        </w:rPr>
        <w:t>از جمع بندی موارد ذکر شده اهداف اطلاع رسانی به صورت زیر تلخیص می گردد</w:t>
      </w:r>
      <w:r>
        <w:rPr>
          <w:rFonts w:eastAsia="IRNazanin" w:cs="IRNazanin"/>
          <w:color w:val="111111"/>
          <w:sz w:val="28"/>
          <w:szCs w:val="28"/>
          <w:rtl w:val="true"/>
          <w:lang w:bidi="fa-IR"/>
        </w:rPr>
        <w:t>.</w:t>
      </w:r>
    </w:p>
    <w:p>
      <w:pPr>
        <w:pStyle w:val="Heading3"/>
        <w:numPr>
          <w:ilvl w:val="2"/>
          <w:numId w:val="1"/>
        </w:numPr>
        <w:rPr/>
      </w:pPr>
      <w:bookmarkStart w:id="156" w:name="__RefHeading___Toc1671829_211673320"/>
      <w:bookmarkStart w:id="157" w:name="_Toc55"/>
      <w:bookmarkEnd w:id="156"/>
      <w:r>
        <w:rPr>
          <w:rtl w:val="true"/>
        </w:rPr>
        <w:t>نتیجه و جمع بندی</w:t>
      </w:r>
      <w:bookmarkEnd w:id="157"/>
    </w:p>
    <w:p>
      <w:pPr>
        <w:pStyle w:val="BookText"/>
        <w:rPr/>
      </w:pPr>
      <w:r>
        <w:rPr>
          <w:rFonts w:ascii="IRNazanin" w:hAnsi="IRNazanin" w:eastAsia="IRNazanin"/>
          <w:color w:val="111111"/>
          <w:sz w:val="28"/>
          <w:sz w:val="28"/>
          <w:szCs w:val="28"/>
          <w:rtl w:val="true"/>
          <w:lang w:bidi="fa-IR"/>
        </w:rPr>
        <w:t>اطلاع رسانی به منظور بیان اهداف و برنامه ها</w:t>
      </w:r>
    </w:p>
    <w:p>
      <w:pPr>
        <w:pStyle w:val="BookText"/>
        <w:rPr/>
      </w:pPr>
      <w:r>
        <w:rPr>
          <w:rFonts w:ascii="IRNazanin" w:hAnsi="IRNazanin" w:eastAsia="IRNazanin"/>
          <w:color w:val="111111"/>
          <w:sz w:val="28"/>
          <w:sz w:val="28"/>
          <w:szCs w:val="28"/>
          <w:rtl w:val="true"/>
          <w:lang w:bidi="fa-IR"/>
        </w:rPr>
        <w:t>اطلاع رسانی به منظور ارتقای همه جانبه جامعه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 رسانی به منظور رشد آگاهی های فرد و جامعه </w:t>
      </w:r>
    </w:p>
    <w:p>
      <w:pPr>
        <w:pStyle w:val="BookText"/>
        <w:rPr/>
      </w:pPr>
      <w:r>
        <w:rPr>
          <w:rFonts w:ascii="IRNazanin" w:hAnsi="IRNazanin" w:eastAsia="IRNazanin"/>
          <w:color w:val="111111"/>
          <w:sz w:val="28"/>
          <w:sz w:val="28"/>
          <w:szCs w:val="28"/>
          <w:rtl w:val="true"/>
          <w:lang w:bidi="fa-IR"/>
        </w:rPr>
        <w:t>اطلاع رسانی به منظور غفلت زدایی</w:t>
      </w:r>
    </w:p>
    <w:p>
      <w:pPr>
        <w:pStyle w:val="BookText"/>
        <w:rPr/>
      </w:pPr>
      <w:r>
        <w:rPr>
          <w:rFonts w:ascii="IRNazanin" w:hAnsi="IRNazanin" w:eastAsia="IRNazanin"/>
          <w:color w:val="111111"/>
          <w:sz w:val="28"/>
          <w:sz w:val="28"/>
          <w:szCs w:val="28"/>
          <w:rtl w:val="true"/>
          <w:lang w:bidi="fa-IR"/>
        </w:rPr>
        <w:t>اطلاع رسانی به منظور جلوگیری از تحریف حقایق</w:t>
      </w:r>
    </w:p>
    <w:p>
      <w:pPr>
        <w:pStyle w:val="BookText"/>
        <w:rPr/>
      </w:pPr>
      <w:r>
        <w:rPr>
          <w:rFonts w:ascii="IRNazanin" w:hAnsi="IRNazanin" w:eastAsia="IRNazanin"/>
          <w:color w:val="111111"/>
          <w:sz w:val="28"/>
          <w:sz w:val="28"/>
          <w:szCs w:val="28"/>
          <w:rtl w:val="true"/>
          <w:lang w:bidi="fa-IR"/>
        </w:rPr>
        <w:t>اطلاع رسانی به منظور پاسخ گویی به نیازهای خبری و معرفتی جامعه</w:t>
      </w:r>
    </w:p>
    <w:p>
      <w:pPr>
        <w:pStyle w:val="BookText"/>
        <w:rPr/>
      </w:pPr>
      <w:r>
        <w:rPr>
          <w:rFonts w:ascii="IRNazanin" w:hAnsi="IRNazanin" w:eastAsia="IRNazanin"/>
          <w:color w:val="111111"/>
          <w:sz w:val="28"/>
          <w:sz w:val="28"/>
          <w:szCs w:val="28"/>
          <w:rtl w:val="true"/>
          <w:lang w:bidi="fa-IR"/>
        </w:rPr>
        <w:t>اطلاع رسانی به منظور ایجاد اعتدال در جامعه و برپایی قسط و عدل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 رسانی به منظور برخورداری از حیات معقول و طیب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172_144"/>
      <w:bookmarkStart w:id="159" w:name="pg172_144"/>
      <w:bookmarkEnd w:id="159"/>
    </w:p>
    <w:p>
      <w:pPr>
        <w:pStyle w:val="Heading2"/>
        <w:numPr>
          <w:ilvl w:val="1"/>
          <w:numId w:val="1"/>
        </w:numPr>
        <w:rPr/>
      </w:pPr>
      <w:bookmarkStart w:id="160" w:name="pg172_144"/>
      <w:bookmarkStart w:id="161" w:name="__RefHeading___Toc1671831_211673320"/>
      <w:bookmarkStart w:id="162" w:name="_Toc56"/>
      <w:bookmarkEnd w:id="160"/>
      <w:bookmarkEnd w:id="161"/>
      <w:r>
        <w:rPr>
          <w:rtl w:val="true"/>
        </w:rPr>
        <w:t>فصل سوم</w:t>
      </w:r>
      <w:r>
        <w:rPr>
          <w:rtl w:val="true"/>
        </w:rPr>
        <w:t xml:space="preserve">: </w:t>
      </w:r>
      <w:r>
        <w:rPr>
          <w:rtl w:val="true"/>
        </w:rPr>
        <w:t>شیوه های اطلاع رسانی انبیا از منظر قرآن</w:t>
      </w:r>
      <w:bookmarkEnd w:id="16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3" w:name="__RefHeading___Toc1671833_211673320"/>
      <w:bookmarkStart w:id="164" w:name="_Toc57"/>
      <w:bookmarkEnd w:id="163"/>
      <w:r>
        <w:rPr>
          <w:rtl w:val="true"/>
        </w:rPr>
        <w:t>شیوه های اطلاع رسانی انبیا از منظر قرآن</w:t>
      </w:r>
      <w:bookmarkStart w:id="165" w:name="pg172_145"/>
      <w:bookmarkEnd w:id="164"/>
    </w:p>
    <w:p>
      <w:pPr>
        <w:pStyle w:val="BookText"/>
        <w:rPr/>
      </w:pPr>
      <w:bookmarkEnd w:id="165"/>
      <w:r>
        <w:rPr>
          <w:rFonts w:ascii="IRNazanin" w:hAnsi="IRNazanin" w:eastAsia="IRNazanin"/>
          <w:color w:val="111111"/>
          <w:sz w:val="28"/>
          <w:sz w:val="28"/>
          <w:szCs w:val="28"/>
          <w:rtl w:val="true"/>
          <w:lang w:bidi="fa-IR"/>
        </w:rPr>
        <w:t>شیوه های اطلاع رسانی انبیا از منظر قرآن</w:t>
      </w:r>
    </w:p>
    <w:p>
      <w:pPr>
        <w:pStyle w:val="BookText"/>
        <w:rPr/>
      </w:pPr>
      <w:r>
        <w:rPr>
          <w:rFonts w:ascii="IRNazanin" w:hAnsi="IRNazanin" w:eastAsia="IRNazanin"/>
          <w:color w:val="111111"/>
          <w:sz w:val="28"/>
          <w:sz w:val="28"/>
          <w:szCs w:val="28"/>
          <w:rtl w:val="true"/>
          <w:lang w:bidi="fa-IR"/>
        </w:rPr>
        <w:t>انبیای الهی با توجه به شرایط زمان و مکان خود شیوه های گوناگونی را در ابلاغ پیام و اطلاع رسانی نسبت به مردم اتخاذ می نمودند</w:t>
      </w:r>
      <w:r>
        <w:rPr>
          <w:rFonts w:eastAsia="IRNazanin" w:cs="IRNazanin"/>
          <w:color w:val="111111"/>
          <w:sz w:val="28"/>
          <w:szCs w:val="28"/>
          <w:rtl w:val="true"/>
          <w:lang w:bidi="fa-IR"/>
        </w:rPr>
        <w:t>.</w:t>
      </w:r>
    </w:p>
    <w:p>
      <w:pPr>
        <w:pStyle w:val="Heading3"/>
        <w:numPr>
          <w:ilvl w:val="2"/>
          <w:numId w:val="1"/>
        </w:numPr>
        <w:rPr/>
      </w:pPr>
      <w:bookmarkStart w:id="166" w:name="__RefHeading___Toc1671835_211673320"/>
      <w:bookmarkStart w:id="167" w:name="_Toc58"/>
      <w:bookmarkEnd w:id="166"/>
      <w:r>
        <w:rPr>
          <w:rtl w:val="true"/>
        </w:rPr>
        <w:t>اطلاع رسانی تدریجی به مخاطبین</w:t>
      </w:r>
      <w:bookmarkEnd w:id="167"/>
    </w:p>
    <w:p>
      <w:pPr>
        <w:pStyle w:val="BookText"/>
        <w:rPr/>
      </w:pPr>
      <w:r>
        <w:rPr>
          <w:rFonts w:ascii="IRNazanin" w:hAnsi="IRNazanin" w:eastAsia="IRNazanin"/>
          <w:color w:val="111111"/>
          <w:sz w:val="28"/>
          <w:sz w:val="28"/>
          <w:szCs w:val="28"/>
          <w:rtl w:val="true"/>
          <w:lang w:bidi="fa-IR"/>
        </w:rPr>
        <w:t>رسول مکرم اسلام صلی الله علیه و آله که کل قرآن مجید به یک باره بر قلب مبارک ایشان نازل شد، اما اطلاع رسانی ایشان به مردم به امر پروردگار و به صورت تدریجی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ابلاغ وحی با توجه به ضرورت ها و نیازها و بسا اوقات در قالب سؤالاتی که توسط مردم از پیامبر به عمل می آمد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وحی بر پیامبر نازل و آیات الهی را بر ایشان ابلاغ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مبارکه اسراء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 تو نازل کردیم که به صورت آیات جدا از هم می باشد تا آن را تدریجا بر مردم بخوانی و به طور قطع ما قرآن را تدریجی نازل کردیم</w:t>
      </w:r>
      <w:r>
        <w:rPr>
          <w:rFonts w:eastAsia="IRNazanin" w:cs="IRNazanin"/>
          <w:color w:val="111111"/>
          <w:sz w:val="28"/>
          <w:szCs w:val="28"/>
          <w:rtl w:val="true"/>
          <w:lang w:bidi="fa-IR"/>
        </w:rPr>
        <w:t xml:space="preserve">.» </w:t>
      </w:r>
      <w:bookmarkStart w:id="168" w:name="pg172_146"/>
    </w:p>
    <w:p>
      <w:pPr>
        <w:pStyle w:val="BookText"/>
        <w:rPr/>
      </w:pPr>
      <w:bookmarkEnd w:id="168"/>
      <w:r>
        <w:rPr>
          <w:rFonts w:ascii="IRNazanin" w:hAnsi="IRNazanin" w:eastAsia="IRNazanin"/>
          <w:color w:val="111111"/>
          <w:sz w:val="28"/>
          <w:sz w:val="28"/>
          <w:szCs w:val="28"/>
          <w:rtl w:val="true"/>
          <w:lang w:bidi="fa-IR"/>
        </w:rPr>
        <w:t>این روش اطلاع رسانی هم پاسخ گوی نیازها و رویدادهای مردم می باشد و هم فهمش برای آنان آسان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مسأله به قابلیت پذیرش مخاطبین و دریافت کنندگان پیام توجه و اطلاع رسانی یک باره صورت نمی گیرد به فرموده رسول خدا صلی الله علیه و آله به قدر عقل مردم با آنها سخن می گویند و از طرف دیگر با توجه به حوادث جاری و نیازهای کوتاه مدت و بلند مدت آیات به صورت تدریجی نازل گردیدند</w:t>
      </w:r>
      <w:r>
        <w:rPr>
          <w:rFonts w:eastAsia="IRNazanin" w:cs="IRNazanin"/>
          <w:color w:val="111111"/>
          <w:sz w:val="28"/>
          <w:szCs w:val="28"/>
          <w:rtl w:val="true"/>
          <w:lang w:bidi="fa-IR"/>
        </w:rPr>
        <w:t>.</w:t>
      </w:r>
    </w:p>
    <w:p>
      <w:pPr>
        <w:pStyle w:val="Heading3"/>
        <w:numPr>
          <w:ilvl w:val="2"/>
          <w:numId w:val="1"/>
        </w:numPr>
        <w:rPr/>
      </w:pPr>
      <w:bookmarkStart w:id="169" w:name="__RefHeading___Toc1671837_211673320"/>
      <w:bookmarkStart w:id="170" w:name="_Toc59"/>
      <w:bookmarkEnd w:id="169"/>
      <w:r>
        <w:rPr>
          <w:rtl w:val="true"/>
        </w:rPr>
        <w:t>اطلاع رسانی با دلایل روشن</w:t>
      </w:r>
      <w:bookmarkEnd w:id="170"/>
    </w:p>
    <w:p>
      <w:pPr>
        <w:pStyle w:val="BookText"/>
        <w:rPr/>
      </w:pPr>
      <w:r>
        <w:rPr>
          <w:rFonts w:ascii="IRNazanin" w:hAnsi="IRNazanin" w:eastAsia="IRNazanin"/>
          <w:color w:val="111111"/>
          <w:sz w:val="28"/>
          <w:sz w:val="28"/>
          <w:szCs w:val="28"/>
          <w:rtl w:val="true"/>
          <w:lang w:bidi="fa-IR"/>
        </w:rPr>
        <w:t xml:space="preserve">پیام رسانان الهی جهت ابلاغ پیام خود به مردم به تعبیر قرآن مجید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آیه در قرآن بر همه مخلوقات و کائنات از جاندار و بی جان و به همه پدیده ها و جریانات و حوادث طبیعی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کدام نشانه قدرت و حکمت آفریدگار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سوره روم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آفریدن انسان از خاک و پراکنده شدن در روی زمین بیان شده واین که آنها را جفت آفریده تا با یکدیگر انس بگیرند و آرامش خاطر پیدا کنند و میانشان دوستی و دلسوزی ایجاد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آسمان و زمین، اختلاف زبان ها، رنگ ها، شب و روز، برق که موجب ترس یا طمع می شود، نازل شدن باران که زمین های مرده را زنده می سازد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شناخت آیات الهی، برای مردمی که فکر، عقل، علم و گوش شنوا دارند را</w:t>
      </w:r>
    </w:p>
    <w:p>
      <w:pPr>
        <w:pStyle w:val="BookText"/>
        <w:rPr/>
      </w:pPr>
      <w:r>
        <w:rPr>
          <w:rFonts w:ascii="IRNazanin" w:hAnsi="IRNazanin" w:eastAsia="IRNazanin"/>
          <w:color w:val="111111"/>
          <w:sz w:val="28"/>
          <w:sz w:val="28"/>
          <w:szCs w:val="28"/>
          <w:rtl w:val="true"/>
          <w:lang w:bidi="fa-IR"/>
        </w:rPr>
        <w:t>میسر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ابلاغ پیام و اطلاع رسانی را قرآن مجید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مکرر ما را به تأمل در آنها دعوت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غَیْرُهُ قَدْ جاءَتْکُمْ بَیِّنَةٌ مِنْ رَبِّکُمْ</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جاءَتْکُمْ بَیِّنَةٌ مِنْ رَبِّکُم</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 کُنْتَ جِئْتَ بِآیَةٍ فَأْتِ بِها</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آیه و بینه و آیات و بینات مکرر در قرآن تکرار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سوره بقره آیه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در آفرینش آسمان ها و زمین و اختلاف شب و روز و کشتی هایی که در آب دریا به سود مردم در حرکتند و آبی که خدا از</w:t>
      </w:r>
    </w:p>
    <w:p>
      <w:pPr>
        <w:pStyle w:val="BookText"/>
        <w:rPr/>
      </w:pPr>
      <w:r>
        <w:rPr>
          <w:rFonts w:ascii="IRNazanin" w:hAnsi="IRNazanin" w:eastAsia="IRNazanin"/>
          <w:color w:val="111111"/>
          <w:sz w:val="28"/>
          <w:sz w:val="28"/>
          <w:szCs w:val="28"/>
          <w:rtl w:val="true"/>
          <w:lang w:bidi="fa-IR"/>
        </w:rPr>
        <w:t>آسمان نازل کرده و با آن زمین را پس از مرگ زنده نموده و انواع جنبندگان را در آن گسترده ونیز در تغییر مسیر بادها و ابرهایی که در میان زمین و آسمان معلق می باشند نشانه هایی از یگانگی خداست برای مردمی که عقل دارند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شیوه اطلاع رسانی، ضمن توجه انسان ها به عالم طبیعت همه آنها را اموری می داند که محتاج خالق و صانع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مجموعه این مخلوقات یک نظام حاکم است و یک نظم و تدبیر بر آنها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اطلاع رسانی ضمن توجه به </w:t>
      </w:r>
      <w:bookmarkStart w:id="171" w:name="pg172_149"/>
    </w:p>
    <w:p>
      <w:pPr>
        <w:pStyle w:val="BookText"/>
        <w:rPr/>
      </w:pPr>
      <w:bookmarkEnd w:id="171"/>
      <w:r>
        <w:rPr>
          <w:rFonts w:ascii="IRNazanin" w:hAnsi="IRNazanin" w:eastAsia="IRNazanin"/>
          <w:color w:val="111111"/>
          <w:sz w:val="28"/>
          <w:sz w:val="28"/>
          <w:szCs w:val="28"/>
          <w:rtl w:val="true"/>
          <w:lang w:bidi="fa-IR"/>
        </w:rPr>
        <w:t>علل طبیعی که همگی مخلوق خالق هستند، حرکت کشتی را نیز که با فعل و اراده انسان صورت می گیرد، منتسب به خدا داند که این ها همه از خداوند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بِکُلِّ شَیْ ءٍ عَلیمٌ</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عَلی کُلِّ شَیْ 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 هر چیز قادر است</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خالق عالم هستی، انبیا را از طریق وحی به کل نظام هستی آگاه نموده و برای هدایت انسان ها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را بر همه مردم تمام می کنند و برای هیچ کس عذری برای نپذیرفتن نمی گذارند</w:t>
      </w:r>
      <w:r>
        <w:rPr>
          <w:rFonts w:eastAsia="IRNazanin" w:cs="IRNazanin"/>
          <w:color w:val="111111"/>
          <w:sz w:val="28"/>
          <w:szCs w:val="28"/>
          <w:rtl w:val="true"/>
          <w:lang w:bidi="fa-IR"/>
        </w:rPr>
        <w:t>.</w:t>
      </w:r>
    </w:p>
    <w:p>
      <w:pPr>
        <w:pStyle w:val="Heading3"/>
        <w:numPr>
          <w:ilvl w:val="2"/>
          <w:numId w:val="1"/>
        </w:numPr>
        <w:rPr/>
      </w:pPr>
      <w:bookmarkStart w:id="172" w:name="__RefHeading___Toc1671839_211673320"/>
      <w:bookmarkStart w:id="173" w:name="_Toc60"/>
      <w:bookmarkEnd w:id="172"/>
      <w:r>
        <w:rPr>
          <w:rtl w:val="true"/>
        </w:rPr>
        <w:t>اطلاع رسانی با بهره گیری از عقل، بصیرت و آگاهی</w:t>
      </w:r>
      <w:bookmarkEnd w:id="17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آیات و بینات، خالق هستی پیام ها را به گونه ای به رسولان خود ابلاغ می نماید که انسان 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قادر به درک و پی بردن به مبانی 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لذا با روش های استدلال عقلی و برهان های </w:t>
      </w:r>
      <w:bookmarkStart w:id="174" w:name="pg172_150"/>
    </w:p>
    <w:p>
      <w:pPr>
        <w:pStyle w:val="BookText"/>
        <w:rPr/>
      </w:pPr>
      <w:bookmarkEnd w:id="174"/>
      <w:r>
        <w:rPr>
          <w:rFonts w:ascii="IRNazanin" w:hAnsi="IRNazanin" w:eastAsia="IRNazanin"/>
          <w:color w:val="111111"/>
          <w:sz w:val="28"/>
          <w:sz w:val="28"/>
          <w:szCs w:val="28"/>
          <w:rtl w:val="true"/>
          <w:lang w:bidi="fa-IR"/>
        </w:rPr>
        <w:t xml:space="preserve">گوناگون منطقی به احساس نیازمندی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گویی می نماید و در این راستا</w:t>
      </w:r>
    </w:p>
    <w:p>
      <w:pPr>
        <w:pStyle w:val="BookText"/>
        <w:rPr/>
      </w:pPr>
      <w:r>
        <w:rPr>
          <w:rFonts w:ascii="IRNazanin" w:hAnsi="IRNazanin" w:eastAsia="IRNazanin"/>
          <w:color w:val="111111"/>
          <w:sz w:val="28"/>
          <w:sz w:val="28"/>
          <w:szCs w:val="28"/>
          <w:rtl w:val="true"/>
          <w:lang w:bidi="fa-IR"/>
        </w:rPr>
        <w:t>روشنگری هایی از جانب پروردگار صورت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جاءَکُمْ بَصائِرُ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برای شما روشنگری هایی از سوی پروردگار آمده است</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انسان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 نطفه آمیخته ای خلق کردیم برای اینکه او را امتحان کنیم و بیازماییم و به جهت این امتحان او را سمیع و بصیر قرار دادیم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Heading3"/>
        <w:numPr>
          <w:ilvl w:val="2"/>
          <w:numId w:val="1"/>
        </w:numPr>
        <w:rPr/>
      </w:pPr>
      <w:bookmarkStart w:id="175" w:name="__RefHeading___Toc1671841_211673320"/>
      <w:bookmarkStart w:id="176" w:name="_Toc61"/>
      <w:bookmarkEnd w:id="175"/>
      <w:r>
        <w:rPr>
          <w:rtl w:val="true"/>
        </w:rPr>
        <w:t>اطلاع رسانی بر اساس بصیرت و آگاهی</w:t>
      </w:r>
      <w:bookmarkEnd w:id="176"/>
    </w:p>
    <w:p>
      <w:pPr>
        <w:pStyle w:val="BookText"/>
        <w:rPr/>
      </w:pPr>
      <w:r>
        <w:rPr>
          <w:rFonts w:ascii="IRNazanin" w:hAnsi="IRNazanin" w:eastAsia="IRNazanin"/>
          <w:color w:val="111111"/>
          <w:sz w:val="28"/>
          <w:sz w:val="28"/>
          <w:szCs w:val="28"/>
          <w:rtl w:val="true"/>
          <w:lang w:bidi="fa-IR"/>
        </w:rPr>
        <w:t>اطلاع رسانی انبیا بر اساس بصیرت و آگاهی بوده است و راه خود را بر این اساس به مردم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یوسف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بگو این است شیوه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بر اساس بصیرت به سوی خدا دعوت </w:t>
      </w:r>
      <w:bookmarkStart w:id="177" w:name="pg172_151"/>
    </w:p>
    <w:p>
      <w:pPr>
        <w:pStyle w:val="BookText"/>
        <w:rPr/>
      </w:pPr>
      <w:bookmarkEnd w:id="177"/>
      <w:r>
        <w:rPr>
          <w:rFonts w:ascii="IRNazanin" w:hAnsi="IRNazanin" w:eastAsia="IRNazanin"/>
          <w:color w:val="111111"/>
          <w:sz w:val="28"/>
          <w:sz w:val="28"/>
          <w:szCs w:val="28"/>
          <w:rtl w:val="true"/>
          <w:lang w:bidi="fa-IR"/>
        </w:rPr>
        <w:t>می کنم من هم و هر کس که تابع من است و پاک و منزه است خدا، که من هرگز از مشرکین نیستم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ساز وجود بصیرت و آگاهی بهره وری از قدرت تفکر و تعقل است که به کرات در اطلاع رسانی انبیا بر آن تأکید شده است</w:t>
      </w:r>
      <w:r>
        <w:rPr>
          <w:rFonts w:eastAsia="IRNazanin" w:cs="IRNazanin"/>
          <w:color w:val="111111"/>
          <w:sz w:val="28"/>
          <w:szCs w:val="28"/>
          <w:rtl w:val="true"/>
          <w:lang w:bidi="fa-IR"/>
        </w:rPr>
        <w:t>.</w:t>
      </w:r>
    </w:p>
    <w:p>
      <w:pPr>
        <w:pStyle w:val="Heading3"/>
        <w:numPr>
          <w:ilvl w:val="2"/>
          <w:numId w:val="1"/>
        </w:numPr>
        <w:rPr/>
      </w:pPr>
      <w:bookmarkStart w:id="178" w:name="__RefHeading___Toc1671843_211673320"/>
      <w:bookmarkStart w:id="179" w:name="_Toc62"/>
      <w:bookmarkEnd w:id="178"/>
      <w:r>
        <w:rPr>
          <w:rtl w:val="true"/>
        </w:rPr>
        <w:t>اطلاع رسانی بر اساس دانائی و علم محوری</w:t>
      </w:r>
      <w:bookmarkEnd w:id="179"/>
    </w:p>
    <w:p>
      <w:pPr>
        <w:pStyle w:val="BookText"/>
        <w:rPr/>
      </w:pPr>
      <w:r>
        <w:rPr>
          <w:rFonts w:ascii="IRNazanin" w:hAnsi="IRNazanin" w:eastAsia="IRNazanin"/>
          <w:color w:val="111111"/>
          <w:sz w:val="28"/>
          <w:sz w:val="28"/>
          <w:szCs w:val="28"/>
          <w:rtl w:val="true"/>
          <w:lang w:bidi="fa-IR"/>
        </w:rPr>
        <w:t>تأکید بر علم و ارزش گذاری به عالم از شیوه های اطلاع رسانی است که انبیای الهی بر آن تأکید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قرآن، اصلی ترین برتری انسان نسبت به سایر موجودات خلقت در آن</w:t>
      </w:r>
    </w:p>
    <w:p>
      <w:pPr>
        <w:pStyle w:val="BookText"/>
        <w:rPr/>
      </w:pPr>
      <w:r>
        <w:rPr>
          <w:rFonts w:ascii="IRNazanin" w:hAnsi="IRNazanin" w:eastAsia="IRNazanin"/>
          <w:color w:val="111111"/>
          <w:sz w:val="28"/>
          <w:sz w:val="28"/>
          <w:szCs w:val="28"/>
          <w:rtl w:val="true"/>
          <w:lang w:bidi="fa-IR"/>
        </w:rPr>
        <w:t>علمی است که خالق به او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نمل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داود و سلیمان علم قابل ملاحظه ای بخشیدیم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انبیا و رسولان الهی برای ابلاغ رسالت خود و اداره جامعه از ویژگی های </w:t>
      </w:r>
      <w:bookmarkStart w:id="180" w:name="pg172_152"/>
    </w:p>
    <w:p>
      <w:pPr>
        <w:pStyle w:val="BookText"/>
        <w:rPr/>
      </w:pPr>
      <w:bookmarkEnd w:id="180"/>
      <w:r>
        <w:rPr>
          <w:rFonts w:ascii="IRNazanin" w:hAnsi="IRNazanin" w:eastAsia="IRNazanin"/>
          <w:color w:val="111111"/>
          <w:sz w:val="28"/>
          <w:sz w:val="28"/>
          <w:szCs w:val="28"/>
          <w:rtl w:val="true"/>
          <w:lang w:bidi="fa-IR"/>
        </w:rPr>
        <w:t>ممتاز علمی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هستی انسان را به گونه ای خلق کرده است که از همان ابتدای آفرینش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 نام ها را به آدم آموخت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خشوع در برابر پروردگار و عظمت او را ویژه علمای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بندگان عالم در برابر خدا خشیت دارند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Heading3"/>
        <w:numPr>
          <w:ilvl w:val="2"/>
          <w:numId w:val="1"/>
        </w:numPr>
        <w:rPr/>
      </w:pPr>
      <w:bookmarkStart w:id="181" w:name="__RefHeading___Toc1671845_211673320"/>
      <w:bookmarkStart w:id="182" w:name="_Toc63"/>
      <w:bookmarkEnd w:id="181"/>
      <w:r>
        <w:rPr>
          <w:rtl w:val="true"/>
        </w:rPr>
        <w:t>اطلاع رسانی بر اساس یادگیری مادام العمر</w:t>
      </w:r>
      <w:bookmarkEnd w:id="182"/>
    </w:p>
    <w:p>
      <w:pPr>
        <w:pStyle w:val="BookText"/>
        <w:rPr/>
      </w:pPr>
      <w:r>
        <w:rPr>
          <w:rFonts w:ascii="IRNazanin" w:hAnsi="IRNazanin" w:eastAsia="IRNazanin"/>
          <w:color w:val="111111"/>
          <w:sz w:val="28"/>
          <w:sz w:val="28"/>
          <w:szCs w:val="28"/>
          <w:rtl w:val="true"/>
          <w:lang w:bidi="fa-IR"/>
        </w:rPr>
        <w:t xml:space="preserve">با توجه به ارزش علم و آگاهی است که پیامبر آموختن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العِلمَ مِنَ المَهدِ إلَی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گهواره تا گور دانش بجوی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ترغیب انسان ها به آموختن، رسالت انبیای الهی در زدودن جهل و </w:t>
      </w:r>
      <w:bookmarkStart w:id="183" w:name="pg172_153"/>
    </w:p>
    <w:p>
      <w:pPr>
        <w:pStyle w:val="BookText"/>
        <w:rPr/>
      </w:pPr>
      <w:bookmarkEnd w:id="183"/>
      <w:r>
        <w:rPr>
          <w:rFonts w:ascii="IRNazanin" w:hAnsi="IRNazanin" w:eastAsia="IRNazanin"/>
          <w:color w:val="111111"/>
          <w:sz w:val="28"/>
          <w:sz w:val="28"/>
          <w:szCs w:val="28"/>
          <w:rtl w:val="true"/>
          <w:lang w:bidi="fa-IR"/>
        </w:rPr>
        <w:t xml:space="preserve">مبارزه جدی با آن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یادگیری مادام العمر بوده است</w:t>
      </w:r>
      <w:r>
        <w:rPr>
          <w:rFonts w:eastAsia="IRNazanin" w:cs="IRNazanin"/>
          <w:color w:val="111111"/>
          <w:sz w:val="28"/>
          <w:szCs w:val="28"/>
          <w:rtl w:val="true"/>
          <w:lang w:bidi="fa-IR"/>
        </w:rPr>
        <w:t>.</w:t>
      </w:r>
    </w:p>
    <w:p>
      <w:pPr>
        <w:pStyle w:val="Heading3"/>
        <w:numPr>
          <w:ilvl w:val="2"/>
          <w:numId w:val="1"/>
        </w:numPr>
        <w:rPr/>
      </w:pPr>
      <w:bookmarkStart w:id="184" w:name="__RefHeading___Toc1671847_211673320"/>
      <w:bookmarkStart w:id="185" w:name="_Toc64"/>
      <w:bookmarkEnd w:id="184"/>
      <w:r>
        <w:rPr>
          <w:rtl w:val="true"/>
        </w:rPr>
        <w:t>اطلاع رسانی شفاهی و چهره به چهره</w:t>
      </w:r>
      <w:bookmarkEnd w:id="185"/>
    </w:p>
    <w:p>
      <w:pPr>
        <w:pStyle w:val="BookText"/>
        <w:rPr/>
      </w:pPr>
      <w:r>
        <w:rPr>
          <w:rFonts w:ascii="IRNazanin" w:hAnsi="IRNazanin" w:eastAsia="IRNazanin"/>
          <w:color w:val="111111"/>
          <w:sz w:val="28"/>
          <w:sz w:val="28"/>
          <w:szCs w:val="28"/>
          <w:rtl w:val="true"/>
          <w:lang w:bidi="fa-IR"/>
        </w:rPr>
        <w:t xml:space="preserve">انبیای الهی با توجه به ارزش گذاری انسان ها به عنوان افراد آگاه، اطلاع رسانی را به شیوه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مکتوبات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دعوت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p>
    <w:p>
      <w:pPr>
        <w:pStyle w:val="BookText"/>
        <w:rPr/>
      </w:pPr>
      <w:r>
        <w:rPr>
          <w:rFonts w:ascii="IRNazanin" w:hAnsi="IRNazanin" w:eastAsia="IRNazanin"/>
          <w:color w:val="111111"/>
          <w:sz w:val="28"/>
          <w:sz w:val="28"/>
          <w:szCs w:val="28"/>
          <w:rtl w:val="true"/>
          <w:lang w:bidi="fa-IR"/>
        </w:rPr>
        <w:t>می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ده ها آیه قرآن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همه اطلاع رسانی شفاهی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صلی الله علیه و آله در سوره الرحمن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عَلَّمَهُ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را آفرید و به او بیان را تعلیم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انسان از بزرگ ترین نعمت ها برخوردار است که قادر است مفاهیم را با بیان منتقل کند و این از مهم ترین وجوه تمایز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انبیای الهی با انتقال مفاهیم در قالب های رو در رو به صورت فردی و گروهی به </w:t>
      </w:r>
      <w:bookmarkStart w:id="186" w:name="pg172_154"/>
    </w:p>
    <w:p>
      <w:pPr>
        <w:pStyle w:val="BookText"/>
        <w:rPr/>
      </w:pPr>
      <w:bookmarkEnd w:id="186"/>
      <w:r>
        <w:rPr>
          <w:rFonts w:ascii="IRNazanin" w:hAnsi="IRNazanin" w:eastAsia="IRNazanin"/>
          <w:color w:val="111111"/>
          <w:sz w:val="28"/>
          <w:sz w:val="28"/>
          <w:szCs w:val="28"/>
          <w:rtl w:val="true"/>
          <w:lang w:bidi="fa-IR"/>
        </w:rPr>
        <w:t>صورت شفاهی می پرداختند و برای انتقال و رسیدن به فهم مشترک به فردفرد انسان ها بها می دادند و ارزش قائل بودند</w:t>
      </w:r>
      <w:r>
        <w:rPr>
          <w:rFonts w:eastAsia="IRNazanin" w:cs="IRNazanin"/>
          <w:color w:val="111111"/>
          <w:sz w:val="28"/>
          <w:szCs w:val="28"/>
          <w:rtl w:val="true"/>
          <w:lang w:bidi="fa-IR"/>
        </w:rPr>
        <w:t>.</w:t>
      </w:r>
    </w:p>
    <w:p>
      <w:pPr>
        <w:pStyle w:val="Heading3"/>
        <w:numPr>
          <w:ilvl w:val="2"/>
          <w:numId w:val="1"/>
        </w:numPr>
        <w:rPr/>
      </w:pPr>
      <w:bookmarkStart w:id="187" w:name="__RefHeading___Toc1671849_211673320"/>
      <w:bookmarkStart w:id="188" w:name="_Toc65"/>
      <w:bookmarkEnd w:id="187"/>
      <w:r>
        <w:rPr>
          <w:rtl w:val="true"/>
        </w:rPr>
        <w:t>اطلاع رسانی به شیوه کتبی</w:t>
      </w:r>
      <w:bookmarkEnd w:id="188"/>
    </w:p>
    <w:p>
      <w:pPr>
        <w:pStyle w:val="BookText"/>
        <w:rPr/>
      </w:pPr>
      <w:r>
        <w:rPr>
          <w:rFonts w:ascii="IRNazanin" w:hAnsi="IRNazanin" w:eastAsia="IRNazanin"/>
          <w:color w:val="111111"/>
          <w:sz w:val="28"/>
          <w:sz w:val="28"/>
          <w:szCs w:val="28"/>
          <w:rtl w:val="true"/>
          <w:lang w:bidi="fa-IR"/>
        </w:rPr>
        <w:t>علاوه بر روش شفاهی اطلاع رسانی، استفاده از روش های کتبی برای انتقال اطلاعات توسط آنان صورت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با قسم یاد کردن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قلم و آنچه می نویسد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قلم و آنچه با قلم می نویسند سوگند یاد می کند از این جهت که قلم و نوشته از عظیم ترین نعمت های الهی است که خدا بشر را با آن هدایت کرده تا به وسیله آن حوادثی را که از دیده ها پنهان و یا آنچه در دل هاست ضبط و ثبت می کند و در موقع لزوم آن را حاضر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 را دانشمندان از زمانی می دانند که خط اختراع شده است</w:t>
      </w:r>
      <w:r>
        <w:rPr>
          <w:rFonts w:eastAsia="IRNazanin" w:cs="IRNazanin"/>
          <w:color w:val="111111"/>
          <w:sz w:val="28"/>
          <w:szCs w:val="28"/>
          <w:rtl w:val="true"/>
          <w:lang w:bidi="fa-IR"/>
        </w:rPr>
        <w:t xml:space="preserve">. </w:t>
      </w:r>
      <w:bookmarkStart w:id="189" w:name="pg172_155"/>
    </w:p>
    <w:p>
      <w:pPr>
        <w:pStyle w:val="BookText"/>
        <w:rPr/>
      </w:pPr>
      <w:bookmarkEnd w:id="189"/>
      <w:r>
        <w:rPr>
          <w:rFonts w:ascii="IRNazanin" w:hAnsi="IRNazanin" w:eastAsia="IRNazanin"/>
          <w:color w:val="111111"/>
          <w:sz w:val="28"/>
          <w:sz w:val="28"/>
          <w:szCs w:val="28"/>
          <w:rtl w:val="true"/>
          <w:lang w:bidi="fa-IR"/>
        </w:rPr>
        <w:t>پیامبر اعظم صلی الله علیه و آله برای انتقال مفاهیم و اطلاعات موردنظر نسبت به سران کشورهای بزرگ آن روزگار اقدام به ارسال نامه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نمل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سلیمان نبی می خواهد ملکه سبأ و قومش را هدایت نماید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مرا به سوی ملکه سبأ، و مردمش ببر و نزد ایشان بیفکن و خودت را کنار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آنها دور شو بنگر چه پاسخ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ملکه سبأ نامه را در برابر سران حکومتش مطرح 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سران کشور نامه ای ارجمند به سوی من انداخته شده است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p>
    <w:p>
      <w:pPr>
        <w:pStyle w:val="Heading3"/>
        <w:numPr>
          <w:ilvl w:val="2"/>
          <w:numId w:val="1"/>
        </w:numPr>
        <w:rPr/>
      </w:pPr>
      <w:bookmarkStart w:id="190" w:name="__RefHeading___Toc1671851_211673320"/>
      <w:bookmarkStart w:id="191" w:name="_Toc66"/>
      <w:bookmarkEnd w:id="190"/>
      <w:r>
        <w:rPr>
          <w:rtl w:val="true"/>
        </w:rPr>
        <w:t>اطلاع رسانی بر اساس مخاطب شناسی و زمان شناسی</w:t>
      </w:r>
      <w:bookmarkEnd w:id="191"/>
    </w:p>
    <w:p>
      <w:pPr>
        <w:pStyle w:val="BookText"/>
        <w:rPr/>
      </w:pPr>
      <w:r>
        <w:rPr>
          <w:rFonts w:ascii="IRNazanin" w:hAnsi="IRNazanin" w:eastAsia="IRNazanin"/>
          <w:color w:val="111111"/>
          <w:sz w:val="28"/>
          <w:sz w:val="28"/>
          <w:szCs w:val="28"/>
          <w:rtl w:val="true"/>
          <w:lang w:bidi="fa-IR"/>
        </w:rPr>
        <w:t xml:space="preserve">در سوره فصلت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قرآن را کتابی می داند که آیاتش آن قدر تشریح شده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 خور فهم خوانندگان و شنوندگان بشود و آن را برای کسانی که می دانند قابل بهره برداری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علم باید در قرآن به </w:t>
      </w:r>
    </w:p>
    <w:p>
      <w:pPr>
        <w:pStyle w:val="BookText"/>
        <w:rPr/>
      </w:pPr>
      <w:r>
        <w:rPr>
          <w:rFonts w:ascii="IRNazanin" w:hAnsi="IRNazanin" w:eastAsia="IRNazanin"/>
          <w:color w:val="111111"/>
          <w:sz w:val="28"/>
          <w:sz w:val="28"/>
          <w:szCs w:val="28"/>
          <w:rtl w:val="true"/>
          <w:lang w:bidi="fa-IR"/>
        </w:rPr>
        <w:t>تدبر و تفکر و تعقل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الهی در شیوه اطلاع رسانی به فهم و دریافت و نیاز مخاطبین توجه می نمودند پیامبر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انبیای الهی، به اندازه عقل مردم با آنها صحبت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اهمیت فوق العاده زمان و ارزش آن در مکتب انبیا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سوگند یاد می کند در اطلاع رسانی، عصر و زمان و اقتضائات آن و سرعت آن مورد توجه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فرد باید به زمان و نیازمندی های آن آگاه باشد چون که عالم به زمان</w:t>
      </w:r>
    </w:p>
    <w:p>
      <w:pPr>
        <w:pStyle w:val="BookText"/>
        <w:rPr/>
      </w:pPr>
      <w:r>
        <w:rPr>
          <w:rFonts w:ascii="IRNazanin" w:hAnsi="IRNazanin" w:eastAsia="IRNazanin"/>
          <w:color w:val="111111"/>
          <w:sz w:val="28"/>
          <w:sz w:val="28"/>
          <w:szCs w:val="28"/>
          <w:rtl w:val="true"/>
          <w:lang w:bidi="fa-IR"/>
        </w:rPr>
        <w:t>زمانه به او هجوم نخواهد آورد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زمانه خویش، شبهات بر او هجوم نخواهد آورد</w:t>
      </w:r>
      <w:r>
        <w:rPr>
          <w:rFonts w:eastAsia="IRNazanin" w:cs="IRNazanin"/>
          <w:color w:val="111111"/>
          <w:sz w:val="28"/>
          <w:szCs w:val="28"/>
          <w:rtl w:val="true"/>
          <w:lang w:bidi="fa-IR"/>
        </w:rPr>
        <w:t xml:space="preserve">.» </w:t>
      </w:r>
      <w:bookmarkStart w:id="192" w:name="pg172_157"/>
    </w:p>
    <w:p>
      <w:pPr>
        <w:pStyle w:val="Heading3"/>
        <w:numPr>
          <w:ilvl w:val="2"/>
          <w:numId w:val="1"/>
        </w:numPr>
        <w:rPr/>
      </w:pPr>
      <w:bookmarkStart w:id="193" w:name="__RefHeading___Toc1671853_211673320"/>
      <w:bookmarkStart w:id="194" w:name="_Toc67"/>
      <w:bookmarkEnd w:id="192"/>
      <w:bookmarkEnd w:id="193"/>
      <w:r>
        <w:rPr>
          <w:rtl w:val="true"/>
        </w:rPr>
        <w:t>اطلاع رسانی در کم ترین زمان با توانایی و امانت</w:t>
      </w:r>
      <w:bookmarkEnd w:id="194"/>
    </w:p>
    <w:p>
      <w:pPr>
        <w:pStyle w:val="BookText"/>
        <w:rPr/>
      </w:pPr>
      <w:r>
        <w:rPr>
          <w:rFonts w:ascii="IRNazanin" w:hAnsi="IRNazanin" w:eastAsia="IRNazanin"/>
          <w:color w:val="111111"/>
          <w:sz w:val="28"/>
          <w:sz w:val="28"/>
          <w:szCs w:val="28"/>
          <w:rtl w:val="true"/>
          <w:lang w:bidi="fa-IR"/>
        </w:rPr>
        <w:t>و از طرف دیگر، اطلاع رسانی با توجه به ارزش زمان و وقت، در کم ترین زمان ممکن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نمل زمانی که حضرت سلیمان به بزرگان می گوید کدام یک از شما توانایی دارید تخت ملکه را قبل از آن که آنها نزد من بیایند برای من بیاورید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عفریتی از جن گفت من آن را پیش از آن که از جایت برخیزی نزد تو حاضر می کنم و من بر این بر این توانا و امینم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نزد او علمی از کتاب بود گفت من آن را پیش از آن که چشم خود را بر هم زنی نزد تو می آورم</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Heading3"/>
        <w:numPr>
          <w:ilvl w:val="2"/>
          <w:numId w:val="1"/>
        </w:numPr>
        <w:rPr/>
      </w:pPr>
      <w:bookmarkStart w:id="195" w:name="__RefHeading___Toc1671855_211673320"/>
      <w:bookmarkStart w:id="196" w:name="_Toc68"/>
      <w:bookmarkEnd w:id="195"/>
      <w:r>
        <w:rPr>
          <w:rtl w:val="true"/>
        </w:rPr>
        <w:t>اطلاع رسانی به شیوه پرسش و پاسخ و با حق تردید کردن</w:t>
      </w:r>
      <w:bookmarkEnd w:id="19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اطلاع رسانی انبیاء، حق پرسیدن برای مخاطبین محفوظ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آیات با طرح سؤالات و با پرسش مردم شیوه اطلاع رسانی انبیا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بسیاری از آیات در جواب سؤالات و پرسش هایی است که </w:t>
      </w:r>
    </w:p>
    <w:p>
      <w:pPr>
        <w:pStyle w:val="BookText"/>
        <w:rPr/>
      </w:pPr>
      <w:r>
        <w:rPr>
          <w:rFonts w:ascii="IRNazanin" w:hAnsi="IRNazanin" w:eastAsia="IRNazanin"/>
          <w:color w:val="111111"/>
          <w:sz w:val="28"/>
          <w:sz w:val="28"/>
          <w:szCs w:val="28"/>
          <w:rtl w:val="true"/>
          <w:lang w:bidi="fa-IR"/>
        </w:rPr>
        <w:t>توسط مردم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حق تردید کردن نیز در آیات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فی شَکٍّ مِمَّا أَنْزَلْنا إِلَیْکَ فَسْئَلِ الَّذینَ یَقْرَؤُنَ الْکِتابَ مِنْ قَبْلِکَ لَقَدْ جاءَکَ الْحَقُّ مِنْ رَبِّکَ فَلا تَکُونَنَّ مِنَ المُمْتَرینَ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آنچه به سوی تو نازل کردیم تردید</w:t>
      </w:r>
    </w:p>
    <w:p>
      <w:pPr>
        <w:pStyle w:val="BookText"/>
        <w:rPr/>
      </w:pPr>
      <w:r>
        <w:rPr>
          <w:rFonts w:ascii="IRNazanin" w:hAnsi="IRNazanin" w:eastAsia="IRNazanin"/>
          <w:color w:val="111111"/>
          <w:sz w:val="28"/>
          <w:sz w:val="28"/>
          <w:szCs w:val="28"/>
          <w:rtl w:val="true"/>
          <w:lang w:bidi="fa-IR"/>
        </w:rPr>
        <w:t>داری از آنها که کتاب آسمانی پیش از تو را می خوانند سؤال کن، بدان که حق از جانب پروردگارت به سوی تو آمده است پس از تردیدکنندگان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به برقراری یک رابطه سؤال و جواب می پرداختند تا تردیدها برطرف گردد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عین اینکه کتاب آموختن علومی مثل فیزیک، شیمی و یا اجتماعی و خانوادگی نمی باشد اما به تناسب نیاز انسان ها به مباحثی جدی در این موارد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امور علمی، اقتصاد، حکومت، اداره جامعه و … و انبیای الهی خود از این </w:t>
      </w:r>
      <w:bookmarkStart w:id="197" w:name="pg172_159"/>
    </w:p>
    <w:p>
      <w:pPr>
        <w:pStyle w:val="BookText"/>
        <w:rPr/>
      </w:pPr>
      <w:bookmarkEnd w:id="197"/>
      <w:r>
        <w:rPr>
          <w:rFonts w:ascii="IRNazanin" w:hAnsi="IRNazanin" w:eastAsia="IRNazanin"/>
          <w:color w:val="111111"/>
          <w:sz w:val="28"/>
          <w:sz w:val="28"/>
          <w:szCs w:val="28"/>
          <w:rtl w:val="true"/>
          <w:lang w:bidi="fa-IR"/>
        </w:rPr>
        <w:t>توانایی ها برخوردار بوده اند همچون یوسف علیه السلام، داود، سلیمان، موسی، عیسی، و … که قرآن به همه توانایی آنان اشاره دارد و بر اساس این توانایی به اطلاع رسانی اقدام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سوره نمل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نکات اساسی علمی زمین شناسی اشاره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الْجِبالَ تَحْسَبُها جامِدَةً وَ هِیَ تَمُرُّ مَرَّ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 ها را می بینی و آنها را ساکن می انگاری در حالی که مانند ابر در حرکتند</w:t>
      </w:r>
      <w:r>
        <w:rPr>
          <w:rFonts w:eastAsia="IRNazanin" w:cs="IRNazanin"/>
          <w:color w:val="111111"/>
          <w:sz w:val="28"/>
          <w:szCs w:val="28"/>
          <w:rtl w:val="true"/>
          <w:lang w:bidi="fa-IR"/>
        </w:rPr>
        <w:t>.»</w:t>
      </w:r>
    </w:p>
    <w:p>
      <w:pPr>
        <w:pStyle w:val="Heading3"/>
        <w:numPr>
          <w:ilvl w:val="2"/>
          <w:numId w:val="1"/>
        </w:numPr>
        <w:rPr/>
      </w:pPr>
      <w:bookmarkStart w:id="198" w:name="__RefHeading___Toc1671857_211673320"/>
      <w:bookmarkStart w:id="199" w:name="_Toc69"/>
      <w:bookmarkEnd w:id="198"/>
      <w:r>
        <w:rPr>
          <w:rtl w:val="true"/>
        </w:rPr>
        <w:t>اطلاع رسانی با رعایت آزادی و اختیار</w:t>
      </w:r>
      <w:bookmarkEnd w:id="199"/>
    </w:p>
    <w:p>
      <w:pPr>
        <w:pStyle w:val="BookText"/>
        <w:rPr/>
      </w:pPr>
      <w:r>
        <w:rPr>
          <w:rFonts w:ascii="IRNazanin" w:hAnsi="IRNazanin" w:eastAsia="IRNazanin"/>
          <w:color w:val="111111"/>
          <w:sz w:val="28"/>
          <w:sz w:val="28"/>
          <w:szCs w:val="28"/>
          <w:rtl w:val="true"/>
          <w:lang w:bidi="fa-IR"/>
        </w:rPr>
        <w:t>شیوه اطلاع رسانی انبیا بر اساس رعایت حق آزادی و اختیار انسان ها می باشد و این حد آزادی تا مرحله ای است که انبیاء که منادی وحدت خالق هستند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فَاعْبُدُوا ما شِئْتُمْ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را غیر او می خواهید بپرستید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مرحله عمل نیز می فرماید</w:t>
      </w:r>
      <w:r>
        <w:rPr>
          <w:rFonts w:eastAsia="IRNazanin" w:cs="IRNazanin"/>
          <w:color w:val="111111"/>
          <w:sz w:val="28"/>
          <w:szCs w:val="28"/>
          <w:rtl w:val="true"/>
          <w:lang w:bidi="fa-IR"/>
        </w:rPr>
        <w:t xml:space="preserve">: </w:t>
      </w:r>
      <w:bookmarkStart w:id="200" w:name="pg172_160"/>
    </w:p>
    <w:p>
      <w:pPr>
        <w:pStyle w:val="BookText"/>
        <w:rPr/>
      </w:pPr>
      <w:bookmarkEnd w:id="2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ما شِئْتُمْ إِنَّهُ بِما تَعْمَلُونَ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خواهید بکنید که او به آنچه می کنید بیناست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Heading3"/>
        <w:numPr>
          <w:ilvl w:val="2"/>
          <w:numId w:val="1"/>
        </w:numPr>
        <w:rPr/>
      </w:pPr>
      <w:bookmarkStart w:id="201" w:name="__RefHeading___Toc1671859_211673320"/>
      <w:bookmarkStart w:id="202" w:name="_Toc70"/>
      <w:bookmarkEnd w:id="201"/>
      <w:r>
        <w:rPr>
          <w:rtl w:val="true"/>
        </w:rPr>
        <w:t>عدم توسل به اجبار در اطلاع رسانی</w:t>
      </w:r>
      <w:bookmarkEnd w:id="202"/>
    </w:p>
    <w:p>
      <w:pPr>
        <w:pStyle w:val="BookText"/>
        <w:rPr/>
      </w:pPr>
      <w:r>
        <w:rPr>
          <w:rFonts w:ascii="IRNazanin" w:hAnsi="IRNazanin" w:eastAsia="IRNazanin"/>
          <w:color w:val="111111"/>
          <w:sz w:val="28"/>
          <w:sz w:val="28"/>
          <w:szCs w:val="28"/>
          <w:rtl w:val="true"/>
          <w:lang w:bidi="fa-IR"/>
        </w:rPr>
        <w:t>یعنی در عین عدم اکراه و اجبار در پذیرش، انسان ها به شیوه ای رشد می کنند که خود کنترل کننده و نگهدارنده خود باشند لذا به پیامبر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إِنَّما أَنْتَ مُذَکِّرٌ، لَسْتَ عَلَیْهِمْ بِمُصَیْطِرٍ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تذکر بده که تو صرفا تذکر دهنده ای بر مردم سیطره نداری</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p>
    <w:p>
      <w:pPr>
        <w:pStyle w:val="Heading3"/>
        <w:numPr>
          <w:ilvl w:val="2"/>
          <w:numId w:val="1"/>
        </w:numPr>
        <w:rPr/>
      </w:pPr>
      <w:bookmarkStart w:id="203" w:name="__RefHeading___Toc1671861_211673320"/>
      <w:bookmarkStart w:id="204" w:name="_Toc71"/>
      <w:bookmarkEnd w:id="203"/>
      <w:r>
        <w:rPr>
          <w:rtl w:val="true"/>
        </w:rPr>
        <w:t>ایمان با اجبار صورت نمی گیرد</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 تُکْرِهُ النَّاسَ حَتَّی یَکُونُوا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آیا تو مردم را مجبور می کنی که مؤمن شوند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رسالت آنها در اطلاع رسانی به مردم نسبت به اعمالی است که خلاف قوانین </w:t>
      </w:r>
      <w:bookmarkStart w:id="205" w:name="pg172_161"/>
    </w:p>
    <w:p>
      <w:pPr>
        <w:pStyle w:val="BookText"/>
        <w:rPr/>
      </w:pPr>
      <w:bookmarkEnd w:id="205"/>
      <w:r>
        <w:rPr>
          <w:rFonts w:ascii="IRNazanin" w:hAnsi="IRNazanin" w:eastAsia="IRNazanin"/>
          <w:color w:val="111111"/>
          <w:sz w:val="28"/>
          <w:sz w:val="28"/>
          <w:szCs w:val="28"/>
          <w:rtl w:val="true"/>
          <w:lang w:bidi="fa-IR"/>
        </w:rPr>
        <w:t>الهی صورت می گیرد که در این صورت بازتاب و عکس العمل آن اعمال به خود انسان ها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 تَجِدَ لِسُنَّتِ اللَّهِ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سنت خدا تبدیلی نخواهی یافت</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تَجِدَ لِسُنَّتِ اللَّهِ تَحْویلاً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سنت خدا دگرگونی نخواهی یافت</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Heading3"/>
        <w:numPr>
          <w:ilvl w:val="2"/>
          <w:numId w:val="1"/>
        </w:numPr>
        <w:rPr/>
      </w:pPr>
      <w:bookmarkStart w:id="206" w:name="__RefHeading___Toc1671863_211673320"/>
      <w:bookmarkStart w:id="207" w:name="_Toc72"/>
      <w:bookmarkEnd w:id="206"/>
      <w:r>
        <w:rPr>
          <w:rtl w:val="true"/>
        </w:rPr>
        <w:t>اطلاع رسانی به شیوه بشارت و تبذیر</w:t>
      </w:r>
      <w:bookmarkEnd w:id="207"/>
    </w:p>
    <w:p>
      <w:pPr>
        <w:pStyle w:val="BookText"/>
        <w:rPr/>
      </w:pPr>
      <w:r>
        <w:rPr>
          <w:rFonts w:ascii="IRNazanin" w:hAnsi="IRNazanin" w:eastAsia="IRNazanin"/>
          <w:color w:val="111111"/>
          <w:sz w:val="28"/>
          <w:sz w:val="28"/>
          <w:szCs w:val="28"/>
          <w:rtl w:val="true"/>
          <w:lang w:bidi="fa-IR"/>
        </w:rPr>
        <w:t>آنان از شیوه بشارت دادن و ترساندن در انتقال پیام ها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متعددی از قرآن به این امر اشاره دارد که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و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احزاب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النَّبِیُّ إِنَّا أَرْسَلْناکَ شاهِداً وَ مُبَشِّراً وَ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ما تو را شاهد و مژده رسان و بیم دهنده فرستادیم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رسولان برای اطلاع رسانی از بهترین روش ها در انتقال پیام استفاده می نمایند </w:t>
      </w:r>
      <w:bookmarkStart w:id="208" w:name="pg172_162"/>
    </w:p>
    <w:p>
      <w:pPr>
        <w:pStyle w:val="BookText"/>
        <w:rPr/>
      </w:pPr>
      <w:bookmarkEnd w:id="208"/>
      <w:r>
        <w:rPr>
          <w:rFonts w:ascii="IRNazanin" w:hAnsi="IRNazanin" w:eastAsia="IRNazanin"/>
          <w:color w:val="111111"/>
          <w:sz w:val="28"/>
          <w:sz w:val="28"/>
          <w:szCs w:val="28"/>
          <w:rtl w:val="true"/>
          <w:lang w:bidi="fa-IR"/>
        </w:rPr>
        <w:t>ضمن ارائه راه خود که بر اساس بصیرت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بگو این شیوه من شما را بر اساس بصیرت به سوی خدا دعوت می کنم</w:t>
      </w:r>
      <w:r>
        <w:rPr>
          <w:rFonts w:eastAsia="IRNazanin" w:cs="IRNazanin"/>
          <w:color w:val="111111"/>
          <w:sz w:val="28"/>
          <w:szCs w:val="28"/>
          <w:rtl w:val="true"/>
          <w:lang w:bidi="fa-IR"/>
        </w:rPr>
        <w:t>.»</w:t>
      </w:r>
    </w:p>
    <w:p>
      <w:pPr>
        <w:pStyle w:val="Heading3"/>
        <w:numPr>
          <w:ilvl w:val="2"/>
          <w:numId w:val="1"/>
        </w:numPr>
        <w:rPr/>
      </w:pPr>
      <w:bookmarkStart w:id="209" w:name="__RefHeading___Toc1671865_211673320"/>
      <w:bookmarkStart w:id="210" w:name="_Toc73"/>
      <w:bookmarkEnd w:id="209"/>
      <w:r>
        <w:rPr>
          <w:rtl w:val="true"/>
        </w:rPr>
        <w:t>اطلاع رسانی با شیوه پند و اندرز</w:t>
      </w:r>
      <w:bookmarkEnd w:id="210"/>
    </w:p>
    <w:p>
      <w:pPr>
        <w:pStyle w:val="BookText"/>
        <w:rPr/>
      </w:pPr>
      <w:r>
        <w:rPr>
          <w:rFonts w:ascii="IRNazanin" w:hAnsi="IRNazanin" w:eastAsia="IRNazanin"/>
          <w:color w:val="111111"/>
          <w:sz w:val="28"/>
          <w:sz w:val="28"/>
          <w:szCs w:val="28"/>
          <w:rtl w:val="true"/>
          <w:lang w:bidi="fa-IR"/>
        </w:rPr>
        <w:t xml:space="preserve">مثل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p>
    <w:p>
      <w:pPr>
        <w:pStyle w:val="BookText"/>
        <w:rPr/>
      </w:pPr>
      <w:r>
        <w:rPr>
          <w:rFonts w:ascii="IRNazanin" w:hAnsi="IRNazanin" w:eastAsia="IRNazanin"/>
          <w:color w:val="111111"/>
          <w:sz w:val="28"/>
          <w:sz w:val="28"/>
          <w:szCs w:val="28"/>
          <w:rtl w:val="true"/>
          <w:lang w:bidi="fa-IR"/>
        </w:rPr>
        <w:t>انبیای الهی کلام را هم به بهترین نحو با بهره گیری از شیوه های استدلالی، پند و اندرز و مثال و بالاخره جدال احسن و بدون منازعه،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از</w:t>
      </w:r>
    </w:p>
    <w:p>
      <w:pPr>
        <w:pStyle w:val="BookText"/>
        <w:rPr/>
      </w:pPr>
      <w:r>
        <w:rPr>
          <w:rFonts w:ascii="IRNazanin" w:hAnsi="IRNazanin" w:eastAsia="IRNazanin"/>
          <w:color w:val="111111"/>
          <w:sz w:val="28"/>
          <w:sz w:val="28"/>
          <w:szCs w:val="28"/>
          <w:rtl w:val="true"/>
          <w:lang w:bidi="fa-IR"/>
        </w:rPr>
        <w:t>مثال های فراوان برای فهم مطالب استفاده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صَرَّفْنا فی هذَا الْقُرْآنِ لِلنَّاسِ مِنْ کُلِّ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این قرآن برای مردم از هر گونه مثلی آوردیم</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سوره نحل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إِلی سَبیلِ رَبِّکَ بِالْحِکْمَةِ وَ الْمَوْعِظَةِ الْحَسَنَةِ وَ جادِلْهُمْ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حکمت و سخن نیکو به راه پروردگارت دعوت کن و با آنها به روشی که نیکوتر است استدلال </w:t>
      </w:r>
      <w:bookmarkStart w:id="211" w:name="pg172_163"/>
    </w:p>
    <w:p>
      <w:pPr>
        <w:pStyle w:val="BookText"/>
        <w:rPr/>
      </w:pPr>
      <w:bookmarkEnd w:id="211"/>
      <w:r>
        <w:rPr>
          <w:rFonts w:ascii="IRNazanin" w:hAnsi="IRNazanin" w:eastAsia="IRNazanin"/>
          <w:color w:val="111111"/>
          <w:sz w:val="28"/>
          <w:sz w:val="28"/>
          <w:szCs w:val="28"/>
          <w:rtl w:val="true"/>
          <w:lang w:bidi="fa-IR"/>
        </w:rPr>
        <w:t>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شیوه ها بستگی به شرایط مخاطبین دارد که باید توسط پیام رساننده از آنها استفاده گردد</w:t>
      </w:r>
      <w:r>
        <w:rPr>
          <w:rFonts w:eastAsia="IRNazanin" w:cs="IRNazanin"/>
          <w:color w:val="111111"/>
          <w:sz w:val="28"/>
          <w:szCs w:val="28"/>
          <w:rtl w:val="true"/>
          <w:lang w:bidi="fa-IR"/>
        </w:rPr>
        <w:t>.</w:t>
      </w:r>
    </w:p>
    <w:p>
      <w:pPr>
        <w:pStyle w:val="Heading3"/>
        <w:numPr>
          <w:ilvl w:val="2"/>
          <w:numId w:val="1"/>
        </w:numPr>
        <w:rPr/>
      </w:pPr>
      <w:bookmarkStart w:id="212" w:name="__RefHeading___Toc1671867_211673320"/>
      <w:bookmarkStart w:id="213" w:name="_Toc74"/>
      <w:bookmarkEnd w:id="212"/>
      <w:r>
        <w:rPr>
          <w:rtl w:val="true"/>
        </w:rPr>
        <w:t>اطلاع رسانی با ادب و اخلاق و پرهیز از هتک حرمت</w:t>
      </w:r>
      <w:bookmarkEnd w:id="213"/>
    </w:p>
    <w:p>
      <w:pPr>
        <w:pStyle w:val="BookText"/>
        <w:rPr/>
      </w:pPr>
      <w:r>
        <w:rPr>
          <w:rFonts w:ascii="IRNazanin" w:hAnsi="IRNazanin" w:eastAsia="IRNazanin"/>
          <w:color w:val="111111"/>
          <w:sz w:val="28"/>
          <w:sz w:val="28"/>
          <w:szCs w:val="28"/>
          <w:rtl w:val="true"/>
          <w:lang w:bidi="fa-IR"/>
        </w:rPr>
        <w:t xml:space="preserve">در سوره اسراء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من بگو با یکدیگر به نحو پسندیده و بهترین وجه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ارزش وجودی هر انسان در این شیوه کسی حق هتک حرمت حتی دشمنان خود را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انعام می فرماید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تَسُبُّوا الَّذینَ یَدْعُونَ مِنْ دُونِ اللَّهِ فَیَسُبُّوا اللَّهَ عَدْواً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مؤمنان به آنان که غیر خدا را می خوانند دشنام ندهید تا مبادا آنها از روی ستیزه جویی و نادانی خدا را دشنام گویند</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نحوه تعامل افراد حتی با کسانی که با عقاید فرد مخالف هستند نباید با بی حرمتی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حجرات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یَسْخَرْ قَوْمٌ مِنْ قَوْمٍ عَسی أَنْ یَکُونُوا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قوم دیگر را مسخره نکند چه بسا که آن قوم دیگر برتر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دادن لقب زشت به یکدیگر نیز باید افراد اجتناب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تَنابَزُوا بِالْأَلْقابِ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بد به یکدیگر ندهید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تعامل افراد در جامعه باید بر اساس تقوایی باشد که هم در گفتار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کلام آنها لغو و بیهوده نباشد بلکه کلامی درست و صواب باشد هم عمل آنها منتهی به عمل اصلاح گردد</w:t>
      </w:r>
      <w:r>
        <w:rPr>
          <w:rFonts w:eastAsia="IRNazanin" w:cs="IRNazanin"/>
          <w:color w:val="111111"/>
          <w:sz w:val="28"/>
          <w:szCs w:val="28"/>
          <w:rtl w:val="true"/>
          <w:lang w:bidi="fa-IR"/>
        </w:rPr>
        <w:t xml:space="preserve">. </w:t>
      </w:r>
      <w:bookmarkStart w:id="214" w:name="pg172_165"/>
    </w:p>
    <w:p>
      <w:pPr>
        <w:pStyle w:val="Heading3"/>
        <w:numPr>
          <w:ilvl w:val="2"/>
          <w:numId w:val="1"/>
        </w:numPr>
        <w:rPr/>
      </w:pPr>
      <w:bookmarkStart w:id="215" w:name="__RefHeading___Toc1671869_211673320"/>
      <w:bookmarkStart w:id="216" w:name="_Toc75"/>
      <w:bookmarkEnd w:id="214"/>
      <w:bookmarkEnd w:id="215"/>
      <w:r>
        <w:rPr>
          <w:rtl w:val="true"/>
        </w:rPr>
        <w:t>اطلاع رسانی با سخن درست و مستند</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قُولُوا قَوْلاً سَدیداً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تقوای الهی پیشه کنید و سخن صواب بگویید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اطلاعات و کلام صواب باید بر اساس منابع موثق و مستند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حجرات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 جاءَکُمْ فاسِقٌ بِنَبَإٍ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اگر فاسقی خبری آورد درباره آن تحقیق کنید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حاجُّوکَ فَقُلْ اَسْلَمْتُ وَجْهِیَ لِلّهِ وَ مَنِ اتَّبَعَنِ وَ قُلْ لِلَّذینَ اوُتُوا الْکِتابَ وَ الاُْمِّیّینَ ءَاَسْلَمْتُمْ فَاِنْ اَسْلَمُوا فَقَدِ اهْتَدَوْا وَ اِنْ تَوَلَّوْا فَاِنَّما عَلَیْکَ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را بر اساس صحت و درستی آن بیان کنید اما از محاجه و مجادله بپرهیزید چون رسالت شما ابلاغ پیام صحیح است و اگر افراد روی برتابند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رسول می باشد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bookmarkStart w:id="217" w:name="pg172_166"/>
    </w:p>
    <w:p>
      <w:pPr>
        <w:pStyle w:val="Heading3"/>
        <w:numPr>
          <w:ilvl w:val="2"/>
          <w:numId w:val="1"/>
        </w:numPr>
        <w:rPr/>
      </w:pPr>
      <w:bookmarkStart w:id="218" w:name="__RefHeading___Toc1671871_211673320"/>
      <w:bookmarkStart w:id="219" w:name="_Toc76"/>
      <w:bookmarkEnd w:id="217"/>
      <w:bookmarkEnd w:id="218"/>
      <w:r>
        <w:rPr>
          <w:rtl w:val="true"/>
        </w:rPr>
        <w:t>اطلاع رسانی با پرهیز از کشمکش و نزاع</w:t>
      </w:r>
      <w:bookmarkEnd w:id="219"/>
    </w:p>
    <w:p>
      <w:pPr>
        <w:pStyle w:val="BookText"/>
        <w:rPr/>
      </w:pPr>
      <w:r>
        <w:rPr>
          <w:rFonts w:ascii="IRNazanin" w:hAnsi="IRNazanin" w:eastAsia="IRNazanin"/>
          <w:color w:val="111111"/>
          <w:sz w:val="28"/>
          <w:sz w:val="28"/>
          <w:szCs w:val="28"/>
          <w:rtl w:val="true"/>
          <w:lang w:bidi="fa-IR"/>
        </w:rPr>
        <w:t>تعاملات اجتماعی افراد باید به گونه ای باشد که منتهی به نزاع و کشمکش</w:t>
      </w:r>
    </w:p>
    <w:p>
      <w:pPr>
        <w:pStyle w:val="BookText"/>
        <w:rPr/>
      </w:pPr>
      <w:r>
        <w:rPr>
          <w:rFonts w:ascii="IRNazanin" w:hAnsi="IRNazanin" w:eastAsia="IRNazanin"/>
          <w:color w:val="111111"/>
          <w:sz w:val="28"/>
          <w:sz w:val="28"/>
          <w:szCs w:val="28"/>
          <w:rtl w:val="true"/>
          <w:lang w:bidi="fa-IR"/>
        </w:rPr>
        <w:t>بین آنها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انفال نزاع و بازتاب آن را در جامعه به زیباترین شکل بیان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تَنازَعُوا فَتَفْشَلُوا وَ تَذْهَبَ ریحُکُمْ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هم نزاع نکنید که سست شوید و هیبت شما از بین برود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منازعه و کشمکش سبب می شود که ابهت افراد بشکند و اثرگذاری آنها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کلام باید محکم و استوار بوده و قابل فهم، با استفاده از استدلال محکم و منطقی باشد</w:t>
      </w:r>
      <w:r>
        <w:rPr>
          <w:rFonts w:eastAsia="IRNazanin" w:cs="IRNazanin"/>
          <w:color w:val="111111"/>
          <w:sz w:val="28"/>
          <w:szCs w:val="28"/>
          <w:rtl w:val="true"/>
          <w:lang w:bidi="fa-IR"/>
        </w:rPr>
        <w:t>.</w:t>
      </w:r>
    </w:p>
    <w:p>
      <w:pPr>
        <w:pStyle w:val="Heading3"/>
        <w:numPr>
          <w:ilvl w:val="2"/>
          <w:numId w:val="1"/>
        </w:numPr>
        <w:rPr/>
      </w:pPr>
      <w:bookmarkStart w:id="220" w:name="__RefHeading___Toc1671873_211673320"/>
      <w:bookmarkStart w:id="221" w:name="_Toc77"/>
      <w:bookmarkEnd w:id="220"/>
      <w:r>
        <w:rPr>
          <w:rtl w:val="true"/>
        </w:rPr>
        <w:t>اطلاع رسانی به شیوه قابل فهم و خلاصه بودن کلام</w:t>
      </w:r>
      <w:bookmarkEnd w:id="221"/>
    </w:p>
    <w:p>
      <w:pPr>
        <w:pStyle w:val="BookText"/>
        <w:rPr/>
      </w:pPr>
      <w:r>
        <w:rPr>
          <w:rFonts w:ascii="IRNazanin" w:hAnsi="IRNazanin" w:eastAsia="IRNazanin"/>
          <w:color w:val="111111"/>
          <w:sz w:val="28"/>
          <w:sz w:val="28"/>
          <w:szCs w:val="28"/>
          <w:rtl w:val="true"/>
          <w:lang w:bidi="fa-IR"/>
        </w:rPr>
        <w:t xml:space="preserve">در سوره طه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کلام موسی در برابر فرعون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یَفْقَهُوا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سخنم را دریابند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منظور روش اطلاع رسانی انبیا همراه با خلاصه گویی و موجزگویی </w:t>
      </w:r>
      <w:bookmarkStart w:id="222" w:name="pg172_167"/>
    </w:p>
    <w:p>
      <w:pPr>
        <w:pStyle w:val="BookText"/>
        <w:rPr/>
      </w:pPr>
      <w:bookmarkEnd w:id="222"/>
      <w:r>
        <w:rPr>
          <w:rFonts w:ascii="IRNazanin" w:hAnsi="IRNazanin" w:eastAsia="IRNazanin"/>
          <w:color w:val="111111"/>
          <w:sz w:val="28"/>
          <w:sz w:val="28"/>
          <w:szCs w:val="28"/>
          <w:rtl w:val="true"/>
          <w:lang w:bidi="fa-IR"/>
        </w:rPr>
        <w:t>می باشد همچون روش برخورد حضرت موسی علیه السلام با فرعون که بارها در قرآن به آن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همراه با نصیحت در شرایطی که احتمال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اعراف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أُبَلِّغُکُمْ رِسالاتِ رَبِّی وَ أَنْصَحُ لَکُمْ وَ أَعْلَمُ مِنَ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پروردگار خویش را به شما می رسانم و اندرزتان می دهم و از خدا چیزها می دانم که شما نمی دانید</w:t>
      </w:r>
      <w:r>
        <w:rPr>
          <w:rFonts w:eastAsia="IRNazanin" w:cs="IRNazanin"/>
          <w:color w:val="111111"/>
          <w:sz w:val="28"/>
          <w:szCs w:val="28"/>
          <w:rtl w:val="true"/>
          <w:lang w:bidi="fa-IR"/>
        </w:rPr>
        <w:t>.»</w:t>
      </w:r>
    </w:p>
    <w:p>
      <w:pPr>
        <w:pStyle w:val="Heading3"/>
        <w:numPr>
          <w:ilvl w:val="2"/>
          <w:numId w:val="1"/>
        </w:numPr>
        <w:rPr/>
      </w:pPr>
      <w:bookmarkStart w:id="223" w:name="__RefHeading___Toc1671875_211673320"/>
      <w:bookmarkStart w:id="224" w:name="_Toc78"/>
      <w:bookmarkEnd w:id="223"/>
      <w:r>
        <w:rPr>
          <w:rtl w:val="true"/>
        </w:rPr>
        <w:t>اطلاع رسانی به شیوه قصه گوئی و عبرت گیری</w:t>
      </w:r>
      <w:bookmarkEnd w:id="224"/>
    </w:p>
    <w:p>
      <w:pPr>
        <w:pStyle w:val="BookText"/>
        <w:rPr/>
      </w:pPr>
      <w:r>
        <w:rPr>
          <w:rFonts w:ascii="IRNazanin" w:hAnsi="IRNazanin" w:eastAsia="IRNazanin"/>
          <w:color w:val="111111"/>
          <w:sz w:val="28"/>
          <w:sz w:val="28"/>
          <w:szCs w:val="28"/>
          <w:rtl w:val="true"/>
          <w:lang w:bidi="fa-IR"/>
        </w:rPr>
        <w:t>از روش های تأثیرگذار و جذاب قرآن مجید در ابلاغ پیام استفاده از قصه گویی و بیان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واقعی گذشتگان به منظور عبرت گیری به شیوه طرح برشی از زندگی افراد قصه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قصه ها به صورت داستان های خیالی نیستند بلکه واقعیت هایی هستند که اتفاق افتاده اند، برای مثال قصه یوسف علیه السلام که قرآن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bookmarkStart w:id="225" w:name="pg172_168"/>
    </w:p>
    <w:p>
      <w:pPr>
        <w:pStyle w:val="BookText"/>
        <w:rPr/>
      </w:pPr>
      <w:bookmarkEnd w:id="2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نَقُصُّ عَلَیْکَ أَحْسَنَ الْقَصَصِ بِما أَوْحَیْنا إِلَیْکَ هذَا الْقُرْآنَ وَ إِنْ کُنْتَ مِنْ قَبْلِهِ لَمِنَ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بهترین سرگذشت را به موجب این قرآن که به تو وحی کردیم بر تو حکایت می کنیم و تو بی تردید پیش از آن از بی خبران بودی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قصه و ماجرای زندگی موسی علیه السلام و فرعون و قوم بنی اسرائیل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یوسف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فی قَصَصِهِمْ عِبْرَةٌ لِأُولِی الْأَلْبابِ ما کانَ حَدیثاً یُفْتَری وَ لکِنْ تَصْدیقَ الَّذی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سرگذشت آنان درس عبرتی برای صاحبان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w:t>
      </w:r>
    </w:p>
    <w:p>
      <w:pPr>
        <w:pStyle w:val="BookText"/>
        <w:rPr/>
      </w:pPr>
      <w:r>
        <w:rPr>
          <w:rFonts w:ascii="IRNazanin" w:hAnsi="IRNazanin" w:eastAsia="IRNazanin"/>
          <w:color w:val="111111"/>
          <w:sz w:val="28"/>
          <w:sz w:val="28"/>
          <w:szCs w:val="28"/>
          <w:rtl w:val="true"/>
          <w:lang w:bidi="fa-IR"/>
        </w:rPr>
        <w:t>داستان دروغین نبود بلکه با مفاد کتاب های پیشین منطبق است</w:t>
      </w:r>
      <w:r>
        <w:rPr>
          <w:rFonts w:eastAsia="IRNazanin" w:cs="IRNazanin"/>
          <w:color w:val="111111"/>
          <w:sz w:val="28"/>
          <w:szCs w:val="28"/>
          <w:rtl w:val="true"/>
          <w:lang w:bidi="fa-IR"/>
        </w:rPr>
        <w:t>.»</w:t>
      </w:r>
    </w:p>
    <w:p>
      <w:pPr>
        <w:pStyle w:val="Heading3"/>
        <w:numPr>
          <w:ilvl w:val="2"/>
          <w:numId w:val="1"/>
        </w:numPr>
        <w:rPr/>
      </w:pPr>
      <w:bookmarkStart w:id="226" w:name="__RefHeading___Toc1671877_211673320"/>
      <w:bookmarkStart w:id="227" w:name="_Toc79"/>
      <w:bookmarkEnd w:id="226"/>
      <w:r>
        <w:rPr>
          <w:rtl w:val="true"/>
        </w:rPr>
        <w:t>اطلاع رسانی بر اساس تأیید اهداف و برنامه های انبیای گذشته</w:t>
      </w:r>
      <w:bookmarkEnd w:id="22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انبیا تأیید برنامه های انبیای گذشته بوده است نه معارضه با آنها که حاصل آن سرگردانی و سردرگمی مردم باشد فقط با توجه به ضرورت های زمانی و توسعه یافتگی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کِتابٌ أَنْزَلْناهُ مُبارَکٌ مُصَدِّقُ الَّذی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 را نازل </w:t>
      </w:r>
      <w:bookmarkStart w:id="228" w:name="pg172_169"/>
    </w:p>
    <w:p>
      <w:pPr>
        <w:pStyle w:val="BookText"/>
        <w:rPr/>
      </w:pPr>
      <w:bookmarkEnd w:id="228"/>
      <w:r>
        <w:rPr>
          <w:rFonts w:ascii="IRNazanin" w:hAnsi="IRNazanin" w:eastAsia="IRNazanin"/>
          <w:color w:val="111111"/>
          <w:sz w:val="28"/>
          <w:sz w:val="28"/>
          <w:szCs w:val="28"/>
          <w:rtl w:val="true"/>
          <w:lang w:bidi="fa-IR"/>
        </w:rPr>
        <w:t>کردیم، کتابی است پربرکت که آنچه را پیش از آن آمده تصدیق می کند</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Heading3"/>
        <w:numPr>
          <w:ilvl w:val="2"/>
          <w:numId w:val="1"/>
        </w:numPr>
        <w:rPr/>
      </w:pPr>
      <w:bookmarkStart w:id="229" w:name="__RefHeading___Toc1671879_211673320"/>
      <w:bookmarkStart w:id="230" w:name="_Toc80"/>
      <w:bookmarkEnd w:id="229"/>
      <w:r>
        <w:rPr>
          <w:rtl w:val="true"/>
        </w:rPr>
        <w:t>اطلاع رسانی جهت پیشگیری از شیوع اطلاعات کاذب و تحریف پیام</w:t>
      </w:r>
      <w:bookmarkEnd w:id="230"/>
    </w:p>
    <w:p>
      <w:pPr>
        <w:pStyle w:val="BookText"/>
        <w:rPr/>
      </w:pPr>
      <w:r>
        <w:rPr>
          <w:rFonts w:ascii="IRNazanin" w:hAnsi="IRNazanin" w:eastAsia="IRNazanin"/>
          <w:color w:val="111111"/>
          <w:sz w:val="28"/>
          <w:sz w:val="28"/>
          <w:szCs w:val="28"/>
          <w:rtl w:val="true"/>
          <w:lang w:bidi="fa-IR"/>
        </w:rPr>
        <w:t>اطلاع رسانی انبیا جهت مقابله با کسانی بوده است که درصدد تحریف و تغییر</w:t>
      </w:r>
    </w:p>
    <w:p>
      <w:pPr>
        <w:pStyle w:val="BookText"/>
        <w:rPr/>
      </w:pPr>
      <w:r>
        <w:rPr>
          <w:rFonts w:ascii="IRNazanin" w:hAnsi="IRNazanin" w:eastAsia="IRNazanin"/>
          <w:color w:val="111111"/>
          <w:sz w:val="28"/>
          <w:sz w:val="28"/>
          <w:szCs w:val="28"/>
          <w:rtl w:val="true"/>
          <w:lang w:bidi="fa-IR"/>
        </w:rPr>
        <w:t>کلمات و آیات و تربیت انبیای الهی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مائده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یُحَرِّفُونَ الْکَلِمَ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کلمات الهی را از مفهوم اصلی اش تحریف می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هدف تحریف کنندگان و نشر دهندگان اطلاعات کاذب، بسا اوقات کاملاً حساب شده و با در نظر گرفتن اهداف تعیین شده جهت مبارزه روانی با مردم می باشد که در همین سوره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الَّذینَ هادُوا سَمَّاعُونَ لِلْکَذِبِ سَمَّاعُونَ لِقَوْمٍ آخَرینَ لَمْ یَأْتُوکَ یُحَرِّفُونَ الْکَلِمَ مِنْ بَعْدِ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یهودیان به سخنان تو گوش می سپارند تا دروغ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جاسوسان گروه دیگرند که با خواست خودشان نزد تو نیامده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سخنان را از مفهوم اصلی </w:t>
      </w:r>
      <w:bookmarkStart w:id="231" w:name="pg172_170"/>
    </w:p>
    <w:p>
      <w:pPr>
        <w:pStyle w:val="BookText"/>
        <w:rPr/>
      </w:pPr>
      <w:bookmarkEnd w:id="231"/>
      <w:r>
        <w:rPr>
          <w:rFonts w:ascii="IRNazanin" w:hAnsi="IRNazanin" w:eastAsia="IRNazanin"/>
          <w:color w:val="111111"/>
          <w:sz w:val="28"/>
          <w:sz w:val="28"/>
          <w:szCs w:val="28"/>
          <w:rtl w:val="true"/>
          <w:lang w:bidi="fa-IR"/>
        </w:rPr>
        <w:t>آن تحریف می کنند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Heading3"/>
        <w:numPr>
          <w:ilvl w:val="2"/>
          <w:numId w:val="1"/>
        </w:numPr>
        <w:rPr/>
      </w:pPr>
      <w:bookmarkStart w:id="232" w:name="__RefHeading___Toc1671881_211673320"/>
      <w:bookmarkStart w:id="233" w:name="_Toc81"/>
      <w:bookmarkEnd w:id="232"/>
      <w:r>
        <w:rPr>
          <w:rtl w:val="true"/>
        </w:rPr>
        <w:t>اطلاع رسانی با طرح اخبار گذشته و حوادث آینده</w:t>
      </w:r>
      <w:bookmarkEnd w:id="233"/>
    </w:p>
    <w:p>
      <w:pPr>
        <w:pStyle w:val="BookText"/>
        <w:rPr/>
      </w:pPr>
      <w:r>
        <w:rPr>
          <w:rFonts w:ascii="IRNazanin" w:hAnsi="IRNazanin" w:eastAsia="IRNazanin"/>
          <w:color w:val="111111"/>
          <w:sz w:val="28"/>
          <w:sz w:val="28"/>
          <w:szCs w:val="28"/>
          <w:rtl w:val="true"/>
          <w:lang w:bidi="fa-IR"/>
        </w:rPr>
        <w:t>لذا قرآن از طرفی سرگذشت گذشتگان را در قالب قصه های واقعی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عَلَیْکَ نَبَأَهُمْ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داستان آنان را به حق بر تو بیان می کنیم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طرف دیگر ماجراهایی که در آینده ممکن است اتفاق بیفتد پیش گویی می نمایند مثلاً در سوره روم ضمن بیان شکست روم پیروزی نزدیک آینده آنان را پیش گویی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 الرُّومُ فی أَدْنَی الْأَرْضِ وَ هُمْ مِنْ بَعْدِ غَلَبِهِمْ سَیَغْلِبُونَ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مغلوب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 ترین نقطه این سرزمین ولی آنها پس از شکست شان به زودی پیروز خواهند شد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ورود بدون مشکل به مکه و مسجدالحرام مؤمنان را پیش گویی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صَدَقَ اللَّهُ رَسُولَهُ الرُّؤْیا بِالْحَقِّ لَتَدْخُلُنَّ الْمَسْجِدَ الْحَرامَ إِنْ شاءَ اللَّهُ آمِنینَ مُحَلِّقینَ رُؤُسَکُمْ وَ مُقَصِّرینَ لا تَخافُونَ فَعَلِمَ ما لَمْ تَعْلَمُوا فَجَعَلَ مِنْ دُونِ ذلِکَ فَتْحاً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خدا رؤیای پیامبر خود را راست گردانید که شما حتما به خواست خدا سر تراشیده و موی سر کوتاه کرده بدون هیچ ترسی با خاطری آسوده به مسجدالحرام وارد خواهید شد، پس خدا چیزهایی می دانست که شما نمی دانستید لذا پیش از آن پیروزی نزدیک را فراهم نمود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قصص نیز ورود مجدد پیامبر به مکه را پیش گویی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همان که این قرآن را برتو واجب کرد تو را به جایگاهت برمی گرداند</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نساء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 می فرماید که سنن پیشینیان را به شما ارائه می دهد و آنها را نسبت به راه و رسم آنها مطلع می 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لِیُبَیِّنَ لَکُمْ وَ یَهْدِیَکُمْ سُنَنَ الَّذینَ 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می خواهد برای شما بیان کند </w:t>
      </w:r>
      <w:bookmarkStart w:id="234" w:name="pg172_172"/>
    </w:p>
    <w:p>
      <w:pPr>
        <w:pStyle w:val="BookText"/>
        <w:rPr/>
      </w:pPr>
      <w:bookmarkEnd w:id="234"/>
      <w:r>
        <w:rPr>
          <w:rFonts w:ascii="IRNazanin" w:hAnsi="IRNazanin" w:eastAsia="IRNazanin"/>
          <w:color w:val="111111"/>
          <w:sz w:val="28"/>
          <w:sz w:val="28"/>
          <w:szCs w:val="28"/>
          <w:rtl w:val="true"/>
          <w:lang w:bidi="fa-IR"/>
        </w:rPr>
        <w:t>و راه و رسم پیشینیان را به شما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تغابن نیز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یَأْتِکُمْ نَبَأُ الَّذینَ کَفَرُوا مِنْ قَبْلُ فَذاقُوا وَبالَ أَمْرِهِمْ وَ لَهُمْ عَذابٌ أَلیمٌ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خبر کسانی که پیش از این کافر شدند و سزای کارشان را چشیدند و عذابی دردناک خواهند داشت به شما نرسیده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حشر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آینده را می کند که قوم بنی نضیر به علت در افتادن با خدا و رسول خدا، آنان از وطنشان خارج می شوند و به صورت دسته جمعی تبعید می شوند</w:t>
      </w:r>
      <w:r>
        <w:rPr>
          <w:rFonts w:eastAsia="IRNazanin" w:cs="IRNazanin"/>
          <w:color w:val="111111"/>
          <w:sz w:val="28"/>
          <w:szCs w:val="28"/>
          <w:rtl w:val="true"/>
          <w:lang w:bidi="fa-IR"/>
        </w:rPr>
        <w:t>.</w:t>
      </w:r>
    </w:p>
    <w:p>
      <w:pPr>
        <w:pStyle w:val="Heading3"/>
        <w:numPr>
          <w:ilvl w:val="2"/>
          <w:numId w:val="1"/>
        </w:numPr>
        <w:rPr/>
      </w:pPr>
      <w:bookmarkStart w:id="235" w:name="__RefHeading___Toc1671883_211673320"/>
      <w:bookmarkStart w:id="236" w:name="_Toc82"/>
      <w:bookmarkEnd w:id="235"/>
      <w:r>
        <w:rPr>
          <w:rtl w:val="true"/>
        </w:rPr>
        <w:t>اطلاع رسانی بر اساس حق و مخالفت با باطل</w:t>
      </w:r>
      <w:bookmarkEnd w:id="236"/>
    </w:p>
    <w:p>
      <w:pPr>
        <w:pStyle w:val="BookText"/>
        <w:rPr/>
      </w:pPr>
      <w:r>
        <w:rPr>
          <w:rFonts w:ascii="IRNazanin" w:hAnsi="IRNazanin" w:eastAsia="IRNazanin"/>
          <w:color w:val="111111"/>
          <w:sz w:val="28"/>
          <w:sz w:val="28"/>
          <w:szCs w:val="28"/>
          <w:rtl w:val="true"/>
          <w:lang w:bidi="fa-IR"/>
        </w:rPr>
        <w:t>بیان گذشته، حال، و آینده در قرآن بر اساس حق گویی و واقع گویی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انبیا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ابراهیم علیه السلام وضعیت گذشته و عملکرد نادرست و در گمراهی بودن آنان را بیان می کند آنها از پیامبرشان سؤال می کنند آیا تو سخن حقی برای ما آورده ای؟ </w:t>
      </w:r>
      <w:bookmarkStart w:id="237" w:name="pg172_173"/>
    </w:p>
    <w:p>
      <w:pPr>
        <w:pStyle w:val="BookText"/>
        <w:rPr/>
      </w:pPr>
      <w:bookmarkEnd w:id="2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 جِئْتَنا بِالْحَقِّ أَمْ أَنْتَ مِنَ اللاَّعِبینَ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حق را برای ما آورده ای یا از بازیگرانی؟</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p>
    <w:p>
      <w:pPr>
        <w:pStyle w:val="Heading3"/>
        <w:numPr>
          <w:ilvl w:val="2"/>
          <w:numId w:val="1"/>
        </w:numPr>
        <w:rPr/>
      </w:pPr>
      <w:bookmarkStart w:id="238" w:name="__RefHeading___Toc1671885_211673320"/>
      <w:bookmarkStart w:id="239" w:name="_Toc83"/>
      <w:bookmarkEnd w:id="238"/>
      <w:r>
        <w:rPr>
          <w:rtl w:val="true"/>
        </w:rPr>
        <w:t>اطلاع رسانی با جلب اعتماد مخاطبین</w:t>
      </w:r>
      <w:bookmarkEnd w:id="239"/>
    </w:p>
    <w:p>
      <w:pPr>
        <w:pStyle w:val="BookText"/>
        <w:rPr/>
      </w:pPr>
      <w:r>
        <w:rPr>
          <w:rFonts w:ascii="IRNazanin" w:hAnsi="IRNazanin" w:eastAsia="IRNazanin"/>
          <w:color w:val="111111"/>
          <w:sz w:val="28"/>
          <w:sz w:val="28"/>
          <w:szCs w:val="28"/>
          <w:rtl w:val="true"/>
          <w:lang w:bidi="fa-IR"/>
        </w:rPr>
        <w:t>یعنی انبیای الهی از اعتماد مخاطبان خود با دادن اطلاعات سطحی منفعت طلبانه و اطلاعات نادرست سوء استفاده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انبیا در دادن اطلاعات حق به لحاظ شکل گیری اعتقادات مردم و جلوگیری از غلبه و سلطه اطلاعات نادرست و انحرافی بوده است و از بازی با افکار مردم جلوگیری می نمایند</w:t>
      </w:r>
      <w:r>
        <w:rPr>
          <w:rFonts w:eastAsia="IRNazanin" w:cs="IRNazanin"/>
          <w:color w:val="111111"/>
          <w:sz w:val="28"/>
          <w:szCs w:val="28"/>
          <w:rtl w:val="true"/>
          <w:lang w:bidi="fa-IR"/>
        </w:rPr>
        <w:t>.</w:t>
      </w:r>
    </w:p>
    <w:p>
      <w:pPr>
        <w:pStyle w:val="Heading3"/>
        <w:numPr>
          <w:ilvl w:val="2"/>
          <w:numId w:val="1"/>
        </w:numPr>
        <w:rPr/>
      </w:pPr>
      <w:bookmarkStart w:id="240" w:name="__RefHeading___Toc1671887_211673320"/>
      <w:bookmarkStart w:id="241" w:name="_Toc84"/>
      <w:bookmarkEnd w:id="240"/>
      <w:r>
        <w:rPr>
          <w:rtl w:val="true"/>
        </w:rPr>
        <w:t>بهره گیری از هنر در اطلاع رسانی</w:t>
      </w:r>
      <w:bookmarkEnd w:id="24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انبیای الهی ضمن بهره گیری از زیباترین بیان در ابلاغ پیام در قالب های هنری، کلام را به زیباترین وجه بیان نموده، و از همه زیبایی ها در انتقال پیام بهره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که خود در فصاحت و بلاغت در اوج زیبایی است که به تعبیر قرآن هیچ کس قادر </w:t>
      </w:r>
    </w:p>
    <w:p>
      <w:pPr>
        <w:pStyle w:val="BookText"/>
        <w:rPr/>
      </w:pPr>
      <w:r>
        <w:rPr>
          <w:rFonts w:ascii="IRNazanin" w:hAnsi="IRNazanin" w:eastAsia="IRNazanin"/>
          <w:color w:val="111111"/>
          <w:sz w:val="28"/>
          <w:sz w:val="28"/>
          <w:szCs w:val="28"/>
          <w:rtl w:val="true"/>
          <w:lang w:bidi="fa-IR"/>
        </w:rPr>
        <w:t>به آوردن یک سوره مثل آن نمی باشد امر به خواندن آن به گونه ای زیبا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رَتِّلِ الْقُرْآنَ تَرْتیلاً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هنر خوب خواندن و رعایت جوانب لازم در آن، بهره گرفتن و همچنین آیات را با تأمل و درنگ خواندن بهره گرفتن تا جاذبیت اطلاع رسانی بیشتر گردد مورد تأکید 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قُرْآناً فَرَقْناهُ لِتَقْرَأَهُ عَلَی النَّاسِ عَلی مُکْثٍ وَ نَزَّلْناهُ 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قرآنی که آیاتش را از هم جدا کردیم تا آن را با درنگ بر مردم بخوانی و آن را به تدریج نازل کردیم</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تدریجی قرآن به لحاظ آمادگی مردم در درک معارف و عمل به آیات می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در هر قسمت با زیبایی هر مرحله برشی از زندگی انبیای الهی را بیان می کند و هیچ گاه تکرار آنها خسته کننده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با زبان عربی واضح بیان شده است</w:t>
      </w:r>
      <w:r>
        <w:rPr>
          <w:rFonts w:eastAsia="IRNazanin" w:cs="IRNazanin"/>
          <w:color w:val="111111"/>
          <w:sz w:val="28"/>
          <w:szCs w:val="28"/>
          <w:rtl w:val="true"/>
          <w:lang w:bidi="fa-IR"/>
        </w:rPr>
        <w:t xml:space="preserve">.» </w:t>
      </w:r>
      <w:bookmarkStart w:id="242" w:name="pg172_175"/>
    </w:p>
    <w:p>
      <w:pPr>
        <w:pStyle w:val="Heading3"/>
        <w:numPr>
          <w:ilvl w:val="2"/>
          <w:numId w:val="1"/>
        </w:numPr>
        <w:rPr/>
      </w:pPr>
      <w:bookmarkStart w:id="243" w:name="__RefHeading___Toc1671889_211673320"/>
      <w:bookmarkStart w:id="244" w:name="_Toc85"/>
      <w:bookmarkEnd w:id="242"/>
      <w:bookmarkEnd w:id="243"/>
      <w:r>
        <w:rPr>
          <w:rtl w:val="true"/>
        </w:rPr>
        <w:t>اطلاع رسانی شفاف</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لَتَنْزیلُ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از سوی پروردگار جهانیان نازل شده</w:t>
      </w:r>
      <w:r>
        <w:rPr>
          <w:rFonts w:eastAsia="IRNazanin" w:cs="IRNazanin"/>
          <w:color w:val="111111"/>
          <w:sz w:val="28"/>
          <w:szCs w:val="28"/>
          <w:rtl w:val="true"/>
          <w:lang w:bidi="fa-IR"/>
        </w:rPr>
        <w:t>»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 عَرَبِیٍّ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به زبان عربی واضح نازل کردیم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671891_211673320"/>
      <w:bookmarkStart w:id="246" w:name="_Toc86"/>
      <w:bookmarkEnd w:id="245"/>
      <w:r>
        <w:rPr>
          <w:rtl w:val="true"/>
        </w:rPr>
        <w:t>بهره گیری از دسته بندی و طبقه بندی اطلاعات</w:t>
      </w:r>
      <w:bookmarkEnd w:id="246"/>
    </w:p>
    <w:p>
      <w:pPr>
        <w:pStyle w:val="BookText"/>
        <w:rPr/>
      </w:pPr>
      <w:r>
        <w:rPr>
          <w:rFonts w:ascii="IRNazanin" w:hAnsi="IRNazanin" w:eastAsia="IRNazanin"/>
          <w:color w:val="111111"/>
          <w:sz w:val="28"/>
          <w:sz w:val="28"/>
          <w:szCs w:val="28"/>
          <w:rtl w:val="true"/>
          <w:lang w:bidi="fa-IR"/>
        </w:rPr>
        <w:t>در داستان یوسف علیه السلام که احسن القصص قرآن است زمانی که یوسف کودکی است و در عالم رؤیا ماجرایی را می بیند و آن را برای پدرش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پیامبر علیه السلام به او تأکید می کند که این رؤیا را حتی برای برادرانت نیز بیان نکن چون آنها برای تو توطئه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اطلاعات با توجه به شرایط و با طبقه بندی باید به افراد منتقل گردد تا از آنها بهره برداری مناسب گردد و در جهت تخریب و تضعیف و تدارک توطئه از آن سوء استفاده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یوسف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بُنَیَّ لا تَقْصُصْ رُؤْیاکَ عَلی إِخْوَتِکَ فَیَکیدُوا لَکَ 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پسرک </w:t>
      </w:r>
      <w:bookmarkStart w:id="247" w:name="pg172_176"/>
    </w:p>
    <w:p>
      <w:pPr>
        <w:pStyle w:val="BookText"/>
        <w:rPr/>
      </w:pPr>
      <w:bookmarkEnd w:id="247"/>
      <w:r>
        <w:rPr>
          <w:rFonts w:ascii="IRNazanin" w:hAnsi="IRNazanin" w:eastAsia="IRNazanin"/>
          <w:color w:val="111111"/>
          <w:sz w:val="28"/>
          <w:sz w:val="28"/>
          <w:szCs w:val="28"/>
          <w:rtl w:val="true"/>
          <w:lang w:bidi="fa-IR"/>
        </w:rPr>
        <w:t>عزیزم، داستان رؤیای خود را برای برادرانت شرح مده، که برای تو توطئه می کنند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اطلاعات طبقه بندی نداشته باشد موجب افشای اسرار و اخبار مهم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مریض، خائنین و بدخواهان از آن سوء استفاده می کنند</w:t>
      </w:r>
      <w:r>
        <w:rPr>
          <w:rFonts w:eastAsia="IRNazanin" w:cs="IRNazanin"/>
          <w:color w:val="111111"/>
          <w:sz w:val="28"/>
          <w:szCs w:val="28"/>
          <w:rtl w:val="true"/>
          <w:lang w:bidi="fa-IR"/>
        </w:rPr>
        <w:t>.</w:t>
      </w:r>
    </w:p>
    <w:p>
      <w:pPr>
        <w:pStyle w:val="Heading3"/>
        <w:numPr>
          <w:ilvl w:val="2"/>
          <w:numId w:val="1"/>
        </w:numPr>
        <w:rPr/>
      </w:pPr>
      <w:bookmarkStart w:id="248" w:name="__RefHeading___Toc1671893_211673320"/>
      <w:bookmarkStart w:id="249" w:name="_Toc87"/>
      <w:bookmarkEnd w:id="248"/>
      <w:r>
        <w:rPr>
          <w:rtl w:val="true"/>
        </w:rPr>
        <w:t>رعایت حریم خصوصی و محافظت از حریم اجتماعی</w:t>
      </w:r>
      <w:bookmarkEnd w:id="249"/>
    </w:p>
    <w:p>
      <w:pPr>
        <w:pStyle w:val="BookText"/>
        <w:rPr/>
      </w:pPr>
      <w:r>
        <w:rPr>
          <w:rFonts w:ascii="IRNazanin" w:hAnsi="IRNazanin" w:eastAsia="IRNazanin"/>
          <w:color w:val="111111"/>
          <w:sz w:val="28"/>
          <w:sz w:val="28"/>
          <w:szCs w:val="28"/>
          <w:rtl w:val="true"/>
          <w:lang w:bidi="fa-IR"/>
        </w:rPr>
        <w:t>در اطلاع رسانی انبیا مردم را به رعایت حریم خصوصی افراد وادار می کردند و از تجسس در زندگی شخصی آنان، مسخره کردن، غیبت کردن، القاب زشت به یکدیگر دادن و بالاخره داشتن سوءظن و گمان بد نسبت به یکدیگر باز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حجرات که پر از مفاهیم ارزشمند اخلاقی است این موارد را با بیانی</w:t>
      </w:r>
    </w:p>
    <w:p>
      <w:pPr>
        <w:pStyle w:val="BookText"/>
        <w:rPr/>
      </w:pPr>
      <w:r>
        <w:rPr>
          <w:rFonts w:ascii="IRNazanin" w:hAnsi="IRNazanin" w:eastAsia="IRNazanin"/>
          <w:color w:val="111111"/>
          <w:sz w:val="28"/>
          <w:sz w:val="28"/>
          <w:szCs w:val="28"/>
          <w:rtl w:val="true"/>
          <w:lang w:bidi="fa-IR"/>
        </w:rPr>
        <w:t>بسیار زیبا و دلپذیر اشاره می فرماید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فراز از آیه مبارکه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حجرات به مسخره نکردن و استهزاء یکدیگر امر می کند</w:t>
      </w:r>
      <w:r>
        <w:rPr>
          <w:rFonts w:eastAsia="IRNazanin" w:cs="IRNazanin"/>
          <w:color w:val="111111"/>
          <w:sz w:val="28"/>
          <w:szCs w:val="28"/>
          <w:rtl w:val="true"/>
          <w:lang w:bidi="fa-IR"/>
        </w:rPr>
        <w:t xml:space="preserve">. </w:t>
      </w:r>
      <w:bookmarkStart w:id="250" w:name="pg172_177"/>
    </w:p>
    <w:p>
      <w:pPr>
        <w:pStyle w:val="BookText"/>
        <w:rPr/>
      </w:pPr>
      <w:bookmarkEnd w:id="2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یَسْخَرْ قَوْمٌ مِنْ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نباید قومی قوم دیگر را استهزاء کند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 دیگر از بردن لقب زشت به یکدیگر منع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تَلْمِزُوا أَنْفُسَکُمْ وَ لا تَنابَزُوا بِالْأَلْقاب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یکدیگر را مورد طعن و عیب جویی قرار ندهید و با القاب زشت و ناپسند یکدیگر را یاد مکنید</w:t>
      </w:r>
      <w:r>
        <w:rPr>
          <w:rFonts w:eastAsia="IRNazanin" w:cs="IRNazanin"/>
          <w:color w:val="111111"/>
          <w:sz w:val="28"/>
          <w:szCs w:val="28"/>
          <w:rtl w:val="true"/>
          <w:lang w:bidi="fa-IR"/>
        </w:rPr>
        <w:t>.»</w:t>
      </w:r>
    </w:p>
    <w:p>
      <w:pPr>
        <w:pStyle w:val="Heading3"/>
        <w:numPr>
          <w:ilvl w:val="2"/>
          <w:numId w:val="1"/>
        </w:numPr>
        <w:rPr/>
      </w:pPr>
      <w:bookmarkStart w:id="251" w:name="__RefHeading___Toc1671895_211673320"/>
      <w:bookmarkStart w:id="252" w:name="_Toc88"/>
      <w:bookmarkEnd w:id="251"/>
      <w:r>
        <w:rPr>
          <w:rtl w:val="true"/>
        </w:rPr>
        <w:t>اجتناب از ظن و گمان بد</w:t>
      </w:r>
      <w:bookmarkEnd w:id="252"/>
    </w:p>
    <w:p>
      <w:pPr>
        <w:pStyle w:val="BookText"/>
        <w:rPr/>
      </w:pPr>
      <w:r>
        <w:rPr>
          <w:rFonts w:ascii="IRNazanin" w:hAnsi="IRNazanin" w:eastAsia="IRNazanin"/>
          <w:color w:val="111111"/>
          <w:sz w:val="28"/>
          <w:sz w:val="28"/>
          <w:szCs w:val="28"/>
          <w:rtl w:val="true"/>
          <w:lang w:bidi="fa-IR"/>
        </w:rPr>
        <w:t xml:space="preserve">و در آیه مبارکه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می 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اجْتَنِبُوا کَثیراً مِنَ الظَّنِّ إِنَّ بَعْضَ الظَّنِّ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از بسیاری گمان ها بپرهیزید چراکه پاره ای از گمان 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رعایت این امر در اطلاع رسانی بسیار مهم و اثرگذار است و در ادامه به یک عیب اخلاقی که وجود آن در جامعه سبب می شود که اموری را که افراد قصد پنهان کردن آن </w:t>
      </w:r>
      <w:bookmarkStart w:id="253" w:name="pg172_178"/>
    </w:p>
    <w:p>
      <w:pPr>
        <w:pStyle w:val="BookText"/>
        <w:rPr/>
      </w:pPr>
      <w:bookmarkEnd w:id="253"/>
      <w:r>
        <w:rPr>
          <w:rFonts w:ascii="IRNazanin" w:hAnsi="IRNazanin" w:eastAsia="IRNazanin"/>
          <w:color w:val="111111"/>
          <w:sz w:val="28"/>
          <w:sz w:val="28"/>
          <w:szCs w:val="28"/>
          <w:rtl w:val="true"/>
          <w:lang w:bidi="fa-IR"/>
        </w:rPr>
        <w:t>را دارند فرد به قصد خبردار شدن آن را پیگیری کند و سپس آشکار نماید</w:t>
      </w:r>
      <w:r>
        <w:rPr>
          <w:rFonts w:eastAsia="IRNazanin" w:cs="IRNazanin"/>
          <w:color w:val="111111"/>
          <w:sz w:val="28"/>
          <w:szCs w:val="28"/>
          <w:rtl w:val="true"/>
          <w:lang w:bidi="fa-IR"/>
        </w:rPr>
        <w:t>.</w:t>
      </w:r>
    </w:p>
    <w:p>
      <w:pPr>
        <w:pStyle w:val="Heading3"/>
        <w:numPr>
          <w:ilvl w:val="2"/>
          <w:numId w:val="1"/>
        </w:numPr>
        <w:rPr/>
      </w:pPr>
      <w:bookmarkStart w:id="254" w:name="__RefHeading___Toc1671897_211673320"/>
      <w:bookmarkStart w:id="255" w:name="_Toc89"/>
      <w:bookmarkEnd w:id="254"/>
      <w:r>
        <w:rPr>
          <w:rtl w:val="true"/>
        </w:rPr>
        <w:t>عدم تجسس و غیبت از یکدیگر</w:t>
      </w:r>
      <w:bookmarkEnd w:id="255"/>
    </w:p>
    <w:p>
      <w:pPr>
        <w:pStyle w:val="BookText"/>
        <w:rPr/>
      </w:pPr>
      <w:r>
        <w:rPr>
          <w:rFonts w:ascii="IRNazanin" w:hAnsi="IRNazanin" w:eastAsia="IRNazanin"/>
          <w:color w:val="111111"/>
          <w:sz w:val="28"/>
          <w:sz w:val="28"/>
          <w:szCs w:val="28"/>
          <w:rtl w:val="true"/>
          <w:lang w:bidi="fa-IR"/>
        </w:rPr>
        <w:t>لذا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تَجَسَّسُوا وَ لا یَغْتَبْ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دیگران تجسس نکنید و کسی از شما</w:t>
      </w:r>
    </w:p>
    <w:p>
      <w:pPr>
        <w:pStyle w:val="BookText"/>
        <w:rPr/>
      </w:pPr>
      <w:r>
        <w:rPr>
          <w:rFonts w:ascii="IRNazanin" w:hAnsi="IRNazanin" w:eastAsia="IRNazanin"/>
          <w:color w:val="111111"/>
          <w:sz w:val="28"/>
          <w:sz w:val="28"/>
          <w:szCs w:val="28"/>
          <w:rtl w:val="true"/>
          <w:lang w:bidi="fa-IR"/>
        </w:rPr>
        <w:t>غیبت دیگری را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غیبت آثار اجتماعی آن در هنگام ظاهر شدن آن سبب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افراد و مجموعه ها را متلاشی سازد و این امر خسارت بزرگی برای جامعه به وجود می آورد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همه ارزشی که انبیا برای انسان و تکریم او قائل هستند غیبت و تجسس پایه های کرامت انسانی را متزلزل می کند و موجب می گردد افراد علی رغم تأکید انبیا بر یک ارتباط سالم با یکدیگر، به دلیل عدم اطمینان، افراد میزان ارتباط و تعاملات فردی اجتماعی را کاهش دهند و با یکدیگر انس و الفت برقرار ننمایند و از هم </w:t>
      </w:r>
      <w:bookmarkStart w:id="256" w:name="pg172_179"/>
    </w:p>
    <w:p>
      <w:pPr>
        <w:pStyle w:val="BookText"/>
        <w:rPr/>
      </w:pPr>
      <w:bookmarkEnd w:id="256"/>
      <w:r>
        <w:rPr>
          <w:rFonts w:ascii="IRNazanin" w:hAnsi="IRNazanin" w:eastAsia="IRNazanin"/>
          <w:color w:val="111111"/>
          <w:sz w:val="28"/>
          <w:sz w:val="28"/>
          <w:szCs w:val="28"/>
          <w:rtl w:val="true"/>
          <w:lang w:bidi="fa-IR"/>
        </w:rPr>
        <w:t>کاملاً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کردن بدی های فرد که خدا آن را پنهان کرده است سبب می شود همکاری، تعاون و مشارکت افراد کاملاً کاهش یابد و این امر قطعا به ضرر فرد و جامعه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این آیه، امر به عدم تجسس شده است، اما وقتی اطلاع آورنده و خبر دهنده فرد با سلامتی نباشد دقیقا باید اطلاعات و اخبار او وارسی گردد تا موجبات آسیب رساندن به جامعه را فراهم ننماید</w:t>
      </w:r>
      <w:r>
        <w:rPr>
          <w:rFonts w:eastAsia="IRNazanin" w:cs="IRNazanin"/>
          <w:color w:val="111111"/>
          <w:sz w:val="28"/>
          <w:szCs w:val="28"/>
          <w:rtl w:val="true"/>
          <w:lang w:bidi="fa-IR"/>
        </w:rPr>
        <w:t>.</w:t>
      </w:r>
    </w:p>
    <w:p>
      <w:pPr>
        <w:pStyle w:val="Heading3"/>
        <w:numPr>
          <w:ilvl w:val="2"/>
          <w:numId w:val="1"/>
        </w:numPr>
        <w:rPr/>
      </w:pPr>
      <w:bookmarkStart w:id="257" w:name="__RefHeading___Toc1671899_211673320"/>
      <w:bookmarkStart w:id="258" w:name="_Toc90"/>
      <w:bookmarkEnd w:id="257"/>
      <w:r>
        <w:rPr>
          <w:rtl w:val="true"/>
        </w:rPr>
        <w:t>بررسی دقیق اخبار و اطلاعات منابع فاسق</w:t>
      </w:r>
      <w:bookmarkEnd w:id="258"/>
    </w:p>
    <w:p>
      <w:pPr>
        <w:pStyle w:val="BookText"/>
        <w:rPr/>
      </w:pPr>
      <w:r>
        <w:rPr>
          <w:rFonts w:ascii="IRNazanin" w:hAnsi="IRNazanin" w:eastAsia="IRNazanin"/>
          <w:color w:val="111111"/>
          <w:sz w:val="28"/>
          <w:sz w:val="28"/>
          <w:szCs w:val="28"/>
          <w:rtl w:val="true"/>
          <w:lang w:bidi="fa-IR"/>
        </w:rPr>
        <w:t xml:space="preserve">در سوره حجرات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 جاءَکُمْ فاسِقٌ بِنَبَإٍ فَتَبَیَّنُوا أَنْ تُصیبُوا قَوْماً بِجَهالَةٍ فَتُصْبِحُوا عَلی ما فَعَلْتُمْ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اگر فاسقی برایتان خبری آورد نیک وارسی کنید تا مبادا به نادانی، گروهی را آسیب رسانید، آن گاه بر آنچه </w:t>
      </w:r>
      <w:bookmarkStart w:id="259" w:name="pg172_180"/>
    </w:p>
    <w:p>
      <w:pPr>
        <w:pStyle w:val="BookText"/>
        <w:rPr/>
      </w:pPr>
      <w:bookmarkEnd w:id="259"/>
      <w:r>
        <w:rPr>
          <w:rFonts w:ascii="IRNazanin" w:hAnsi="IRNazanin" w:eastAsia="IRNazanin"/>
          <w:color w:val="111111"/>
          <w:sz w:val="28"/>
          <w:sz w:val="28"/>
          <w:szCs w:val="28"/>
          <w:rtl w:val="true"/>
          <w:lang w:bidi="fa-IR"/>
        </w:rPr>
        <w:t>کرده اید پشیمان شوید</w:t>
      </w:r>
      <w:r>
        <w:rPr>
          <w:rFonts w:eastAsia="IRNazanin" w:cs="IRNazanin"/>
          <w:color w:val="111111"/>
          <w:sz w:val="28"/>
          <w:szCs w:val="28"/>
          <w:rtl w:val="true"/>
          <w:lang w:bidi="fa-IR"/>
        </w:rPr>
        <w:t>».</w:t>
      </w:r>
    </w:p>
    <w:p>
      <w:pPr>
        <w:pStyle w:val="Heading3"/>
        <w:numPr>
          <w:ilvl w:val="2"/>
          <w:numId w:val="1"/>
        </w:numPr>
        <w:rPr/>
      </w:pPr>
      <w:bookmarkStart w:id="260" w:name="__RefHeading___Toc1671901_211673320"/>
      <w:bookmarkStart w:id="261" w:name="_Toc91"/>
      <w:bookmarkEnd w:id="260"/>
      <w:r>
        <w:rPr>
          <w:rtl w:val="true"/>
        </w:rPr>
        <w:t>تقویت ارتباطات اجتماعی با اطلاعات دقیق و مستند</w:t>
      </w:r>
      <w:bookmarkEnd w:id="261"/>
    </w:p>
    <w:p>
      <w:pPr>
        <w:pStyle w:val="BookText"/>
        <w:rPr/>
      </w:pPr>
      <w:r>
        <w:rPr>
          <w:rFonts w:ascii="IRNazanin" w:hAnsi="IRNazanin" w:eastAsia="IRNazanin"/>
          <w:color w:val="111111"/>
          <w:sz w:val="28"/>
          <w:sz w:val="28"/>
          <w:szCs w:val="28"/>
          <w:rtl w:val="true"/>
          <w:lang w:bidi="fa-IR"/>
        </w:rPr>
        <w:t>در اطلاع رسانی با پرهیز از عوامل ضد فرد و اجتماع و رعایت دقیق سند اطلاعات با توجه به اینکه افراد به لحاظ فطرت اجتماعی می باشند بایستی روابط آنان تقویت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اصْبِرُوا وَ صابِرُوا وَ رابِطُوا 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افرادی که ایمان آورده اید به طور فردی و جمعی صبر کنید و با یکدیگر مرتبط باشید و از خدا بپرهیزید شاید رستگار شوید</w:t>
      </w:r>
      <w:r>
        <w:rPr>
          <w:rFonts w:eastAsia="IRNazanin" w:cs="IRNazanin"/>
          <w:color w:val="111111"/>
          <w:sz w:val="28"/>
          <w:szCs w:val="28"/>
          <w:rtl w:val="true"/>
          <w:lang w:bidi="fa-IR"/>
        </w:rPr>
        <w:t>.»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افراد باید با رعایت ایستادگی و صبر در برابر حوادث و همچنین در برابر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به طور دسته جمعی صبر و استقامت کنند و از طرفی جلو نفوذ دشمنان و </w:t>
      </w:r>
      <w:bookmarkStart w:id="262" w:name="pg172_181"/>
    </w:p>
    <w:p>
      <w:pPr>
        <w:pStyle w:val="BookText"/>
        <w:rPr/>
      </w:pPr>
      <w:bookmarkEnd w:id="262"/>
      <w:r>
        <w:rPr>
          <w:rFonts w:ascii="IRNazanin" w:hAnsi="IRNazanin" w:eastAsia="IRNazanin"/>
          <w:color w:val="111111"/>
          <w:sz w:val="28"/>
          <w:sz w:val="28"/>
          <w:szCs w:val="28"/>
          <w:rtl w:val="true"/>
          <w:lang w:bidi="fa-IR"/>
        </w:rPr>
        <w:t>وسوسه های شیطانی آنان را با آمادگی کامل بگیرند تا گرفتار حملات غافل گیرانه دشمنان خارجی نگردند و بتوانند از همه مرزهای اعتقادی، فرهنگی و جغرافیایی خود دفاع کنند و این امر زمانی میسر است که رعایت امر تقوی بشود تا از هر خودخواهی ریاکاری، اغراض شخصی در ارتباطات به دور باشند و در این صورت به رستگاری می رسند</w:t>
      </w:r>
      <w:r>
        <w:rPr>
          <w:rFonts w:eastAsia="IRNazanin" w:cs="IRNazanin"/>
          <w:color w:val="111111"/>
          <w:sz w:val="28"/>
          <w:szCs w:val="28"/>
          <w:rtl w:val="true"/>
          <w:lang w:bidi="fa-IR"/>
        </w:rPr>
        <w:t>.</w:t>
      </w:r>
    </w:p>
    <w:p>
      <w:pPr>
        <w:pStyle w:val="Heading3"/>
        <w:numPr>
          <w:ilvl w:val="2"/>
          <w:numId w:val="1"/>
        </w:numPr>
        <w:rPr/>
      </w:pPr>
      <w:bookmarkStart w:id="263" w:name="__RefHeading___Toc1671903_211673320"/>
      <w:bookmarkStart w:id="264" w:name="_Toc92"/>
      <w:bookmarkEnd w:id="263"/>
      <w:r>
        <w:rPr>
          <w:rtl w:val="true"/>
        </w:rPr>
        <w:t>مبارزه با خرافات و تحجر در اطلاع رسانی</w:t>
      </w:r>
      <w:bookmarkEnd w:id="264"/>
    </w:p>
    <w:p>
      <w:pPr>
        <w:pStyle w:val="BookText"/>
        <w:rPr/>
      </w:pPr>
      <w:r>
        <w:rPr>
          <w:rFonts w:ascii="IRNazanin" w:hAnsi="IRNazanin" w:eastAsia="IRNazanin"/>
          <w:color w:val="111111"/>
          <w:sz w:val="28"/>
          <w:sz w:val="28"/>
          <w:szCs w:val="28"/>
          <w:rtl w:val="true"/>
          <w:lang w:bidi="fa-IR"/>
        </w:rPr>
        <w:t>پیام رسانان الهی ضمن پاسداشت ارزش های رسولان ماقبل خود با روش های خرافی و ضد عقلانیت از گذشته مبارزه کرده و مردم را از ارتجاع و سیر قهقرایی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آل عمران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هشدار می دهد که اگر پیامبر از دنیا برود ایمانشان وابسته به شخص پیامبر نباشد و به عقب برنگردند و راه گذشتگان خود را دنبال نکنند</w:t>
      </w:r>
      <w:r>
        <w:rPr>
          <w:rFonts w:eastAsia="IRNazanin" w:cs="IRNazanin"/>
          <w:color w:val="111111"/>
          <w:sz w:val="28"/>
          <w:szCs w:val="28"/>
          <w:rtl w:val="true"/>
          <w:lang w:bidi="fa-IR"/>
        </w:rPr>
        <w:t xml:space="preserve">. </w:t>
      </w:r>
      <w:bookmarkStart w:id="265" w:name="pg172_182"/>
    </w:p>
    <w:p>
      <w:pPr>
        <w:pStyle w:val="Heading3"/>
        <w:numPr>
          <w:ilvl w:val="2"/>
          <w:numId w:val="1"/>
        </w:numPr>
        <w:rPr/>
      </w:pPr>
      <w:bookmarkStart w:id="266" w:name="__RefHeading___Toc1671905_211673320"/>
      <w:bookmarkStart w:id="267" w:name="_Toc93"/>
      <w:bookmarkEnd w:id="265"/>
      <w:bookmarkEnd w:id="266"/>
      <w:r>
        <w:rPr>
          <w:rtl w:val="true"/>
        </w:rPr>
        <w:t>اطلاع رسانی فردی، خانوادگی، منطقه ای و جهانی</w:t>
      </w:r>
      <w:bookmarkEnd w:id="267"/>
    </w:p>
    <w:p>
      <w:pPr>
        <w:pStyle w:val="BookText"/>
        <w:rPr/>
      </w:pPr>
      <w:r>
        <w:rPr>
          <w:rFonts w:ascii="IRNazanin" w:hAnsi="IRNazanin" w:eastAsia="IRNazanin"/>
          <w:color w:val="111111"/>
          <w:sz w:val="28"/>
          <w:sz w:val="28"/>
          <w:szCs w:val="28"/>
          <w:rtl w:val="true"/>
          <w:lang w:bidi="fa-IR"/>
        </w:rPr>
        <w:t>سلسله انبیای الهی با توجه به رسالتشان در اطلاع رسانی و دادن پیام، پس از دریافت اطلاعات از جانب خالق و بهره گیری از آنها در اصلاحات درون و برون خود سپس به اطلاع رسانی نسبت به خانواده می پرداختند و سپس این حلقه را به منطقه و سپس به جهان گسترش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آنها که منتهی به خاتم الانبیاء حضرت محمد صلی الله علیه و آله گردید سبب نجات همگان است و مایه رحمت جهانیان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أَنْفُسَکُمْ وَ أَهْلیکُمْ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و خانواده خویش را از آتشی که هیزم آن انسان ها و</w:t>
      </w:r>
    </w:p>
    <w:p>
      <w:pPr>
        <w:pStyle w:val="BookText"/>
        <w:rPr/>
      </w:pPr>
      <w:r>
        <w:rPr>
          <w:rFonts w:ascii="IRNazanin" w:hAnsi="IRNazanin" w:eastAsia="IRNazanin"/>
          <w:color w:val="111111"/>
          <w:sz w:val="28"/>
          <w:sz w:val="28"/>
          <w:szCs w:val="28"/>
          <w:rtl w:val="true"/>
          <w:lang w:bidi="fa-IR"/>
        </w:rPr>
        <w:t>سنگ ها است، نگاهدارید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خویشاوندان نزدیک را انذار کن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رسالت بهشت به کسانی که پیام به آنها می رساند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إِلَیَّ هذَا الْقُرْآنُ لِأُنْذِرَکُمْ بِهِ وَ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قرآن به من وحی شده تا شما و تمام کسانی را که قرآن به آنها می رسد انذار کنم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أَنْزَلْناهُ قُرْآناً 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قرآنی عربی بر تو نازل کردیم</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لِتُنْذِرَ أُمَّ الْقُری وَ 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را که اطراف مکه و حومه آن هستند انذار کنی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کَافَّةً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 را جز به سوی همه مردم نفرستادیم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لَذِکْرٌ لَکَ وَ لِقَوْمِکَ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قرآن مایه تذکر تو و قوم تو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 عَرَبِیًّا لِقَوْمٍ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قرآن است عربی برای قومی که می فهمند و درک می کنند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کَافَّةً لِلنَّاسِ بَشیراً وَ نَذیراً وَ لکِنَّ أَکْثَرَ النَّاسِ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تو را جز برای همه مردم نفرستادیم تا آنها را بشارت دهی و بترسانی ولی اکثر مردم نمی دانند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اَرْسَلْناکَ اِلاّ رَحْمَةً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 را جز برای رحمت جهانیان نفرستادیم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انبیای الهی افق دیدشان در اطلاع رسانی به تناسب رسالتشان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مکرم اسلام که بشیر و نذیر برای همه مردم است و رحمت برای جهان افق دید مبارکش در تبلیغ کل زمین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و شیفتگان انبیای الهی نیز با این نوع نگاه زمین را وسیع می بینند و خود را محدود به یک منطقه نمی دانند و اطلاع رسانی و پیام رسانی و اطاعت خدا را با افقی جهانی نگاه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عنکبوت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أَرْضی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و ملک من وسیع است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نگاه به هستی سبب می گردد با پیروان و هم کیشان خود در سرتاسر عالم احساس برابری، برادری و همدلی داشته باشد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268" w:name="pg172_185"/>
    </w:p>
    <w:p>
      <w:pPr>
        <w:pStyle w:val="Heading3"/>
        <w:numPr>
          <w:ilvl w:val="2"/>
          <w:numId w:val="1"/>
        </w:numPr>
        <w:rPr/>
      </w:pPr>
      <w:bookmarkStart w:id="269" w:name="__RefHeading___Toc1671907_211673320"/>
      <w:bookmarkStart w:id="270" w:name="_Toc94"/>
      <w:bookmarkEnd w:id="268"/>
      <w:bookmarkEnd w:id="269"/>
      <w:r>
        <w:rPr>
          <w:rtl w:val="true"/>
        </w:rPr>
        <w:t>محورهای شیوه اطلاع رسانی از منظر قرآن</w:t>
      </w:r>
      <w:bookmarkEnd w:id="270"/>
    </w:p>
    <w:p>
      <w:pPr>
        <w:pStyle w:val="BookText"/>
        <w:rPr/>
      </w:pPr>
      <w:r>
        <w:rPr>
          <w:rFonts w:ascii="IRNazanin" w:hAnsi="IRNazanin" w:eastAsia="IRNazanin"/>
          <w:color w:val="111111"/>
          <w:sz w:val="28"/>
          <w:sz w:val="28"/>
          <w:szCs w:val="28"/>
          <w:rtl w:val="true"/>
          <w:lang w:bidi="fa-IR"/>
        </w:rPr>
        <w:t>از بررسی آیات قرآن کریم در رابطه با شیوه های اطلاع رسانی انبیا، موارد ذیل</w:t>
      </w:r>
    </w:p>
    <w:p>
      <w:pPr>
        <w:pStyle w:val="BookText"/>
        <w:rPr/>
      </w:pPr>
      <w:r>
        <w:rPr>
          <w:rFonts w:ascii="IRNazanin" w:hAnsi="IRNazanin" w:eastAsia="IRNazanin"/>
          <w:color w:val="111111"/>
          <w:sz w:val="28"/>
          <w:sz w:val="28"/>
          <w:szCs w:val="28"/>
          <w:rtl w:val="true"/>
          <w:lang w:bidi="fa-IR"/>
        </w:rPr>
        <w:t>استخراج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رسانی بر اساس علم، دانایی، بینات و آیات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p>
    <w:p>
      <w:pPr>
        <w:pStyle w:val="BookText"/>
        <w:rPr/>
      </w:pPr>
      <w:r>
        <w:rPr>
          <w:rFonts w:ascii="IRNazanin" w:hAnsi="IRNazanin" w:eastAsia="IRNazanin"/>
          <w:color w:val="111111"/>
          <w:sz w:val="28"/>
          <w:sz w:val="28"/>
          <w:szCs w:val="28"/>
          <w:rtl w:val="true"/>
          <w:lang w:bidi="fa-IR"/>
        </w:rPr>
        <w:t>اطلاع رسانی با تقویت بصیرت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p>
    <w:p>
      <w:pPr>
        <w:pStyle w:val="BookText"/>
        <w:rPr/>
      </w:pPr>
      <w:r>
        <w:rPr>
          <w:rFonts w:ascii="IRNazanin" w:hAnsi="IRNazanin" w:eastAsia="IRNazanin"/>
          <w:color w:val="111111"/>
          <w:sz w:val="28"/>
          <w:sz w:val="28"/>
          <w:szCs w:val="28"/>
          <w:rtl w:val="true"/>
          <w:lang w:bidi="fa-IR"/>
        </w:rPr>
        <w:t>اطلاع رسانی با سریع ترین حالت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p>
    <w:p>
      <w:pPr>
        <w:pStyle w:val="BookText"/>
        <w:rPr/>
      </w:pPr>
      <w:r>
        <w:rPr>
          <w:rFonts w:ascii="IRNazanin" w:hAnsi="IRNazanin" w:eastAsia="IRNazanin"/>
          <w:color w:val="111111"/>
          <w:sz w:val="28"/>
          <w:sz w:val="28"/>
          <w:szCs w:val="28"/>
          <w:rtl w:val="true"/>
          <w:lang w:bidi="fa-IR"/>
        </w:rPr>
        <w:t>اطلاع رسانی بر اساس پرسش و پاسخ</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w:t>
      </w:r>
    </w:p>
    <w:p>
      <w:pPr>
        <w:pStyle w:val="BookText"/>
        <w:rPr/>
      </w:pPr>
      <w:r>
        <w:rPr>
          <w:rFonts w:ascii="IRNazanin" w:hAnsi="IRNazanin" w:eastAsia="IRNazanin"/>
          <w:color w:val="111111"/>
          <w:sz w:val="28"/>
          <w:sz w:val="28"/>
          <w:szCs w:val="28"/>
          <w:rtl w:val="true"/>
          <w:lang w:bidi="fa-IR"/>
        </w:rPr>
        <w:t>اطلاع رسانی به هنگام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گذاری به آزادی و اختیار افراد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و یوسف،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p>
    <w:p>
      <w:pPr>
        <w:pStyle w:val="BookText"/>
        <w:rPr/>
      </w:pPr>
      <w:r>
        <w:rPr>
          <w:rFonts w:ascii="IRNazanin" w:hAnsi="IRNazanin" w:eastAsia="IRNazanin"/>
          <w:color w:val="111111"/>
          <w:sz w:val="28"/>
          <w:sz w:val="28"/>
          <w:szCs w:val="28"/>
          <w:rtl w:val="true"/>
          <w:lang w:bidi="fa-IR"/>
        </w:rPr>
        <w:t>اطلاع رسانی با رعایت عدم اجبار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عنکبوت</w:t>
      </w:r>
    </w:p>
    <w:p>
      <w:pPr>
        <w:pStyle w:val="BookText"/>
        <w:rPr/>
      </w:pPr>
      <w:r>
        <w:rPr>
          <w:rFonts w:ascii="IRNazanin" w:hAnsi="IRNazanin" w:eastAsia="IRNazanin"/>
          <w:color w:val="111111"/>
          <w:sz w:val="28"/>
          <w:sz w:val="28"/>
          <w:szCs w:val="28"/>
          <w:rtl w:val="true"/>
          <w:lang w:bidi="fa-IR"/>
        </w:rPr>
        <w:t>اطلاع رسانی با پرهیز از منازعه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p>
    <w:p>
      <w:pPr>
        <w:pStyle w:val="BookText"/>
        <w:rPr/>
      </w:pPr>
      <w:r>
        <w:rPr>
          <w:rFonts w:ascii="IRNazanin" w:hAnsi="IRNazanin" w:eastAsia="IRNazanin"/>
          <w:color w:val="111111"/>
          <w:sz w:val="28"/>
          <w:sz w:val="28"/>
          <w:szCs w:val="28"/>
          <w:rtl w:val="true"/>
          <w:lang w:bidi="fa-IR"/>
        </w:rPr>
        <w:t>اطلاع رسانی با مجادله و محاجه احسن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p>
    <w:p>
      <w:pPr>
        <w:pStyle w:val="BookText"/>
        <w:rPr/>
      </w:pPr>
      <w:r>
        <w:rPr>
          <w:rFonts w:ascii="IRNazanin" w:hAnsi="IRNazanin" w:eastAsia="IRNazanin"/>
          <w:color w:val="111111"/>
          <w:sz w:val="28"/>
          <w:sz w:val="28"/>
          <w:szCs w:val="28"/>
          <w:rtl w:val="true"/>
          <w:lang w:bidi="fa-IR"/>
        </w:rPr>
        <w:t>اطلاع رسانی نسبت به همه نیازهای روز</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p>
    <w:p>
      <w:pPr>
        <w:pStyle w:val="BookText"/>
        <w:rPr/>
      </w:pPr>
      <w:r>
        <w:rPr>
          <w:rFonts w:ascii="IRNazanin" w:hAnsi="IRNazanin" w:eastAsia="IRNazanin"/>
          <w:color w:val="111111"/>
          <w:sz w:val="28"/>
          <w:sz w:val="28"/>
          <w:szCs w:val="28"/>
          <w:rtl w:val="true"/>
          <w:lang w:bidi="fa-IR"/>
        </w:rPr>
        <w:t>اطلاع رسانی با طرح اخبار گذشته و حوادث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اطلاع رسانی بر اساس انذار و تبشیر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w:t>
      </w:r>
    </w:p>
    <w:p>
      <w:pPr>
        <w:pStyle w:val="BookText"/>
        <w:rPr/>
      </w:pPr>
      <w:r>
        <w:rPr>
          <w:rFonts w:ascii="IRNazanin" w:hAnsi="IRNazanin" w:eastAsia="IRNazanin"/>
          <w:color w:val="111111"/>
          <w:sz w:val="28"/>
          <w:sz w:val="28"/>
          <w:szCs w:val="28"/>
          <w:rtl w:val="true"/>
          <w:lang w:bidi="fa-IR"/>
        </w:rPr>
        <w:t>اطلاع رسانی با عدم کتمان اخبار و اطلاعات انبیای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رسانی با احترام به مخاطبین و شناخت انتظارات آنان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p>
    <w:p>
      <w:pPr>
        <w:pStyle w:val="BookText"/>
        <w:rPr/>
      </w:pPr>
      <w:r>
        <w:rPr>
          <w:rFonts w:ascii="IRNazanin" w:hAnsi="IRNazanin" w:eastAsia="IRNazanin"/>
          <w:color w:val="111111"/>
          <w:sz w:val="28"/>
          <w:sz w:val="28"/>
          <w:szCs w:val="28"/>
          <w:rtl w:val="true"/>
          <w:lang w:bidi="fa-IR"/>
        </w:rPr>
        <w:t>اطلاع رسانی بر اساس تمثیل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p>
    <w:p>
      <w:pPr>
        <w:pStyle w:val="BookText"/>
        <w:rPr/>
      </w:pPr>
      <w:r>
        <w:rPr>
          <w:rFonts w:ascii="IRNazanin" w:hAnsi="IRNazanin" w:eastAsia="IRNazanin"/>
          <w:color w:val="111111"/>
          <w:sz w:val="28"/>
          <w:sz w:val="28"/>
          <w:szCs w:val="28"/>
          <w:rtl w:val="true"/>
          <w:lang w:bidi="fa-IR"/>
        </w:rPr>
        <w:t>اطلاع رسانی بر اساس فصاحت و بلاغت و هنر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p>
    <w:p>
      <w:pPr>
        <w:pStyle w:val="BookText"/>
        <w:rPr/>
      </w:pPr>
      <w:r>
        <w:rPr>
          <w:rFonts w:ascii="IRNazanin" w:hAnsi="IRNazanin" w:eastAsia="IRNazanin"/>
          <w:color w:val="111111"/>
          <w:sz w:val="28"/>
          <w:sz w:val="28"/>
          <w:szCs w:val="28"/>
          <w:rtl w:val="true"/>
          <w:lang w:bidi="fa-IR"/>
        </w:rPr>
        <w:t>اطلاع رسانی با دادن اطلاعات نو</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p>
    <w:p>
      <w:pPr>
        <w:pStyle w:val="BookText"/>
        <w:rPr/>
      </w:pPr>
      <w:r>
        <w:rPr>
          <w:rFonts w:ascii="IRNazanin" w:hAnsi="IRNazanin" w:eastAsia="IRNazanin"/>
          <w:color w:val="111111"/>
          <w:sz w:val="28"/>
          <w:sz w:val="28"/>
          <w:szCs w:val="28"/>
          <w:rtl w:val="true"/>
          <w:lang w:bidi="fa-IR"/>
        </w:rPr>
        <w:t>اطلاع رسانی با استدلال و برهان عقلی و منطقی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p>
    <w:p>
      <w:pPr>
        <w:pStyle w:val="BookText"/>
        <w:rPr/>
      </w:pPr>
      <w:r>
        <w:rPr>
          <w:rFonts w:ascii="IRNazanin" w:hAnsi="IRNazanin" w:eastAsia="IRNazanin"/>
          <w:color w:val="111111"/>
          <w:sz w:val="28"/>
          <w:sz w:val="28"/>
          <w:szCs w:val="28"/>
          <w:rtl w:val="true"/>
          <w:lang w:bidi="fa-IR"/>
        </w:rPr>
        <w:t>اطلاع رسانی با طبقه بندی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p>
    <w:p>
      <w:pPr>
        <w:pStyle w:val="BookText"/>
        <w:rPr/>
      </w:pPr>
      <w:r>
        <w:rPr>
          <w:rFonts w:ascii="IRNazanin" w:hAnsi="IRNazanin" w:eastAsia="IRNazanin"/>
          <w:color w:val="111111"/>
          <w:sz w:val="28"/>
          <w:sz w:val="28"/>
          <w:szCs w:val="28"/>
          <w:rtl w:val="true"/>
          <w:lang w:bidi="fa-IR"/>
        </w:rPr>
        <w:t>اطلاع رسانی با روش تدریجی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p>
    <w:p>
      <w:pPr>
        <w:pStyle w:val="BookText"/>
        <w:rPr/>
      </w:pPr>
      <w:r>
        <w:rPr>
          <w:rFonts w:ascii="IRNazanin" w:hAnsi="IRNazanin" w:eastAsia="IRNazanin"/>
          <w:color w:val="111111"/>
          <w:sz w:val="28"/>
          <w:sz w:val="28"/>
          <w:szCs w:val="28"/>
          <w:rtl w:val="true"/>
          <w:lang w:bidi="fa-IR"/>
        </w:rPr>
        <w:t>اطلاع رسانی با اولویت بندی مخاطبین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p>
    <w:p>
      <w:pPr>
        <w:pStyle w:val="BookText"/>
        <w:rPr/>
      </w:pPr>
      <w:r>
        <w:rPr>
          <w:rFonts w:ascii="IRNazanin" w:hAnsi="IRNazanin" w:eastAsia="IRNazanin"/>
          <w:color w:val="111111"/>
          <w:sz w:val="28"/>
          <w:sz w:val="28"/>
          <w:szCs w:val="28"/>
          <w:rtl w:val="true"/>
          <w:lang w:bidi="fa-IR"/>
        </w:rPr>
        <w:t>اطلاع رسانی با قابلیت فهم مخاطبین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رسانی با دادن خبر درست و با صداقت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اطلاع رسانی مستند و موثق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p>
    <w:p>
      <w:pPr>
        <w:pStyle w:val="BookText"/>
        <w:rPr/>
      </w:pPr>
      <w:r>
        <w:rPr>
          <w:rFonts w:ascii="IRNazanin" w:hAnsi="IRNazanin" w:eastAsia="IRNazanin"/>
          <w:color w:val="111111"/>
          <w:sz w:val="28"/>
          <w:sz w:val="28"/>
          <w:szCs w:val="28"/>
          <w:rtl w:val="true"/>
          <w:lang w:bidi="fa-IR"/>
        </w:rPr>
        <w:t>اطلاع رسانی با استفاده از قصه گویی و برشی از زندگی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p>
    <w:p>
      <w:pPr>
        <w:pStyle w:val="BookText"/>
        <w:rPr/>
      </w:pPr>
      <w:r>
        <w:rPr>
          <w:rFonts w:ascii="IRNazanin" w:hAnsi="IRNazanin" w:eastAsia="IRNazanin"/>
          <w:color w:val="111111"/>
          <w:sz w:val="28"/>
          <w:sz w:val="28"/>
          <w:szCs w:val="28"/>
          <w:rtl w:val="true"/>
          <w:lang w:bidi="fa-IR"/>
        </w:rPr>
        <w:t>اطلاع رسانی با تبیین حالات روحی، روانی انسان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حشر</w:t>
      </w:r>
    </w:p>
    <w:p>
      <w:pPr>
        <w:pStyle w:val="BookText"/>
        <w:rPr/>
      </w:pPr>
      <w:r>
        <w:rPr>
          <w:rFonts w:ascii="IRNazanin" w:hAnsi="IRNazanin" w:eastAsia="IRNazanin"/>
          <w:color w:val="111111"/>
          <w:sz w:val="28"/>
          <w:sz w:val="28"/>
          <w:szCs w:val="28"/>
          <w:rtl w:val="true"/>
          <w:lang w:bidi="fa-IR"/>
        </w:rPr>
        <w:t>اطلاع رسانی با استفاده از قوه بیان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رحمن</w:t>
      </w:r>
    </w:p>
    <w:p>
      <w:pPr>
        <w:pStyle w:val="BookText"/>
        <w:rPr/>
      </w:pPr>
      <w:r>
        <w:rPr>
          <w:rFonts w:ascii="IRNazanin" w:hAnsi="IRNazanin" w:eastAsia="IRNazanin"/>
          <w:color w:val="111111"/>
          <w:sz w:val="28"/>
          <w:sz w:val="28"/>
          <w:szCs w:val="28"/>
          <w:rtl w:val="true"/>
          <w:lang w:bidi="fa-IR"/>
        </w:rPr>
        <w:t>اطلاع رسانی با نوشتن و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w:t>
      </w:r>
    </w:p>
    <w:p>
      <w:pPr>
        <w:pStyle w:val="BookText"/>
        <w:rPr/>
      </w:pPr>
      <w:r>
        <w:rPr>
          <w:rFonts w:ascii="IRNazanin" w:hAnsi="IRNazanin" w:eastAsia="IRNazanin"/>
          <w:color w:val="111111"/>
          <w:sz w:val="28"/>
          <w:sz w:val="28"/>
          <w:szCs w:val="28"/>
          <w:rtl w:val="true"/>
          <w:lang w:bidi="fa-IR"/>
        </w:rPr>
        <w:t>اطلاع رسانی با دعوت از اهل علم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رسانی با آگاهی فرد و مسئولیت مستقیم وی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ذاریات </w:t>
      </w:r>
    </w:p>
    <w:p>
      <w:pPr>
        <w:pStyle w:val="BookText"/>
        <w:rPr/>
      </w:pPr>
      <w:r>
        <w:rPr>
          <w:rFonts w:ascii="IRNazanin" w:hAnsi="IRNazanin" w:eastAsia="IRNazanin"/>
          <w:color w:val="111111"/>
          <w:sz w:val="28"/>
          <w:sz w:val="28"/>
          <w:szCs w:val="28"/>
          <w:rtl w:val="true"/>
          <w:lang w:bidi="fa-IR"/>
        </w:rPr>
        <w:t>اطلاع رسانی با آگاهی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p>
    <w:p>
      <w:pPr>
        <w:pStyle w:val="BookText"/>
        <w:rPr/>
      </w:pPr>
      <w:r>
        <w:rPr>
          <w:rFonts w:ascii="IRNazanin" w:hAnsi="IRNazanin" w:eastAsia="IRNazanin"/>
          <w:color w:val="111111"/>
          <w:sz w:val="28"/>
          <w:sz w:val="28"/>
          <w:szCs w:val="28"/>
          <w:rtl w:val="true"/>
          <w:lang w:bidi="fa-IR"/>
        </w:rPr>
        <w:t>اطلاع رسانی به محله و 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p>
    <w:p>
      <w:pPr>
        <w:pStyle w:val="BookText"/>
        <w:rPr/>
      </w:pPr>
      <w:r>
        <w:rPr>
          <w:rFonts w:ascii="IRNazanin" w:hAnsi="IRNazanin" w:eastAsia="IRNazanin"/>
          <w:color w:val="111111"/>
          <w:sz w:val="28"/>
          <w:sz w:val="28"/>
          <w:szCs w:val="28"/>
          <w:rtl w:val="true"/>
          <w:lang w:bidi="fa-IR"/>
        </w:rPr>
        <w:t>اطلاع رسانی با انطباق با واقعیت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p>
    <w:p>
      <w:pPr>
        <w:pStyle w:val="BookText"/>
        <w:rPr/>
      </w:pPr>
      <w:r>
        <w:rPr>
          <w:rFonts w:ascii="IRNazanin" w:hAnsi="IRNazanin" w:eastAsia="IRNazanin"/>
          <w:color w:val="111111"/>
          <w:sz w:val="28"/>
          <w:sz w:val="28"/>
          <w:szCs w:val="28"/>
          <w:rtl w:val="true"/>
          <w:lang w:bidi="fa-IR"/>
        </w:rPr>
        <w:t>اطلاع رسانی بر اساس حق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p>
    <w:p>
      <w:pPr>
        <w:pStyle w:val="BookText"/>
        <w:rPr/>
      </w:pPr>
      <w:r>
        <w:rPr>
          <w:rFonts w:ascii="IRNazanin" w:hAnsi="IRNazanin" w:eastAsia="IRNazanin"/>
          <w:color w:val="111111"/>
          <w:sz w:val="28"/>
          <w:sz w:val="28"/>
          <w:szCs w:val="28"/>
          <w:rtl w:val="true"/>
          <w:lang w:bidi="fa-IR"/>
        </w:rPr>
        <w:t>اطلاع رسانی با رعایت احترام و ادب</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p>
    <w:p>
      <w:pPr>
        <w:pStyle w:val="BookText"/>
        <w:rPr/>
      </w:pPr>
      <w:r>
        <w:rPr>
          <w:rFonts w:ascii="IRNazanin" w:hAnsi="IRNazanin" w:eastAsia="IRNazanin"/>
          <w:color w:val="111111"/>
          <w:sz w:val="28"/>
          <w:sz w:val="28"/>
          <w:szCs w:val="28"/>
          <w:rtl w:val="true"/>
          <w:lang w:bidi="fa-IR"/>
        </w:rPr>
        <w:t>اطلاع رسانی با پند آموزی و پند دهی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p>
    <w:p>
      <w:pPr>
        <w:pStyle w:val="BookText"/>
        <w:rPr/>
      </w:pPr>
      <w:r>
        <w:rPr>
          <w:rFonts w:ascii="IRNazanin" w:hAnsi="IRNazanin" w:eastAsia="IRNazanin"/>
          <w:color w:val="111111"/>
          <w:sz w:val="28"/>
          <w:sz w:val="28"/>
          <w:szCs w:val="28"/>
          <w:rtl w:val="true"/>
          <w:lang w:bidi="fa-IR"/>
        </w:rPr>
        <w:t>اطلاع رسانی با پیشگیری از پخش و گسترش اطلاعات نامناسب اخلاقی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رسانی با مقابله با تحریف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اطلاع رسانی با مقابله با ارتجاع و سیر قهقرایی</w:t>
      </w:r>
    </w:p>
    <w:p>
      <w:pPr>
        <w:pStyle w:val="BookText"/>
        <w:rPr/>
      </w:pPr>
      <w:r>
        <w:rPr>
          <w:rFonts w:ascii="IRNazanin" w:hAnsi="IRNazanin" w:eastAsia="IRNazanin"/>
          <w:color w:val="111111"/>
          <w:sz w:val="28"/>
          <w:sz w:val="28"/>
          <w:szCs w:val="28"/>
          <w:rtl w:val="true"/>
          <w:lang w:bidi="fa-IR"/>
        </w:rPr>
        <w:t>اطلاع رسانی با جدال احسن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عنکبوت</w:t>
      </w:r>
    </w:p>
    <w:p>
      <w:pPr>
        <w:pStyle w:val="BookText"/>
        <w:rPr/>
      </w:pPr>
      <w:r>
        <w:rPr>
          <w:rFonts w:ascii="IRNazanin" w:hAnsi="IRNazanin" w:eastAsia="IRNazanin"/>
          <w:color w:val="111111"/>
          <w:sz w:val="28"/>
          <w:sz w:val="28"/>
          <w:szCs w:val="28"/>
          <w:rtl w:val="true"/>
          <w:lang w:bidi="fa-IR"/>
        </w:rPr>
        <w:t>اطلاع رسانی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اطلاع رسانی بشارت و انذار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و هراس</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p>
    <w:p>
      <w:pPr>
        <w:pStyle w:val="BookText"/>
        <w:rPr/>
      </w:pPr>
      <w:r>
        <w:rPr>
          <w:rFonts w:ascii="IRNazanin" w:hAnsi="IRNazanin" w:eastAsia="IRNazanin"/>
          <w:color w:val="111111"/>
          <w:sz w:val="28"/>
          <w:sz w:val="28"/>
          <w:szCs w:val="28"/>
          <w:rtl w:val="true"/>
          <w:lang w:bidi="fa-IR"/>
        </w:rPr>
        <w:t>اطلاع رسانی با حفظ اطلاعات و مقابله از دزدی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p>
    <w:p>
      <w:pPr>
        <w:pStyle w:val="BookText"/>
        <w:rPr/>
      </w:pPr>
      <w:r>
        <w:rPr>
          <w:rFonts w:ascii="IRNazanin" w:hAnsi="IRNazanin" w:eastAsia="IRNazanin"/>
          <w:color w:val="111111"/>
          <w:sz w:val="28"/>
          <w:sz w:val="28"/>
          <w:szCs w:val="28"/>
          <w:rtl w:val="true"/>
          <w:lang w:bidi="fa-IR"/>
        </w:rPr>
        <w:t>اطلاع رسانی با حفظ کیان جامعه و عدم لطمه به آن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p>
    <w:p>
      <w:pPr>
        <w:pStyle w:val="BookText"/>
        <w:rPr/>
      </w:pPr>
      <w:r>
        <w:rPr>
          <w:rFonts w:ascii="IRNazanin" w:hAnsi="IRNazanin" w:eastAsia="IRNazanin"/>
          <w:color w:val="111111"/>
          <w:sz w:val="28"/>
          <w:sz w:val="28"/>
          <w:szCs w:val="28"/>
          <w:rtl w:val="true"/>
          <w:lang w:bidi="fa-IR"/>
        </w:rPr>
        <w:t>اطلاع رسانی با ارائه الگو</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رسانی با تقویت نظارت و کنترل فردی و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bookmarkStart w:id="271" w:name="pg172_191"/>
    </w:p>
    <w:p>
      <w:pPr>
        <w:pStyle w:val="BookText"/>
        <w:rPr/>
      </w:pPr>
      <w:bookmarkEnd w:id="271"/>
      <w:r>
        <w:rPr>
          <w:rFonts w:ascii="IRNazanin" w:hAnsi="IRNazanin" w:eastAsia="IRNazanin"/>
          <w:color w:val="111111"/>
          <w:sz w:val="28"/>
          <w:sz w:val="28"/>
          <w:szCs w:val="28"/>
          <w:rtl w:val="true"/>
          <w:lang w:bidi="fa-IR"/>
        </w:rPr>
        <w:t>اطلاع رسانی با صبر و حوصله و دلسوزی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مزمل</w:t>
      </w:r>
    </w:p>
    <w:p>
      <w:pPr>
        <w:pStyle w:val="BookText"/>
        <w:rPr/>
      </w:pPr>
      <w:r>
        <w:rPr>
          <w:rFonts w:ascii="IRNazanin" w:hAnsi="IRNazanin" w:eastAsia="IRNazanin"/>
          <w:color w:val="111111"/>
          <w:sz w:val="28"/>
          <w:sz w:val="28"/>
          <w:szCs w:val="28"/>
          <w:rtl w:val="true"/>
          <w:lang w:bidi="fa-IR"/>
        </w:rPr>
        <w:t>اطلاع رسانی شفاف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p>
    <w:p>
      <w:pPr>
        <w:pStyle w:val="Heading3"/>
        <w:numPr>
          <w:ilvl w:val="2"/>
          <w:numId w:val="1"/>
        </w:numPr>
        <w:rPr/>
      </w:pPr>
      <w:bookmarkStart w:id="272" w:name="__RefHeading___Toc1671909_211673320"/>
      <w:bookmarkStart w:id="273" w:name="_Toc95"/>
      <w:bookmarkEnd w:id="272"/>
      <w:r>
        <w:rPr>
          <w:rtl w:val="true"/>
        </w:rPr>
        <w:t>جمع بندی</w:t>
      </w:r>
      <w:bookmarkEnd w:id="273"/>
    </w:p>
    <w:p>
      <w:pPr>
        <w:pStyle w:val="BookText"/>
        <w:rPr/>
      </w:pPr>
      <w:r>
        <w:rPr>
          <w:rFonts w:ascii="IRNazanin" w:hAnsi="IRNazanin" w:eastAsia="IRNazanin"/>
          <w:color w:val="111111"/>
          <w:sz w:val="28"/>
          <w:sz w:val="28"/>
          <w:szCs w:val="28"/>
          <w:rtl w:val="true"/>
          <w:lang w:bidi="fa-IR"/>
        </w:rPr>
        <w:t>از جمع بندی مطالب مطرح شده در رابطه با شیوه های اطلاع رسانی موارد ذیل به عنوان اصول و اهداف اطلاع رسانی انبیا از منظر قرآن استنتاج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رسانی بر اساس دانایی محوری با بهره گیری از آیات و بینات</w:t>
      </w:r>
    </w:p>
    <w:p>
      <w:pPr>
        <w:pStyle w:val="BookText"/>
        <w:rPr/>
      </w:pPr>
      <w:r>
        <w:rPr>
          <w:rFonts w:ascii="IRNazanin" w:hAnsi="IRNazanin" w:eastAsia="IRNazanin"/>
          <w:color w:val="111111"/>
          <w:sz w:val="28"/>
          <w:sz w:val="28"/>
          <w:szCs w:val="28"/>
          <w:rtl w:val="true"/>
          <w:lang w:bidi="fa-IR"/>
        </w:rPr>
        <w:t>اطلاع رسانی در اسرع وقت</w:t>
      </w:r>
    </w:p>
    <w:p>
      <w:pPr>
        <w:pStyle w:val="BookText"/>
        <w:rPr/>
      </w:pPr>
      <w:r>
        <w:rPr>
          <w:rFonts w:ascii="IRNazanin" w:hAnsi="IRNazanin" w:eastAsia="IRNazanin"/>
          <w:color w:val="111111"/>
          <w:sz w:val="28"/>
          <w:sz w:val="28"/>
          <w:szCs w:val="28"/>
          <w:rtl w:val="true"/>
          <w:lang w:bidi="fa-IR"/>
        </w:rPr>
        <w:t>اطلاع رسانی شفاهی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 رسانی مکتوب </w:t>
      </w:r>
    </w:p>
    <w:p>
      <w:pPr>
        <w:pStyle w:val="BookText"/>
        <w:rPr/>
      </w:pPr>
      <w:r>
        <w:rPr>
          <w:rFonts w:ascii="IRNazanin" w:hAnsi="IRNazanin" w:eastAsia="IRNazanin"/>
          <w:color w:val="111111"/>
          <w:sz w:val="28"/>
          <w:sz w:val="28"/>
          <w:szCs w:val="28"/>
          <w:rtl w:val="true"/>
          <w:lang w:bidi="fa-IR"/>
        </w:rPr>
        <w:t>اطلاع رسانی متناسب با مخاطبین</w:t>
      </w:r>
    </w:p>
    <w:p>
      <w:pPr>
        <w:pStyle w:val="BookText"/>
        <w:rPr/>
      </w:pPr>
      <w:r>
        <w:rPr>
          <w:rFonts w:ascii="IRNazanin" w:hAnsi="IRNazanin" w:eastAsia="IRNazanin"/>
          <w:color w:val="111111"/>
          <w:sz w:val="28"/>
          <w:sz w:val="28"/>
          <w:szCs w:val="28"/>
          <w:rtl w:val="true"/>
          <w:lang w:bidi="fa-IR"/>
        </w:rPr>
        <w:t>اطلاع رسانی بر اساس پرسش و پاسخ</w:t>
      </w:r>
    </w:p>
    <w:p>
      <w:pPr>
        <w:pStyle w:val="BookText"/>
        <w:rPr/>
      </w:pPr>
      <w:r>
        <w:rPr>
          <w:rFonts w:ascii="IRNazanin" w:hAnsi="IRNazanin" w:eastAsia="IRNazanin"/>
          <w:color w:val="111111"/>
          <w:sz w:val="28"/>
          <w:sz w:val="28"/>
          <w:szCs w:val="28"/>
          <w:rtl w:val="true"/>
          <w:lang w:bidi="fa-IR"/>
        </w:rPr>
        <w:t>اطلاع رسانی با پرهیز از منازعه و با جدال احسن</w:t>
      </w:r>
    </w:p>
    <w:p>
      <w:pPr>
        <w:pStyle w:val="BookText"/>
        <w:rPr/>
      </w:pPr>
      <w:r>
        <w:rPr>
          <w:rFonts w:ascii="IRNazanin" w:hAnsi="IRNazanin" w:eastAsia="IRNazanin"/>
          <w:color w:val="111111"/>
          <w:sz w:val="28"/>
          <w:sz w:val="28"/>
          <w:szCs w:val="28"/>
          <w:rtl w:val="true"/>
          <w:lang w:bidi="fa-IR"/>
        </w:rPr>
        <w:t>اطلاع رسانی بر اساس انذار و تبشیر</w:t>
      </w:r>
    </w:p>
    <w:p>
      <w:pPr>
        <w:pStyle w:val="BookText"/>
        <w:rPr/>
      </w:pPr>
      <w:r>
        <w:rPr>
          <w:rFonts w:ascii="IRNazanin" w:hAnsi="IRNazanin" w:eastAsia="IRNazanin"/>
          <w:color w:val="111111"/>
          <w:sz w:val="28"/>
          <w:sz w:val="28"/>
          <w:szCs w:val="28"/>
          <w:rtl w:val="true"/>
          <w:lang w:bidi="fa-IR"/>
        </w:rPr>
        <w:t>اطلاع رسانی تدریجی</w:t>
      </w:r>
    </w:p>
    <w:p>
      <w:pPr>
        <w:pStyle w:val="BookText"/>
        <w:rPr/>
      </w:pPr>
      <w:r>
        <w:rPr>
          <w:rFonts w:ascii="IRNazanin" w:hAnsi="IRNazanin" w:eastAsia="IRNazanin"/>
          <w:color w:val="111111"/>
          <w:sz w:val="28"/>
          <w:sz w:val="28"/>
          <w:szCs w:val="28"/>
          <w:rtl w:val="true"/>
          <w:lang w:bidi="fa-IR"/>
        </w:rPr>
        <w:t>اطلاع رسانی بر اساس خلاصه گویی</w:t>
      </w:r>
    </w:p>
    <w:p>
      <w:pPr>
        <w:pStyle w:val="BookText"/>
        <w:rPr/>
      </w:pPr>
      <w:r>
        <w:rPr>
          <w:rFonts w:ascii="IRNazanin" w:hAnsi="IRNazanin" w:eastAsia="IRNazanin"/>
          <w:color w:val="111111"/>
          <w:sz w:val="28"/>
          <w:sz w:val="28"/>
          <w:szCs w:val="28"/>
          <w:rtl w:val="true"/>
          <w:lang w:bidi="fa-IR"/>
        </w:rPr>
        <w:t>اطلاع رسانی با طبقه بندی اطلاعات</w:t>
      </w:r>
    </w:p>
    <w:p>
      <w:pPr>
        <w:pStyle w:val="BookText"/>
        <w:rPr/>
      </w:pPr>
      <w:r>
        <w:rPr>
          <w:rFonts w:ascii="IRNazanin" w:hAnsi="IRNazanin" w:eastAsia="IRNazanin"/>
          <w:color w:val="111111"/>
          <w:sz w:val="28"/>
          <w:sz w:val="28"/>
          <w:szCs w:val="28"/>
          <w:rtl w:val="true"/>
          <w:lang w:bidi="fa-IR"/>
        </w:rPr>
        <w:t>اطلاع رسانی با استفاده از زیبائی های هنری، فصاحت و بلاغت بیان</w:t>
      </w:r>
    </w:p>
    <w:p>
      <w:pPr>
        <w:pStyle w:val="BookText"/>
        <w:rPr/>
      </w:pPr>
      <w:r>
        <w:rPr>
          <w:rFonts w:ascii="IRNazanin" w:hAnsi="IRNazanin" w:eastAsia="IRNazanin"/>
          <w:color w:val="111111"/>
          <w:sz w:val="28"/>
          <w:sz w:val="28"/>
          <w:szCs w:val="28"/>
          <w:rtl w:val="true"/>
          <w:lang w:bidi="fa-IR"/>
        </w:rPr>
        <w:t>اطلاع رسانی با استفاده از برهان عقلی در اطلاع رسانی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 رسانی با استفاده از اخبار گذشته و آینده در اطلاع رسانی </w:t>
      </w:r>
    </w:p>
    <w:p>
      <w:pPr>
        <w:pStyle w:val="BookText"/>
        <w:rPr/>
      </w:pPr>
      <w:r>
        <w:rPr>
          <w:rFonts w:ascii="IRNazanin" w:hAnsi="IRNazanin" w:eastAsia="IRNazanin"/>
          <w:color w:val="111111"/>
          <w:sz w:val="28"/>
          <w:sz w:val="28"/>
          <w:szCs w:val="28"/>
          <w:rtl w:val="true"/>
          <w:lang w:bidi="fa-IR"/>
        </w:rPr>
        <w:t>اطلاع رسانی با عدم اجبار در پذیرش اطلاع رسانی</w:t>
      </w:r>
    </w:p>
    <w:p>
      <w:pPr>
        <w:pStyle w:val="BookText"/>
        <w:rPr/>
      </w:pPr>
      <w:r>
        <w:rPr>
          <w:rFonts w:ascii="IRNazanin" w:hAnsi="IRNazanin" w:eastAsia="IRNazanin"/>
          <w:color w:val="111111"/>
          <w:sz w:val="28"/>
          <w:sz w:val="28"/>
          <w:szCs w:val="28"/>
          <w:rtl w:val="true"/>
          <w:lang w:bidi="fa-IR"/>
        </w:rPr>
        <w:t>اطلاع رسانی به منظور پاسخ به نیاز مخاطبان</w:t>
      </w:r>
    </w:p>
    <w:p>
      <w:pPr>
        <w:pStyle w:val="BookText"/>
        <w:rPr/>
      </w:pPr>
      <w:r>
        <w:rPr>
          <w:rFonts w:ascii="IRNazanin" w:hAnsi="IRNazanin" w:eastAsia="IRNazanin"/>
          <w:color w:val="111111"/>
          <w:sz w:val="28"/>
          <w:sz w:val="28"/>
          <w:szCs w:val="28"/>
          <w:rtl w:val="true"/>
          <w:lang w:bidi="fa-IR"/>
        </w:rPr>
        <w:t>اطلاع رسانی فرا منطقه ای</w:t>
      </w:r>
    </w:p>
    <w:p>
      <w:pPr>
        <w:pStyle w:val="BookText"/>
        <w:rPr/>
      </w:pPr>
      <w:r>
        <w:rPr>
          <w:rFonts w:ascii="IRNazanin" w:hAnsi="IRNazanin" w:eastAsia="IRNazanin"/>
          <w:color w:val="111111"/>
          <w:sz w:val="28"/>
          <w:sz w:val="28"/>
          <w:szCs w:val="28"/>
          <w:rtl w:val="true"/>
          <w:lang w:bidi="fa-IR"/>
        </w:rPr>
        <w:t>اطلاع رسانی با تقویت نظارت و کنترل فردی و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p>
    <w:p>
      <w:pPr>
        <w:pStyle w:val="BookText"/>
        <w:rPr/>
      </w:pPr>
      <w:r>
        <w:rPr>
          <w:rFonts w:ascii="IRNazanin" w:hAnsi="IRNazanin" w:eastAsia="IRNazanin"/>
          <w:color w:val="111111"/>
          <w:sz w:val="28"/>
          <w:sz w:val="28"/>
          <w:szCs w:val="28"/>
          <w:rtl w:val="true"/>
          <w:lang w:bidi="fa-IR"/>
        </w:rPr>
        <w:t>اطلاع رسانی با طبقه بندی مخاطبین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رسانی شفاف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bookmarkStart w:id="274" w:name="pg172_194"/>
    </w:p>
    <w:p>
      <w:pPr>
        <w:pStyle w:val="Heading2"/>
        <w:numPr>
          <w:ilvl w:val="1"/>
          <w:numId w:val="1"/>
        </w:numPr>
        <w:rPr/>
      </w:pPr>
      <w:bookmarkStart w:id="275" w:name="__RefHeading___Toc1671911_211673320"/>
      <w:bookmarkStart w:id="276" w:name="_Toc96"/>
      <w:bookmarkEnd w:id="274"/>
      <w:bookmarkEnd w:id="275"/>
      <w:r>
        <w:rPr>
          <w:rtl w:val="true"/>
        </w:rPr>
        <w:t>فصل چهارم</w:t>
      </w:r>
      <w:r>
        <w:rPr>
          <w:rtl w:val="true"/>
        </w:rPr>
        <w:t xml:space="preserve">: </w:t>
      </w:r>
      <w:r>
        <w:rPr>
          <w:rtl w:val="true"/>
        </w:rPr>
        <w:t>اخلاق اطلاع رسانی انبیای الهی از منظر قرآن</w:t>
      </w:r>
      <w:bookmarkEnd w:id="27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7" w:name="__RefHeading___Toc1671913_211673320"/>
      <w:bookmarkStart w:id="278" w:name="_Toc97"/>
      <w:bookmarkEnd w:id="277"/>
      <w:r>
        <w:rPr>
          <w:rtl w:val="true"/>
        </w:rPr>
        <w:t>اشارة</w:t>
      </w:r>
      <w:bookmarkStart w:id="279" w:name="pg172_195"/>
      <w:bookmarkEnd w:id="278"/>
    </w:p>
    <w:p>
      <w:pPr>
        <w:pStyle w:val="Heading3"/>
        <w:numPr>
          <w:ilvl w:val="2"/>
          <w:numId w:val="1"/>
        </w:numPr>
        <w:rPr/>
      </w:pPr>
      <w:bookmarkStart w:id="280" w:name="__RefHeading___Toc1671915_211673320"/>
      <w:bookmarkStart w:id="281" w:name="_Toc98"/>
      <w:bookmarkEnd w:id="279"/>
      <w:bookmarkEnd w:id="280"/>
      <w:r>
        <w:rPr>
          <w:rtl w:val="true"/>
        </w:rPr>
        <w:t>اخلاق اطلاع رسانی انبیای الهی از منظر قرآن</w:t>
      </w:r>
      <w:bookmarkEnd w:id="281"/>
    </w:p>
    <w:p>
      <w:pPr>
        <w:pStyle w:val="BookText"/>
        <w:rPr/>
      </w:pPr>
      <w:r>
        <w:rPr>
          <w:rFonts w:ascii="IRNazanin" w:hAnsi="IRNazanin" w:eastAsia="IRNazanin"/>
          <w:color w:val="111111"/>
          <w:sz w:val="28"/>
          <w:sz w:val="28"/>
          <w:szCs w:val="28"/>
          <w:rtl w:val="true"/>
          <w:lang w:bidi="fa-IR"/>
        </w:rPr>
        <w:t>اخلاق اطلاع رسانی انبیای الهی</w:t>
      </w:r>
    </w:p>
    <w:p>
      <w:pPr>
        <w:pStyle w:val="BookText"/>
        <w:rPr/>
      </w:pPr>
      <w:r>
        <w:rPr>
          <w:rFonts w:ascii="IRNazanin" w:hAnsi="IRNazanin" w:eastAsia="IRNazanin"/>
          <w:color w:val="111111"/>
          <w:sz w:val="28"/>
          <w:sz w:val="28"/>
          <w:szCs w:val="28"/>
          <w:rtl w:val="true"/>
          <w:lang w:bidi="fa-IR"/>
        </w:rPr>
        <w:t>جهان امروز و اطلاع رسانی</w:t>
      </w:r>
    </w:p>
    <w:p>
      <w:pPr>
        <w:pStyle w:val="BookText"/>
        <w:rPr/>
      </w:pPr>
      <w:r>
        <w:rPr>
          <w:rFonts w:ascii="IRNazanin" w:hAnsi="IRNazanin" w:eastAsia="IRNazanin"/>
          <w:color w:val="111111"/>
          <w:sz w:val="28"/>
          <w:sz w:val="28"/>
          <w:szCs w:val="28"/>
          <w:rtl w:val="true"/>
          <w:lang w:bidi="fa-IR"/>
        </w:rPr>
        <w:t>زیباترین بعد از زندگی انبیای الهی اخلاق آنان است که با مطالعه آن هر انسان علاقه مند به فضیلت ها مجذوب شخصیت والا و ارزشمند آنان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الهی در زندگی فردی و اجتماعی خود در برخورد با افراد از اصول و موازینی پیروی می کردند که با توجه به آیات الهی و با بررسی قرآن مجید می توان به آن اصول دسترسی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ابلاغ پیام و نحوه تعامل آنان با مردم مواردی در رفتار آنان و به عنوان اخلاق عملی آنان مورد توجه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الگوهای انسانیت برای همه زمان ها و مکان 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آنان در اقصی نقاط عالم شیفته و دلباخته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و منش آنان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انبیای الهی به تلاش برای پرورش انسان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برخوردار از تعادل در رفتارها و تعاملات اجتماعی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دهکده جهانی امروز نیازمند اخلاق انبیاست تا بتوانند در صلح، آرامش و بدون فقر و تهی دستی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فرهنگ انبیای الهی از طریق رسانه های پرقدرت به منظور تبادل عقاید و نظرها یکی از بهترین وسایل برای اطلاع رسانی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دلباختگان و پیروان انبیای الهی باید از همه امکانات کوچک و بزرگ جهت ارتباط و انتقال پیام آنان استفاده نمایند و بدین وسیله در دگرگونی های جدی در هزاره سوم در امور انسانی، اجتماعی و فرهنگی نقش اساسی ایفا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انتقال اخلاق انبیاء با امکانات اطلاع رسانی هزاره سوم در پرتو</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اذهان توسعه یافته، زمینه بهره برداری و اثربخشی بیشتری را فراهم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اطلاعات با کیفیت، روزآمد و متناسب با فهم و درک مخاطبین از رسالت های </w:t>
      </w:r>
    </w:p>
    <w:p>
      <w:pPr>
        <w:pStyle w:val="BookText"/>
        <w:rPr/>
      </w:pPr>
      <w:r>
        <w:rPr>
          <w:rFonts w:ascii="IRNazanin" w:hAnsi="IRNazanin" w:eastAsia="IRNazanin"/>
          <w:color w:val="111111"/>
          <w:sz w:val="28"/>
          <w:sz w:val="28"/>
          <w:szCs w:val="28"/>
          <w:rtl w:val="true"/>
          <w:lang w:bidi="fa-IR"/>
        </w:rPr>
        <w:t>پیروان اخلاق و سیره انبیا می باشد که بدین منظور با پردازش اطلاعات فرهنگ انبیا، از منابع موثق همچون قرآن، برون داد آن قابل فهم و دریافت انسان های تشنه معاصر می باشد و موجبات تقویت و غنای تمدن معاصر گردد و این امر منتهی به جهانی شدن قوی تر فرهنگ انبیا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پیام انبیا نیاز به تلاشی مضاعف دارد چون که دین، انسان را از حوزه مادیات خارج می نماید و دریچه ای از عالم غیب را به روی آنها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رونق خریداران پیام دین در بازار آزاد ارتباطات امروز نیاز به هزینه ای چند برابر دارد و این از رسالت متولیان و پیروان فرهنگ انبیا است که گام های مناسب را بردارند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اجتماعی انسان ها معمولاً تحت تأثیر دو عامل اصلی قرار دارد یکی عامل درونی انسان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aptitude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طرز تلقی فرد از امور محیطی است و دیگر عامل بیرونی یا هنجارها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norms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خود شامل 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یا ضوابط و مقررات نانوشته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قوانین و مقرراتی است که جامعه از طریق مکانیسم های قانون گذاری خود آگاهانه وضع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امروز به دلیل حجم زیاد اطلاعات تولید شده این دو عامل تأثیر بسیار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اثرگذاری بر این دو عامل باید شرایط اجتماعی لازم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یکی از مبانی مهم اطلاع رسانی را باید آگاهی از عرف جوامع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رفتارهای اجتماعی امکان می دهد که شیفتگان فرهنگ انبیای الهی قادر باشند با سهولت بیشتر در سایه مشارکت اجتماعی فرهنگی آن جامعه با بهره برداری از اطلاعات پردازش شده بر این دو حوزه اثرگذاری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قرآن مجید به قلم سوگند یاد شده، انتقال فرهنگ انبیای الهی نیز نیاز به قلم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پیروان و شیفتگان این فرهنگ داشته ها و منابع خود را با بهره گیری از امکانات روز عرضه نموده و به نقد بگذارند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 رسانی انتقال مجموعه کنش ها و واکنش های موجود در سطح جامعه است که </w:t>
      </w:r>
    </w:p>
    <w:p>
      <w:pPr>
        <w:pStyle w:val="BookText"/>
        <w:rPr/>
      </w:pPr>
      <w:r>
        <w:rPr>
          <w:rFonts w:ascii="IRNazanin" w:hAnsi="IRNazanin" w:eastAsia="IRNazanin"/>
          <w:color w:val="111111"/>
          <w:sz w:val="28"/>
          <w:sz w:val="28"/>
          <w:szCs w:val="28"/>
          <w:rtl w:val="true"/>
          <w:lang w:bidi="fa-IR"/>
        </w:rPr>
        <w:t>جهت شفافیت افکار مردم انجام می گیرد و در نهایت، منتهی به آگاهی و افزایش مشارکت مردم خواهد شد و این امر که مبتنی بر توسعه فرهنگی به منظور غالب کردن فرهنگ و حرکت به سمت جهانی شدن آن است، میسر نمی باشد مگر از طریق رشد و آگاهی های فرهنگی و این مهم زمانی میسر است که آگاهی های تمام مردم جهان با بهره گیری از تکنولوژی های ارتباطی رشد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جهان امروز در حال انجام است، بهره گیری از تکنولوژی های ارتباطی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تسلط بر افکار عمومی در جهت اعتماد زدایی و صدمه زدن نسبت به اسلام ناب محمدی صلی الله علیه و آله است که بزرگ ترین تهدید علیه حیات معنوی کشورهای اسلامی و امت اسلام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حال انجام است پروژه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دسترسی از راه دور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افکار عمومی هم به لحاظ کمی و هم به لحاظ کیفی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باورمندان مکتب انبیای الهی نیز نیازمند نظام اطلاع رسانی پر قدرتی می باشند که با </w:t>
      </w:r>
    </w:p>
    <w:p>
      <w:pPr>
        <w:pStyle w:val="BookText"/>
        <w:rPr/>
      </w:pPr>
      <w:r>
        <w:rPr>
          <w:rFonts w:ascii="IRNazanin" w:hAnsi="IRNazanin" w:eastAsia="IRNazanin"/>
          <w:color w:val="111111"/>
          <w:sz w:val="28"/>
          <w:sz w:val="28"/>
          <w:szCs w:val="28"/>
          <w:rtl w:val="true"/>
          <w:lang w:bidi="fa-IR"/>
        </w:rPr>
        <w:t xml:space="preserve">توجه به توانایی اطلاع رسانی در فشرده کردن زمان و گستره مکان از تهدید موجود به عنوان فرصت استفاده نمایند تا از استثمار فرهنگ ادیان الهی و یا تضعیف آن توسط مخالفین آنها به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نمایند و زمینه جهانی سازی فرهنگ انبیای الهی را با بهره گیری از تکنولوژی ارتباطات فراهم نمایند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مسلم است وجوه اشتراک بین ادیان الهی فارغ از مباحث حاشیه ای و پیرایه ها و زوائدی که خارج از حوزه ادیان می باشد به حدی است که می توان در آینده ای نه چندان دور منتظر ارتباطات و تعاملات جدی تر ادیان الهی با یکدیگر در جهت تقویت اصول مورد اتفاق بود تا بدین وسیله با تقویت آگاهی های عمومی و جذب دل خستگان از مادی گرایی با برجسته نمودن و به روز کردن ابعاد شخصیت انبیای الهی، جان تشنگان را سیراب کرد و موجبات تقویت اخلاق عملی انبیاء در جوامع انسانی شد و </w:t>
      </w:r>
      <w:bookmarkStart w:id="282" w:name="pg172_201"/>
    </w:p>
    <w:p>
      <w:pPr>
        <w:pStyle w:val="BookText"/>
        <w:rPr/>
      </w:pPr>
      <w:bookmarkEnd w:id="282"/>
      <w:r>
        <w:rPr>
          <w:rFonts w:ascii="IRNazanin" w:hAnsi="IRNazanin" w:eastAsia="IRNazanin"/>
          <w:color w:val="111111"/>
          <w:sz w:val="28"/>
          <w:sz w:val="28"/>
          <w:szCs w:val="28"/>
          <w:rtl w:val="true"/>
          <w:lang w:bidi="fa-IR"/>
        </w:rPr>
        <w:t>بدین وسیله منتظر تعالی و تکامل اخلاقی انسان ها در کنار توسعه تکنولوژی باشیم</w:t>
      </w:r>
      <w:r>
        <w:rPr>
          <w:rFonts w:eastAsia="IRNazanin" w:cs="IRNazanin"/>
          <w:color w:val="111111"/>
          <w:sz w:val="28"/>
          <w:szCs w:val="28"/>
          <w:rtl w:val="true"/>
          <w:lang w:bidi="fa-IR"/>
        </w:rPr>
        <w:t>.</w:t>
      </w:r>
    </w:p>
    <w:p>
      <w:pPr>
        <w:pStyle w:val="Heading3"/>
        <w:numPr>
          <w:ilvl w:val="2"/>
          <w:numId w:val="1"/>
        </w:numPr>
        <w:rPr/>
      </w:pPr>
      <w:bookmarkStart w:id="283" w:name="__RefHeading___Toc1671917_211673320"/>
      <w:bookmarkStart w:id="284" w:name="_Toc99"/>
      <w:bookmarkEnd w:id="283"/>
      <w:r>
        <w:rPr>
          <w:rtl w:val="true"/>
        </w:rPr>
        <w:t>اخلاق اطلاع رسانی انبیای الهی</w:t>
      </w:r>
      <w:bookmarkEnd w:id="284"/>
    </w:p>
    <w:p>
      <w:pPr>
        <w:pStyle w:val="BookText"/>
        <w:rPr/>
      </w:pPr>
      <w:r>
        <w:rPr>
          <w:rFonts w:ascii="IRNazanin" w:hAnsi="IRNazanin" w:eastAsia="IRNazanin"/>
          <w:color w:val="111111"/>
          <w:sz w:val="28"/>
          <w:sz w:val="28"/>
          <w:szCs w:val="28"/>
          <w:rtl w:val="true"/>
          <w:lang w:bidi="fa-IR"/>
        </w:rPr>
        <w:t>در نحوه اطلاع رسانی انبیاء علیهم السلام هر کدام با توجه به شرایط زمانی، مکانی و</w:t>
      </w:r>
    </w:p>
    <w:p>
      <w:pPr>
        <w:pStyle w:val="BookText"/>
        <w:rPr/>
      </w:pPr>
      <w:r>
        <w:rPr>
          <w:rFonts w:ascii="IRNazanin" w:hAnsi="IRNazanin" w:eastAsia="IRNazanin"/>
          <w:color w:val="111111"/>
          <w:sz w:val="28"/>
          <w:sz w:val="28"/>
          <w:szCs w:val="28"/>
          <w:rtl w:val="true"/>
          <w:lang w:bidi="fa-IR"/>
        </w:rPr>
        <w:t>مخاطبین خود از روش هایی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ها و موازین مورد استفاده آنها چه در کلام و چه در بعد رفتاری با توجه به آیات قرآن مجید قابل دسترسی و الگوبرداری می باشد</w:t>
      </w:r>
      <w:r>
        <w:rPr>
          <w:rFonts w:eastAsia="IRNazanin" w:cs="IRNazanin"/>
          <w:color w:val="111111"/>
          <w:sz w:val="28"/>
          <w:szCs w:val="28"/>
          <w:rtl w:val="true"/>
          <w:lang w:bidi="fa-IR"/>
        </w:rPr>
        <w:t>.</w:t>
      </w:r>
    </w:p>
    <w:p>
      <w:pPr>
        <w:pStyle w:val="Heading3"/>
        <w:numPr>
          <w:ilvl w:val="2"/>
          <w:numId w:val="1"/>
        </w:numPr>
        <w:rPr/>
      </w:pPr>
      <w:bookmarkStart w:id="285" w:name="__RefHeading___Toc1671919_211673320"/>
      <w:bookmarkStart w:id="286" w:name="_Toc100"/>
      <w:bookmarkEnd w:id="285"/>
      <w:r>
        <w:rPr>
          <w:rtl w:val="true"/>
        </w:rPr>
        <w:t>رعایت صداقت و امانت و اطلاع رسانی</w:t>
      </w:r>
      <w:bookmarkEnd w:id="286"/>
    </w:p>
    <w:p>
      <w:pPr>
        <w:pStyle w:val="BookText"/>
        <w:rPr/>
      </w:pPr>
      <w:r>
        <w:rPr>
          <w:rFonts w:ascii="IRNazanin" w:hAnsi="IRNazanin" w:eastAsia="IRNazanin"/>
          <w:color w:val="111111"/>
          <w:sz w:val="28"/>
          <w:sz w:val="28"/>
          <w:szCs w:val="28"/>
          <w:rtl w:val="true"/>
          <w:lang w:bidi="fa-IR"/>
        </w:rPr>
        <w:t>رسولان الهی در ابلاغ پیام و اطلاع رسانی رعایت کامل صداقت و امانت را می نمودند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اعراف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أُبَلِّغُکُمْ رِسالاتِ رَبِّی وَ أَنَا لَکُمْ ناصِحٌ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پروردگار را به شما می رسانم و من برای شما خیرخواهی امینم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ابلاغ رسالت رعایت امانت را می نمایم و خائن نیستم و چیزی از اطلاعات را از آن کم و زیاد نمی کنم و هر چه می گویم به خیر و صلاح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اخلاق عملی نیز رعایت کامل دلسوزی و برخورد از موضع مهربانی در ابلاغ توأم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اخلاق پیامبر اعظم صلی الله علیه و آله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لحاظ در سوره انفال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قرآن تأکید بر عدم خیانت در امانت ها را می نماید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افرادی که ایمان آورده اید به خدا و پیامبر خیانت نکنید و در امانات خود خیانت روا ندارید در حالی که متوجه هستید و می دانید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خیانت در امانت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به صورت آگاهانه از منفورترین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عملی موسی علیه السلام از نظر دختران شعیب ضمن </w:t>
      </w:r>
      <w:bookmarkStart w:id="287" w:name="pg172_203"/>
    </w:p>
    <w:p>
      <w:pPr>
        <w:pStyle w:val="BookText"/>
        <w:rPr/>
      </w:pPr>
      <w:bookmarkEnd w:id="287"/>
      <w:r>
        <w:rPr>
          <w:rFonts w:ascii="Amiri" w:hAnsi="Amiri" w:eastAsia="Amiri" w:cs="Amiri"/>
          <w:color w:val="111111"/>
          <w:sz w:val="28"/>
          <w:sz w:val="28"/>
          <w:szCs w:val="28"/>
          <w:rtl w:val="true"/>
          <w:lang w:bidi="ar-SA"/>
        </w:rPr>
        <w:t>دارا بودن قدرت، امانت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إِحْداهُما یا أَبَتِ اسْتَأْجِرْهُ إِنَّ خَیْرَ مَنِ اسْتَأْجَرْتَ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الْقَوِیُّ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استخدام کن، همانا بهترین کسی که استخدام می کنی، کسی است که نیرومند و امین است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Heading3"/>
        <w:numPr>
          <w:ilvl w:val="2"/>
          <w:numId w:val="1"/>
        </w:numPr>
        <w:rPr/>
      </w:pPr>
      <w:bookmarkStart w:id="288" w:name="__RefHeading___Toc1671921_211673320"/>
      <w:bookmarkStart w:id="289" w:name="_Toc101"/>
      <w:bookmarkEnd w:id="288"/>
      <w:r>
        <w:rPr>
          <w:rtl w:val="true"/>
        </w:rPr>
        <w:t>صدق و کذب اطلاعات</w:t>
      </w:r>
      <w:bookmarkEnd w:id="289"/>
    </w:p>
    <w:p>
      <w:pPr>
        <w:pStyle w:val="BookText"/>
        <w:rPr/>
      </w:pPr>
      <w:r>
        <w:rPr>
          <w:rFonts w:ascii="IRNazanin" w:hAnsi="IRNazanin" w:eastAsia="IRNazanin"/>
          <w:color w:val="111111"/>
          <w:sz w:val="28"/>
          <w:sz w:val="28"/>
          <w:szCs w:val="28"/>
          <w:rtl w:val="true"/>
          <w:lang w:bidi="fa-IR"/>
        </w:rPr>
        <w:t>در پذیرش اطلاعات و اخبار نیز جهت اطمینان به صدق و درستی آن نباید بدون مطالعه اقدام شود مخصوصا اگر نسبت به گوینده اطلاعات، شکی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سوره حجرات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 اِنْ جاءَکُمْ فاسِقٌ بِنَبَأٍ فَتَبَیَّنُوا اَنْ تُصیبُوا قَوْما بِجَهالَةٍ فَتُصْبِحُوا عَلی ما فَعَلْتُمْ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افرادی که ایمان آورده اید اگر شخص فاسقی یعنی فردی که از مسیر اطاعت خدا خارج شده و اهل معصیت است برای شما خبر مهمی بیاورد باید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خبرش تحقیق و تفحص کنید تا به حقانیت آن واقف شوید تا مبادا بدون </w:t>
      </w:r>
      <w:bookmarkStart w:id="290" w:name="pg172_204"/>
    </w:p>
    <w:p>
      <w:pPr>
        <w:pStyle w:val="BookText"/>
        <w:rPr/>
      </w:pPr>
      <w:bookmarkEnd w:id="290"/>
      <w:r>
        <w:rPr>
          <w:rFonts w:ascii="IRNazanin" w:hAnsi="IRNazanin" w:eastAsia="IRNazanin"/>
          <w:color w:val="111111"/>
          <w:sz w:val="28"/>
          <w:sz w:val="28"/>
          <w:szCs w:val="28"/>
          <w:rtl w:val="true"/>
          <w:lang w:bidi="fa-IR"/>
        </w:rPr>
        <w:t>جهت و از روی جهل به گروهی آسیب برسانید و سپس از کار خود پشیمان شوید</w:t>
      </w:r>
      <w:r>
        <w:rPr>
          <w:rFonts w:eastAsia="IRNazanin" w:cs="IRNazanin"/>
          <w:color w:val="111111"/>
          <w:sz w:val="28"/>
          <w:szCs w:val="28"/>
          <w:rtl w:val="true"/>
          <w:lang w:bidi="fa-IR"/>
        </w:rPr>
        <w:t>.»</w:t>
      </w:r>
    </w:p>
    <w:p>
      <w:pPr>
        <w:pStyle w:val="Heading3"/>
        <w:numPr>
          <w:ilvl w:val="2"/>
          <w:numId w:val="1"/>
        </w:numPr>
        <w:rPr/>
      </w:pPr>
      <w:bookmarkStart w:id="291" w:name="__RefHeading___Toc1671923_211673320"/>
      <w:bookmarkStart w:id="292" w:name="_Toc102"/>
      <w:bookmarkEnd w:id="291"/>
      <w:r>
        <w:rPr>
          <w:rtl w:val="true"/>
        </w:rPr>
        <w:t>یقین به صحت خبر</w:t>
      </w:r>
      <w:bookmarkEnd w:id="292"/>
    </w:p>
    <w:p>
      <w:pPr>
        <w:pStyle w:val="BookText"/>
        <w:rPr/>
      </w:pPr>
      <w:r>
        <w:rPr>
          <w:rFonts w:ascii="IRNazanin" w:hAnsi="IRNazanin" w:eastAsia="IRNazanin"/>
          <w:color w:val="111111"/>
          <w:sz w:val="28"/>
          <w:sz w:val="28"/>
          <w:szCs w:val="28"/>
          <w:rtl w:val="true"/>
          <w:lang w:bidi="fa-IR"/>
        </w:rPr>
        <w:t xml:space="preserve">باید به خبری که فاسق می آورد ترتیب اثر داد اما وقتی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شد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یعنی آنچه مهم است یقین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حکم در عصر حاکمیت رسانه ها بیش از پیش عیان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را که بدان علم نداری دنبال نکن</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نهج البلاغه در قالب خطبه، نامه و حکمت، به عنوان آگاه ترین فرد به قرآن و مفسر قرآن همچون به عنوان تعلیم یافته قرآن و تربیت شده</w:t>
      </w:r>
    </w:p>
    <w:p>
      <w:pPr>
        <w:pStyle w:val="BookText"/>
        <w:rPr/>
      </w:pPr>
      <w:r>
        <w:rPr>
          <w:rFonts w:ascii="IRNazanin" w:hAnsi="IRNazanin" w:eastAsia="IRNazanin"/>
          <w:color w:val="111111"/>
          <w:sz w:val="28"/>
          <w:sz w:val="28"/>
          <w:szCs w:val="28"/>
          <w:rtl w:val="true"/>
          <w:lang w:bidi="fa-IR"/>
        </w:rPr>
        <w:t>پیامبر صلی الله علیه و آله اطلاعات و اخبار موردنیاز را هم برای انسان های عصر و دوران خود و هم برای آیندگان طرح نمودند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و اخبار طرح شده در بخش های مختلف سیاسی، اجتماعی، اخلاقی، عقیدتی می باشد که در نهج البلاغه آن حضرت برای همه نسل ها باقی مانده است</w:t>
      </w:r>
      <w:r>
        <w:rPr>
          <w:rFonts w:eastAsia="IRNazanin" w:cs="IRNazanin"/>
          <w:color w:val="111111"/>
          <w:sz w:val="28"/>
          <w:szCs w:val="28"/>
          <w:rtl w:val="true"/>
          <w:lang w:bidi="fa-IR"/>
        </w:rPr>
        <w:t xml:space="preserve">. </w:t>
      </w:r>
      <w:bookmarkStart w:id="293" w:name="pg172_205"/>
    </w:p>
    <w:p>
      <w:pPr>
        <w:pStyle w:val="BookText"/>
        <w:rPr/>
      </w:pPr>
      <w:bookmarkEnd w:id="293"/>
      <w:r>
        <w:rPr>
          <w:rFonts w:ascii="IRNazanin" w:hAnsi="IRNazanin" w:eastAsia="IRNazanin"/>
          <w:color w:val="111111"/>
          <w:sz w:val="28"/>
          <w:sz w:val="28"/>
          <w:szCs w:val="28"/>
          <w:rtl w:val="true"/>
          <w:lang w:bidi="fa-IR"/>
        </w:rPr>
        <w:t>بخشی از کلمات امام به تحولات و تغییرات انسان ها در جوامع آینده برمی گردد و امام اشاره به آن اخبار می نمایند اما سیره و تأکید امام در عمل به اطلاعات و اخبار است نه فقط شنیدن و خواندن آن ها</w:t>
      </w:r>
      <w:r>
        <w:rPr>
          <w:rFonts w:eastAsia="IRNazanin" w:cs="IRNazanin"/>
          <w:color w:val="111111"/>
          <w:sz w:val="28"/>
          <w:szCs w:val="28"/>
          <w:rtl w:val="true"/>
          <w:lang w:bidi="fa-IR"/>
        </w:rPr>
        <w:t>.</w:t>
      </w:r>
    </w:p>
    <w:p>
      <w:pPr>
        <w:pStyle w:val="Heading3"/>
        <w:numPr>
          <w:ilvl w:val="2"/>
          <w:numId w:val="1"/>
        </w:numPr>
        <w:rPr/>
      </w:pPr>
      <w:bookmarkStart w:id="294" w:name="__RefHeading___Toc1671925_211673320"/>
      <w:bookmarkStart w:id="295" w:name="_Toc103"/>
      <w:bookmarkEnd w:id="294"/>
      <w:r>
        <w:rPr>
          <w:rtl w:val="true"/>
        </w:rPr>
        <w:t>تشویق عمل به اطلاعات</w:t>
      </w:r>
      <w:bookmarkEnd w:id="295"/>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روایتی را شنیدید آن را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نه بشنوید و نقل کنید زیرا راویان علم فراوان و عمل کنندگان به آن اندک اند</w:t>
      </w:r>
      <w:r>
        <w:rPr>
          <w:rFonts w:eastAsia="IRNazanin" w:cs="IRNazanin"/>
          <w:color w:val="111111"/>
          <w:sz w:val="28"/>
          <w:szCs w:val="28"/>
          <w:rtl w:val="true"/>
          <w:lang w:bidi="fa-IR"/>
        </w:rPr>
        <w:t>.»</w:t>
      </w:r>
    </w:p>
    <w:p>
      <w:pPr>
        <w:pStyle w:val="Heading3"/>
        <w:numPr>
          <w:ilvl w:val="2"/>
          <w:numId w:val="1"/>
        </w:numPr>
        <w:rPr/>
      </w:pPr>
      <w:bookmarkStart w:id="296" w:name="__RefHeading___Toc1671927_211673320"/>
      <w:bookmarkStart w:id="297" w:name="_Toc104"/>
      <w:bookmarkEnd w:id="296"/>
      <w:r>
        <w:rPr>
          <w:rtl w:val="true"/>
        </w:rPr>
        <w:t>تحقیق کامل نسبت به اطلاعات</w:t>
      </w:r>
      <w:bookmarkEnd w:id="297"/>
    </w:p>
    <w:p>
      <w:pPr>
        <w:pStyle w:val="BookText"/>
        <w:rPr/>
      </w:pP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شنیدی بازگو مکن که نشانه دروغ گویی است و هر خبری را دروغ مپندار که نشانه نادانی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امام بررسی و تحقیق کامل را نسبت به اطلاعات و اخبار توصیه می فرمایند</w:t>
      </w:r>
      <w:r>
        <w:rPr>
          <w:rFonts w:eastAsia="IRNazanin" w:cs="IRNazanin"/>
          <w:color w:val="111111"/>
          <w:sz w:val="28"/>
          <w:szCs w:val="28"/>
          <w:rtl w:val="true"/>
          <w:lang w:bidi="fa-IR"/>
        </w:rPr>
        <w:t xml:space="preserve">. </w:t>
      </w:r>
      <w:bookmarkStart w:id="298" w:name="pg172_206"/>
    </w:p>
    <w:p>
      <w:pPr>
        <w:pStyle w:val="Heading3"/>
        <w:numPr>
          <w:ilvl w:val="2"/>
          <w:numId w:val="1"/>
        </w:numPr>
        <w:rPr/>
      </w:pPr>
      <w:bookmarkStart w:id="299" w:name="__RefHeading___Toc1671929_211673320"/>
      <w:bookmarkStart w:id="300" w:name="_Toc105"/>
      <w:bookmarkEnd w:id="298"/>
      <w:bookmarkEnd w:id="299"/>
      <w:r>
        <w:rPr>
          <w:rtl w:val="true"/>
        </w:rPr>
        <w:t>ارائه اطلاعات به حق</w:t>
      </w:r>
      <w:bookmarkEnd w:id="300"/>
    </w:p>
    <w:p>
      <w:pPr>
        <w:pStyle w:val="BookText"/>
        <w:rPr/>
      </w:pPr>
      <w:r>
        <w:rPr>
          <w:rFonts w:ascii="IRNazanin" w:hAnsi="IRNazanin" w:eastAsia="IRNazanin"/>
          <w:color w:val="111111"/>
          <w:sz w:val="28"/>
          <w:sz w:val="28"/>
          <w:szCs w:val="28"/>
          <w:rtl w:val="true"/>
          <w:lang w:bidi="fa-IR"/>
        </w:rPr>
        <w:t xml:space="preserve">در همان نامه به کارگزاران حکومتی تأکید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اطلاعات و اخبار</w:t>
      </w:r>
    </w:p>
    <w:p>
      <w:pPr>
        <w:pStyle w:val="BookText"/>
        <w:rPr/>
      </w:pPr>
      <w:r>
        <w:rPr>
          <w:rFonts w:ascii="IRNazanin" w:hAnsi="IRNazanin" w:eastAsia="IRNazanin"/>
          <w:color w:val="111111"/>
          <w:sz w:val="28"/>
          <w:sz w:val="28"/>
          <w:szCs w:val="28"/>
          <w:rtl w:val="true"/>
          <w:lang w:bidi="fa-IR"/>
        </w:rPr>
        <w:t>ارائه شده می کنند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حق سخن بر زبان نیاور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امام در نهج البلاغه هم گوینده اطلاعات باید به درستی اطلاعات کاملاً اطمینان داشته باشد و هم شنونده نباید در درستی همه اطلاعات تردید کند اما مسلما وظیفه کسانی که در موضع مسئولیت قرار دارند در دادن اطلاعات خطیرتر می باشد چون با گفتار آنها افکار عمومی دستخوش اطلاعات نادرست و نابجا می شود که آثار آن بسیار زیانبار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اطلاعات مستند و موثق</w:t>
      </w:r>
    </w:p>
    <w:p>
      <w:pPr>
        <w:pStyle w:val="BookText"/>
        <w:rPr/>
      </w:pPr>
      <w:r>
        <w:rPr>
          <w:rFonts w:ascii="IRNazanin" w:hAnsi="IRNazanin" w:eastAsia="IRNazanin"/>
          <w:color w:val="111111"/>
          <w:sz w:val="28"/>
          <w:sz w:val="28"/>
          <w:szCs w:val="28"/>
          <w:rtl w:val="true"/>
          <w:lang w:bidi="fa-IR"/>
        </w:rPr>
        <w:t xml:space="preserve">در رابطه با موثق و مستند بودن منبع خبر در سوره قصص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بعضی از اخبار موسی و فرعون را به حق بر تو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خالی از هر گونه خرافات و اباطیل و اساطیر است و هیچ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به خاطر قومی می خوانیم که در آن تدبر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کلامی اعتبار دارد و اطلاعاتی قابل تأمل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احزاب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اَیُّهَاالَّذینَ امَنُوا اتَّقُوا اللّهَ وَ قُولُوا قَوْلاً سَدیدا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از خدا بپرهیزید و سخن حق و درست بگویید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داشتن اطمینان از درست بودن اطلاعات و حق بودن و موافق واقع بودن آن مورد توجه می باشد</w:t>
      </w:r>
      <w:r>
        <w:rPr>
          <w:rFonts w:eastAsia="IRNazanin" w:cs="IRNazanin"/>
          <w:color w:val="111111"/>
          <w:sz w:val="28"/>
          <w:szCs w:val="28"/>
          <w:rtl w:val="true"/>
          <w:lang w:bidi="fa-IR"/>
        </w:rPr>
        <w:t xml:space="preserve">. </w:t>
      </w:r>
      <w:bookmarkStart w:id="301" w:name="pg172_208"/>
    </w:p>
    <w:p>
      <w:pPr>
        <w:pStyle w:val="Heading3"/>
        <w:numPr>
          <w:ilvl w:val="2"/>
          <w:numId w:val="1"/>
        </w:numPr>
        <w:rPr/>
      </w:pPr>
      <w:bookmarkStart w:id="302" w:name="__RefHeading___Toc1671931_211673320"/>
      <w:bookmarkStart w:id="303" w:name="_Toc106"/>
      <w:bookmarkEnd w:id="301"/>
      <w:bookmarkEnd w:id="302"/>
      <w:r>
        <w:rPr>
          <w:rtl w:val="true"/>
        </w:rPr>
        <w:t>برخورد صبورانه با اطلاعات کذب</w:t>
      </w:r>
      <w:bookmarkEnd w:id="303"/>
    </w:p>
    <w:p>
      <w:pPr>
        <w:pStyle w:val="BookText"/>
        <w:rPr/>
      </w:pPr>
      <w:r>
        <w:rPr>
          <w:rFonts w:ascii="IRNazanin" w:hAnsi="IRNazanin" w:eastAsia="IRNazanin"/>
          <w:color w:val="111111"/>
          <w:sz w:val="28"/>
          <w:sz w:val="28"/>
          <w:szCs w:val="28"/>
          <w:rtl w:val="true"/>
          <w:lang w:bidi="fa-IR"/>
        </w:rPr>
        <w:t xml:space="preserve">در مسیر ابلاغ پیام انبیای الهی گاه با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بودند که به لحاظ توجه به اقتضائات زمان و مکان در یک 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برخورد می نمودند و کریمانه از آن عبور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قصه یوسف علیه السلام وقتی برادران جهت دریافت کمک به نزد یوسف آمده بودند و با مسأله گم شدن پیمانه پادشاه مواجه شدند و اینکه برادر یوسف در مظان اتهام قرار داشت آنها گفتند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إِنْ یَسْرِقْ فَقَدْ سَرَقَ أَخٌ لَهُ مِنْ قَبْلُ فَأَسَرَّها یُوسُفُ فی نَفْسِهِ وَ لَمْ یُبْدِها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امروز پیمانه پادشاه را دزدیده خیلی جای تعجب نیست برای اینکه او قبلاً برادری داشت که مرتکب دزدی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پنهان داشت و به رویشان نیاورد</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bookmarkStart w:id="304" w:name="pg172_209"/>
    </w:p>
    <w:p>
      <w:pPr>
        <w:pStyle w:val="Heading3"/>
        <w:numPr>
          <w:ilvl w:val="2"/>
          <w:numId w:val="1"/>
        </w:numPr>
        <w:rPr/>
      </w:pPr>
      <w:bookmarkStart w:id="305" w:name="__RefHeading___Toc1671933_211673320"/>
      <w:bookmarkStart w:id="306" w:name="_Toc107"/>
      <w:bookmarkEnd w:id="304"/>
      <w:bookmarkEnd w:id="305"/>
      <w:r>
        <w:rPr>
          <w:rtl w:val="true"/>
        </w:rPr>
        <w:t>رعایت حریم خصوصی افراد</w:t>
      </w:r>
      <w:bookmarkEnd w:id="306"/>
    </w:p>
    <w:p>
      <w:pPr>
        <w:pStyle w:val="BookText"/>
        <w:rPr/>
      </w:pPr>
      <w:r>
        <w:rPr>
          <w:rFonts w:ascii="IRNazanin" w:hAnsi="IRNazanin" w:eastAsia="IRNazanin"/>
          <w:color w:val="111111"/>
          <w:sz w:val="28"/>
          <w:sz w:val="28"/>
          <w:szCs w:val="28"/>
          <w:rtl w:val="true"/>
          <w:lang w:bidi="fa-IR"/>
        </w:rPr>
        <w:t>منش اخلاقی انبیای الهی حفظ حرمت و کرامت انسان ها با رعایت کامل حریم خصوصی آنان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نور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تَدْخُلُوا بُیُوتاً غَیْرَ بُیُوتِکُمْ حَتَّی تَسْتَأْنِسُوا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به خانه هایی که خانه شما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نشوید مگر اینکه آشنایی دهید و اجازه خواهید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برای وارد شدن در حریم خصوصی افراد باید آنها خود را آماده کنند یعنی به صورت مؤدبانه و توأم با لطف، محبت و صداقت بود و هنگام ارتباط و تعامل با یکدیگر نیز تجسس نکنید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دنبال اموری که صاحبانش می خواهند پوشیده بماند نگیرید و آنها را فاش نسازید</w:t>
      </w:r>
      <w:r>
        <w:rPr>
          <w:rFonts w:eastAsia="IRNazanin" w:cs="IRNazanin"/>
          <w:color w:val="111111"/>
          <w:sz w:val="28"/>
          <w:szCs w:val="28"/>
          <w:rtl w:val="true"/>
          <w:lang w:bidi="fa-IR"/>
        </w:rPr>
        <w:t xml:space="preserve">. </w:t>
      </w:r>
      <w:bookmarkStart w:id="307" w:name="pg172_210"/>
    </w:p>
    <w:p>
      <w:pPr>
        <w:pStyle w:val="Heading3"/>
        <w:numPr>
          <w:ilvl w:val="2"/>
          <w:numId w:val="1"/>
        </w:numPr>
        <w:rPr/>
      </w:pPr>
      <w:bookmarkStart w:id="308" w:name="__RefHeading___Toc1671935_211673320"/>
      <w:bookmarkStart w:id="309" w:name="_Toc108"/>
      <w:bookmarkEnd w:id="307"/>
      <w:bookmarkEnd w:id="308"/>
      <w:r>
        <w:rPr>
          <w:rtl w:val="true"/>
        </w:rPr>
        <w:t>رعایت عفت عمومی</w:t>
      </w:r>
      <w:bookmarkEnd w:id="309"/>
    </w:p>
    <w:p>
      <w:pPr>
        <w:pStyle w:val="BookText"/>
        <w:rPr/>
      </w:pPr>
      <w:r>
        <w:rPr>
          <w:rFonts w:ascii="IRNazanin" w:hAnsi="IRNazanin" w:eastAsia="IRNazanin"/>
          <w:color w:val="111111"/>
          <w:sz w:val="28"/>
          <w:sz w:val="28"/>
          <w:szCs w:val="28"/>
          <w:rtl w:val="true"/>
          <w:lang w:bidi="fa-IR"/>
        </w:rPr>
        <w:t xml:space="preserve">انبیای الهی در مواردی که به ضرورت لازم می شد مواردی را طرح نمایند تا به لحاظ آگاهی و آموزش، جامعه مطلع گردد و یا از حادثه و جریانی عبرت گیری نماید آن را به زیباترین وجه به اطلاع مردم می رساندند، اما مواردی از اطلاع رسانی که هم آموزش آن برای مردم ضروری است و هم طرح آن به شیوه ای باز و بدون رعایت حدود و حریم های لازم ممکن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 وارد نماید، آن قدر زیبا به این مسائل پرداخته می شود که خواننده و یا شنونده هیچ کدام به بعد غیر اخلاقی آن توجه نمی نماید بلکه دقیقا طرح موضوع به افزایش آگاهی و باورمندی شخص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آیات متعددی در قرآن به طرح حدود روابط زن و مرد می پردازد و یا در آیاتی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قرآن احکام روابط زن و شوهر را بیان می کند که نوع الفاظ استفاده شده ضمن </w:t>
      </w:r>
    </w:p>
    <w:p>
      <w:pPr>
        <w:pStyle w:val="BookText"/>
        <w:rPr/>
      </w:pPr>
      <w:r>
        <w:rPr>
          <w:rFonts w:ascii="IRNazanin" w:hAnsi="IRNazanin" w:eastAsia="IRNazanin"/>
          <w:color w:val="111111"/>
          <w:sz w:val="28"/>
          <w:sz w:val="28"/>
          <w:szCs w:val="28"/>
          <w:rtl w:val="true"/>
          <w:lang w:bidi="fa-IR"/>
        </w:rPr>
        <w:t>افزایش آگاهی های موردنیاز، در جهت حفظ حیا و عفت عمومی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قالب داستان نیز علی رغم اینکه به فرموده علامه طباطبایی داستان یوسف در قرآن یک داستان عشقی است اما طرح موضوع به گونه ای است که ضمن حفظ حدود ادب و حیا، عبرت گیری از ماجرا بسیار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بهترین سرگذشت ها را از طریق این قرآن که به تو وحی کردیم بر تو بازگو می کنیم که مسلما پیش از این از آن خبر نداشتی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ماجرایی که زلیخا از یوسف تقاضای خلاف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طرف یوسف توجه به خدا و زشتی عمل وی و عاقبت کار را مورد توجه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شیوع و آشکار نمودن زشتی ها در جامعه را خلاف منش انبیای الهی می داند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دوست دارند در بین مردم مؤمن زشتی ها و امور فساد آور را اشاعه دهند برای آنان در دنیا و آخرت عذاب دردناکی 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bookmarkStart w:id="310" w:name="pg172_212"/>
    </w:p>
    <w:p>
      <w:pPr>
        <w:pStyle w:val="Heading3"/>
        <w:numPr>
          <w:ilvl w:val="2"/>
          <w:numId w:val="1"/>
        </w:numPr>
        <w:rPr/>
      </w:pPr>
      <w:bookmarkStart w:id="311" w:name="__RefHeading___Toc1671937_211673320"/>
      <w:bookmarkStart w:id="312" w:name="_Toc109"/>
      <w:bookmarkEnd w:id="310"/>
      <w:bookmarkEnd w:id="311"/>
      <w:r>
        <w:rPr>
          <w:rtl w:val="true"/>
        </w:rPr>
        <w:t>پرورش خود کنترلی و خود مدیریتی فرد و جامعه</w:t>
      </w:r>
      <w:bookmarkEnd w:id="312"/>
    </w:p>
    <w:p>
      <w:pPr>
        <w:pStyle w:val="BookText"/>
        <w:rPr/>
      </w:pPr>
      <w:r>
        <w:rPr>
          <w:rFonts w:ascii="IRNazanin" w:hAnsi="IRNazanin" w:eastAsia="IRNazanin"/>
          <w:color w:val="111111"/>
          <w:sz w:val="28"/>
          <w:sz w:val="28"/>
          <w:szCs w:val="28"/>
          <w:rtl w:val="true"/>
          <w:lang w:bidi="fa-IR"/>
        </w:rPr>
        <w:t xml:space="preserve">شیوه اطلاع رسانی انبیا، حفظ حرمت و حیا در جامعه و تلاش گسترده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کنترلی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مدیریتی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سالم سازی اخلاقی فرد و جامعه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قرآن مجید بر امر نظارت مردم و کنترل آنها بر امور جهت پیشگیری به دو اصل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عامل کنترل درونی در افراد و اصل امر به معروف و نهی از منکر جهت کنترل نظارت بیرونی که انجام آن را بر هر فرد تأکید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یوسف وقتی زلیخا از یوسف درخواست می کند یوسف به</w:t>
      </w:r>
    </w:p>
    <w:p>
      <w:pPr>
        <w:pStyle w:val="BookText"/>
        <w:rPr/>
      </w:pPr>
      <w:r>
        <w:rPr>
          <w:rFonts w:ascii="IRNazanin" w:hAnsi="IRNazanin" w:eastAsia="IRNazanin"/>
          <w:color w:val="111111"/>
          <w:sz w:val="28"/>
          <w:sz w:val="28"/>
          <w:szCs w:val="28"/>
          <w:rtl w:val="true"/>
          <w:lang w:bidi="fa-IR"/>
        </w:rPr>
        <w:t>خدا پناه می برد یعنی کنترل درونی او را از وسوسه نگهداری می نماید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زنی که یوسف در خانه اش بود از او کام خواست و درها را محکم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از آن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او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مرا نیکو داشته است </w:t>
      </w:r>
    </w:p>
    <w:p>
      <w:pPr>
        <w:pStyle w:val="BookText"/>
        <w:rPr/>
      </w:pPr>
      <w:r>
        <w:rPr>
          <w:rFonts w:ascii="IRNazanin" w:hAnsi="IRNazanin" w:eastAsia="IRNazanin"/>
          <w:color w:val="111111"/>
          <w:sz w:val="28"/>
          <w:sz w:val="28"/>
          <w:szCs w:val="28"/>
          <w:rtl w:val="true"/>
          <w:lang w:bidi="fa-IR"/>
        </w:rPr>
        <w:t>قطعا از ستمکاران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عامل نگهداری یوسف از وسوسه می شود یعنی بر خود و نفس خود مدیریت و کنترل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 قرآن زمانی آشکار می گردد که بدون طرح کلیه ماجرا و جزء جزء آن فرازهای مهم و اساسی را به خواننده تفهیم می نماید تا بر اساس آن قادر به نتیجه گیری و پندآموزی از ماجرا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داستان یوسف فرازهای مهم به اطلاع می رسد اما فرد خود قادر به نتیجه گیری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پیشگیری از شیوع و گسترش امور خلاف، انبیاء مأموریت حفظ حدود فرد و جامعه را ضمن خدا ناظری و معصوم ناظری به فرد فرد انسان ها می دهند که خود از</w:t>
      </w:r>
    </w:p>
    <w:p>
      <w:pPr>
        <w:pStyle w:val="BookText"/>
        <w:rPr/>
      </w:pPr>
      <w:r>
        <w:rPr>
          <w:rFonts w:ascii="IRNazanin" w:hAnsi="IRNazanin" w:eastAsia="IRNazanin"/>
          <w:color w:val="111111"/>
          <w:sz w:val="28"/>
          <w:sz w:val="28"/>
          <w:szCs w:val="28"/>
          <w:rtl w:val="true"/>
          <w:lang w:bidi="fa-IR"/>
        </w:rPr>
        <w:t>محیط فردی، خانوادگی و اجتماعی نگهبانی نمایند و این امر با تقویت باورمندی ها و پای بندی ها و آراستگی به فضیلت ها و پرورش تقوی میسر است تا با بهره گیری از اخلاق حسنه، صبر و شکیبایی به اطلاع رسانی مناسب بپردازند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آل عمران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313" w:name="pg172_214"/>
    </w:p>
    <w:p>
      <w:pPr>
        <w:pStyle w:val="BookText"/>
        <w:rPr/>
      </w:pPr>
      <w:bookmarkEnd w:id="3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امتی هستید که به سود انسان ها و برای خدمت به جامعه انسانی، آفریده شدید چون امر به معروف و نهی از منکر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میان شما جمعی دعوت به نیکی کنند و امر به معروف و نهی از منکر نمایند و آنها را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اسراء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بندگانم بگویید که بهترین باشد</w:t>
      </w:r>
      <w:r>
        <w:rPr>
          <w:rFonts w:eastAsia="IRNazanin" w:cs="IRNazanin"/>
          <w:color w:val="111111"/>
          <w:sz w:val="28"/>
          <w:szCs w:val="28"/>
          <w:rtl w:val="true"/>
          <w:lang w:bidi="fa-IR"/>
        </w:rPr>
        <w:t>.»</w:t>
      </w:r>
    </w:p>
    <w:p>
      <w:pPr>
        <w:pStyle w:val="Heading3"/>
        <w:numPr>
          <w:ilvl w:val="2"/>
          <w:numId w:val="1"/>
        </w:numPr>
        <w:rPr/>
      </w:pPr>
      <w:bookmarkStart w:id="314" w:name="__RefHeading___Toc1671939_211673320"/>
      <w:bookmarkStart w:id="315" w:name="_Toc110"/>
      <w:bookmarkEnd w:id="314"/>
      <w:r>
        <w:rPr>
          <w:rtl w:val="true"/>
        </w:rPr>
        <w:t>دفع بدی ها به خوبی ها با بهره گیری از عفو و مدارا</w:t>
      </w:r>
      <w:bookmarkEnd w:id="315"/>
    </w:p>
    <w:p>
      <w:pPr>
        <w:pStyle w:val="BookText"/>
        <w:rPr/>
      </w:pPr>
      <w:r>
        <w:rPr>
          <w:rFonts w:ascii="IRNazanin" w:hAnsi="IRNazanin" w:eastAsia="IRNazanin"/>
          <w:color w:val="111111"/>
          <w:sz w:val="28"/>
          <w:sz w:val="28"/>
          <w:szCs w:val="28"/>
          <w:rtl w:val="true"/>
          <w:lang w:bidi="fa-IR"/>
        </w:rPr>
        <w:t xml:space="preserve">در سوره اعراف آیه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آنها مدارا کن و عذرشان را بپذیر و به نیکی ها دعوت نما و از جاهلان روی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ستیزه مکن</w:t>
      </w:r>
      <w:r>
        <w:rPr>
          <w:rFonts w:eastAsia="IRNazanin" w:cs="IRNazanin"/>
          <w:color w:val="111111"/>
          <w:sz w:val="28"/>
          <w:szCs w:val="28"/>
          <w:rtl w:val="true"/>
          <w:lang w:bidi="fa-IR"/>
        </w:rPr>
        <w:t xml:space="preserve">).» </w:t>
      </w:r>
      <w:bookmarkStart w:id="316" w:name="pg172_215"/>
    </w:p>
    <w:p>
      <w:pPr>
        <w:pStyle w:val="BookText"/>
        <w:rPr/>
      </w:pPr>
      <w:bookmarkEnd w:id="316"/>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 از راهی که بهتر است دفع کن و پاسخ بدی را به نیکی ده ما به آنچه آنها توصیف می کنند آگاه تریم</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گیری از اصل عفو و دفع بدی ها به خوبی ها و مدارا و عبور باکرامت از</w:t>
      </w:r>
    </w:p>
    <w:p>
      <w:pPr>
        <w:pStyle w:val="BookText"/>
        <w:rPr/>
      </w:pPr>
      <w:r>
        <w:rPr>
          <w:rFonts w:ascii="IRNazanin" w:hAnsi="IRNazanin" w:eastAsia="IRNazanin"/>
          <w:color w:val="111111"/>
          <w:sz w:val="28"/>
          <w:sz w:val="28"/>
          <w:szCs w:val="28"/>
          <w:rtl w:val="true"/>
          <w:lang w:bidi="fa-IR"/>
        </w:rPr>
        <w:t>اعمال لغو بیهوده از رموز جذابیت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عملی در رفتار انبیا سبب می گردد که بسیاری از دشمنی ها به دوستی های گرم و صمیمی تبدیل گردد</w:t>
      </w:r>
      <w:r>
        <w:rPr>
          <w:rFonts w:eastAsia="IRNazanin" w:cs="IRNazanin"/>
          <w:color w:val="111111"/>
          <w:sz w:val="28"/>
          <w:szCs w:val="28"/>
          <w:rtl w:val="true"/>
          <w:lang w:bidi="fa-IR"/>
        </w:rPr>
        <w:t>.</w:t>
      </w:r>
    </w:p>
    <w:p>
      <w:pPr>
        <w:pStyle w:val="Heading3"/>
        <w:numPr>
          <w:ilvl w:val="2"/>
          <w:numId w:val="1"/>
        </w:numPr>
        <w:rPr/>
      </w:pPr>
      <w:bookmarkStart w:id="317" w:name="__RefHeading___Toc1671941_211673320"/>
      <w:bookmarkStart w:id="318" w:name="_Toc111"/>
      <w:bookmarkEnd w:id="317"/>
      <w:r>
        <w:rPr>
          <w:rtl w:val="true"/>
        </w:rPr>
        <w:t>برخورد با سعه صدر</w:t>
      </w:r>
      <w:bookmarkEnd w:id="318"/>
    </w:p>
    <w:p>
      <w:pPr>
        <w:pStyle w:val="BookText"/>
        <w:rPr/>
      </w:pPr>
      <w:r>
        <w:rPr>
          <w:rFonts w:ascii="IRNazanin" w:hAnsi="IRNazanin" w:eastAsia="IRNazanin"/>
          <w:color w:val="111111"/>
          <w:sz w:val="28"/>
          <w:sz w:val="28"/>
          <w:szCs w:val="28"/>
          <w:rtl w:val="true"/>
          <w:lang w:bidi="fa-IR"/>
        </w:rPr>
        <w:t>پیام رسانان در طول تاریخ همیشه در معرض برخورد با سنت های پوسیده و خرافی و فرهنگ های ناکارا می باشند که باید با آنها مبارزه کنند اما در مسیر مبارزه هشدار قرآن آن است که تحت تأثیر مفسدین قرار نگیرند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 نیز تنها شعار برای آنان محسوب نمی شود که گفتار و کردار آنها شاهدی </w:t>
      </w:r>
    </w:p>
    <w:p>
      <w:pPr>
        <w:pStyle w:val="BookText"/>
        <w:rPr/>
      </w:pPr>
      <w:r>
        <w:rPr>
          <w:rFonts w:ascii="IRNazanin" w:hAnsi="IRNazanin" w:eastAsia="IRNazanin"/>
          <w:color w:val="111111"/>
          <w:sz w:val="28"/>
          <w:sz w:val="28"/>
          <w:szCs w:val="28"/>
          <w:rtl w:val="true"/>
          <w:lang w:bidi="fa-IR"/>
        </w:rPr>
        <w:t>بر این هدف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عملی رفتار انبیا در راه اطلاع رسانی، برخورد با سعه صدر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وسعت روح و پای بندی فکر به اصول همراه با گسترش افق عقل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ما سینه تو را فراخ نکردیم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انشراح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رسانان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سعه صدر از مواهب الهی و ضیق صدر یکی از کیفرهای الهی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سعه صدر نوری است که خدا در قلب هر کس بخواهد می افکند و در پرتو آن روح او وسیع و گشاده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وقتی برای مبارزه با فرعون به امر خدا دعوت می شود از خداوند درخواست سعه صدر می 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اشْرَحْ لی صَدْری، وَ یَسِّرْ لی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سینه ام را گشاده کن و کارم را </w:t>
      </w:r>
      <w:bookmarkStart w:id="319" w:name="pg172_217"/>
    </w:p>
    <w:p>
      <w:pPr>
        <w:pStyle w:val="BookText"/>
        <w:rPr/>
      </w:pPr>
      <w:bookmarkEnd w:id="319"/>
      <w:r>
        <w:rPr>
          <w:rFonts w:ascii="IRNazanin" w:hAnsi="IRNazanin" w:eastAsia="IRNazanin"/>
          <w:color w:val="111111"/>
          <w:sz w:val="28"/>
          <w:sz w:val="28"/>
          <w:szCs w:val="28"/>
          <w:rtl w:val="true"/>
          <w:lang w:bidi="fa-IR"/>
        </w:rPr>
        <w:t>آسان کن</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Heading3"/>
        <w:numPr>
          <w:ilvl w:val="2"/>
          <w:numId w:val="1"/>
        </w:numPr>
        <w:rPr/>
      </w:pPr>
      <w:bookmarkStart w:id="320" w:name="__RefHeading___Toc1671943_211673320"/>
      <w:bookmarkStart w:id="321" w:name="_Toc112"/>
      <w:bookmarkEnd w:id="320"/>
      <w:r>
        <w:rPr>
          <w:rtl w:val="true"/>
        </w:rPr>
        <w:t>زندگی پیام رسانان الهی سراسر درس است برای انسان ها</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کانَتْ لَکُمْ أُسْوَةٌ حَسَنَةٌ فی إِبْراهیمَ وَ الَّذینَ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 مؤمنان نیکو است که بر ابراهیم و اصحابش اقتدا کنید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فی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مؤمنین الگوی نیکو در رسول اللّه است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مؤثرترین راه پیام رسانی رسولان الهی زندگی عملی آنان بوده است که باعث تربیت پیروان آنها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عمل، و سکوت آنها راهنما است به همین خاطر پیامبر الگو و اسوه مسلمانان معرفی می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شرح صدر برای تبدیل دشمنی ها به دوستی ها بهره می گرفتند</w:t>
      </w:r>
      <w:r>
        <w:rPr>
          <w:rFonts w:eastAsia="IRNazanin" w:cs="IRNazanin"/>
          <w:color w:val="111111"/>
          <w:sz w:val="28"/>
          <w:szCs w:val="28"/>
          <w:rtl w:val="true"/>
          <w:lang w:bidi="fa-IR"/>
        </w:rPr>
        <w:t xml:space="preserve">. </w:t>
      </w:r>
      <w:bookmarkStart w:id="322" w:name="pg172_218"/>
    </w:p>
    <w:p>
      <w:pPr>
        <w:pStyle w:val="BookText"/>
        <w:rPr/>
      </w:pPr>
      <w:bookmarkEnd w:id="322"/>
      <w:r>
        <w:rPr>
          <w:rFonts w:ascii="IRNazanin" w:hAnsi="IRNazanin" w:eastAsia="IRNazanin"/>
          <w:color w:val="111111"/>
          <w:sz w:val="28"/>
          <w:sz w:val="28"/>
          <w:szCs w:val="28"/>
          <w:rtl w:val="true"/>
          <w:lang w:bidi="fa-IR"/>
        </w:rPr>
        <w:t xml:space="preserve">در سوره فصلت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تَسْتَوِی الْحَسَنَةُ وَ لاَ السَّیِّئَةُ ادْفَعْ بِالَّتی هِیَ أَحْسَنُ فَإِذَا الَّذی بَیْنَکَ وَ بَیْنَهُ عَداوَةٌ کَأَنَّهُ وَلِیٌّ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با بدی یکسان نیست بدی را با آنچه نیکوتر است دفع کن که ناگاه خواهی دید همان کسی که میان تو و او دشمنی بود چون دوستی صمیمی گشته 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Heading3"/>
        <w:numPr>
          <w:ilvl w:val="2"/>
          <w:numId w:val="1"/>
        </w:numPr>
        <w:rPr/>
      </w:pPr>
      <w:bookmarkStart w:id="323" w:name="__RefHeading___Toc1671945_211673320"/>
      <w:bookmarkStart w:id="324" w:name="_Toc113"/>
      <w:bookmarkEnd w:id="323"/>
      <w:r>
        <w:rPr>
          <w:rtl w:val="true"/>
        </w:rPr>
        <w:t>صبر و بردباری</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خصلت خوب جز به کسانی که شکیبایند عطا نشود و آن را جز کسی که دارای بهره ای بزرگ از ایمان و تقوا است به دست نیاورد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یُلَقَّاها إِلاَّ الَّذینَ صَبَرُوا وَ ما یُلَقَّاها إِلاَّ ذُو حَظٍّ عَظیمٍ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یاری جستن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درس عملی و از زیباترین ابعاد اخلاقی انبیای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یاری گرفتن از صبر را به انسان ها توصیه می کند اگرچه </w:t>
      </w:r>
    </w:p>
    <w:p>
      <w:pPr>
        <w:pStyle w:val="BookText"/>
        <w:rPr/>
      </w:pPr>
      <w:r>
        <w:rPr>
          <w:rFonts w:ascii="IRNazanin" w:hAnsi="IRNazanin" w:eastAsia="IRNazanin"/>
          <w:color w:val="111111"/>
          <w:sz w:val="28"/>
          <w:sz w:val="28"/>
          <w:szCs w:val="28"/>
          <w:rtl w:val="true"/>
          <w:lang w:bidi="fa-IR"/>
        </w:rPr>
        <w:t>کاری است دشوار مگر برای افرادی که در دل نسبت به پروردگار خاشعند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اسْتَعینُوا بِالصَّبْرِ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نماز یاری بگیرید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سوره انفال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پیروزی بر دشمنان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شما صد نفر با استقامت باشند بر دویست نفر پیروز می گردند و اگر از شما هزار نفر باشند به خواست خدا بر دو هزار نفر غلبه می کنند و خداوند با صابران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در پیام رسانی، از ویژگی های اخلاقی همه انبیای الهی بوده است که در برابر همه سختی ها مقاومت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کَما صَبَرَ أُولُوا الْعَزْمِ مِنَ الرُّسُلِ وَ لا تَسْتَعْجِلْ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صبر کن همان گونه که پیامبران اولوالعزم صبر کردند و 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مکن</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لحاظ علاوه بر اینکه همه انبیاء در ابلاغ پیام الهی تحمل سختی های فراوان را می نمودند و بر این سختی ها صبورانه استقامت و بردباری می نمودند</w:t>
      </w:r>
      <w:r>
        <w:rPr>
          <w:rFonts w:eastAsia="IRNazanin" w:cs="IRNazanin"/>
          <w:color w:val="111111"/>
          <w:sz w:val="28"/>
          <w:szCs w:val="28"/>
          <w:rtl w:val="true"/>
          <w:lang w:bidi="fa-IR"/>
        </w:rPr>
        <w:t xml:space="preserve">. </w:t>
      </w:r>
      <w:bookmarkStart w:id="325" w:name="pg172_220"/>
    </w:p>
    <w:p>
      <w:pPr>
        <w:pStyle w:val="BookText"/>
        <w:rPr/>
      </w:pPr>
      <w:bookmarkEnd w:id="325"/>
      <w:r>
        <w:rPr>
          <w:rFonts w:ascii="IRNazanin" w:hAnsi="IRNazanin" w:eastAsia="IRNazanin"/>
          <w:color w:val="111111"/>
          <w:sz w:val="28"/>
          <w:sz w:val="28"/>
          <w:szCs w:val="28"/>
          <w:rtl w:val="true"/>
          <w:lang w:bidi="fa-IR"/>
        </w:rPr>
        <w:t>آنها همگی دارای سینه های گشاده بودند و از خداوند نیز جهت ادای تکالیف خود درخواست شرح صدر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سینه ام را گشاده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انشراح خداوند به پیامبر صلی الله علیه و آله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نَشْرَحْ لَکَ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سینه ات را گشاده نکردیم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w:t>
      </w:r>
    </w:p>
    <w:p>
      <w:pPr>
        <w:pStyle w:val="Heading3"/>
        <w:numPr>
          <w:ilvl w:val="2"/>
          <w:numId w:val="1"/>
        </w:numPr>
        <w:rPr/>
      </w:pPr>
      <w:bookmarkStart w:id="326" w:name="__RefHeading___Toc1671947_211673320"/>
      <w:bookmarkStart w:id="327" w:name="_Toc114"/>
      <w:bookmarkEnd w:id="326"/>
      <w:r>
        <w:rPr>
          <w:rtl w:val="true"/>
        </w:rPr>
        <w:t>عدم مجادله</w:t>
      </w:r>
      <w:bookmarkEnd w:id="327"/>
    </w:p>
    <w:p>
      <w:pPr>
        <w:pStyle w:val="BookText"/>
        <w:rPr/>
      </w:pPr>
      <w:r>
        <w:rPr>
          <w:rFonts w:ascii="IRNazanin" w:hAnsi="IRNazanin" w:eastAsia="IRNazanin"/>
          <w:color w:val="111111"/>
          <w:sz w:val="28"/>
          <w:sz w:val="28"/>
          <w:szCs w:val="28"/>
          <w:rtl w:val="true"/>
          <w:lang w:bidi="fa-IR"/>
        </w:rPr>
        <w:t>در امر ابلاغ پیام رسولان ضمن بیان وحی الهی به انسان ها برای عقیده و بیان آنها نیز احترام قائل بودند و بدین لحاظ در منش آنها تحمیل فکر و عقیده اصلاً وجود نداشته است لذا آنها در برابر افراد آمادگی برخوردهای سخت را داشتند ولی در پاسخ آنها روش هایی متناسب با شرایط را در پیش می گرفتند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سوره آل عمران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328" w:name="pg172_221"/>
    </w:p>
    <w:p>
      <w:pPr>
        <w:pStyle w:val="BookText"/>
        <w:rPr/>
      </w:pPr>
      <w:bookmarkEnd w:id="3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حَاجُّوکَ فَقُلْ أَسْلَمْتُ وَجْهِیَ لِلَّهِ وَ مَنِ اتَّبَعَنِ وَ قُلْ لِلَّذینَ أُوتُوا الْکِتابَ وَ الْأُمِّیِّینَ أَ أَسْلَمْتُمْ فَإِنْ أَسْلَمُوا فَقَدِ اهْتَدَوْا وَ إِنْ تَوَلَّوْا فَإِنَّما عَلَیْکَ الْبَلاغُ وَ اللَّهُ بَصیرٌ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تو به گفتگو ستیز برخیزند،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مجادله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من و پیروانم در برابر خداوند و فرمان او تسلیم شده ایم و به آنها که اهل کتاب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 سوادان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آیا شما هم تسلیم شده اید؟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و منطق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شوند هدایت می یابند و اگر سرپیچی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تو تنها ابلاغ رسالت است و خدا نسبت به اعمال و عقاید بندگان بینا 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Heading3"/>
        <w:numPr>
          <w:ilvl w:val="2"/>
          <w:numId w:val="1"/>
        </w:numPr>
        <w:rPr/>
      </w:pPr>
      <w:bookmarkStart w:id="329" w:name="__RefHeading___Toc1671949_211673320"/>
      <w:bookmarkStart w:id="330" w:name="_Toc115"/>
      <w:bookmarkEnd w:id="329"/>
      <w:r>
        <w:rPr>
          <w:rtl w:val="true"/>
        </w:rPr>
        <w:t>پیام رسانی آشکار با اصل چشم پوشی و عفو</w:t>
      </w:r>
      <w:bookmarkEnd w:id="330"/>
    </w:p>
    <w:p>
      <w:pPr>
        <w:pStyle w:val="BookText"/>
        <w:rPr/>
      </w:pPr>
      <w:r>
        <w:rPr>
          <w:rFonts w:ascii="IRNazanin" w:hAnsi="IRNazanin" w:eastAsia="IRNazanin"/>
          <w:color w:val="111111"/>
          <w:sz w:val="28"/>
          <w:sz w:val="28"/>
          <w:szCs w:val="28"/>
          <w:rtl w:val="true"/>
          <w:lang w:bidi="fa-IR"/>
        </w:rPr>
        <w:t>رسولان الهی پیام رسانان خالق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تغابن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 عملی پیامبر و مؤمنین را روشن می سازد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أَطیعُوا اللَّهَ وَ أَطیعُوا الرَّسُولَ فَإِنْ تَوَلَّیْتُمْ فَإِنَّما عَلی رَسُولِنَا الْبَلاغُ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 </w:t>
      </w:r>
    </w:p>
    <w:p>
      <w:pPr>
        <w:pStyle w:val="BookText"/>
        <w:rPr/>
      </w:pPr>
      <w:r>
        <w:rPr>
          <w:rFonts w:ascii="IRNazanin" w:hAnsi="IRNazanin" w:eastAsia="IRNazanin"/>
          <w:color w:val="111111"/>
          <w:sz w:val="28"/>
          <w:sz w:val="28"/>
          <w:szCs w:val="28"/>
          <w:rtl w:val="true"/>
          <w:lang w:bidi="fa-IR"/>
        </w:rPr>
        <w:t>را فرمان برید و پیامبر را فرمان برید پس اگر روی بگردانید بر پیامبر فقط پیام رسانی آشکار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تشریح موضعی که افراد به لحاظ ایمانشان باید داشته باشند آنها را امر به عفو و چشم پوشی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 مِنْ أَزْواجِکُمْ وَ أَوْلادِکُمْ عَدُوًّا لَکُمْ فَاحْذَرُوهُمْ وَ إِنْ تَعْفُوا وَ تَصْفَحُوا وَ تَغْفِرُوا فَإِنَّ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بی تردید برخی از همسران شما و فرزندانتان به خاطر ایمانشان دشمن شمایند از آنها برحذر باشید و اگر از خلاف آنها در گذرید و چشم بپوشید و ببخشایید بی گمان خدا نیز آمرزنده مهربان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افراد بایستی تلاش نمایند بر اساس سیره عملی انبیاء بدی ها را به خوبی ها دفع نمایند</w:t>
      </w:r>
      <w:r>
        <w:rPr>
          <w:rFonts w:eastAsia="IRNazanin" w:cs="IRNazanin"/>
          <w:color w:val="111111"/>
          <w:sz w:val="28"/>
          <w:szCs w:val="28"/>
          <w:rtl w:val="true"/>
          <w:lang w:bidi="fa-IR"/>
        </w:rPr>
        <w:t xml:space="preserve">. </w:t>
      </w:r>
      <w:bookmarkStart w:id="331" w:name="pg172_223"/>
    </w:p>
    <w:p>
      <w:pPr>
        <w:pStyle w:val="BookText"/>
        <w:rPr/>
      </w:pPr>
      <w:bookmarkEnd w:id="3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با آنچه نیکوتر است دفع کن</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گیری مداوم از مشاوره و مشارکت مردم از اخلاق انبیای الهی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کارها با آنها مشورت کن، اما هنگامی که تصمیم گرفتی بر خدا توکل کن زیرا خداوند متوکلان را دوست دارد</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عفو، نرمش و انعطاف از جلوه های زیبای رفتار پیامبر خاتم صلی الله علیه و آله بوده است که اگر غیر از آن رفتار می نمود زمینه برای پراکندگی مردم کاملاً فراهم بود</w:t>
      </w:r>
      <w:r>
        <w:rPr>
          <w:rFonts w:eastAsia="IRNazanin" w:cs="IRNazanin"/>
          <w:color w:val="111111"/>
          <w:sz w:val="28"/>
          <w:szCs w:val="28"/>
          <w:rtl w:val="true"/>
          <w:lang w:bidi="fa-IR"/>
        </w:rPr>
        <w:t>.</w:t>
      </w:r>
    </w:p>
    <w:p>
      <w:pPr>
        <w:pStyle w:val="Heading3"/>
        <w:numPr>
          <w:ilvl w:val="2"/>
          <w:numId w:val="1"/>
        </w:numPr>
        <w:rPr/>
      </w:pPr>
      <w:bookmarkStart w:id="332" w:name="__RefHeading___Toc1671951_211673320"/>
      <w:bookmarkStart w:id="333" w:name="_Toc116"/>
      <w:bookmarkEnd w:id="332"/>
      <w:r>
        <w:rPr>
          <w:rtl w:val="true"/>
        </w:rPr>
        <w:t>رعایت اصل مشورت</w:t>
      </w:r>
      <w:bookmarkEnd w:id="333"/>
    </w:p>
    <w:p>
      <w:pPr>
        <w:pStyle w:val="BookText"/>
        <w:rPr/>
      </w:pPr>
      <w:r>
        <w:rPr>
          <w:rFonts w:ascii="IRNazanin" w:hAnsi="IRNazanin" w:eastAsia="IRNazanin"/>
          <w:color w:val="111111"/>
          <w:sz w:val="28"/>
          <w:sz w:val="28"/>
          <w:szCs w:val="28"/>
          <w:rtl w:val="true"/>
          <w:lang w:bidi="fa-IR"/>
        </w:rPr>
        <w:t>مشورت کردن با افراد به لحاظ سودمندی آن در پرورش فرد و اجتماع و بالا بردن شخصیت آنها از موارد تأکید به پیامبر خاتم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مشورت پیامبر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نبود بلکه در آن موارد صرفا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بود بلکه در طرز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پیاده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احکام بوده است</w:t>
      </w:r>
      <w:r>
        <w:rPr>
          <w:rFonts w:eastAsia="IRNazanin" w:cs="IRNazanin"/>
          <w:color w:val="111111"/>
          <w:sz w:val="28"/>
          <w:szCs w:val="28"/>
          <w:rtl w:val="true"/>
          <w:lang w:bidi="fa-IR"/>
        </w:rPr>
        <w:t xml:space="preserve">. </w:t>
      </w:r>
      <w:bookmarkStart w:id="334" w:name="pg172_224"/>
    </w:p>
    <w:p>
      <w:pPr>
        <w:pStyle w:val="BookText"/>
        <w:rPr/>
      </w:pPr>
      <w:bookmarkEnd w:id="334"/>
      <w:r>
        <w:rPr>
          <w:rFonts w:ascii="IRNazanin" w:hAnsi="IRNazanin" w:eastAsia="IRNazanin"/>
          <w:color w:val="111111"/>
          <w:sz w:val="28"/>
          <w:sz w:val="28"/>
          <w:szCs w:val="28"/>
          <w:rtl w:val="true"/>
          <w:lang w:bidi="fa-IR"/>
        </w:rPr>
        <w:t>رسول اکرم در زندگی مبارک مکرر با اصحاب و یاران مشورت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هرگز با مشورت بدبخت و با استبداد رأی خوش بخت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پیامبر در کارها اگرچه در بعضی از موارد نتایج مثبتی نداشته است از جمله در جنگ احد اما رسول اکرم باز هم مشورت می نمود از جمله در جنگ بدر در انتخاب محل اردوگاه به نظر یکی از یاران عمل نمودند</w:t>
      </w:r>
      <w:r>
        <w:rPr>
          <w:rFonts w:eastAsia="IRNazanin" w:cs="IRNazanin"/>
          <w:color w:val="111111"/>
          <w:sz w:val="28"/>
          <w:szCs w:val="28"/>
          <w:rtl w:val="true"/>
          <w:lang w:bidi="fa-IR"/>
        </w:rPr>
        <w:t>.</w:t>
      </w:r>
    </w:p>
    <w:p>
      <w:pPr>
        <w:pStyle w:val="Heading3"/>
        <w:numPr>
          <w:ilvl w:val="2"/>
          <w:numId w:val="1"/>
        </w:numPr>
        <w:rPr/>
      </w:pPr>
      <w:bookmarkStart w:id="335" w:name="__RefHeading___Toc1671953_211673320"/>
      <w:bookmarkStart w:id="336" w:name="_Toc117"/>
      <w:bookmarkEnd w:id="335"/>
      <w:r>
        <w:rPr>
          <w:rtl w:val="true"/>
        </w:rPr>
        <w:t>شور و علاقه به مردم</w:t>
      </w:r>
      <w:bookmarkEnd w:id="336"/>
    </w:p>
    <w:p>
      <w:pPr>
        <w:pStyle w:val="BookText"/>
        <w:rPr/>
      </w:pPr>
      <w:r>
        <w:rPr>
          <w:rFonts w:ascii="IRNazanin" w:hAnsi="IRNazanin" w:eastAsia="IRNazanin"/>
          <w:color w:val="111111"/>
          <w:sz w:val="28"/>
          <w:sz w:val="28"/>
          <w:szCs w:val="28"/>
          <w:rtl w:val="true"/>
          <w:lang w:bidi="fa-IR"/>
        </w:rPr>
        <w:t>شدت عشق و علاقه رسولان به مردم و رغبت آنها در ابلاغ پیام و ایمان به آن به حدی زیاد است که خداوند به رسول خاتم صلی الله علیه و آله می فرماید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فَلَعَلَّکَ باخِعٌ نَفْسَکَ عَلی آثارِهِمْ إِنْ لَمْ یُؤْمِنُوا بِهذَا الْحَدیثِ أَسَفاً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تو می خواهی جان خود را بر باد دهی و خویشتن را از شدت اندوه هلاک کنی که چرا آنها به این کتاب آسمانی ایمان نمی آورند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bookmarkStart w:id="337" w:name="pg172_225"/>
    </w:p>
    <w:p>
      <w:pPr>
        <w:pStyle w:val="BookText"/>
        <w:rPr/>
      </w:pPr>
      <w:bookmarkEnd w:id="337"/>
      <w:r>
        <w:rPr>
          <w:rFonts w:ascii="IRNazanin" w:hAnsi="IRNazanin" w:eastAsia="IRNazanin"/>
          <w:color w:val="111111"/>
          <w:sz w:val="28"/>
          <w:sz w:val="28"/>
          <w:szCs w:val="28"/>
          <w:rtl w:val="true"/>
          <w:lang w:bidi="fa-IR"/>
        </w:rPr>
        <w:t xml:space="preserve">در سوره شعراء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باخِعٌ نَفْسَکَ أَلاَّ یَکُونُوا مُؤْمِنینَ، إِنْ نَشَأْ نُنَزِّلْ عَلَیْهِمْ مِنَ السَّماءِ آیَةً فَظَلَّتْ أَعْناقُهُمْ لَها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 خواهی خود را هلاک کنی که چرا این ها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ما آنها را آزاد قرار داده ایم و اگر بخواهیم آیه ای از آسمان فرو می فرستیم که گردن هایشان بی اختیار در برابر آن فرود آید</w:t>
      </w:r>
      <w:r>
        <w:rPr>
          <w:rFonts w:eastAsia="IRNazanin" w:cs="IRNazanin"/>
          <w:color w:val="111111"/>
          <w:sz w:val="28"/>
          <w:szCs w:val="28"/>
          <w:rtl w:val="true"/>
          <w:lang w:bidi="fa-IR"/>
        </w:rPr>
        <w:t>.»</w:t>
      </w:r>
    </w:p>
    <w:p>
      <w:pPr>
        <w:pStyle w:val="Heading3"/>
        <w:numPr>
          <w:ilvl w:val="2"/>
          <w:numId w:val="1"/>
        </w:numPr>
        <w:rPr/>
      </w:pPr>
      <w:bookmarkStart w:id="338" w:name="__RefHeading___Toc1671955_211673320"/>
      <w:bookmarkStart w:id="339" w:name="_Toc118"/>
      <w:bookmarkEnd w:id="338"/>
      <w:r>
        <w:rPr>
          <w:rtl w:val="true"/>
        </w:rPr>
        <w:t>با کلام نافذ و پرهیز از هوای نفس</w:t>
      </w:r>
      <w:bookmarkEnd w:id="339"/>
    </w:p>
    <w:p>
      <w:pPr>
        <w:pStyle w:val="BookText"/>
        <w:rPr/>
      </w:pPr>
      <w:r>
        <w:rPr>
          <w:rFonts w:ascii="IRNazanin" w:hAnsi="IRNazanin" w:eastAsia="IRNazanin"/>
          <w:color w:val="111111"/>
          <w:sz w:val="28"/>
          <w:sz w:val="28"/>
          <w:szCs w:val="28"/>
          <w:rtl w:val="true"/>
          <w:lang w:bidi="fa-IR"/>
        </w:rPr>
        <w:t>پیامبر در گفتارش نیز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معصوم، پیامبر هرگز سخن نمی گفت مگر در مورد اموری که ثواب الهی را امید داشت و با کلمات نافذ سخن می گفت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هرگز از روی هوای نفس سخن نمی گفت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bookmarkStart w:id="340" w:name="pg172_226"/>
    </w:p>
    <w:p>
      <w:pPr>
        <w:pStyle w:val="Heading3"/>
        <w:numPr>
          <w:ilvl w:val="2"/>
          <w:numId w:val="1"/>
        </w:numPr>
        <w:rPr/>
      </w:pPr>
      <w:bookmarkStart w:id="341" w:name="__RefHeading___Toc1671957_211673320"/>
      <w:bookmarkStart w:id="342" w:name="_Toc119"/>
      <w:bookmarkEnd w:id="340"/>
      <w:bookmarkEnd w:id="341"/>
      <w:r>
        <w:rPr>
          <w:rtl w:val="true"/>
        </w:rPr>
        <w:t>او اخلاقی نیکو داشت</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محمد تو اخلاق عظیم و برجسته ای داری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لطف و محبت بی نظیر پیامبر و صفا و صمیمیت بی مانند ایشان همراه با صبر و استقامت و حوصله، پیروان را جذب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عالی اخلاق پیامبر از مهم ترین جاذبه های ایشان است که دشمنان سرسخت را هم تحت تأثیر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حتی در برابر فرعون زمان خود با نرمی سخن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فَقُولا لَهُ قَوْلاً لَیِّنا لَعَلَّهُ یَتَذَکَّرُ اَوْ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نرمی سخن بگویید شاید متذکر شود یا از خدا بترسد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پیامبر نیز با کانونی از مهربانی و محبت نسبت به برادران و دوستان همراه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برابر دشمنان نیز مانند سدی محکم بود</w:t>
      </w:r>
      <w:r>
        <w:rPr>
          <w:rFonts w:eastAsia="IRNazanin" w:cs="IRNazanin"/>
          <w:color w:val="111111"/>
          <w:sz w:val="28"/>
          <w:szCs w:val="28"/>
          <w:rtl w:val="true"/>
          <w:lang w:bidi="fa-IR"/>
        </w:rPr>
        <w:t xml:space="preserve">. </w:t>
      </w:r>
      <w:bookmarkStart w:id="343" w:name="pg172_227"/>
    </w:p>
    <w:p>
      <w:pPr>
        <w:pStyle w:val="BookText"/>
        <w:rPr/>
      </w:pPr>
      <w:bookmarkEnd w:id="3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أَشِدَّاءُ عَلَی الْکُفَّارِ رُحَماءُ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فرستاده خدا است و کسانی که با او هستند در برابر کفار سرسخت و شدید و در میان خود مهربانند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آموزه قرآن به پیام رسانان، حذف فاصله با دوستان و رفع کینه توزی و خون ریزی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جَناحَکَ لِمَنِ اتَّبَعَکَ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 خود را برای مؤمنانی که از تو پیروی می کنند بگستر</w:t>
      </w:r>
      <w:r>
        <w:rPr>
          <w:rFonts w:eastAsia="IRNazanin" w:cs="IRNazanin"/>
          <w:color w:val="111111"/>
          <w:sz w:val="28"/>
          <w:szCs w:val="28"/>
          <w:rtl w:val="true"/>
          <w:lang w:bidi="fa-IR"/>
        </w:rPr>
        <w:t>.»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p>
    <w:p>
      <w:pPr>
        <w:pStyle w:val="Heading3"/>
        <w:numPr>
          <w:ilvl w:val="2"/>
          <w:numId w:val="1"/>
        </w:numPr>
        <w:rPr/>
      </w:pPr>
      <w:bookmarkStart w:id="344" w:name="__RefHeading___Toc1671959_211673320"/>
      <w:bookmarkStart w:id="345" w:name="_Toc120"/>
      <w:bookmarkEnd w:id="344"/>
      <w:r>
        <w:rPr>
          <w:rtl w:val="true"/>
        </w:rPr>
        <w:t>رسول خاتم صلی الله علیه و آله رحمت برای همه مردم عالم است</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پیامبر برای همه انسان های آینده تا پایان جهان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 را جز رحمتی برای جهانیان نفرستادیم</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رغم همه محدودیت های اطلاع رسانی در تاریخ گذشته آنچه که بسیار قابل تأمل است وجود پیروان و مؤمنان راستین ادیان الهی در اقصی نقاط جهان از قبیل </w:t>
      </w:r>
      <w:bookmarkStart w:id="346" w:name="pg172_228"/>
    </w:p>
    <w:p>
      <w:pPr>
        <w:pStyle w:val="BookText"/>
        <w:rPr/>
      </w:pPr>
      <w:bookmarkEnd w:id="346"/>
      <w:r>
        <w:rPr>
          <w:rFonts w:ascii="IRNazanin" w:hAnsi="IRNazanin" w:eastAsia="IRNazanin"/>
          <w:color w:val="111111"/>
          <w:sz w:val="28"/>
          <w:sz w:val="28"/>
          <w:szCs w:val="28"/>
          <w:rtl w:val="true"/>
          <w:lang w:bidi="fa-IR"/>
        </w:rPr>
        <w:t>معتقدین به آیین حضرت موسی و عیسی و محمد صلی الله علیه و آله است که جهان را فتح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دورترین نقاط عالم عاشقانه به آنها عشق می ورزند و در راه</w:t>
      </w:r>
    </w:p>
    <w:p>
      <w:pPr>
        <w:pStyle w:val="BookText"/>
        <w:rPr/>
      </w:pPr>
      <w:r>
        <w:rPr>
          <w:rFonts w:ascii="IRNazanin" w:hAnsi="IRNazanin" w:eastAsia="IRNazanin"/>
          <w:color w:val="111111"/>
          <w:sz w:val="28"/>
          <w:sz w:val="28"/>
          <w:szCs w:val="28"/>
          <w:rtl w:val="true"/>
          <w:lang w:bidi="fa-IR"/>
        </w:rPr>
        <w:t>اعتقادات خود حاضر به گذشتن از مال و جان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انسانی مجذوب صدق و صداقت، حُسن خلق، عمل به گفتار و وفای به عهد و پیمان پیام رسانان الهی است</w:t>
      </w:r>
      <w:r>
        <w:rPr>
          <w:rFonts w:eastAsia="IRNazanin" w:cs="IRNazanin"/>
          <w:color w:val="111111"/>
          <w:sz w:val="28"/>
          <w:szCs w:val="28"/>
          <w:rtl w:val="true"/>
          <w:lang w:bidi="fa-IR"/>
        </w:rPr>
        <w:t>.</w:t>
      </w:r>
    </w:p>
    <w:p>
      <w:pPr>
        <w:pStyle w:val="Heading3"/>
        <w:numPr>
          <w:ilvl w:val="2"/>
          <w:numId w:val="1"/>
        </w:numPr>
        <w:rPr/>
      </w:pPr>
      <w:bookmarkStart w:id="347" w:name="__RefHeading___Toc1671961_211673320"/>
      <w:bookmarkStart w:id="348" w:name="_Toc121"/>
      <w:bookmarkEnd w:id="347"/>
      <w:r>
        <w:rPr>
          <w:rtl w:val="true"/>
        </w:rPr>
        <w:t>صادق الوعد بودن</w:t>
      </w:r>
      <w:bookmarkEnd w:id="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فِی الْکِتابِ إِسْماعیلَ إِنَّهُ کانَ صادِقَ الْوَعْدِ وَ کانَ رَسُولاً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آسمانی خود از اسماعیل یاد کن که او در وعده هایش صادق و رسول و پیامبر بزرگی بود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الهی به دلیل صدقی که در وجودشان بود به مقام رسالت برگزیده شدند و پیام و وحی الهی را بی کم و کاست به بندگان رساندند</w:t>
      </w:r>
      <w:r>
        <w:rPr>
          <w:rFonts w:eastAsia="IRNazanin" w:cs="IRNazanin"/>
          <w:color w:val="111111"/>
          <w:sz w:val="28"/>
          <w:szCs w:val="28"/>
          <w:rtl w:val="true"/>
          <w:lang w:bidi="fa-IR"/>
        </w:rPr>
        <w:t xml:space="preserve">. </w:t>
      </w:r>
      <w:bookmarkStart w:id="349" w:name="pg172_229"/>
    </w:p>
    <w:p>
      <w:pPr>
        <w:pStyle w:val="BookText"/>
        <w:rPr/>
      </w:pPr>
      <w:bookmarkEnd w:id="349"/>
      <w:r>
        <w:rPr>
          <w:rFonts w:ascii="IRNazanin" w:hAnsi="IRNazanin" w:eastAsia="IRNazanin"/>
          <w:color w:val="111111"/>
          <w:sz w:val="28"/>
          <w:sz w:val="28"/>
          <w:szCs w:val="28"/>
          <w:rtl w:val="true"/>
          <w:lang w:bidi="fa-IR"/>
        </w:rPr>
        <w:t>در آیه دیگر 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الَّذی 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صفات حضرت ابراهیم آن بود که وفای به عهد و پیمان خود داشت</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منکرین و مخالفین انبیای الهی صدق و راستگویی آنان را به عنوان ویژگی ممتاز آنها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آنان بر وفای به عهد و پیمان و عامل بودن به این امر از ویژگی های شاخص پیام رسانان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نیک و مقبول آنها در طول قرن ها همچنان در تاریخ مانده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 و با عمل آنان آمیخته و برای همیشه تاریخ جاذبیت دارد</w:t>
      </w:r>
      <w:r>
        <w:rPr>
          <w:rFonts w:eastAsia="IRNazanin" w:cs="IRNazanin"/>
          <w:color w:val="111111"/>
          <w:sz w:val="28"/>
          <w:szCs w:val="28"/>
          <w:rtl w:val="true"/>
          <w:lang w:bidi="fa-IR"/>
        </w:rPr>
        <w:t>.</w:t>
      </w:r>
    </w:p>
    <w:p>
      <w:pPr>
        <w:pStyle w:val="Heading3"/>
        <w:numPr>
          <w:ilvl w:val="2"/>
          <w:numId w:val="1"/>
        </w:numPr>
        <w:rPr/>
      </w:pPr>
      <w:bookmarkStart w:id="350" w:name="__RefHeading___Toc1671963_211673320"/>
      <w:bookmarkStart w:id="351" w:name="_Toc122"/>
      <w:bookmarkEnd w:id="350"/>
      <w:r>
        <w:rPr>
          <w:rtl w:val="true"/>
        </w:rPr>
        <w:t>راستگویی</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فِی الْکِتابِ إِبْراهیمَ إِنَّهُ کانَ صِدِّیقاً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صدق و راستگویی سبب ماندگاری آنها در بین امت ها است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لَهُمْ مِنْ رَحْمَتِنا وَ جَعَلْنا لَهُمْ لِسانَ صِدْقٍ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رحمت خود به آنها </w:t>
      </w:r>
    </w:p>
    <w:p>
      <w:pPr>
        <w:pStyle w:val="BookText"/>
        <w:rPr/>
      </w:pPr>
      <w:r>
        <w:rPr>
          <w:rFonts w:ascii="IRNazanin" w:hAnsi="IRNazanin" w:eastAsia="IRNazanin"/>
          <w:color w:val="111111"/>
          <w:sz w:val="28"/>
          <w:sz w:val="28"/>
          <w:szCs w:val="28"/>
          <w:rtl w:val="true"/>
          <w:lang w:bidi="fa-IR"/>
        </w:rPr>
        <w:t xml:space="preserve">ارزانی داشتیم و برای آنها نام نیک و مقام مقبول و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همه 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شعراء ابراهیم علیه السلام پیام رسان الهی از خداوند درخواست زبان صدق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لی لِسانَ صِدْقٍ فِی الْآخِرینَ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همین زبان صدق آوازه ابراهیم را در بین مردم بر سر زبان ها انداخت و به عنوان اسوه و الگوئی از خداشناسی، جهاد، پاکی، تقوا، مبارزه شناخته</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نیک او در طول تاریخ عالی و برجسته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الهی سعی در تربیت خانواده خود می نمودند به نحوی که آنان نیز الگوی عملی جامعه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دعوت پیام رسانان الهی از خود و خانواده بوده است و در این راه شکیبایی می نمودند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 أَهْلیکُمْ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مؤمنین خود و خانواده خود را از </w:t>
      </w:r>
    </w:p>
    <w:p>
      <w:pPr>
        <w:pStyle w:val="BookText"/>
        <w:rPr/>
      </w:pPr>
      <w:r>
        <w:rPr>
          <w:rFonts w:ascii="IRNazanin" w:hAnsi="IRNazanin" w:eastAsia="IRNazanin"/>
          <w:color w:val="111111"/>
          <w:sz w:val="28"/>
          <w:sz w:val="28"/>
          <w:szCs w:val="28"/>
          <w:rtl w:val="true"/>
          <w:lang w:bidi="fa-IR"/>
        </w:rPr>
        <w:t>آتش نگه دارید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خانواده را در امر عبادت خدا تبلیغ و تشویق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همسر خود خدیجه و پسر عموی خود علی علیه السلام اطلاع رسانی خود را آغاز نمود و پیام را به آنها ابلاغ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اَهْلَکَ بِالصَّلوةِ وَ اصْطَبِرْ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خانواده خود را به نماز دعوت کن و بر انجام</w:t>
      </w:r>
    </w:p>
    <w:p>
      <w:pPr>
        <w:pStyle w:val="BookText"/>
        <w:rPr/>
      </w:pPr>
      <w:r>
        <w:rPr>
          <w:rFonts w:ascii="IRNazanin" w:hAnsi="IRNazanin" w:eastAsia="IRNazanin"/>
          <w:color w:val="111111"/>
          <w:sz w:val="28"/>
          <w:sz w:val="28"/>
          <w:szCs w:val="28"/>
          <w:rtl w:val="true"/>
          <w:lang w:bidi="fa-IR"/>
        </w:rPr>
        <w:t>نماز شکیبا باش</w:t>
      </w:r>
      <w:r>
        <w:rPr>
          <w:rFonts w:eastAsia="IRNazanin" w:cs="IRNazanin"/>
          <w:color w:val="111111"/>
          <w:sz w:val="28"/>
          <w:szCs w:val="28"/>
          <w:rtl w:val="true"/>
          <w:lang w:bidi="fa-IR"/>
        </w:rPr>
        <w:t>.»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عالی ترین جلوه عبودیت سفارش آنها به خانواده و پیروان خود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یَأْمُرُ أَهْلَهُ بِالصَّلاةِ وَ الزَّکاةِ وَ کانَ عِنْدَ رَبِّهِ مَرْضِیًّا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خود را به نماز و زکات دعوت می کرد و همواره مورد رضایت پروردگارش بود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نماد کامل عبودیت و بندگی دستور کار انبیای الهی چون ابراهیم، موسی، عیسی و خاتم انبیاء صلی الله علیه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پاک کننده انسان ها از ناپاکی ها و </w:t>
      </w:r>
      <w:bookmarkStart w:id="352" w:name="pg172_232"/>
    </w:p>
    <w:p>
      <w:pPr>
        <w:pStyle w:val="BookText"/>
        <w:rPr/>
      </w:pPr>
      <w:bookmarkEnd w:id="352"/>
      <w:r>
        <w:rPr>
          <w:rFonts w:ascii="IRNazanin" w:hAnsi="IRNazanin" w:eastAsia="IRNazanin"/>
          <w:color w:val="111111"/>
          <w:sz w:val="28"/>
          <w:sz w:val="28"/>
          <w:szCs w:val="28"/>
          <w:rtl w:val="true"/>
          <w:lang w:bidi="fa-IR"/>
        </w:rPr>
        <w:t>سوق دهنده به سوی همه خیرات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آدمی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زشتکاری و ناشایست باز می دارد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اهمیت نماز همه آن پیام رسانان پس از استقرار حکومت دینی در زمین نماز را به پای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اِنْ مَکَّنّاهُمْ فِی الاَْرْضِ اَقامُوا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چون در زمین به آنها توانایی دهم نماز برپای دارند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Heading3"/>
        <w:numPr>
          <w:ilvl w:val="2"/>
          <w:numId w:val="1"/>
        </w:numPr>
        <w:rPr/>
      </w:pPr>
      <w:bookmarkStart w:id="353" w:name="__RefHeading___Toc1671965_211673320"/>
      <w:bookmarkStart w:id="354" w:name="_Toc123"/>
      <w:bookmarkEnd w:id="353"/>
      <w:r>
        <w:rPr>
          <w:rtl w:val="true"/>
        </w:rPr>
        <w:t>تأکید بر نکات مثبت و برجسته سازی آن ها</w:t>
      </w:r>
      <w:bookmarkEnd w:id="35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خلوص انبیا در عبادت و جذب پیروان و صدق و راستی آنها مکرر در قرآن از طرف خدا به آنها پیام مثبت داده می شود و موجبات دلگرمی بیشتر آنها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به نکات مثبت آنها بیشتر تأکید نموده و آن را برجسته می 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إِبْراهیمَ، سَلامٌ عَلی مُوسی وَ هارُونَ، سَلامٌ عَلی إِلْ یاسینَ، سَلامٌ عَلی</w:t>
      </w:r>
    </w:p>
    <w:p>
      <w:pPr>
        <w:pStyle w:val="BookText"/>
        <w:rPr/>
      </w:pPr>
      <w:r>
        <w:rPr>
          <w:rFonts w:ascii="Amiri" w:hAnsi="Amiri" w:eastAsia="Amiri" w:cs="Amiri"/>
          <w:color w:val="111111"/>
          <w:sz w:val="28"/>
          <w:sz w:val="28"/>
          <w:szCs w:val="28"/>
          <w:rtl w:val="true"/>
          <w:lang w:bidi="ar-SA"/>
        </w:rPr>
        <w:t>نُوحٍ فِی الْعالَمینَ، وَ سَلامٌ عَلَی الْمُرْسَلینَ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بالاترین تقدیر خالق از پیام رسانان و اطلاع رسانان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که در میان جهانیان باقی می ماند و پیام رسانان الهی را ابدی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نوح پیامبر آن چنان گسترده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تنها انسان ها بلکه همه فرشتگان و ملکوتیان را نیز ممکن است دربرگیرد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 تقدیر بر عملکرد راستین پیامبر اعظم سلام و صلوات خداست و فرشتگان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ملائکه درود می فرستند بر پیامبر و شما مؤمنین هم به ایشان درود بفرستید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همه تقدیر به لحاظ رساندن پیام است به کامل ترین صورت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اُبَلِّغُکُمْ رِسالاتِ رَبّی وَ اَنْصَحُ لَکُمْ وَ اَعْلَمُ مِنَ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های پروردگارم را به شما ابلاغ می کنم و خیرخواه شما هستم از خداوند چیزهایی می دانم که شما نمی دانید</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خود بیان می کند که در راه پیام رسانی و اطلاع رسانی از هیچ گونه خیرخواهی فروگذاری نکرده است و هود پیامبر نیز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أُبَلِّغُکُمْ رِسالاتِ رَبِّی وَ أَنَا لَکُمْ ناصِحٌ أَمینٌ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کاری جز تبلیغ پیام های پروردگارم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خیرخواهی امین برای شما هستم و در آنچه شما را به سوی آن می خوانم حیله گر نبوده ام و نسبت به دین حقی که به آن مبعوث شده ام خائن نیستم و چیزی از آن کم و زیاد نمی کنم و هر چه می گویم به خیر و صلاح شماست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برخوردی نرم و از موضع دلسوزی و مهربانی با مخالفین لجوج شیوه </w:t>
      </w:r>
      <w:bookmarkStart w:id="355" w:name="pg172_235"/>
    </w:p>
    <w:p>
      <w:pPr>
        <w:pStyle w:val="BookText"/>
        <w:rPr/>
      </w:pPr>
      <w:bookmarkEnd w:id="355"/>
      <w:r>
        <w:rPr>
          <w:rFonts w:ascii="IRNazanin" w:hAnsi="IRNazanin" w:eastAsia="IRNazanin"/>
          <w:color w:val="111111"/>
          <w:sz w:val="28"/>
          <w:sz w:val="28"/>
          <w:szCs w:val="28"/>
          <w:rtl w:val="true"/>
          <w:lang w:bidi="fa-IR"/>
        </w:rPr>
        <w:t>همه انبیا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بهترین الگو، پیامبر رحمت حضرت محمد صلی الله علیه و آله است که الگوی عملی رفتار و اخلاق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أُسْوَةٌ حَسَنَةٌ لِمَنْ کانَ یَرْجُوا اللَّهَ وَ الْیَوْمَ الْآخِرَ وَ ذَکَرَ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برای شما در رسول خدا سرمشقی نیکوست برای کسی که به خدا و روز واپسین امید دارد و خدا را فراوان یاد می کند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Heading3"/>
        <w:numPr>
          <w:ilvl w:val="2"/>
          <w:numId w:val="1"/>
        </w:numPr>
        <w:rPr/>
      </w:pPr>
      <w:bookmarkStart w:id="356" w:name="__RefHeading___Toc1671967_211673320"/>
      <w:bookmarkStart w:id="357" w:name="_Toc124"/>
      <w:bookmarkEnd w:id="356"/>
      <w:r>
        <w:rPr>
          <w:rtl w:val="true"/>
        </w:rPr>
        <w:t>رسول خدا صلی الله علیه و آله رحمت برای جهانیان است</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تو را جز رحمتی برای جهانیان نفرستادیم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رحمت مردم را با اجبار دعوت نمی کند چراکه اگر خداوند می خواست همه را مؤمن خلق می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بَلاغاً مِنَ اللَّهِ وَ رِسالاتِهِ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توانم تنها ابلاغی از جانب خدا و رساندن پیام های اوست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اللَّهُ ما أَشْرَکُوا وَ ما جَعَلْناکَ عَلَیْهِمْ حَفیظاً وَ ما أَنْتَ عَلَیْهِمْ بِوَکیلٍ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اجبار ایمان می آوردند و هیچ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نمی شدند و ما تو را مسئول اعمال آنها قرار ندادیم و وظیفه نداری آنها را مجبور به ایمان سازی</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تأثیرگذار در ابلاغ پیام اخلاق حسنه پیامبر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تو بر خلق و خوی بس بزرگی هستی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رحمت وقتی که با مؤمنین برخورد دارد، پیام رسان رحمت و غفران الهی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کسانی که به آیات ما ایمان دارند پیش تو آیند بگو سلام بر شما پروردگارتان رحمت را بر خود مقرر داشته است که هر کس از شما به نادانی کار بدی انجام دهد و سپس از </w:t>
      </w:r>
      <w:bookmarkStart w:id="358" w:name="pg172_237"/>
    </w:p>
    <w:p>
      <w:pPr>
        <w:pStyle w:val="BookText"/>
        <w:rPr/>
      </w:pPr>
      <w:bookmarkEnd w:id="358"/>
      <w:r>
        <w:rPr>
          <w:rFonts w:ascii="IRNazanin" w:hAnsi="IRNazanin" w:eastAsia="IRNazanin"/>
          <w:color w:val="111111"/>
          <w:sz w:val="28"/>
          <w:sz w:val="28"/>
          <w:szCs w:val="28"/>
          <w:rtl w:val="true"/>
          <w:lang w:bidi="fa-IR"/>
        </w:rPr>
        <w:t>آن کار توبه کند و به صلاح آید بداند که خدا مسلما آمرزنده مهربان است</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Heading3"/>
        <w:numPr>
          <w:ilvl w:val="2"/>
          <w:numId w:val="1"/>
        </w:numPr>
        <w:rPr/>
      </w:pPr>
      <w:bookmarkStart w:id="359" w:name="__RefHeading___Toc1671969_211673320"/>
      <w:bookmarkStart w:id="360" w:name="_Toc125"/>
      <w:bookmarkEnd w:id="359"/>
      <w:r>
        <w:rPr>
          <w:rtl w:val="true"/>
        </w:rPr>
        <w:t xml:space="preserve">دعوت با حکمت و موعظه حسنه </w:t>
      </w:r>
      <w:r>
        <w:rPr>
          <w:rtl w:val="true"/>
        </w:rPr>
        <w:t>(</w:t>
      </w:r>
      <w:r>
        <w:rPr>
          <w:rtl w:val="true"/>
        </w:rPr>
        <w:t>نیکو سخن گفتن</w:t>
      </w:r>
      <w:r>
        <w:rPr>
          <w:rtl w:val="true"/>
        </w:rPr>
        <w:t>)</w:t>
      </w:r>
      <w:bookmarkEnd w:id="360"/>
    </w:p>
    <w:p>
      <w:pPr>
        <w:pStyle w:val="BookText"/>
        <w:rPr/>
      </w:pPr>
      <w:r>
        <w:rPr>
          <w:rFonts w:ascii="IRNazanin" w:hAnsi="IRNazanin" w:eastAsia="IRNazanin"/>
          <w:color w:val="111111"/>
          <w:sz w:val="28"/>
          <w:sz w:val="28"/>
          <w:szCs w:val="28"/>
          <w:rtl w:val="true"/>
          <w:lang w:bidi="fa-IR"/>
        </w:rPr>
        <w:t>اخلاق عملی و روش انبیای الهی دعوت انسان ها با حکمت و موعظه حسنه و جدال نیکو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با حکمت و اندرز نیکو به پروردگارت فراخوان و با آنان به نیکوترین</w:t>
      </w:r>
    </w:p>
    <w:p>
      <w:pPr>
        <w:pStyle w:val="BookText"/>
        <w:rPr/>
      </w:pPr>
      <w:r>
        <w:rPr>
          <w:rFonts w:ascii="IRNazanin" w:hAnsi="IRNazanin" w:eastAsia="IRNazanin"/>
          <w:color w:val="111111"/>
          <w:sz w:val="28"/>
          <w:sz w:val="28"/>
          <w:szCs w:val="28"/>
          <w:rtl w:val="true"/>
          <w:lang w:bidi="fa-IR"/>
        </w:rPr>
        <w:t>شیوه مجادله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پروردگار تو به حال کسی که از راه او منحرف شده داناتر است و هدایت یافتگان را نیز بهتر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مردم نیز به همین شیوه دعوت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لِعِبادی یَقُولُوا 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بندگان من بگو سخنی را که بهتر است بگویید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رسانان و انتقال دهندگان اطلاعات باید بدانند که حتی موسی علیه السلام در </w:t>
      </w:r>
    </w:p>
    <w:p>
      <w:pPr>
        <w:pStyle w:val="BookText"/>
        <w:rPr/>
      </w:pPr>
      <w:r>
        <w:rPr>
          <w:rFonts w:ascii="IRNazanin" w:hAnsi="IRNazanin" w:eastAsia="IRNazanin"/>
          <w:color w:val="111111"/>
          <w:sz w:val="28"/>
          <w:sz w:val="28"/>
          <w:szCs w:val="28"/>
          <w:rtl w:val="true"/>
          <w:lang w:bidi="fa-IR"/>
        </w:rPr>
        <w:t>برخورد و پیام رسانی با فرعون به نرم گفتاری دعوت شده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إِلی فِرْعَوْنَ إِنَّهُ طَغی، فَقُولا لَهُ قَوْلاً لَیِّناً لَعَلَّهُ یَتَذَکَّرُ أَوْ یَخْشی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 بروید که او به سرکشی برخاسته است و با او سخنی نرم گویید، شاید پند گیرد یا بترسد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الهی علی رغم اینکه به تناسب زمان هر کدام از اهداف و برنامه های خاص زمان و مکان خود بهره می گرفتند اما اصول و موازین عملی و رفتاری همگی یکسان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برنامه بعدی را دنبال می نمودند و یکدیگر را ردّ نمی کردند و این شیوه را بر پیروان خود می آموختند یعنی در عین تفاوت با یکدیگر فرقی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بَیْنَ أَحَدٍ مِنْ رُسُلِهِ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هیچ یک از پیامبران او فرق ننهیم</w:t>
      </w:r>
      <w:r>
        <w:rPr>
          <w:rFonts w:eastAsia="IRNazanin" w:cs="IRNazanin"/>
          <w:color w:val="111111"/>
          <w:sz w:val="28"/>
          <w:szCs w:val="28"/>
          <w:rtl w:val="true"/>
          <w:lang w:bidi="fa-IR"/>
        </w:rPr>
        <w:t xml:space="preserve">» </w:t>
      </w:r>
      <w:bookmarkStart w:id="361" w:name="pg172_239"/>
    </w:p>
    <w:p>
      <w:pPr>
        <w:pStyle w:val="Heading3"/>
        <w:numPr>
          <w:ilvl w:val="2"/>
          <w:numId w:val="1"/>
        </w:numPr>
        <w:rPr/>
      </w:pPr>
      <w:bookmarkStart w:id="362" w:name="__RefHeading___Toc1671971_211673320"/>
      <w:bookmarkStart w:id="363" w:name="_Toc126"/>
      <w:bookmarkEnd w:id="361"/>
      <w:bookmarkEnd w:id="362"/>
      <w:r>
        <w:rPr>
          <w:rtl w:val="true"/>
        </w:rPr>
        <w:t>احترام گذاری به همه ادیان الهی</w:t>
      </w:r>
      <w:bookmarkEnd w:id="363"/>
    </w:p>
    <w:p>
      <w:pPr>
        <w:pStyle w:val="BookText"/>
        <w:rPr/>
      </w:pPr>
      <w:r>
        <w:rPr>
          <w:rFonts w:ascii="IRNazanin" w:hAnsi="IRNazanin" w:eastAsia="IRNazanin"/>
          <w:color w:val="111111"/>
          <w:sz w:val="28"/>
          <w:sz w:val="28"/>
          <w:szCs w:val="28"/>
          <w:rtl w:val="true"/>
          <w:lang w:bidi="fa-IR"/>
        </w:rPr>
        <w:t>بنابراین اخلاق انبیا، احترام به همه ادیان الهی و پیوند با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راستا ارزش های انسانی به ویژه خداترسی ملاک و برتری بوده است</w:t>
      </w:r>
      <w:r>
        <w:rPr>
          <w:rFonts w:eastAsia="IRNazanin" w:cs="IRNazanin"/>
          <w:color w:val="111111"/>
          <w:sz w:val="28"/>
          <w:szCs w:val="28"/>
          <w:rtl w:val="true"/>
          <w:lang w:bidi="fa-IR"/>
        </w:rPr>
        <w:t>.</w:t>
      </w:r>
    </w:p>
    <w:p>
      <w:pPr>
        <w:pStyle w:val="Heading3"/>
        <w:numPr>
          <w:ilvl w:val="2"/>
          <w:numId w:val="1"/>
        </w:numPr>
        <w:rPr/>
      </w:pPr>
      <w:bookmarkStart w:id="364" w:name="__RefHeading___Toc1671973_211673320"/>
      <w:bookmarkStart w:id="365" w:name="_Toc127"/>
      <w:bookmarkEnd w:id="364"/>
      <w:r>
        <w:rPr>
          <w:rtl w:val="true"/>
        </w:rPr>
        <w:t>اطلاع رسانی بر اساس ایجاد آرامش</w:t>
      </w:r>
      <w:bookmarkEnd w:id="365"/>
    </w:p>
    <w:p>
      <w:pPr>
        <w:pStyle w:val="BookText"/>
        <w:rPr/>
      </w:pPr>
      <w:r>
        <w:rPr>
          <w:rFonts w:ascii="IRNazanin" w:hAnsi="IRNazanin" w:eastAsia="IRNazanin"/>
          <w:color w:val="111111"/>
          <w:sz w:val="28"/>
          <w:sz w:val="28"/>
          <w:szCs w:val="28"/>
          <w:rtl w:val="true"/>
          <w:lang w:bidi="fa-IR"/>
        </w:rPr>
        <w:t>مشی زبانی و عملی آنان ایجاد آرامش در افراد و جوامع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آرامشی که از ایمان به خدا و باور قلبی سرچشمه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قلب ها با یاد خداست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برای حفظ آرامش انسان ها به پیروان خود می آموختند که همگی با حفظ آن می توانند به آرامش برسند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ادْخُلُوا فِی السِّلْمِ کَافَّةً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افرادی که ایمان آورده اید همگی در صلح و آشتی درآیید</w:t>
      </w:r>
      <w:r>
        <w:rPr>
          <w:rFonts w:eastAsia="IRNazanin" w:cs="IRNazanin"/>
          <w:color w:val="111111"/>
          <w:sz w:val="28"/>
          <w:szCs w:val="28"/>
          <w:rtl w:val="true"/>
          <w:lang w:bidi="fa-IR"/>
        </w:rPr>
        <w:t>.»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bookmarkStart w:id="366" w:name="pg172_240"/>
    </w:p>
    <w:p>
      <w:pPr>
        <w:pStyle w:val="BookText"/>
        <w:rPr/>
      </w:pPr>
      <w:bookmarkEnd w:id="366"/>
      <w:r>
        <w:rPr>
          <w:rFonts w:ascii="IRNazanin" w:hAnsi="IRNazanin" w:eastAsia="IRNazanin"/>
          <w:color w:val="111111"/>
          <w:sz w:val="28"/>
          <w:sz w:val="28"/>
          <w:szCs w:val="28"/>
          <w:rtl w:val="true"/>
          <w:lang w:bidi="fa-IR"/>
        </w:rPr>
        <w:t>و برای مبارزه با جدال و کشمکش اسلام زبانی را هم کافی می دانستند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أَلْقی إِلَیْکُمُ السَّلامَ لَسْتَ مُؤْمِناً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که اظهار اسلام می کنند نگویید که مسلمان نیستی</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Heading3"/>
        <w:numPr>
          <w:ilvl w:val="2"/>
          <w:numId w:val="1"/>
        </w:numPr>
        <w:rPr/>
      </w:pPr>
      <w:bookmarkStart w:id="367" w:name="__RefHeading___Toc1671975_211673320"/>
      <w:bookmarkStart w:id="368" w:name="_Toc128"/>
      <w:bookmarkEnd w:id="367"/>
      <w:r>
        <w:rPr>
          <w:rtl w:val="true"/>
        </w:rPr>
        <w:t>مسخره نکردن</w:t>
      </w:r>
      <w:bookmarkEnd w:id="368"/>
    </w:p>
    <w:p>
      <w:pPr>
        <w:pStyle w:val="BookText"/>
        <w:rPr/>
      </w:pPr>
      <w:r>
        <w:rPr>
          <w:rFonts w:ascii="IRNazanin" w:hAnsi="IRNazanin" w:eastAsia="IRNazanin"/>
          <w:color w:val="111111"/>
          <w:sz w:val="28"/>
          <w:sz w:val="28"/>
          <w:szCs w:val="28"/>
          <w:rtl w:val="true"/>
          <w:lang w:bidi="fa-IR"/>
        </w:rPr>
        <w:t>لذا با توصیه به نداشتن گمان بد نسبت به افراد، غیبت و بدگویی در غیاب افراد، مسخره نکردن یکدیگر و ندادن القاب به یکدیگر سعی در تعالی جامعه به سمت حیات طیبه را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اجْتَنِبُوا کَثیراً مِنَ الظَّنِّ إِنَّ بَعْضَ الظَّنِّ إِثْمٌ وَ لا تَجَسَّسُوا وَ لا یَغْتَبْ بَعْضُکُمْ بَعْضاً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افرادی که ایمان آورده اید از بسیاری از گمان ها بپرهیزید زیرا بعضی از گمان ها گناه است تجسس نکنید و هیچ یک از شما دیگری را غیبت نکند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مدل تربیت اخلاقی انبیا، سبب می گردد که پیروان آنان بر اساس دانایی و آگاهی </w:t>
      </w:r>
      <w:bookmarkStart w:id="369" w:name="pg172_241"/>
    </w:p>
    <w:p>
      <w:pPr>
        <w:pStyle w:val="BookText"/>
        <w:rPr/>
      </w:pPr>
      <w:bookmarkEnd w:id="369"/>
      <w:r>
        <w:rPr>
          <w:rFonts w:ascii="IRNazanin" w:hAnsi="IRNazanin" w:eastAsia="IRNazanin"/>
          <w:color w:val="111111"/>
          <w:sz w:val="28"/>
          <w:sz w:val="28"/>
          <w:szCs w:val="28"/>
          <w:rtl w:val="true"/>
          <w:lang w:bidi="fa-IR"/>
        </w:rPr>
        <w:t>اظهار نظر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لَکَ بِهِ عِلْمٌ</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جلو اطلاعات گمراه کننده سوء استفاده کنندگان را بگیرند</w:t>
      </w:r>
      <w:r>
        <w:rPr>
          <w:rFonts w:eastAsia="IRNazanin" w:cs="IRNazanin"/>
          <w:color w:val="111111"/>
          <w:sz w:val="28"/>
          <w:szCs w:val="28"/>
          <w:rtl w:val="true"/>
          <w:lang w:bidi="fa-IR"/>
        </w:rPr>
        <w:t>.</w:t>
      </w:r>
    </w:p>
    <w:p>
      <w:pPr>
        <w:pStyle w:val="Heading3"/>
        <w:numPr>
          <w:ilvl w:val="2"/>
          <w:numId w:val="1"/>
        </w:numPr>
        <w:rPr/>
      </w:pPr>
      <w:bookmarkStart w:id="370" w:name="__RefHeading___Toc1671977_211673320"/>
      <w:bookmarkStart w:id="371" w:name="_Toc129"/>
      <w:bookmarkEnd w:id="370"/>
      <w:r>
        <w:rPr>
          <w:rtl w:val="true"/>
        </w:rPr>
        <w:t>انتخاب احسن با شنیدن سایر پیام ها</w:t>
      </w:r>
      <w:bookmarkEnd w:id="371"/>
    </w:p>
    <w:p>
      <w:pPr>
        <w:pStyle w:val="BookText"/>
        <w:rPr/>
      </w:pPr>
      <w:r>
        <w:rPr>
          <w:rFonts w:ascii="IRNazanin" w:hAnsi="IRNazanin" w:eastAsia="IRNazanin"/>
          <w:color w:val="111111"/>
          <w:sz w:val="28"/>
          <w:sz w:val="28"/>
          <w:szCs w:val="28"/>
          <w:rtl w:val="true"/>
          <w:lang w:bidi="fa-IR"/>
        </w:rPr>
        <w:t>زیبایی شگرف قرآن در تبیین روش زیبای انبیاء و رسولان الهی برای رشد و ارتقای مردم است که آنان را به شنیدن سخن ها دعوت و به انتخاب بهترین گزینه تشویق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w:t>
      </w:r>
    </w:p>
    <w:p>
      <w:pPr>
        <w:pStyle w:val="BookText"/>
        <w:rPr/>
      </w:pPr>
      <w:r>
        <w:rPr>
          <w:rFonts w:ascii="Amiri" w:hAnsi="Amiri" w:eastAsia="Amiri" w:cs="Amiri"/>
          <w:color w:val="111111"/>
          <w:sz w:val="28"/>
          <w:sz w:val="28"/>
          <w:szCs w:val="28"/>
          <w:rtl w:val="true"/>
          <w:lang w:bidi="ar-SA"/>
        </w:rPr>
        <w:t>، الَّذینَ یَسْتَمِعُونَ الْقَوْلَ فَیَتَّبِعُونَ أَحْسَنَهُ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ده بندگان</w:t>
      </w:r>
    </w:p>
    <w:p>
      <w:pPr>
        <w:pStyle w:val="BookText"/>
        <w:rPr/>
      </w:pPr>
      <w:r>
        <w:rPr>
          <w:rFonts w:ascii="IRNazanin" w:hAnsi="IRNazanin" w:eastAsia="IRNazanin"/>
          <w:color w:val="111111"/>
          <w:sz w:val="28"/>
          <w:sz w:val="28"/>
          <w:szCs w:val="28"/>
          <w:rtl w:val="true"/>
          <w:lang w:bidi="fa-IR"/>
        </w:rPr>
        <w:t>مرا که به گفتارها گوش فرا داده و بهترین آن را انتخاب می کنند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جوامع انسانی باید شیوه ای را برگزینند که همه انسان ها قادر باشند در یک ارتباط نیکو به بهترین سخن ها در دسترس پیدا کرده و آنها را استماع نمایند یعنی با گوش دل بشنوند تا پس از آن بتوانند با اتباع و انتخاب احسن دور از هر گونه تعصب و </w:t>
      </w:r>
      <w:bookmarkStart w:id="372" w:name="pg172_242"/>
    </w:p>
    <w:p>
      <w:pPr>
        <w:pStyle w:val="BookText"/>
        <w:rPr/>
      </w:pPr>
      <w:bookmarkEnd w:id="372"/>
      <w:r>
        <w:rPr>
          <w:rFonts w:ascii="IRNazanin" w:hAnsi="IRNazanin" w:eastAsia="IRNazanin"/>
          <w:color w:val="111111"/>
          <w:sz w:val="28"/>
          <w:sz w:val="28"/>
          <w:szCs w:val="28"/>
          <w:rtl w:val="true"/>
          <w:lang w:bidi="fa-IR"/>
        </w:rPr>
        <w:t>جهت گیری، با بهره گیری از گوهر عقل از آنها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بهترین ها را شنید و آنها را یاد گرفت و با پرهیز از هر گونه تنگ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مربوط به هر منطقه و بخشی از عالم که باشد را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منظور جامعه همیشه باید در حال پویایی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علم و دانش بشری غافل نباشد و تا با بهره گیری از آنها به شناخت عمیق تر معارف انبیاء الهی بپردازد و بدین وسیله انسان ها راه تعالی را طی نمایند</w:t>
      </w:r>
      <w:r>
        <w:rPr>
          <w:rFonts w:eastAsia="IRNazanin" w:cs="IRNazanin"/>
          <w:color w:val="111111"/>
          <w:sz w:val="28"/>
          <w:szCs w:val="28"/>
          <w:rtl w:val="true"/>
          <w:lang w:bidi="fa-IR"/>
        </w:rPr>
        <w:t>.</w:t>
      </w:r>
    </w:p>
    <w:p>
      <w:pPr>
        <w:pStyle w:val="Heading3"/>
        <w:numPr>
          <w:ilvl w:val="2"/>
          <w:numId w:val="1"/>
        </w:numPr>
        <w:rPr/>
      </w:pPr>
      <w:bookmarkStart w:id="373" w:name="__RefHeading___Toc1671979_211673320"/>
      <w:bookmarkStart w:id="374" w:name="_Toc130"/>
      <w:bookmarkEnd w:id="373"/>
      <w:r>
        <w:rPr>
          <w:rtl w:val="true"/>
        </w:rPr>
        <w:t>اطلاع رسانی با عدم ناسزاگویی به دشمنان</w:t>
      </w:r>
      <w:bookmarkEnd w:id="374"/>
    </w:p>
    <w:p>
      <w:pPr>
        <w:pStyle w:val="BookText"/>
        <w:rPr/>
      </w:pPr>
      <w:r>
        <w:rPr>
          <w:rFonts w:ascii="IRNazanin" w:hAnsi="IRNazanin" w:eastAsia="IRNazanin"/>
          <w:color w:val="111111"/>
          <w:sz w:val="28"/>
          <w:sz w:val="28"/>
          <w:szCs w:val="28"/>
          <w:rtl w:val="true"/>
          <w:lang w:bidi="fa-IR"/>
        </w:rPr>
        <w:t>و با توجه به منطقی بودن تعلیمات انبیا و اطلاع رسانی آنان از راه استدلال و نه اجبار یکی دیگر از جلوه های اخلاقی آنان را قرآن بدین شرح بیان می 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تَسُبُّوا الَّذینَ یَدْعُونَ مِنْ دُونِ اللَّهِ فَیَسُبُّوا اللَّهَ عَدْواً بِغَیْرِ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معبودانی را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جای خدا می خوانند دشنام ندهید که از سر دشمنی و نادانی خداوند را دشنام دهند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bookmarkStart w:id="375" w:name="pg172_243"/>
    </w:p>
    <w:p>
      <w:pPr>
        <w:pStyle w:val="BookText"/>
        <w:rPr/>
      </w:pPr>
      <w:bookmarkEnd w:id="375"/>
      <w:r>
        <w:rPr>
          <w:rFonts w:ascii="IRNazanin" w:hAnsi="IRNazanin" w:eastAsia="IRNazanin"/>
          <w:color w:val="111111"/>
          <w:sz w:val="28"/>
          <w:sz w:val="28"/>
          <w:szCs w:val="28"/>
          <w:rtl w:val="true"/>
          <w:lang w:bidi="fa-IR"/>
        </w:rPr>
        <w:t>یعنی به منظور دفاع از حریم اعتقادات نباید به اعتقادات دشمنان دشنام و فحش داد چون این عمل توسط آنها هم صورت می گیرد و آنها از روی جهل و ظلم مرتکب این اعمال می شوند و به حریم مقدس الهی توهین می کنند چون اصولاً نمی توان با دشنام</w:t>
      </w:r>
    </w:p>
    <w:p>
      <w:pPr>
        <w:pStyle w:val="BookText"/>
        <w:rPr/>
      </w:pPr>
      <w:r>
        <w:rPr>
          <w:rFonts w:ascii="IRNazanin" w:hAnsi="IRNazanin" w:eastAsia="IRNazanin"/>
          <w:color w:val="111111"/>
          <w:sz w:val="28"/>
          <w:sz w:val="28"/>
          <w:szCs w:val="28"/>
          <w:rtl w:val="true"/>
          <w:lang w:bidi="fa-IR"/>
        </w:rPr>
        <w:t>دادن فردی را از مسیر غلط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عهد و پیمانی هم با یکدیگر بسته می شود باید به آنها وفا نمود و از شکستن عهد و پیمان شدیدا خودداری نمود</w:t>
      </w:r>
      <w:r>
        <w:rPr>
          <w:rFonts w:eastAsia="IRNazanin" w:cs="IRNazanin"/>
          <w:color w:val="111111"/>
          <w:sz w:val="28"/>
          <w:szCs w:val="28"/>
          <w:rtl w:val="true"/>
          <w:lang w:bidi="fa-IR"/>
        </w:rPr>
        <w:t>.</w:t>
      </w:r>
    </w:p>
    <w:p>
      <w:pPr>
        <w:pStyle w:val="Heading3"/>
        <w:numPr>
          <w:ilvl w:val="2"/>
          <w:numId w:val="1"/>
        </w:numPr>
        <w:rPr/>
      </w:pPr>
      <w:bookmarkStart w:id="376" w:name="__RefHeading___Toc1671981_211673320"/>
      <w:bookmarkStart w:id="377" w:name="_Toc131"/>
      <w:bookmarkEnd w:id="376"/>
      <w:r>
        <w:rPr>
          <w:rtl w:val="true"/>
        </w:rPr>
        <w:t>رعایت عقدها و پیمان ها</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 ایمان آورده اید به قراردادهای خود وفا کنید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بِالْعَهْدِ اِنَّ الْعَهْدَ کانَ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 وفا کنید که پیمان بازخواست شدنی 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bookmarkStart w:id="378" w:name="pg172_244"/>
    </w:p>
    <w:p>
      <w:pPr>
        <w:pStyle w:val="BookText"/>
        <w:rPr/>
      </w:pPr>
      <w:bookmarkEnd w:id="3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یَنْقُضُونَ عَهْدَ اللَّهِ مِنْ بَعْدِ میثاقِهِ وَ یَقْطَعُونَ ما أَمَرَ اللَّهُ بِهِ أَنْ یُوصَلَ وَ</w:t>
      </w:r>
    </w:p>
    <w:p>
      <w:pPr>
        <w:pStyle w:val="BookText"/>
        <w:rPr/>
      </w:pPr>
      <w:r>
        <w:rPr>
          <w:rFonts w:ascii="IRNazanin" w:hAnsi="IRNazanin" w:eastAsia="IRNazanin"/>
          <w:color w:val="111111"/>
          <w:sz w:val="28"/>
          <w:sz w:val="28"/>
          <w:szCs w:val="28"/>
          <w:rtl w:val="true"/>
          <w:lang w:bidi="fa-IR"/>
        </w:rPr>
        <w:t>یُفْسِدُونَ فِی الْأَرْضِ أُولئِکَ هُمُ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پیمان خدا را پس از تأکیدش می شکنند و آنچه را خدا به پیوستن آن امر کرده می گسلند در زمین فتنه به پا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 زیانکارانند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Heading3"/>
        <w:numPr>
          <w:ilvl w:val="2"/>
          <w:numId w:val="1"/>
        </w:numPr>
        <w:rPr/>
      </w:pPr>
      <w:bookmarkStart w:id="379" w:name="__RefHeading___Toc1671983_211673320"/>
      <w:bookmarkStart w:id="380" w:name="_Toc132"/>
      <w:bookmarkEnd w:id="379"/>
      <w:r>
        <w:rPr>
          <w:rtl w:val="true"/>
        </w:rPr>
        <w:t>جمع بندی محورهای اخلاق اطلاع رسانی</w:t>
      </w:r>
      <w:bookmarkEnd w:id="380"/>
    </w:p>
    <w:p>
      <w:pPr>
        <w:pStyle w:val="BookText"/>
        <w:rPr/>
      </w:pPr>
      <w:r>
        <w:rPr>
          <w:rFonts w:ascii="IRNazanin" w:hAnsi="IRNazanin" w:eastAsia="IRNazanin"/>
          <w:color w:val="111111"/>
          <w:sz w:val="28"/>
          <w:sz w:val="28"/>
          <w:szCs w:val="28"/>
          <w:rtl w:val="true"/>
          <w:lang w:bidi="fa-IR"/>
        </w:rPr>
        <w:t>از بررسی آیات قرآن مجید نسبت به اصول و مبانی اخلاقی اطلاع رسانی انبیا، موارد ذیل مورد توجه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و امانت در دادن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حجرات</w:t>
      </w:r>
    </w:p>
    <w:p>
      <w:pPr>
        <w:pStyle w:val="BookText"/>
        <w:rPr/>
      </w:pPr>
      <w:r>
        <w:rPr>
          <w:rFonts w:ascii="IRNazanin" w:hAnsi="IRNazanin" w:eastAsia="IRNazanin"/>
          <w:color w:val="111111"/>
          <w:sz w:val="28"/>
          <w:sz w:val="28"/>
          <w:szCs w:val="28"/>
          <w:rtl w:val="true"/>
          <w:lang w:bidi="fa-IR"/>
        </w:rPr>
        <w:t>حق آزادی بیان و عقیده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w:t>
      </w:r>
    </w:p>
    <w:p>
      <w:pPr>
        <w:pStyle w:val="BookText"/>
        <w:rPr/>
      </w:pPr>
      <w:r>
        <w:rPr>
          <w:rFonts w:ascii="IRNazanin" w:hAnsi="IRNazanin" w:eastAsia="IRNazanin"/>
          <w:color w:val="111111"/>
          <w:sz w:val="28"/>
          <w:sz w:val="28"/>
          <w:szCs w:val="28"/>
          <w:rtl w:val="true"/>
          <w:lang w:bidi="fa-IR"/>
        </w:rPr>
        <w:t>اطلاع رسانی با رعایت حریم عفت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رسانی با رعایت حریم خصوصی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p>
    <w:p>
      <w:pPr>
        <w:pStyle w:val="BookText"/>
        <w:rPr/>
      </w:pPr>
      <w:r>
        <w:rPr>
          <w:rFonts w:ascii="IRNazanin" w:hAnsi="IRNazanin" w:eastAsia="IRNazanin"/>
          <w:color w:val="111111"/>
          <w:sz w:val="28"/>
          <w:sz w:val="28"/>
          <w:szCs w:val="28"/>
          <w:rtl w:val="true"/>
          <w:lang w:bidi="fa-IR"/>
        </w:rPr>
        <w:t>اطلاع رسانی با رعایت عدم تجسس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اطلاع رسانی با رعایت اصل عفو و گذشت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شوری</w:t>
      </w:r>
    </w:p>
    <w:p>
      <w:pPr>
        <w:pStyle w:val="BookText"/>
        <w:rPr/>
      </w:pPr>
      <w:r>
        <w:rPr>
          <w:rFonts w:ascii="IRNazanin" w:hAnsi="IRNazanin" w:eastAsia="IRNazanin"/>
          <w:color w:val="111111"/>
          <w:sz w:val="28"/>
          <w:sz w:val="28"/>
          <w:szCs w:val="28"/>
          <w:rtl w:val="true"/>
          <w:lang w:bidi="fa-IR"/>
        </w:rPr>
        <w:t>اطلاع رسانی با رعایت صبر و بردباری و شرح صدر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انشراح</w:t>
      </w:r>
    </w:p>
    <w:p>
      <w:pPr>
        <w:pStyle w:val="BookText"/>
        <w:rPr/>
      </w:pPr>
      <w:r>
        <w:rPr>
          <w:rFonts w:ascii="IRNazanin" w:hAnsi="IRNazanin" w:eastAsia="IRNazanin"/>
          <w:color w:val="111111"/>
          <w:sz w:val="28"/>
          <w:sz w:val="28"/>
          <w:szCs w:val="28"/>
          <w:rtl w:val="true"/>
          <w:lang w:bidi="fa-IR"/>
        </w:rPr>
        <w:t>اطلاع رسانی با پرهیز از افشای اسرار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حجرات</w:t>
      </w:r>
    </w:p>
    <w:p>
      <w:pPr>
        <w:pStyle w:val="BookText"/>
        <w:rPr/>
      </w:pPr>
      <w:r>
        <w:rPr>
          <w:rFonts w:ascii="IRNazanin" w:hAnsi="IRNazanin" w:eastAsia="IRNazanin"/>
          <w:color w:val="111111"/>
          <w:sz w:val="28"/>
          <w:sz w:val="28"/>
          <w:szCs w:val="28"/>
          <w:rtl w:val="true"/>
          <w:lang w:bidi="fa-IR"/>
        </w:rPr>
        <w:t>اطلاع رسانی با حفظ اسرار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حجرات</w:t>
      </w:r>
    </w:p>
    <w:p>
      <w:pPr>
        <w:pStyle w:val="BookText"/>
        <w:rPr/>
      </w:pPr>
      <w:r>
        <w:rPr>
          <w:rFonts w:ascii="IRNazanin" w:hAnsi="IRNazanin" w:eastAsia="IRNazanin"/>
          <w:color w:val="111111"/>
          <w:sz w:val="28"/>
          <w:sz w:val="28"/>
          <w:szCs w:val="28"/>
          <w:rtl w:val="true"/>
          <w:lang w:bidi="fa-IR"/>
        </w:rPr>
        <w:t>آزادی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دهر</w:t>
      </w:r>
    </w:p>
    <w:p>
      <w:pPr>
        <w:pStyle w:val="BookText"/>
        <w:rPr/>
      </w:pPr>
      <w:r>
        <w:rPr>
          <w:rFonts w:ascii="IRNazanin" w:hAnsi="IRNazanin" w:eastAsia="IRNazanin"/>
          <w:color w:val="111111"/>
          <w:sz w:val="28"/>
          <w:sz w:val="28"/>
          <w:szCs w:val="28"/>
          <w:rtl w:val="true"/>
          <w:lang w:bidi="fa-IR"/>
        </w:rPr>
        <w:t>اطلاع رسانی با عدم درخواست مزد از مردم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p>
    <w:p>
      <w:pPr>
        <w:pStyle w:val="BookText"/>
        <w:rPr/>
      </w:pPr>
      <w:r>
        <w:rPr>
          <w:rFonts w:ascii="IRNazanin" w:hAnsi="IRNazanin" w:eastAsia="IRNazanin"/>
          <w:color w:val="111111"/>
          <w:sz w:val="28"/>
          <w:sz w:val="28"/>
          <w:szCs w:val="28"/>
          <w:rtl w:val="true"/>
          <w:lang w:bidi="fa-IR"/>
        </w:rPr>
        <w:t>اطلاع رسانی با توجه به مظاهر مادی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p>
    <w:p>
      <w:pPr>
        <w:pStyle w:val="BookText"/>
        <w:rPr/>
      </w:pPr>
      <w:r>
        <w:rPr>
          <w:rFonts w:ascii="IRNazanin" w:hAnsi="IRNazanin" w:eastAsia="IRNazanin"/>
          <w:color w:val="111111"/>
          <w:sz w:val="28"/>
          <w:sz w:val="28"/>
          <w:szCs w:val="28"/>
          <w:rtl w:val="true"/>
          <w:lang w:bidi="fa-IR"/>
        </w:rPr>
        <w:t>اطلاع رسانی با رعایت الگوی عملی در رفتار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رسانی با رعایت ارزش ها و محاسن اخلاقی و ادب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w:t>
      </w:r>
    </w:p>
    <w:p>
      <w:pPr>
        <w:pStyle w:val="BookText"/>
        <w:rPr/>
      </w:pPr>
      <w:r>
        <w:rPr>
          <w:rFonts w:ascii="IRNazanin" w:hAnsi="IRNazanin" w:eastAsia="IRNazanin"/>
          <w:color w:val="111111"/>
          <w:sz w:val="28"/>
          <w:sz w:val="28"/>
          <w:szCs w:val="28"/>
          <w:rtl w:val="true"/>
          <w:lang w:bidi="fa-IR"/>
        </w:rPr>
        <w:t>محبت، عفو و چشم پوشی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p>
    <w:p>
      <w:pPr>
        <w:pStyle w:val="BookText"/>
        <w:rPr/>
      </w:pPr>
      <w:r>
        <w:rPr>
          <w:rFonts w:ascii="IRNazanin" w:hAnsi="IRNazanin" w:eastAsia="IRNazanin"/>
          <w:color w:val="111111"/>
          <w:sz w:val="28"/>
          <w:sz w:val="28"/>
          <w:szCs w:val="28"/>
          <w:rtl w:val="true"/>
          <w:lang w:bidi="fa-IR"/>
        </w:rPr>
        <w:t>اطلاع رسانی با رعایت رحمت، تألیف قلوب</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p>
    <w:p>
      <w:pPr>
        <w:pStyle w:val="BookText"/>
        <w:rPr/>
      </w:pPr>
      <w:r>
        <w:rPr>
          <w:rFonts w:ascii="IRNazanin" w:hAnsi="IRNazanin" w:eastAsia="IRNazanin"/>
          <w:color w:val="111111"/>
          <w:sz w:val="28"/>
          <w:sz w:val="28"/>
          <w:szCs w:val="28"/>
          <w:rtl w:val="true"/>
          <w:lang w:bidi="fa-IR"/>
        </w:rPr>
        <w:t>اطلاع رسانی با رعایت عدم گسترش و اشاعه امور ناپسند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p>
    <w:p>
      <w:pPr>
        <w:pStyle w:val="BookText"/>
        <w:rPr/>
      </w:pPr>
      <w:r>
        <w:rPr>
          <w:rFonts w:ascii="IRNazanin" w:hAnsi="IRNazanin" w:eastAsia="IRNazanin"/>
          <w:color w:val="111111"/>
          <w:sz w:val="28"/>
          <w:sz w:val="28"/>
          <w:szCs w:val="28"/>
          <w:rtl w:val="true"/>
          <w:lang w:bidi="fa-IR"/>
        </w:rPr>
        <w:t>اطلاع رسانی با رعایت سخن نیکو گفتن و پرهیز از مجادله سخیف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p>
    <w:p>
      <w:pPr>
        <w:pStyle w:val="BookText"/>
        <w:rPr/>
      </w:pPr>
      <w:r>
        <w:rPr>
          <w:rFonts w:ascii="IRNazanin" w:hAnsi="IRNazanin" w:eastAsia="IRNazanin"/>
          <w:color w:val="111111"/>
          <w:sz w:val="28"/>
          <w:sz w:val="28"/>
          <w:szCs w:val="28"/>
          <w:rtl w:val="true"/>
          <w:lang w:bidi="fa-IR"/>
        </w:rPr>
        <w:t>اطلاع رسانی با رعایت دفع بدی ها به خوبی ها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p>
    <w:p>
      <w:pPr>
        <w:pStyle w:val="BookText"/>
        <w:rPr/>
      </w:pPr>
      <w:r>
        <w:rPr>
          <w:rFonts w:ascii="IRNazanin" w:hAnsi="IRNazanin" w:eastAsia="IRNazanin"/>
          <w:color w:val="111111"/>
          <w:sz w:val="28"/>
          <w:sz w:val="28"/>
          <w:szCs w:val="28"/>
          <w:rtl w:val="true"/>
          <w:lang w:bidi="fa-IR"/>
        </w:rPr>
        <w:t>اطلاع رسانی با رعایت ارزش ها و محاسن اخلاقی وادب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رسانی با رعایت عدم تمسخر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p>
    <w:p>
      <w:pPr>
        <w:pStyle w:val="BookText"/>
        <w:rPr/>
      </w:pPr>
      <w:r>
        <w:rPr>
          <w:rFonts w:ascii="IRNazanin" w:hAnsi="IRNazanin" w:eastAsia="IRNazanin"/>
          <w:color w:val="111111"/>
          <w:sz w:val="28"/>
          <w:sz w:val="28"/>
          <w:szCs w:val="28"/>
          <w:rtl w:val="true"/>
          <w:lang w:bidi="fa-IR"/>
        </w:rPr>
        <w:t>اطلاع رسانی با رعایت آشکار نکردن عیوب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p>
    <w:p>
      <w:pPr>
        <w:pStyle w:val="BookText"/>
        <w:rPr/>
      </w:pPr>
      <w:r>
        <w:rPr>
          <w:rFonts w:ascii="IRNazanin" w:hAnsi="IRNazanin" w:eastAsia="IRNazanin"/>
          <w:color w:val="111111"/>
          <w:sz w:val="28"/>
          <w:sz w:val="28"/>
          <w:szCs w:val="28"/>
          <w:rtl w:val="true"/>
          <w:lang w:bidi="fa-IR"/>
        </w:rPr>
        <w:t>اطلاع رسانی با نداشتن گمان بد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حجرات</w:t>
      </w:r>
    </w:p>
    <w:p>
      <w:pPr>
        <w:pStyle w:val="BookText"/>
        <w:rPr/>
      </w:pPr>
      <w:r>
        <w:rPr>
          <w:rFonts w:ascii="IRNazanin" w:hAnsi="IRNazanin" w:eastAsia="IRNazanin"/>
          <w:color w:val="111111"/>
          <w:sz w:val="28"/>
          <w:sz w:val="28"/>
          <w:szCs w:val="28"/>
          <w:rtl w:val="true"/>
          <w:lang w:bidi="fa-IR"/>
        </w:rPr>
        <w:t>اطلاع رسانی با رعایت غیبت نکردن و بدگویی از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p>
    <w:p>
      <w:pPr>
        <w:pStyle w:val="BookText"/>
        <w:rPr/>
      </w:pPr>
      <w:r>
        <w:rPr>
          <w:rFonts w:ascii="IRNazanin" w:hAnsi="IRNazanin" w:eastAsia="IRNazanin"/>
          <w:color w:val="111111"/>
          <w:sz w:val="28"/>
          <w:sz w:val="28"/>
          <w:szCs w:val="28"/>
          <w:rtl w:val="true"/>
          <w:lang w:bidi="fa-IR"/>
        </w:rPr>
        <w:t>اطلاع رسانی با ممنوعیت اشاعه فحشاء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p>
    <w:p>
      <w:pPr>
        <w:pStyle w:val="BookText"/>
        <w:rPr/>
      </w:pPr>
      <w:r>
        <w:rPr>
          <w:rFonts w:ascii="IRNazanin" w:hAnsi="IRNazanin" w:eastAsia="IRNazanin"/>
          <w:color w:val="111111"/>
          <w:sz w:val="28"/>
          <w:sz w:val="28"/>
          <w:szCs w:val="28"/>
          <w:rtl w:val="true"/>
          <w:lang w:bidi="fa-IR"/>
        </w:rPr>
        <w:t>اطلاع رسانی با ممنوعیت لطمه زدن به کیان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p>
    <w:p>
      <w:pPr>
        <w:pStyle w:val="BookText"/>
        <w:rPr/>
      </w:pPr>
      <w:r>
        <w:rPr>
          <w:rFonts w:ascii="IRNazanin" w:hAnsi="IRNazanin" w:eastAsia="IRNazanin"/>
          <w:color w:val="111111"/>
          <w:sz w:val="28"/>
          <w:sz w:val="28"/>
          <w:szCs w:val="28"/>
          <w:rtl w:val="true"/>
          <w:lang w:bidi="fa-IR"/>
        </w:rPr>
        <w:t>اطلاع رسانی با پرهیز از سخنان لغو و بیهوده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w:t>
      </w:r>
    </w:p>
    <w:p>
      <w:pPr>
        <w:pStyle w:val="BookText"/>
        <w:rPr/>
      </w:pPr>
      <w:r>
        <w:rPr>
          <w:rFonts w:ascii="IRNazanin" w:hAnsi="IRNazanin" w:eastAsia="IRNazanin"/>
          <w:color w:val="111111"/>
          <w:sz w:val="28"/>
          <w:sz w:val="28"/>
          <w:szCs w:val="28"/>
          <w:rtl w:val="true"/>
          <w:lang w:bidi="fa-IR"/>
        </w:rPr>
        <w:t>اطلاع رسانی با رعایت احترام به همه ادیان الهی و پیوند آن ها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رسانی با رعایت عدم تبعیض بین افراد،رنگ ها،نژادها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p>
    <w:p>
      <w:pPr>
        <w:pStyle w:val="BookText"/>
        <w:rPr/>
      </w:pPr>
      <w:r>
        <w:rPr>
          <w:rFonts w:ascii="IRNazanin" w:hAnsi="IRNazanin" w:eastAsia="IRNazanin"/>
          <w:color w:val="111111"/>
          <w:sz w:val="28"/>
          <w:sz w:val="28"/>
          <w:szCs w:val="28"/>
          <w:rtl w:val="true"/>
          <w:lang w:bidi="fa-IR"/>
        </w:rPr>
        <w:t>اطلاع رسانی با رعایت حق جویی و حق گویی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اطلاع رسانی با رعایت ایجاد آرامش در فرد و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ذاریات</w:t>
      </w:r>
    </w:p>
    <w:p>
      <w:pPr>
        <w:pStyle w:val="BookText"/>
        <w:rPr/>
      </w:pPr>
      <w:r>
        <w:rPr>
          <w:rFonts w:ascii="IRNazanin" w:hAnsi="IRNazanin" w:eastAsia="IRNazanin"/>
          <w:color w:val="111111"/>
          <w:sz w:val="28"/>
          <w:sz w:val="28"/>
          <w:szCs w:val="28"/>
          <w:rtl w:val="true"/>
          <w:lang w:bidi="fa-IR"/>
        </w:rPr>
        <w:t>اطلاع رسانی با رعایت ممنوعیت اظهارنظر و پافشاری بر اطلاعات بدون آگاهی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ذاریات</w:t>
      </w:r>
    </w:p>
    <w:p>
      <w:pPr>
        <w:pStyle w:val="BookText"/>
        <w:rPr/>
      </w:pPr>
      <w:r>
        <w:rPr>
          <w:rFonts w:ascii="IRNazanin" w:hAnsi="IRNazanin" w:eastAsia="IRNazanin"/>
          <w:color w:val="111111"/>
          <w:sz w:val="28"/>
          <w:sz w:val="28"/>
          <w:szCs w:val="28"/>
          <w:rtl w:val="true"/>
          <w:lang w:bidi="fa-IR"/>
        </w:rPr>
        <w:t>اطلاع رسانی با رعایت پای بندی بر پیمان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p>
    <w:p>
      <w:pPr>
        <w:pStyle w:val="BookText"/>
        <w:rPr/>
      </w:pPr>
      <w:r>
        <w:rPr>
          <w:rFonts w:ascii="IRNazanin" w:hAnsi="IRNazanin" w:eastAsia="IRNazanin"/>
          <w:color w:val="111111"/>
          <w:sz w:val="28"/>
          <w:sz w:val="28"/>
          <w:szCs w:val="28"/>
          <w:rtl w:val="true"/>
          <w:lang w:bidi="fa-IR"/>
        </w:rPr>
        <w:t>اطلاع رسانی با رعایت افشای اطلاعات دروغ با صبر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p>
    <w:p>
      <w:pPr>
        <w:pStyle w:val="BookText"/>
        <w:rPr/>
      </w:pPr>
      <w:r>
        <w:rPr>
          <w:rFonts w:ascii="IRNazanin" w:hAnsi="IRNazanin" w:eastAsia="IRNazanin"/>
          <w:color w:val="111111"/>
          <w:sz w:val="28"/>
          <w:sz w:val="28"/>
          <w:szCs w:val="28"/>
          <w:rtl w:val="true"/>
          <w:lang w:bidi="fa-IR"/>
        </w:rPr>
        <w:t>اطلاع رسانی با پرهیز از ارائه اطلاعات گمراه 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p>
    <w:p>
      <w:pPr>
        <w:pStyle w:val="BookText"/>
        <w:rPr/>
      </w:pPr>
      <w:r>
        <w:rPr>
          <w:rFonts w:ascii="IRNazanin" w:hAnsi="IRNazanin" w:eastAsia="IRNazanin"/>
          <w:color w:val="111111"/>
          <w:sz w:val="28"/>
          <w:sz w:val="28"/>
          <w:szCs w:val="28"/>
          <w:rtl w:val="true"/>
          <w:lang w:bidi="fa-IR"/>
        </w:rPr>
        <w:t>اطلاع رسانی با رعایت عدم هتک حرمت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p>
    <w:p>
      <w:pPr>
        <w:pStyle w:val="BookText"/>
        <w:rPr/>
      </w:pPr>
      <w:r>
        <w:rPr>
          <w:rFonts w:ascii="IRNazanin" w:hAnsi="IRNazanin" w:eastAsia="IRNazanin"/>
          <w:color w:val="111111"/>
          <w:sz w:val="28"/>
          <w:sz w:val="28"/>
          <w:szCs w:val="28"/>
          <w:rtl w:val="true"/>
          <w:lang w:bidi="fa-IR"/>
        </w:rPr>
        <w:t>اطلاع رسانی با برخورد با 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p>
    <w:p>
      <w:pPr>
        <w:pStyle w:val="BookText"/>
        <w:rPr/>
      </w:pPr>
      <w:r>
        <w:rPr>
          <w:rFonts w:ascii="IRNazanin" w:hAnsi="IRNazanin" w:eastAsia="IRNazanin"/>
          <w:color w:val="111111"/>
          <w:sz w:val="28"/>
          <w:sz w:val="28"/>
          <w:szCs w:val="28"/>
          <w:rtl w:val="true"/>
          <w:lang w:bidi="fa-IR"/>
        </w:rPr>
        <w:t>اطلاع رسانی با رعایت عدم غلو</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رسانی با رعایت ارزش گذاری به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bookmarkStart w:id="381" w:name="pg172_249"/>
    </w:p>
    <w:p>
      <w:pPr>
        <w:pStyle w:val="Heading3"/>
        <w:numPr>
          <w:ilvl w:val="2"/>
          <w:numId w:val="1"/>
        </w:numPr>
        <w:rPr/>
      </w:pPr>
      <w:bookmarkStart w:id="382" w:name="__RefHeading___Toc1671985_211673320"/>
      <w:bookmarkStart w:id="383" w:name="_Toc133"/>
      <w:bookmarkEnd w:id="381"/>
      <w:bookmarkEnd w:id="382"/>
      <w:r>
        <w:rPr>
          <w:rtl w:val="true"/>
        </w:rPr>
        <w:t>جمع بندی</w:t>
      </w:r>
      <w:bookmarkEnd w:id="383"/>
    </w:p>
    <w:p>
      <w:pPr>
        <w:pStyle w:val="BookText"/>
        <w:rPr/>
      </w:pPr>
      <w:r>
        <w:rPr>
          <w:rFonts w:ascii="IRNazanin" w:hAnsi="IRNazanin" w:eastAsia="IRNazanin"/>
          <w:color w:val="111111"/>
          <w:sz w:val="28"/>
          <w:sz w:val="28"/>
          <w:szCs w:val="28"/>
          <w:rtl w:val="true"/>
          <w:lang w:bidi="fa-IR"/>
        </w:rPr>
        <w:t>جمع بندی آیات در رابطه با اصول اخلاق اطلاع رسانی بدین شرح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رسانی با رعایت صداقت و امانت</w:t>
      </w:r>
    </w:p>
    <w:p>
      <w:pPr>
        <w:pStyle w:val="BookText"/>
        <w:rPr/>
      </w:pPr>
      <w:r>
        <w:rPr>
          <w:rFonts w:ascii="IRNazanin" w:hAnsi="IRNazanin" w:eastAsia="IRNazanin"/>
          <w:color w:val="111111"/>
          <w:sz w:val="28"/>
          <w:sz w:val="28"/>
          <w:szCs w:val="28"/>
          <w:rtl w:val="true"/>
          <w:lang w:bidi="fa-IR"/>
        </w:rPr>
        <w:t>اطلاع رسانی بر اساس اطلاعات صحیح</w:t>
      </w:r>
    </w:p>
    <w:p>
      <w:pPr>
        <w:pStyle w:val="BookText"/>
        <w:rPr/>
      </w:pPr>
      <w:r>
        <w:rPr>
          <w:rFonts w:ascii="IRNazanin" w:hAnsi="IRNazanin" w:eastAsia="IRNazanin"/>
          <w:color w:val="111111"/>
          <w:sz w:val="28"/>
          <w:sz w:val="28"/>
          <w:szCs w:val="28"/>
          <w:rtl w:val="true"/>
          <w:lang w:bidi="fa-IR"/>
        </w:rPr>
        <w:t>اطلاع رسانی با استفاده از منابع موثق</w:t>
      </w:r>
    </w:p>
    <w:p>
      <w:pPr>
        <w:pStyle w:val="BookText"/>
        <w:rPr/>
      </w:pPr>
      <w:r>
        <w:rPr>
          <w:rFonts w:ascii="IRNazanin" w:hAnsi="IRNazanin" w:eastAsia="IRNazanin"/>
          <w:color w:val="111111"/>
          <w:sz w:val="28"/>
          <w:sz w:val="28"/>
          <w:szCs w:val="28"/>
          <w:rtl w:val="true"/>
          <w:lang w:bidi="fa-IR"/>
        </w:rPr>
        <w:t>اطلاع رسانی با رعایت حفظ حریم خصوصی افراد و عفت عمومی</w:t>
      </w:r>
    </w:p>
    <w:p>
      <w:pPr>
        <w:pStyle w:val="BookText"/>
        <w:rPr/>
      </w:pPr>
      <w:r>
        <w:rPr>
          <w:rFonts w:ascii="IRNazanin" w:hAnsi="IRNazanin" w:eastAsia="IRNazanin"/>
          <w:color w:val="111111"/>
          <w:sz w:val="28"/>
          <w:sz w:val="28"/>
          <w:szCs w:val="28"/>
          <w:rtl w:val="true"/>
          <w:lang w:bidi="fa-IR"/>
        </w:rPr>
        <w:t>اطلاع رسانی با صبر و شکیبایی</w:t>
      </w:r>
    </w:p>
    <w:p>
      <w:pPr>
        <w:pStyle w:val="BookText"/>
        <w:rPr/>
      </w:pPr>
      <w:r>
        <w:rPr>
          <w:rFonts w:ascii="IRNazanin" w:hAnsi="IRNazanin" w:eastAsia="IRNazanin"/>
          <w:color w:val="111111"/>
          <w:sz w:val="28"/>
          <w:sz w:val="28"/>
          <w:szCs w:val="28"/>
          <w:rtl w:val="true"/>
          <w:lang w:bidi="fa-IR"/>
        </w:rPr>
        <w:t>اطلاع رسانی با رعایت حفظ منافع جامعه</w:t>
      </w:r>
    </w:p>
    <w:p>
      <w:pPr>
        <w:pStyle w:val="BookText"/>
        <w:rPr/>
      </w:pPr>
      <w:r>
        <w:rPr>
          <w:rFonts w:ascii="IRNazanin" w:hAnsi="IRNazanin" w:eastAsia="IRNazanin"/>
          <w:color w:val="111111"/>
          <w:sz w:val="28"/>
          <w:sz w:val="28"/>
          <w:szCs w:val="28"/>
          <w:rtl w:val="true"/>
          <w:lang w:bidi="fa-IR"/>
        </w:rPr>
        <w:t>اطلاع رسانی با حفظ آزادی بیان و عقیده</w:t>
      </w:r>
    </w:p>
    <w:p>
      <w:pPr>
        <w:pStyle w:val="BookText"/>
        <w:rPr/>
      </w:pPr>
      <w:r>
        <w:rPr>
          <w:rFonts w:ascii="IRNazanin" w:hAnsi="IRNazanin" w:eastAsia="IRNazanin"/>
          <w:color w:val="111111"/>
          <w:sz w:val="28"/>
          <w:sz w:val="28"/>
          <w:szCs w:val="28"/>
          <w:rtl w:val="true"/>
          <w:lang w:bidi="fa-IR"/>
        </w:rPr>
        <w:t>اطلاع رسانی با پرهیز از ترویج بدی ها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 رسانی با بهره گیری از ارزش های اخلاقی و بیان نیکو </w:t>
      </w:r>
      <w:bookmarkStart w:id="384" w:name="pg172_250"/>
    </w:p>
    <w:p>
      <w:pPr>
        <w:pStyle w:val="BookText"/>
        <w:rPr/>
      </w:pPr>
      <w:bookmarkEnd w:id="384"/>
      <w:r>
        <w:rPr>
          <w:rFonts w:ascii="IRNazanin" w:hAnsi="IRNazanin" w:eastAsia="IRNazanin"/>
          <w:color w:val="111111"/>
          <w:sz w:val="28"/>
          <w:sz w:val="28"/>
          <w:szCs w:val="28"/>
          <w:rtl w:val="true"/>
          <w:lang w:bidi="fa-IR"/>
        </w:rPr>
        <w:t>اطلاع رسانی با عدم تشخیص و رعایت حق دریافت اطلاعات برای همه</w:t>
      </w:r>
    </w:p>
    <w:p>
      <w:pPr>
        <w:pStyle w:val="BookText"/>
        <w:rPr/>
      </w:pPr>
      <w:r>
        <w:rPr>
          <w:rFonts w:ascii="IRNazanin" w:hAnsi="IRNazanin" w:eastAsia="IRNazanin"/>
          <w:color w:val="111111"/>
          <w:sz w:val="28"/>
          <w:sz w:val="28"/>
          <w:szCs w:val="28"/>
          <w:rtl w:val="true"/>
          <w:lang w:bidi="fa-IR"/>
        </w:rPr>
        <w:t>اطلاع رسانی با عدم تبعیض و رعایت حق نظارت و کنترل اطلاعات</w:t>
      </w:r>
    </w:p>
    <w:p>
      <w:pPr>
        <w:pStyle w:val="BookText"/>
        <w:rPr/>
      </w:pPr>
      <w:r>
        <w:rPr>
          <w:rFonts w:ascii="IRNazanin" w:hAnsi="IRNazanin" w:eastAsia="IRNazanin"/>
          <w:color w:val="111111"/>
          <w:sz w:val="28"/>
          <w:sz w:val="28"/>
          <w:szCs w:val="28"/>
          <w:rtl w:val="true"/>
          <w:lang w:bidi="fa-IR"/>
        </w:rPr>
        <w:t>اطلاع رسانی با عدم تبعیض و رعایت حق جستجوی اطلاعات</w:t>
      </w:r>
    </w:p>
    <w:p>
      <w:pPr>
        <w:pStyle w:val="BookText"/>
        <w:rPr/>
      </w:pPr>
      <w:r>
        <w:rPr>
          <w:rFonts w:ascii="IRNazanin" w:hAnsi="IRNazanin" w:eastAsia="IRNazanin"/>
          <w:color w:val="111111"/>
          <w:sz w:val="28"/>
          <w:sz w:val="28"/>
          <w:szCs w:val="28"/>
          <w:rtl w:val="true"/>
          <w:lang w:bidi="fa-IR"/>
        </w:rPr>
        <w:t>اطلاع رسانی با رعایت عهدها و پیمان ها</w:t>
      </w:r>
    </w:p>
    <w:p>
      <w:pPr>
        <w:pStyle w:val="Heading3"/>
        <w:numPr>
          <w:ilvl w:val="2"/>
          <w:numId w:val="1"/>
        </w:numPr>
        <w:rPr/>
      </w:pPr>
      <w:bookmarkStart w:id="385" w:name="__RefHeading___Toc1671987_211673320"/>
      <w:bookmarkStart w:id="386" w:name="_Toc134"/>
      <w:bookmarkEnd w:id="385"/>
      <w:r>
        <w:rPr>
          <w:rtl w:val="true"/>
        </w:rPr>
        <w:t>جمع بندی</w:t>
      </w:r>
      <w:bookmarkEnd w:id="386"/>
    </w:p>
    <w:p>
      <w:pPr>
        <w:pStyle w:val="Heading4"/>
        <w:numPr>
          <w:ilvl w:val="3"/>
          <w:numId w:val="1"/>
        </w:numPr>
        <w:rPr/>
      </w:pPr>
      <w:bookmarkStart w:id="387" w:name="__RefHeading___Toc1671989_211673320"/>
      <w:bookmarkStart w:id="388" w:name="_Toc135"/>
      <w:bookmarkEnd w:id="387"/>
      <w:r>
        <w:rPr>
          <w:rtl w:val="true"/>
        </w:rPr>
        <w:t>اشارة</w:t>
      </w:r>
      <w:bookmarkEnd w:id="388"/>
    </w:p>
    <w:p>
      <w:pPr>
        <w:pStyle w:val="BookText"/>
        <w:rPr/>
      </w:pPr>
      <w:r>
        <w:rPr>
          <w:rFonts w:ascii="IRNazanin" w:hAnsi="IRNazanin" w:eastAsia="IRNazanin"/>
          <w:color w:val="111111"/>
          <w:sz w:val="28"/>
          <w:sz w:val="28"/>
          <w:szCs w:val="28"/>
          <w:rtl w:val="true"/>
          <w:lang w:bidi="fa-IR"/>
        </w:rPr>
        <w:t>با توجه به بررسی های بعمل آمده در ادیان الهی از منظر قرآن مجید می توان گفت که ادیان الهی بر پایه اطلاع رسانی استوار می باشند به ویژه دین اسلام که با فصاحت بیان انسان ها را فرامی خواند و در قالب آیات اطلاعات به واقع جهان هستی را از ابتدای</w:t>
      </w:r>
    </w:p>
    <w:p>
      <w:pPr>
        <w:pStyle w:val="BookText"/>
        <w:rPr/>
      </w:pPr>
      <w:r>
        <w:rPr>
          <w:rFonts w:ascii="IRNazanin" w:hAnsi="IRNazanin" w:eastAsia="IRNazanin"/>
          <w:color w:val="111111"/>
          <w:sz w:val="28"/>
          <w:sz w:val="28"/>
          <w:szCs w:val="28"/>
          <w:rtl w:val="true"/>
          <w:lang w:bidi="fa-IR"/>
        </w:rPr>
        <w:t>آفرینش به گونه ای موجز، با ذکر مطالب برجسته و اساسی بیان می فرماید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پایه و اساس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است و با دعوت انسان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های گوناگون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بر رشد و </w:t>
      </w:r>
    </w:p>
    <w:p>
      <w:pPr>
        <w:pStyle w:val="BookText"/>
        <w:rPr/>
      </w:pPr>
      <w:r>
        <w:rPr>
          <w:rFonts w:ascii="IRNazanin" w:hAnsi="IRNazanin" w:eastAsia="IRNazanin"/>
          <w:color w:val="111111"/>
          <w:sz w:val="28"/>
          <w:sz w:val="28"/>
          <w:szCs w:val="28"/>
          <w:rtl w:val="true"/>
          <w:lang w:bidi="fa-IR"/>
        </w:rPr>
        <w:t xml:space="preserve">بالندگی فردی و اجتماعی می نماید و با مواجهه صریح و روشن با عقاید دیگران ضمن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اجتناب از بدگویی و ناسزاگویی و با بهره مندی از استدلالات منطقی به ابلاغ پیام های خود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در اطلاع رسانی ضمن توجه به آینده به ذکر حوادث اساسی گذشته و نیازهای حال می پردازد و با مبارزه جدی با جهل و ناآگاهی و با پرهیز از تجاهل عمومی و ارتجاع اقدام به ارتقای تشخیص فردی و اجتماعی با تکرار مطالب معتبر و موثق پرداخته و با نگاهی جهان شمول همراه با عنایت به رشد فردی انسان ها و با</w:t>
      </w:r>
    </w:p>
    <w:p>
      <w:pPr>
        <w:pStyle w:val="BookText"/>
        <w:rPr/>
      </w:pPr>
      <w:r>
        <w:rPr>
          <w:rFonts w:ascii="IRNazanin" w:hAnsi="IRNazanin" w:eastAsia="IRNazanin"/>
          <w:color w:val="111111"/>
          <w:sz w:val="28"/>
          <w:sz w:val="28"/>
          <w:szCs w:val="28"/>
          <w:rtl w:val="true"/>
          <w:lang w:bidi="fa-IR"/>
        </w:rPr>
        <w:t>اهمیت خاص به خانواده گستره اطلاع رسانی خود را همه انسان ها در همه سرزمین ها و با همه رنگ ها و نژادها می داند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و هدف اطلاع رسانی انبیا، حفظ شرافت و کرامت انسان به عنوان احسن مخلوقات نظام هستی با بیداری فطرت الهی وی در پرورش باور توحیدی همراه با </w:t>
      </w:r>
    </w:p>
    <w:p>
      <w:pPr>
        <w:pStyle w:val="BookText"/>
        <w:rPr/>
      </w:pPr>
      <w:r>
        <w:rPr>
          <w:rFonts w:ascii="IRNazanin" w:hAnsi="IRNazanin" w:eastAsia="IRNazanin"/>
          <w:color w:val="111111"/>
          <w:sz w:val="28"/>
          <w:sz w:val="28"/>
          <w:szCs w:val="28"/>
          <w:rtl w:val="true"/>
          <w:lang w:bidi="fa-IR"/>
        </w:rPr>
        <w:t>رشد فضائل و رذائل در درون انسان می باشد تا وی بتواند در سهل ترین شکل مسیر صراط مستقیم الهی را طی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و کوشش همه انبیا در اطلاع رسانی، آگاه سازی و متقاعد کردن انسان ها برای پذیرفتن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هریک از انبیای الهی با یادآوری مکرر مطالب تلاش عمده خود را صرف نشر فرهنگی نمودند که با توسعه اندیشه، انسان ها صاحب دل هایی پاک و پاکیزه و قلبی سلیم گردند آنها این تلاش و کوشش را بی وقفه و با دل سوزی فوق العاده و بدون طمع و نظر به مادیات با وحدت در هدف و هماهنگی و متناسب با نیازهای زمان خود انجام دادند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فاخر و ارزشمند آنان به عنوان الگوهایی واقعی برای انسان های همه زمان ها بوده است آنان با بهره مندی از جذابیت های فیزیکی و ظاهری، رفتاری و اخلاقی، باطنی و معنوی مورد علاقه مخاطبین بوده و با بهره مندی از علم فراوان به </w:t>
      </w:r>
    </w:p>
    <w:p>
      <w:pPr>
        <w:pStyle w:val="BookText"/>
        <w:rPr/>
      </w:pPr>
      <w:r>
        <w:rPr>
          <w:rFonts w:ascii="IRNazanin" w:hAnsi="IRNazanin" w:eastAsia="IRNazanin"/>
          <w:color w:val="111111"/>
          <w:sz w:val="28"/>
          <w:sz w:val="28"/>
          <w:szCs w:val="28"/>
          <w:rtl w:val="true"/>
          <w:lang w:bidi="fa-IR"/>
        </w:rPr>
        <w:t>تناسب عقل مخاطبین با آنان برخورد و گفتگو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الهی با سعه صدر، صبورانه به تشریح سؤالات انسان ها و رفع شبهات و تردیدهای آنان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روش های گفتگوهای رو در رو، ارسال مکاتبات و دعوت از اهل علم و دانش زمینه بحث و گفتگو را در همه اقشار فراهم می نمودند و به نشر و ترویج فرهنگ صداقت، امانت، راستگویی، وفای به عهدها و</w:t>
      </w:r>
    </w:p>
    <w:p>
      <w:pPr>
        <w:pStyle w:val="BookText"/>
        <w:rPr/>
      </w:pPr>
      <w:r>
        <w:rPr>
          <w:rFonts w:ascii="IRNazanin" w:hAnsi="IRNazanin" w:eastAsia="IRNazanin"/>
          <w:color w:val="111111"/>
          <w:sz w:val="28"/>
          <w:sz w:val="28"/>
          <w:szCs w:val="28"/>
          <w:rtl w:val="true"/>
          <w:lang w:bidi="fa-IR"/>
        </w:rPr>
        <w:t>پیمان ها مشاورت، مشارکت، تعاون، سبقت در امور خیر و نیکی، عدم تبعیض می پرداختند که قرآن همه این امور را صراط مستقیم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عمده آنان اصلاح زندگی انسان ها و بهره مندی آنان از یک حیات معقول و طیب به روش خود مدیریتی، خود کنترلی و خود نظارتی با نهادینه کردن ایمان و تقوا همراه با اشاعه فرهنگ امر به معروف و نهی از منکر بوده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انبیای الهی حقوق و تکالیف را تبیین نموده و با تلاش گسترده، سعی بر جلوگیری از ظلم به انسان ها با آشنا نمودن آنان به حقوق خود کردند تا آنان مورد بهره برداری </w:t>
      </w:r>
      <w:bookmarkStart w:id="389" w:name="pg172_254"/>
    </w:p>
    <w:p>
      <w:pPr>
        <w:pStyle w:val="BookText"/>
        <w:rPr/>
      </w:pPr>
      <w:bookmarkEnd w:id="389"/>
      <w:r>
        <w:rPr>
          <w:rFonts w:ascii="IRNazanin" w:hAnsi="IRNazanin" w:eastAsia="IRNazanin"/>
          <w:color w:val="111111"/>
          <w:sz w:val="28"/>
          <w:sz w:val="28"/>
          <w:szCs w:val="28"/>
          <w:rtl w:val="true"/>
          <w:lang w:bidi="fa-IR"/>
        </w:rPr>
        <w:t>مستکبران و استثمارگران قرار نگیرند و قادر به رفع استضعاف خود در شکل های مختلف آن باشند و از استبعاد و عبودیت هر قدرتی بیرون آیند و تنها به بندگی خدای واحد بپردازند تا عزیز و ارزشمند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فرموده قرآن به فلاح و رستگاری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لَا إِلَهَ إِلَّا اللَّهُ تُفْلِحُوا</w:t>
      </w:r>
    </w:p>
    <w:p>
      <w:pPr>
        <w:pStyle w:val="BookText"/>
        <w:rPr/>
      </w:pPr>
      <w:r>
        <w:rPr>
          <w:rFonts w:ascii="IRNazanin" w:hAnsi="IRNazanin" w:eastAsia="IRNazanin"/>
          <w:color w:val="111111"/>
          <w:sz w:val="28"/>
          <w:sz w:val="28"/>
          <w:szCs w:val="28"/>
          <w:rtl w:val="true"/>
          <w:lang w:bidi="fa-IR"/>
        </w:rPr>
        <w:t>پژوهش حاضر با عنایت به ضرورت اطلاع رسانی انبیا به اهداف، شیوه ها و اخلاق اطلاع رسانی آنان پرداخته که با بهره مندی از آیات قرآن مجید به محورهای زیر به عنوان شیوه نامه اطلاع رسانی انبیا دست یافته است</w:t>
      </w:r>
      <w:r>
        <w:rPr>
          <w:rFonts w:eastAsia="IRNazanin" w:cs="IRNazanin"/>
          <w:color w:val="111111"/>
          <w:sz w:val="28"/>
          <w:szCs w:val="28"/>
          <w:rtl w:val="true"/>
          <w:lang w:bidi="fa-IR"/>
        </w:rPr>
        <w:t>:</w:t>
      </w:r>
    </w:p>
    <w:p>
      <w:pPr>
        <w:pStyle w:val="Heading4"/>
        <w:numPr>
          <w:ilvl w:val="3"/>
          <w:numId w:val="1"/>
        </w:numPr>
        <w:rPr/>
      </w:pPr>
      <w:bookmarkStart w:id="390" w:name="__RefHeading___Toc1671991_211673320"/>
      <w:bookmarkStart w:id="391" w:name="_Toc136"/>
      <w:bookmarkEnd w:id="390"/>
      <w:r>
        <w:rPr>
          <w:rtl w:val="true"/>
        </w:rPr>
        <w:t>الف</w:t>
      </w:r>
      <w:r>
        <w:rPr>
          <w:rtl w:val="true"/>
        </w:rPr>
        <w:t xml:space="preserve">: </w:t>
      </w:r>
      <w:r>
        <w:rPr>
          <w:rtl w:val="true"/>
        </w:rPr>
        <w:t>اهمیت و ضرورت اطلاع رسانی انبیا الهی</w:t>
      </w:r>
      <w:bookmarkEnd w:id="391"/>
    </w:p>
    <w:p>
      <w:pPr>
        <w:pStyle w:val="BookText"/>
        <w:rPr/>
      </w:pPr>
      <w:r>
        <w:rPr>
          <w:rFonts w:ascii="IRNazanin" w:hAnsi="IRNazanin" w:eastAsia="IRNazanin"/>
          <w:color w:val="111111"/>
          <w:sz w:val="28"/>
          <w:sz w:val="28"/>
          <w:szCs w:val="28"/>
          <w:rtl w:val="true"/>
          <w:lang w:bidi="fa-IR"/>
        </w:rPr>
        <w:t>ارائه اطلاعات به منظور بیان و معرفی حقایق با اولویت دانایی، آگاهی، بصیرت با حق شناخت برای فردفرد انسان ها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ارائه اطلاعات موردنیاز انسان ها از طریق منابع موثق </w:t>
      </w:r>
    </w:p>
    <w:p>
      <w:pPr>
        <w:pStyle w:val="BookText"/>
        <w:rPr/>
      </w:pPr>
      <w:r>
        <w:rPr>
          <w:rFonts w:ascii="IRNazanin" w:hAnsi="IRNazanin" w:eastAsia="IRNazanin"/>
          <w:color w:val="111111"/>
          <w:sz w:val="28"/>
          <w:sz w:val="28"/>
          <w:szCs w:val="28"/>
          <w:rtl w:val="true"/>
          <w:lang w:bidi="fa-IR"/>
        </w:rPr>
        <w:t>و مستند با حق جستجو گری و شک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اطلاعات به منظور رشد همه جانبه جوامع انسانی با رعایت اختیار و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پیشگیری از ارائه اطلاعات ناقص و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پیشگیری از تحریف حقایق و عدم ارائه اطلاعات گمراه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اطلاعات به منظور بیان حوادث گذشته، حال و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رسانی به منظور آگاهی از حقوق و تکالیف فردی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اخلال در امر اطلاع رسانی به منظور رعایت حق دریافت اطلاعات برای همه مردم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افق دید از سرای خاک تا آن سوی افلاک</w:t>
      </w:r>
      <w:r>
        <w:rPr>
          <w:rFonts w:eastAsia="IRNazanin" w:cs="IRNazanin"/>
          <w:color w:val="111111"/>
          <w:sz w:val="28"/>
          <w:szCs w:val="28"/>
          <w:rtl w:val="true"/>
          <w:lang w:bidi="fa-IR"/>
        </w:rPr>
        <w:t xml:space="preserve">. </w:t>
      </w:r>
      <w:bookmarkStart w:id="392" w:name="pg172_256"/>
    </w:p>
    <w:p>
      <w:pPr>
        <w:pStyle w:val="Heading4"/>
        <w:numPr>
          <w:ilvl w:val="3"/>
          <w:numId w:val="1"/>
        </w:numPr>
        <w:rPr/>
      </w:pPr>
      <w:bookmarkStart w:id="393" w:name="__RefHeading___Toc1671993_211673320"/>
      <w:bookmarkStart w:id="394" w:name="_Toc137"/>
      <w:bookmarkEnd w:id="392"/>
      <w:bookmarkEnd w:id="393"/>
      <w:r>
        <w:rPr>
          <w:rtl w:val="true"/>
        </w:rPr>
        <w:t>ب</w:t>
      </w:r>
      <w:r>
        <w:rPr>
          <w:rtl w:val="true"/>
        </w:rPr>
        <w:t xml:space="preserve">: </w:t>
      </w:r>
      <w:r>
        <w:rPr>
          <w:rtl w:val="true"/>
        </w:rPr>
        <w:t>اهداف اطلاع رسانی انبیا الهی</w:t>
      </w:r>
      <w:bookmarkEnd w:id="394"/>
    </w:p>
    <w:p>
      <w:pPr>
        <w:pStyle w:val="BookText"/>
        <w:rPr/>
      </w:pPr>
      <w:r>
        <w:rPr>
          <w:rFonts w:ascii="IRNazanin" w:hAnsi="IRNazanin" w:eastAsia="IRNazanin"/>
          <w:color w:val="111111"/>
          <w:sz w:val="28"/>
          <w:sz w:val="28"/>
          <w:szCs w:val="28"/>
          <w:rtl w:val="true"/>
          <w:lang w:bidi="fa-IR"/>
        </w:rPr>
        <w:t>اطلاع رسانی به منظور بیان اهداف و برنامه ها</w:t>
      </w:r>
    </w:p>
    <w:p>
      <w:pPr>
        <w:pStyle w:val="BookText"/>
        <w:rPr/>
      </w:pPr>
      <w:r>
        <w:rPr>
          <w:rFonts w:ascii="IRNazanin" w:hAnsi="IRNazanin" w:eastAsia="IRNazanin"/>
          <w:color w:val="111111"/>
          <w:sz w:val="28"/>
          <w:sz w:val="28"/>
          <w:szCs w:val="28"/>
          <w:rtl w:val="true"/>
          <w:lang w:bidi="fa-IR"/>
        </w:rPr>
        <w:t>اطلاع رسانی به منظور ارتقای همه جانبه جامعه</w:t>
      </w:r>
    </w:p>
    <w:p>
      <w:pPr>
        <w:pStyle w:val="BookText"/>
        <w:rPr/>
      </w:pPr>
      <w:r>
        <w:rPr>
          <w:rFonts w:ascii="IRNazanin" w:hAnsi="IRNazanin" w:eastAsia="IRNazanin"/>
          <w:color w:val="111111"/>
          <w:sz w:val="28"/>
          <w:sz w:val="28"/>
          <w:szCs w:val="28"/>
          <w:rtl w:val="true"/>
          <w:lang w:bidi="fa-IR"/>
        </w:rPr>
        <w:t>اطلاع رسانی به منظور رشد آگاهی های فرد و جامعه</w:t>
      </w:r>
    </w:p>
    <w:p>
      <w:pPr>
        <w:pStyle w:val="BookText"/>
        <w:rPr/>
      </w:pPr>
      <w:r>
        <w:rPr>
          <w:rFonts w:ascii="IRNazanin" w:hAnsi="IRNazanin" w:eastAsia="IRNazanin"/>
          <w:color w:val="111111"/>
          <w:sz w:val="28"/>
          <w:sz w:val="28"/>
          <w:szCs w:val="28"/>
          <w:rtl w:val="true"/>
          <w:lang w:bidi="fa-IR"/>
        </w:rPr>
        <w:t>اطلاع رسانی به منظور غفلت زدایی</w:t>
      </w:r>
    </w:p>
    <w:p>
      <w:pPr>
        <w:pStyle w:val="BookText"/>
        <w:rPr/>
      </w:pPr>
      <w:r>
        <w:rPr>
          <w:rFonts w:ascii="IRNazanin" w:hAnsi="IRNazanin" w:eastAsia="IRNazanin"/>
          <w:color w:val="111111"/>
          <w:sz w:val="28"/>
          <w:sz w:val="28"/>
          <w:szCs w:val="28"/>
          <w:rtl w:val="true"/>
          <w:lang w:bidi="fa-IR"/>
        </w:rPr>
        <w:t>اطلاع رسانی به منظور جلوگیری از تحریف حقایق</w:t>
      </w:r>
    </w:p>
    <w:p>
      <w:pPr>
        <w:pStyle w:val="BookText"/>
        <w:rPr/>
      </w:pPr>
      <w:r>
        <w:rPr>
          <w:rFonts w:ascii="IRNazanin" w:hAnsi="IRNazanin" w:eastAsia="IRNazanin"/>
          <w:color w:val="111111"/>
          <w:sz w:val="28"/>
          <w:sz w:val="28"/>
          <w:szCs w:val="28"/>
          <w:rtl w:val="true"/>
          <w:lang w:bidi="fa-IR"/>
        </w:rPr>
        <w:t>اطلاع رسانی به منظور پاسخ گویی به نیازهای خبری و معرفتی جامعه</w:t>
      </w:r>
    </w:p>
    <w:p>
      <w:pPr>
        <w:pStyle w:val="BookText"/>
        <w:rPr/>
      </w:pPr>
      <w:r>
        <w:rPr>
          <w:rFonts w:ascii="IRNazanin" w:hAnsi="IRNazanin" w:eastAsia="IRNazanin"/>
          <w:color w:val="111111"/>
          <w:sz w:val="28"/>
          <w:sz w:val="28"/>
          <w:szCs w:val="28"/>
          <w:rtl w:val="true"/>
          <w:lang w:bidi="fa-IR"/>
        </w:rPr>
        <w:t>اطلاع رسانی به منظور ایجاد اعتدال در جامعه و برپایی قسط و عدل</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 رسانی به منظور برخورداری از حیات معقول و طیب </w:t>
      </w:r>
      <w:bookmarkStart w:id="395" w:name="pg172_257"/>
    </w:p>
    <w:p>
      <w:pPr>
        <w:pStyle w:val="Heading4"/>
        <w:numPr>
          <w:ilvl w:val="3"/>
          <w:numId w:val="1"/>
        </w:numPr>
        <w:rPr/>
      </w:pPr>
      <w:bookmarkStart w:id="396" w:name="__RefHeading___Toc1671995_211673320"/>
      <w:bookmarkStart w:id="397" w:name="_Toc138"/>
      <w:bookmarkEnd w:id="395"/>
      <w:bookmarkEnd w:id="396"/>
      <w:r>
        <w:rPr>
          <w:rtl w:val="true"/>
        </w:rPr>
        <w:t>ج</w:t>
      </w:r>
      <w:r>
        <w:rPr>
          <w:rtl w:val="true"/>
        </w:rPr>
        <w:t xml:space="preserve">: </w:t>
      </w:r>
      <w:r>
        <w:rPr>
          <w:rtl w:val="true"/>
        </w:rPr>
        <w:t>روش ها و شیوه های اطلاع رسانی انبیای الهی</w:t>
      </w:r>
      <w:bookmarkEnd w:id="397"/>
    </w:p>
    <w:p>
      <w:pPr>
        <w:pStyle w:val="BookText"/>
        <w:rPr/>
      </w:pPr>
      <w:r>
        <w:rPr>
          <w:rFonts w:ascii="IRNazanin" w:hAnsi="IRNazanin" w:eastAsia="IRNazanin"/>
          <w:color w:val="111111"/>
          <w:sz w:val="28"/>
          <w:sz w:val="28"/>
          <w:szCs w:val="28"/>
          <w:rtl w:val="true"/>
          <w:lang w:bidi="fa-IR"/>
        </w:rPr>
        <w:t>اطلاع رسانی بر اساس دانایی محوری</w:t>
      </w:r>
    </w:p>
    <w:p>
      <w:pPr>
        <w:pStyle w:val="BookText"/>
        <w:rPr/>
      </w:pPr>
      <w:r>
        <w:rPr>
          <w:rFonts w:ascii="IRNazanin" w:hAnsi="IRNazanin" w:eastAsia="IRNazanin"/>
          <w:color w:val="111111"/>
          <w:sz w:val="28"/>
          <w:sz w:val="28"/>
          <w:szCs w:val="28"/>
          <w:rtl w:val="true"/>
          <w:lang w:bidi="fa-IR"/>
        </w:rPr>
        <w:t>اطلاع رسانی در اسرع وقت</w:t>
      </w:r>
    </w:p>
    <w:p>
      <w:pPr>
        <w:pStyle w:val="BookText"/>
        <w:rPr/>
      </w:pPr>
      <w:r>
        <w:rPr>
          <w:rFonts w:ascii="IRNazanin" w:hAnsi="IRNazanin" w:eastAsia="IRNazanin"/>
          <w:color w:val="111111"/>
          <w:sz w:val="28"/>
          <w:sz w:val="28"/>
          <w:szCs w:val="28"/>
          <w:rtl w:val="true"/>
          <w:lang w:bidi="fa-IR"/>
        </w:rPr>
        <w:t>اطلاع رسانی شفاهی</w:t>
      </w:r>
    </w:p>
    <w:p>
      <w:pPr>
        <w:pStyle w:val="BookText"/>
        <w:rPr/>
      </w:pPr>
      <w:r>
        <w:rPr>
          <w:rFonts w:ascii="IRNazanin" w:hAnsi="IRNazanin" w:eastAsia="IRNazanin"/>
          <w:color w:val="111111"/>
          <w:sz w:val="28"/>
          <w:sz w:val="28"/>
          <w:szCs w:val="28"/>
          <w:rtl w:val="true"/>
          <w:lang w:bidi="fa-IR"/>
        </w:rPr>
        <w:t>اطلاع رسانی مکتوب</w:t>
      </w:r>
    </w:p>
    <w:p>
      <w:pPr>
        <w:pStyle w:val="BookText"/>
        <w:rPr/>
      </w:pPr>
      <w:r>
        <w:rPr>
          <w:rFonts w:ascii="IRNazanin" w:hAnsi="IRNazanin" w:eastAsia="IRNazanin"/>
          <w:color w:val="111111"/>
          <w:sz w:val="28"/>
          <w:sz w:val="28"/>
          <w:szCs w:val="28"/>
          <w:rtl w:val="true"/>
          <w:lang w:bidi="fa-IR"/>
        </w:rPr>
        <w:t>اطلاع رسانی بر اساس پرسش و پاسخ</w:t>
      </w:r>
    </w:p>
    <w:p>
      <w:pPr>
        <w:pStyle w:val="BookText"/>
        <w:rPr/>
      </w:pPr>
      <w:r>
        <w:rPr>
          <w:rFonts w:ascii="IRNazanin" w:hAnsi="IRNazanin" w:eastAsia="IRNazanin"/>
          <w:color w:val="111111"/>
          <w:sz w:val="28"/>
          <w:sz w:val="28"/>
          <w:szCs w:val="28"/>
          <w:rtl w:val="true"/>
          <w:lang w:bidi="fa-IR"/>
        </w:rPr>
        <w:t>اطلاع رسانی متناسب با مخاطبین</w:t>
      </w:r>
    </w:p>
    <w:p>
      <w:pPr>
        <w:pStyle w:val="BookText"/>
        <w:rPr/>
      </w:pPr>
      <w:r>
        <w:rPr>
          <w:rFonts w:ascii="IRNazanin" w:hAnsi="IRNazanin" w:eastAsia="IRNazanin"/>
          <w:color w:val="111111"/>
          <w:sz w:val="28"/>
          <w:sz w:val="28"/>
          <w:szCs w:val="28"/>
          <w:rtl w:val="true"/>
          <w:lang w:bidi="fa-IR"/>
        </w:rPr>
        <w:t>اطلاع رسانی با پرهیز از منازعه و بکارگیری جدال احسن</w:t>
      </w:r>
    </w:p>
    <w:p>
      <w:pPr>
        <w:pStyle w:val="BookText"/>
        <w:rPr/>
      </w:pPr>
      <w:r>
        <w:rPr>
          <w:rFonts w:ascii="IRNazanin" w:hAnsi="IRNazanin" w:eastAsia="IRNazanin"/>
          <w:color w:val="111111"/>
          <w:sz w:val="28"/>
          <w:sz w:val="28"/>
          <w:szCs w:val="28"/>
          <w:rtl w:val="true"/>
          <w:lang w:bidi="fa-IR"/>
        </w:rPr>
        <w:t>اطلاع رسانی بر اساس انذار و تبشیر</w:t>
      </w:r>
    </w:p>
    <w:p>
      <w:pPr>
        <w:pStyle w:val="BookText"/>
        <w:rPr/>
      </w:pPr>
      <w:r>
        <w:rPr>
          <w:rFonts w:ascii="IRNazanin" w:hAnsi="IRNazanin" w:eastAsia="IRNazanin"/>
          <w:color w:val="111111"/>
          <w:sz w:val="28"/>
          <w:sz w:val="28"/>
          <w:szCs w:val="28"/>
          <w:rtl w:val="true"/>
          <w:lang w:bidi="fa-IR"/>
        </w:rPr>
        <w:t>اطلاع رسانی تدریجی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 رسانی بر اساس خلاصه گویی </w:t>
      </w:r>
    </w:p>
    <w:p>
      <w:pPr>
        <w:pStyle w:val="BookText"/>
        <w:rPr/>
      </w:pPr>
      <w:r>
        <w:rPr>
          <w:rFonts w:ascii="IRNazanin" w:hAnsi="IRNazanin" w:eastAsia="IRNazanin"/>
          <w:color w:val="111111"/>
          <w:sz w:val="28"/>
          <w:sz w:val="28"/>
          <w:szCs w:val="28"/>
          <w:rtl w:val="true"/>
          <w:lang w:bidi="fa-IR"/>
        </w:rPr>
        <w:t>اطلاع رسانی با طبقه بندی اطلاعات</w:t>
      </w:r>
    </w:p>
    <w:p>
      <w:pPr>
        <w:pStyle w:val="BookText"/>
        <w:rPr/>
      </w:pPr>
      <w:r>
        <w:rPr>
          <w:rFonts w:ascii="IRNazanin" w:hAnsi="IRNazanin" w:eastAsia="IRNazanin"/>
          <w:color w:val="111111"/>
          <w:sz w:val="28"/>
          <w:sz w:val="28"/>
          <w:szCs w:val="28"/>
          <w:rtl w:val="true"/>
          <w:lang w:bidi="fa-IR"/>
        </w:rPr>
        <w:t>اطلاع رسانی با استفاده از زیبایی های هنری، فصاحت، و بلاغت بیان</w:t>
      </w:r>
    </w:p>
    <w:p>
      <w:pPr>
        <w:pStyle w:val="BookText"/>
        <w:rPr/>
      </w:pPr>
      <w:r>
        <w:rPr>
          <w:rFonts w:ascii="IRNazanin" w:hAnsi="IRNazanin" w:eastAsia="IRNazanin"/>
          <w:color w:val="111111"/>
          <w:sz w:val="28"/>
          <w:sz w:val="28"/>
          <w:szCs w:val="28"/>
          <w:rtl w:val="true"/>
          <w:lang w:bidi="fa-IR"/>
        </w:rPr>
        <w:t>اطلاع رسانی با استفاده از برهان عقلی</w:t>
      </w:r>
    </w:p>
    <w:p>
      <w:pPr>
        <w:pStyle w:val="BookText"/>
        <w:rPr/>
      </w:pPr>
      <w:r>
        <w:rPr>
          <w:rFonts w:ascii="IRNazanin" w:hAnsi="IRNazanin" w:eastAsia="IRNazanin"/>
          <w:color w:val="111111"/>
          <w:sz w:val="28"/>
          <w:sz w:val="28"/>
          <w:szCs w:val="28"/>
          <w:rtl w:val="true"/>
          <w:lang w:bidi="fa-IR"/>
        </w:rPr>
        <w:t>اطلاع رسانی با استفاده از اخبار گذشته و آینده</w:t>
      </w:r>
    </w:p>
    <w:p>
      <w:pPr>
        <w:pStyle w:val="BookText"/>
        <w:rPr/>
      </w:pPr>
      <w:r>
        <w:rPr>
          <w:rFonts w:ascii="IRNazanin" w:hAnsi="IRNazanin" w:eastAsia="IRNazanin"/>
          <w:color w:val="111111"/>
          <w:sz w:val="28"/>
          <w:sz w:val="28"/>
          <w:szCs w:val="28"/>
          <w:rtl w:val="true"/>
          <w:lang w:bidi="fa-IR"/>
        </w:rPr>
        <w:t>اطلاع رسانی عدم اجبار و پذیرش اطلاع رسانی</w:t>
      </w:r>
    </w:p>
    <w:p>
      <w:pPr>
        <w:pStyle w:val="BookText"/>
        <w:rPr/>
      </w:pPr>
      <w:r>
        <w:rPr>
          <w:rFonts w:ascii="IRNazanin" w:hAnsi="IRNazanin" w:eastAsia="IRNazanin"/>
          <w:color w:val="111111"/>
          <w:sz w:val="28"/>
          <w:sz w:val="28"/>
          <w:szCs w:val="28"/>
          <w:rtl w:val="true"/>
          <w:lang w:bidi="fa-IR"/>
        </w:rPr>
        <w:t>اطلاع رسانی به منظور پاسخ به نیاز مخاطبان</w:t>
      </w:r>
    </w:p>
    <w:p>
      <w:pPr>
        <w:pStyle w:val="BookText"/>
        <w:rPr/>
      </w:pPr>
      <w:r>
        <w:rPr>
          <w:rFonts w:ascii="IRNazanin" w:hAnsi="IRNazanin" w:eastAsia="IRNazanin"/>
          <w:color w:val="111111"/>
          <w:sz w:val="28"/>
          <w:sz w:val="28"/>
          <w:szCs w:val="28"/>
          <w:rtl w:val="true"/>
          <w:lang w:bidi="fa-IR"/>
        </w:rPr>
        <w:t>اطلاع رسانی فرا منطقه ای</w:t>
      </w:r>
    </w:p>
    <w:p>
      <w:pPr>
        <w:pStyle w:val="BookText"/>
        <w:rPr/>
      </w:pPr>
      <w:r>
        <w:rPr>
          <w:rFonts w:ascii="IRNazanin" w:hAnsi="IRNazanin" w:eastAsia="IRNazanin"/>
          <w:color w:val="111111"/>
          <w:sz w:val="28"/>
          <w:sz w:val="28"/>
          <w:szCs w:val="28"/>
          <w:rtl w:val="true"/>
          <w:lang w:bidi="fa-IR"/>
        </w:rPr>
        <w:t>اطلاع رسانی با تقویت نظارت و کنترل فردی و اجتماعی</w:t>
      </w:r>
    </w:p>
    <w:p>
      <w:pPr>
        <w:pStyle w:val="BookText"/>
        <w:rPr/>
      </w:pPr>
      <w:r>
        <w:rPr>
          <w:rFonts w:ascii="IRNazanin" w:hAnsi="IRNazanin" w:eastAsia="IRNazanin"/>
          <w:color w:val="111111"/>
          <w:sz w:val="28"/>
          <w:sz w:val="28"/>
          <w:szCs w:val="28"/>
          <w:rtl w:val="true"/>
          <w:lang w:bidi="fa-IR"/>
        </w:rPr>
        <w:t>اطلاع رسانی با طبقه بندی مخاطبین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 رسانی شفاف </w:t>
      </w:r>
      <w:bookmarkStart w:id="398" w:name="pg172_259"/>
    </w:p>
    <w:p>
      <w:pPr>
        <w:pStyle w:val="Heading4"/>
        <w:numPr>
          <w:ilvl w:val="3"/>
          <w:numId w:val="1"/>
        </w:numPr>
        <w:rPr/>
      </w:pPr>
      <w:bookmarkStart w:id="399" w:name="__RefHeading___Toc1671997_211673320"/>
      <w:bookmarkStart w:id="400" w:name="_Toc139"/>
      <w:bookmarkEnd w:id="398"/>
      <w:bookmarkEnd w:id="399"/>
      <w:r>
        <w:rPr>
          <w:rtl w:val="true"/>
        </w:rPr>
        <w:t>د</w:t>
      </w:r>
      <w:r>
        <w:rPr>
          <w:rtl w:val="true"/>
        </w:rPr>
        <w:t xml:space="preserve">: </w:t>
      </w:r>
      <w:r>
        <w:rPr>
          <w:rtl w:val="true"/>
        </w:rPr>
        <w:t>اخلاق اطلاع رسانی انبیای الهی</w:t>
      </w:r>
      <w:bookmarkEnd w:id="400"/>
    </w:p>
    <w:p>
      <w:pPr>
        <w:pStyle w:val="BookText"/>
        <w:rPr/>
      </w:pPr>
      <w:r>
        <w:rPr>
          <w:rFonts w:ascii="IRNazanin" w:hAnsi="IRNazanin" w:eastAsia="IRNazanin"/>
          <w:color w:val="111111"/>
          <w:sz w:val="28"/>
          <w:sz w:val="28"/>
          <w:szCs w:val="28"/>
          <w:rtl w:val="true"/>
          <w:lang w:bidi="fa-IR"/>
        </w:rPr>
        <w:t>اطلاع رسانی با رعایت صداقت و امانت</w:t>
      </w:r>
    </w:p>
    <w:p>
      <w:pPr>
        <w:pStyle w:val="BookText"/>
        <w:rPr/>
      </w:pPr>
      <w:r>
        <w:rPr>
          <w:rFonts w:ascii="IRNazanin" w:hAnsi="IRNazanin" w:eastAsia="IRNazanin"/>
          <w:color w:val="111111"/>
          <w:sz w:val="28"/>
          <w:sz w:val="28"/>
          <w:szCs w:val="28"/>
          <w:rtl w:val="true"/>
          <w:lang w:bidi="fa-IR"/>
        </w:rPr>
        <w:t>اطلاع رسانی بر اساس اطلاعات صحیح</w:t>
      </w:r>
    </w:p>
    <w:p>
      <w:pPr>
        <w:pStyle w:val="BookText"/>
        <w:rPr/>
      </w:pPr>
      <w:r>
        <w:rPr>
          <w:rFonts w:ascii="IRNazanin" w:hAnsi="IRNazanin" w:eastAsia="IRNazanin"/>
          <w:color w:val="111111"/>
          <w:sz w:val="28"/>
          <w:sz w:val="28"/>
          <w:szCs w:val="28"/>
          <w:rtl w:val="true"/>
          <w:lang w:bidi="fa-IR"/>
        </w:rPr>
        <w:t>اطلاع رسانی با استفاده از منابع موثق</w:t>
      </w:r>
    </w:p>
    <w:p>
      <w:pPr>
        <w:pStyle w:val="BookText"/>
        <w:rPr/>
      </w:pPr>
      <w:r>
        <w:rPr>
          <w:rFonts w:ascii="IRNazanin" w:hAnsi="IRNazanin" w:eastAsia="IRNazanin"/>
          <w:color w:val="111111"/>
          <w:sz w:val="28"/>
          <w:sz w:val="28"/>
          <w:szCs w:val="28"/>
          <w:rtl w:val="true"/>
          <w:lang w:bidi="fa-IR"/>
        </w:rPr>
        <w:t>اطلاع رسانی با رعایت حفظ حریم خصوصی افراد و عفت عمومی</w:t>
      </w:r>
    </w:p>
    <w:p>
      <w:pPr>
        <w:pStyle w:val="BookText"/>
        <w:rPr/>
      </w:pPr>
      <w:r>
        <w:rPr>
          <w:rFonts w:ascii="IRNazanin" w:hAnsi="IRNazanin" w:eastAsia="IRNazanin"/>
          <w:color w:val="111111"/>
          <w:sz w:val="28"/>
          <w:sz w:val="28"/>
          <w:szCs w:val="28"/>
          <w:rtl w:val="true"/>
          <w:lang w:bidi="fa-IR"/>
        </w:rPr>
        <w:t>اطلاع رسانی صبر و شکیبایی</w:t>
      </w:r>
    </w:p>
    <w:p>
      <w:pPr>
        <w:pStyle w:val="BookText"/>
        <w:rPr/>
      </w:pPr>
      <w:r>
        <w:rPr>
          <w:rFonts w:ascii="IRNazanin" w:hAnsi="IRNazanin" w:eastAsia="IRNazanin"/>
          <w:color w:val="111111"/>
          <w:sz w:val="28"/>
          <w:sz w:val="28"/>
          <w:szCs w:val="28"/>
          <w:rtl w:val="true"/>
          <w:lang w:bidi="fa-IR"/>
        </w:rPr>
        <w:t>اطلاع رسانی با رعایت حفظ منافع جامعه</w:t>
      </w:r>
    </w:p>
    <w:p>
      <w:pPr>
        <w:pStyle w:val="BookText"/>
        <w:rPr/>
      </w:pPr>
      <w:r>
        <w:rPr>
          <w:rFonts w:ascii="IRNazanin" w:hAnsi="IRNazanin" w:eastAsia="IRNazanin"/>
          <w:color w:val="111111"/>
          <w:sz w:val="28"/>
          <w:sz w:val="28"/>
          <w:szCs w:val="28"/>
          <w:rtl w:val="true"/>
          <w:lang w:bidi="fa-IR"/>
        </w:rPr>
        <w:t>اطلاع رسانی با حفظ آزادی بیان و عقیده</w:t>
      </w:r>
    </w:p>
    <w:p>
      <w:pPr>
        <w:pStyle w:val="BookText"/>
        <w:rPr/>
      </w:pPr>
      <w:r>
        <w:rPr>
          <w:rFonts w:ascii="IRNazanin" w:hAnsi="IRNazanin" w:eastAsia="IRNazanin"/>
          <w:color w:val="111111"/>
          <w:sz w:val="28"/>
          <w:sz w:val="28"/>
          <w:szCs w:val="28"/>
          <w:rtl w:val="true"/>
          <w:lang w:bidi="fa-IR"/>
        </w:rPr>
        <w:t>اطلاع رسانی با پرهیز از ترویج بدی ها</w:t>
      </w:r>
    </w:p>
    <w:p>
      <w:pPr>
        <w:pStyle w:val="BookText"/>
        <w:rPr/>
      </w:pPr>
      <w:r>
        <w:rPr>
          <w:rFonts w:ascii="IRNazanin" w:hAnsi="IRNazanin" w:eastAsia="IRNazanin"/>
          <w:color w:val="111111"/>
          <w:sz w:val="28"/>
          <w:sz w:val="28"/>
          <w:szCs w:val="28"/>
          <w:rtl w:val="true"/>
          <w:lang w:bidi="fa-IR"/>
        </w:rPr>
        <w:t>اطلاع رسانی با بهره گیری از ارزش های اخلاقی و بیان نیکو</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 رسانی با رعایت حق دریافت اطلاعات برای همه </w:t>
      </w:r>
      <w:bookmarkStart w:id="401" w:name="pg172_260"/>
    </w:p>
    <w:p>
      <w:pPr>
        <w:pStyle w:val="BookText"/>
        <w:rPr/>
      </w:pPr>
      <w:bookmarkEnd w:id="401"/>
      <w:r>
        <w:rPr>
          <w:rFonts w:ascii="IRNazanin" w:hAnsi="IRNazanin" w:eastAsia="IRNazanin"/>
          <w:color w:val="111111"/>
          <w:sz w:val="28"/>
          <w:sz w:val="28"/>
          <w:szCs w:val="28"/>
          <w:rtl w:val="true"/>
          <w:lang w:bidi="fa-IR"/>
        </w:rPr>
        <w:t>اطلاع رسانی با رعایت حق نظارت و کنترل اطلاعات</w:t>
      </w:r>
    </w:p>
    <w:p>
      <w:pPr>
        <w:pStyle w:val="BookText"/>
        <w:rPr/>
      </w:pPr>
      <w:r>
        <w:rPr>
          <w:rFonts w:ascii="IRNazanin" w:hAnsi="IRNazanin" w:eastAsia="IRNazanin"/>
          <w:color w:val="111111"/>
          <w:sz w:val="28"/>
          <w:sz w:val="28"/>
          <w:szCs w:val="28"/>
          <w:rtl w:val="true"/>
          <w:lang w:bidi="fa-IR"/>
        </w:rPr>
        <w:t>اطلاع رسانی با جستجوی اطلاعات</w:t>
      </w:r>
    </w:p>
    <w:p>
      <w:pPr>
        <w:pStyle w:val="BookText"/>
        <w:rPr/>
      </w:pPr>
      <w:r>
        <w:rPr>
          <w:rFonts w:ascii="IRNazanin" w:hAnsi="IRNazanin" w:eastAsia="IRNazanin"/>
          <w:color w:val="111111"/>
          <w:sz w:val="28"/>
          <w:sz w:val="28"/>
          <w:szCs w:val="28"/>
          <w:rtl w:val="true"/>
          <w:lang w:bidi="fa-IR"/>
        </w:rPr>
        <w:t>اطلاع رسانی با وفای به عهدها و پیمان ها</w:t>
      </w:r>
    </w:p>
    <w:p>
      <w:pPr>
        <w:pStyle w:val="Heading3"/>
        <w:numPr>
          <w:ilvl w:val="2"/>
          <w:numId w:val="1"/>
        </w:numPr>
        <w:rPr/>
      </w:pPr>
      <w:bookmarkStart w:id="402" w:name="__RefHeading___Toc1671999_211673320"/>
      <w:bookmarkStart w:id="403" w:name="_Toc140"/>
      <w:bookmarkEnd w:id="402"/>
      <w:r>
        <w:rPr>
          <w:rtl w:val="true"/>
        </w:rPr>
        <w:t>نتیجه گیری</w:t>
      </w:r>
      <w:bookmarkEnd w:id="403"/>
    </w:p>
    <w:p>
      <w:pPr>
        <w:pStyle w:val="BookText"/>
        <w:rPr/>
      </w:pPr>
      <w:r>
        <w:rPr>
          <w:rFonts w:ascii="IRNazanin" w:hAnsi="IRNazanin" w:eastAsia="IRNazanin"/>
          <w:color w:val="111111"/>
          <w:sz w:val="28"/>
          <w:sz w:val="28"/>
          <w:szCs w:val="28"/>
          <w:rtl w:val="true"/>
          <w:lang w:bidi="fa-IR"/>
        </w:rPr>
        <w:t>بی شک فناوری ارتباطات نه تنها داده ها و اطلاعات را منتقل می کند بلکه فرهنگ ها را نیز منتقل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سیطره نیروهای بازار در بهره مندی از شبکه های فناوری، تفکر این که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 توان در بخش فرهنگ به ویژه فرهنگ ادیان الهی از این توسعه بهره گیری نمود از دغدغه های شیفتگان انتقال پیام ادیان الهی به انسان های تشنه می باشد تا با بهره مندی از جامعه اطلاعاتی با استفاده از امکانات موجود، به تبیین زوایای زندگی انبیای الهی از ابعاد نظری و عملی بپردازند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امکانات فناوری اطلاعات این فرصت را فراهم نموده است که ناکامی های پیروان ادیان الهی که مانند گروه های ناتوان و حاشیه نشینان بعضا قادر به انتقال معارف عالی و بلند پیامبران الهی نبودند، با بهره گیری از امکانات جدید با سهولت و سرعت فزاینده به انتقال اطلاعات پرداخته، از توزیع و نشر اطلاعات غلط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ایجاد ارتباط در حوزه انتقال فرهنگ الهی و پیام انبیا و رسولان می توان از فناوری های ارتباطی و اطلاعاتی جدید برای این آرمان بلند و عالی بهره برداری کرد و</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فرمایش رسول مکرم اسلام حضرت محمد صلی الله علیه و آله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مادام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بخشید و با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با بهره گیری از شیوه های عملی آنان زمینه دسترسی عموم علاقه مندان را به آموزش و گسترش اطلاعات فراهم نمود و این امر زمانی میسر است که پیروان ادیان الهی با نگاه بلند و فراملیتی و با بهره مندی از خلاقیت های نوین اقدام به نشر مواریث باارزش فرهنگ انبیا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 تحقق این آرمان نیازمند عزم های جدی، همت های والا و قلب های پرشور و انسان های عالم و دانشمندی است که با کارهای تیمی با حل مشکلات مالی به سازماندهی شبکه های فرهنگی ادیان الهی اقدام نمایند و با تولید اطلاعات لازم به نشر آنها در قالب های گوناگون و متناسب با نیاز مردم کشورهای مختلف در قالب نرم افزارهای مناسب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وسیله در دنیایی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مشاورت و 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تحول، تغیر و حرکت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الهی را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خدا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جهت حرکت جوامع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عرضه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داران با تدوین و بهره مندی از شیوه نامه اطلاع رسانی انبیای الهی به 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متعالی به دنیا بپردازند تا با توجه به اقتضائات زمان و مکان به تلاش اسلام که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مطالعات انجام شده پژوهش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اطلاع رسانی انبیا و رسولان الهی از منظر قرآن و نهج البلاغه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فردی و اجتماعی استوار است به گونه ای که با اطلاع رسانی رسولان الهی رشد و بالندگی در زندگی فردی و اجتماعی در راستای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پیدا می کند و با مخالفت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شدید با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منتهی به خوار و کوچک کردن و ضعیف نمودن انسان ها است مبارزه شود و با مبارزه با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تملق و چاپلوسی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پرورش انسان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و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اختیار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ها و مغزها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اطلاع رسانی به هنگام به هدایت و رهبری انسان ها پرداخته شود تا آنان با انگیزه های متعالی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مدیریتی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w:t>
      </w:r>
    </w:p>
    <w:p>
      <w:pPr>
        <w:pStyle w:val="BookText"/>
        <w:rPr/>
      </w:pPr>
      <w:r>
        <w:rPr>
          <w:rFonts w:ascii="IRNazanin" w:hAnsi="IRNazanin" w:eastAsia="IRNazanin"/>
          <w:color w:val="111111"/>
          <w:sz w:val="28"/>
          <w:sz w:val="28"/>
          <w:szCs w:val="28"/>
          <w:rtl w:val="true"/>
          <w:lang w:bidi="fa-IR"/>
        </w:rPr>
        <w:t xml:space="preserve">بیشتر به معارف متعالی انبیا بپردازند و بر اساس سیستم عادلانه اطلاع رسانی در ساختن فرهنگ و تمدن ها حرکت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افراد و گروه ها به پیشبرد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گمارند و با اطلاع رسانی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و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به فعلیت رساندن استعدادهای</w:t>
      </w:r>
    </w:p>
    <w:p>
      <w:pPr>
        <w:pStyle w:val="BookText"/>
        <w:rPr/>
      </w:pPr>
      <w:r>
        <w:rPr>
          <w:rFonts w:ascii="IRNazanin" w:hAnsi="IRNazanin" w:eastAsia="IRNazanin"/>
          <w:color w:val="111111"/>
          <w:sz w:val="28"/>
          <w:sz w:val="28"/>
          <w:szCs w:val="28"/>
          <w:rtl w:val="true"/>
          <w:lang w:bidi="fa-IR"/>
        </w:rPr>
        <w:t xml:space="preserve">سازنده انسان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را فراهم و قلوب انسان ها را تسخیر کنند و مغزهای آنان بهره مند گردند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 من اتبع الهدی </w:t>
      </w:r>
      <w:bookmarkStart w:id="404" w:name="pg172_265"/>
    </w:p>
    <w:p>
      <w:pPr>
        <w:pStyle w:val="Heading2"/>
        <w:numPr>
          <w:ilvl w:val="1"/>
          <w:numId w:val="1"/>
        </w:numPr>
        <w:rPr/>
      </w:pPr>
      <w:bookmarkStart w:id="405" w:name="__RefHeading___Toc1672001_211673320"/>
      <w:bookmarkStart w:id="406" w:name="_Toc141"/>
      <w:bookmarkEnd w:id="404"/>
      <w:bookmarkEnd w:id="405"/>
      <w:r>
        <w:rPr>
          <w:rtl w:val="true"/>
        </w:rPr>
        <w:t>فهرست منابع و مآخذ</w:t>
      </w:r>
      <w:bookmarkEnd w:id="4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بهرام پور، ابوالفضل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دوره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مکارم شیرازی، ناصر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عالی انسانی، جعفری، محمدتقی، تنظیم و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محمدرضا، فرهنگ اسلامی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ها، مبانی و ارتباطات، جعفری، محمدتقی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رسالت انسانی، جعفری، محمدتقی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حقیقی انسان در قرآن، تفسیر موضوعی، جعفری، محمدتقی، چاپ اول، اسراء،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شناسی، رفتارشناسی پیامبر اعظم از دیدگاه قرآن، بیستونی، محمد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خلاصه آثار دفتر هفتم، مطهری، مرتضی، انتشارات صدرا، </w:t>
      </w:r>
      <w:r>
        <w:rPr>
          <w:rFonts w:eastAsia="IRNazanin" w:cs="IRNazanin"/>
          <w:color w:val="111111"/>
          <w:sz w:val="28"/>
          <w:szCs w:val="28"/>
          <w:lang w:bidi="fa-IR"/>
        </w:rPr>
        <w:t>1386</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خلاصه آثار دفتر پنجم، مطهری، مرتضی، انتشارات دانشگاه امام صادق،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انبیاء در قرآن، نور الدینی، علی، انتشارات قم، </w:t>
      </w:r>
      <w:r>
        <w:rPr>
          <w:rFonts w:eastAsia="IRNazanin" w:cs="IRNazanin"/>
          <w:color w:val="111111"/>
          <w:sz w:val="28"/>
          <w:szCs w:val="28"/>
          <w:lang w:bidi="fa-IR"/>
        </w:rPr>
        <w:t>1378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و نبوت، فرهنگ و هنر خراسان، شریعتی، محمدتقی، </w:t>
      </w:r>
      <w:r>
        <w:rPr>
          <w:rFonts w:eastAsia="IRNazanin" w:cs="IRNazanin"/>
          <w:color w:val="111111"/>
          <w:sz w:val="28"/>
          <w:szCs w:val="28"/>
          <w:lang w:bidi="fa-IR"/>
        </w:rPr>
        <w:t>1349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تبلیغات، محمدیان، محمود، انتشارات حروقبه،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 خبررسانی در قرآن، پویا، علیرضا، دانشکده صدا و سیما،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رسانی و فرهنگ، نجاتی حسینی، محمود، خانه کتاب،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فناوری اطلاعات، چکیده مقالات، دومین گردهمایی نقش اطلاع رسانی و توسعه فرهنگی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مقالات اولین همایش بین المللی نقش اطلاع رسانی در توسعه فرهنگی خانه کتاب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المفهرس، عبدالباقی، محمد فؤاد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ها، ارتباطات، فرهنگ رهبانیتی جهانی، لال، جیمز، ترجمه مجید نکودست، روزنامه ایران، </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بر ارتباطات شمسی در ایران، فرقانی، محمدمهدی، مرکز مطالعات و تحقیقات رسانه ها،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ارتباط، تبلیغ و اقناع، کیا، علی اصغر، سعیدی، رحمان، روزنامه ایران،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شناسی، مک کوایل، دتیس، مهدی منتظر قائم، مرکز مطالعات و</w:t>
      </w:r>
    </w:p>
    <w:p>
      <w:pPr>
        <w:pStyle w:val="BookText"/>
        <w:rPr/>
      </w:pPr>
      <w:r>
        <w:rPr>
          <w:rFonts w:ascii="IRNazanin" w:hAnsi="IRNazanin" w:eastAsia="IRNazanin"/>
          <w:color w:val="111111"/>
          <w:sz w:val="28"/>
          <w:sz w:val="28"/>
          <w:szCs w:val="28"/>
          <w:rtl w:val="true"/>
          <w:lang w:bidi="fa-IR"/>
        </w:rPr>
        <w:t xml:space="preserve">تحقیقات رسانه ها، </w:t>
      </w:r>
      <w:r>
        <w:rPr>
          <w:rFonts w:eastAsia="IRNazanin" w:cs="IRNazanin"/>
          <w:color w:val="111111"/>
          <w:sz w:val="28"/>
          <w:szCs w:val="28"/>
          <w:lang w:bidi="fa-IR"/>
        </w:rPr>
        <w:t>1380</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حضرت امیرالمؤمنین علی علیه السلام، ترجمه محمد دشتی، انتشارات مشهور، چاپ نهم،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image" Target="media/image2.jpeg"/><Relationship Id="rId213" Type="http://schemas.openxmlformats.org/officeDocument/2006/relationships/image" Target="media/image2.jpeg"/><Relationship Id="rId214" Type="http://schemas.openxmlformats.org/officeDocument/2006/relationships/footer" Target="footer207.xml"/><Relationship Id="rId215" Type="http://schemas.openxmlformats.org/officeDocument/2006/relationships/footnotes" Target="footnotes.xml"/><Relationship Id="rId216" Type="http://schemas.openxmlformats.org/officeDocument/2006/relationships/numbering" Target="numbering.xml"/><Relationship Id="rId217" Type="http://schemas.openxmlformats.org/officeDocument/2006/relationships/fontTable" Target="fontTable.xml"/><Relationship Id="rId218" Type="http://schemas.openxmlformats.org/officeDocument/2006/relationships/settings" Target="settings.xml"/><Relationship Id="rId2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212</Pages>
  <Words>28069</Words>
  <Characters>104970</Characters>
  <CharactersWithSpaces>131745</CharactersWithSpaces>
  <Paragraphs>1639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2026-08-16T01:52:01Z</dcterms:created>
  <dc:creator>ghaemiyeh.com</dc:creator>
  <dc:description/>
  <dc:language>en-US</dc:language>
  <cp:lastModifiedBy/>
  <dcterms:modified xsi:type="dcterms:W3CDTF">2026-08-16T05:22:05Z</dcterms:modified>
  <cp:revision>1</cp:revision>
  <dc:subject/>
  <dc:title>روش اطلاع رسانی انبیاء از دیدگاه قرآن و حدیث</dc:title>
</cp:coreProperties>
</file>

<file path=docProps/custom.xml><?xml version="1.0" encoding="utf-8"?>
<Properties xmlns="http://schemas.openxmlformats.org/officeDocument/2006/custom-properties" xmlns:vt="http://schemas.openxmlformats.org/officeDocument/2006/docPropsVTypes"/>
</file>