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59.jpeg" ContentType="image/jpeg"/>
  <Override PartName="/word/media/image42.jpeg" ContentType="image/jpeg"/>
  <Override PartName="/word/media/image58.jpeg" ContentType="image/jpeg"/>
  <Override PartName="/word/media/image57.jpeg" ContentType="image/jpeg"/>
  <Override PartName="/word/media/image56.jpeg" ContentType="image/jpeg"/>
  <Override PartName="/word/media/image55.jpeg" ContentType="image/jpeg"/>
  <Override PartName="/word/media/image54.jpeg" ContentType="image/jpeg"/>
  <Override PartName="/word/media/image53.jpeg" ContentType="image/jpeg"/>
  <Override PartName="/word/media/image49.jpeg" ContentType="image/jpeg"/>
  <Override PartName="/word/media/image48.jpeg" ContentType="image/jpeg"/>
  <Override PartName="/word/media/image47.jpeg" ContentType="image/jpeg"/>
  <Override PartName="/word/media/image46.jpeg" ContentType="image/jpeg"/>
  <Override PartName="/word/media/image45.jpeg" ContentType="image/jpeg"/>
  <Override PartName="/word/media/image44.jpeg" ContentType="image/jpeg"/>
  <Override PartName="/word/media/image43.jpeg" ContentType="image/jpeg"/>
  <Override PartName="/word/media/image34.jpeg" ContentType="image/jpeg"/>
  <Override PartName="/word/media/image33.jpeg" ContentType="image/jpeg"/>
  <Override PartName="/word/media/image32.jpeg" ContentType="image/jpeg"/>
  <Override PartName="/word/media/image31.jpeg" ContentType="image/jpeg"/>
  <Override PartName="/word/media/image30.jpeg" ContentType="image/jpeg"/>
  <Override PartName="/word/media/image9.jpeg" ContentType="image/jpeg"/>
  <Override PartName="/word/media/image20.jpeg" ContentType="image/jpeg"/>
  <Override PartName="/word/media/image14.jpeg" ContentType="image/jpeg"/>
  <Override PartName="/word/media/image41.jpeg" ContentType="image/jpeg"/>
  <Override PartName="/word/media/image17.jpeg" ContentType="image/jpeg"/>
  <Override PartName="/word/media/image4.jpeg" ContentType="image/jpeg"/>
  <Override PartName="/word/media/image15.jpeg" ContentType="image/jpeg"/>
  <Override PartName="/word/media/image61.jpeg" ContentType="image/jpeg"/>
  <Override PartName="/word/media/image78.jpeg" ContentType="image/jpeg"/>
  <Override PartName="/word/media/image18.jpeg" ContentType="image/jpeg"/>
  <Override PartName="/word/media/image5.jpeg" ContentType="image/jpeg"/>
  <Override PartName="/word/media/image16.jpeg" ContentType="image/jpeg"/>
  <Override PartName="/word/media/image77.jpeg" ContentType="image/jpeg"/>
  <Override PartName="/word/media/image60.jpeg" ContentType="image/jpeg"/>
  <Override PartName="/word/media/image3.jpeg" ContentType="image/jpeg"/>
  <Override PartName="/word/media/image37.jpeg" ContentType="image/jpeg"/>
  <Override PartName="/word/media/image62.jpeg" ContentType="image/jpeg"/>
  <Override PartName="/word/media/image79.jpeg" ContentType="image/jpeg"/>
  <Override PartName="/word/media/image19.jpeg" ContentType="image/jpeg"/>
  <Override PartName="/word/media/image63.jpeg" ContentType="image/jpeg"/>
  <Override PartName="/word/media/image6.jpeg" ContentType="image/jpeg"/>
  <Override PartName="/word/media/image76.jpeg" ContentType="image/jpeg"/>
  <Override PartName="/word/media/image75.jpeg" ContentType="image/jpeg"/>
  <Override PartName="/word/media/image21.jpeg" ContentType="image/jpeg"/>
  <Override PartName="/word/media/image80.jpeg" ContentType="image/jpeg"/>
  <Override PartName="/word/media/image74.jpeg" ContentType="image/jpeg"/>
  <Override PartName="/word/media/image69.jpeg" ContentType="image/jpeg"/>
  <Override PartName="/word/media/image73.jpeg" ContentType="image/jpeg"/>
  <Override PartName="/word/media/image68.jpeg" ContentType="image/jpeg"/>
  <Override PartName="/word/media/image72.jpeg" ContentType="image/jpeg"/>
  <Override PartName="/word/media/image67.jpeg" ContentType="image/jpeg"/>
  <Override PartName="/word/media/image71.jpeg" ContentType="image/jpeg"/>
  <Override PartName="/word/media/image66.jpeg" ContentType="image/jpeg"/>
  <Override PartName="/word/media/image70.jpeg" ContentType="image/jpeg"/>
  <Override PartName="/word/media/image65.jpeg" ContentType="image/jpeg"/>
  <Override PartName="/word/media/image8.jpeg" ContentType="image/jpeg"/>
  <Override PartName="/word/media/image39.jpeg" ContentType="image/jpeg"/>
  <Override PartName="/word/media/image64.jpeg" ContentType="image/jpeg"/>
  <Override PartName="/word/media/image7.jpeg" ContentType="image/jpeg"/>
  <Override PartName="/word/media/image38.jpeg" ContentType="image/jpeg"/>
  <Override PartName="/word/media/image22.jpeg" ContentType="image/jpeg"/>
  <Override PartName="/word/media/image1.jpeg" ContentType="image/jpeg"/>
  <Override PartName="/word/media/image35.jpeg" ContentType="image/jpeg"/>
  <Override PartName="/word/media/image23.jpeg" ContentType="image/jpeg"/>
  <Override PartName="/word/media/image2.jpeg" ContentType="image/jpeg"/>
  <Override PartName="/word/media/image36.jpeg" ContentType="image/jpeg"/>
  <Override PartName="/word/media/image24.jpeg" ContentType="image/jpeg"/>
  <Override PartName="/word/media/image25.jpeg" ContentType="image/jpeg"/>
  <Override PartName="/word/media/image26.jpeg" ContentType="image/jpeg"/>
  <Override PartName="/word/media/image50.jpeg" ContentType="image/jpeg"/>
  <Override PartName="/word/media/image51.jpeg" ContentType="image/jpeg"/>
  <Override PartName="/word/media/image12.jpeg" ContentType="image/jpeg"/>
  <Override PartName="/word/media/image29.jpeg" ContentType="image/jpeg"/>
  <Override PartName="/word/media/image52.jpeg" ContentType="image/jpeg"/>
  <Override PartName="/word/media/image27.jpeg" ContentType="image/jpeg"/>
  <Override PartName="/word/media/image10.jpeg" ContentType="image/jpeg"/>
  <Override PartName="/word/media/image13.jpeg" ContentType="image/jpeg"/>
  <Override PartName="/word/media/image40.jpeg" ContentType="image/jpeg"/>
  <Override PartName="/word/media/image28.jpeg" ContentType="image/jpeg"/>
  <Override PartName="/word/media/image11.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0292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02920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95.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صنعت شیشه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61977_353189537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161979_3531895371">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161981_3531895371">
            <w:r>
              <w:rPr>
                <w:webHidden/>
                <w:rStyle w:val="IndexLink"/>
                <w:rtl w:val="true"/>
              </w:rPr>
              <w:t>تقدیم به</w:t>
            </w:r>
            <w:r>
              <w:rPr>
                <w:rStyle w:val="IndexLink"/>
                <w:rtl w:val="true"/>
              </w:rPr>
              <w:t>:</w:t>
              <w:tab/>
            </w:r>
            <w:r>
              <w:rPr>
                <w:rStyle w:val="IndexLink"/>
              </w:rPr>
              <w:t>9</w:t>
            </w:r>
          </w:hyperlink>
        </w:p>
        <w:p>
          <w:pPr>
            <w:pStyle w:val="Contents2"/>
            <w:tabs>
              <w:tab w:val="clear" w:pos="8743"/>
              <w:tab w:val="right" w:pos="9026" w:leader="dot"/>
            </w:tabs>
            <w:rPr/>
          </w:pPr>
          <w:hyperlink w:anchor="__RefHeading___Toc3161983_3531895371">
            <w:r>
              <w:rPr>
                <w:webHidden/>
                <w:rStyle w:val="IndexLink"/>
                <w:rtl w:val="true"/>
              </w:rPr>
              <w:t>پیشگفتار</w:t>
            </w:r>
            <w:r>
              <w:rPr>
                <w:rStyle w:val="IndexLink"/>
                <w:rtl w:val="true"/>
              </w:rPr>
              <w:t>:</w:t>
              <w:tab/>
            </w:r>
            <w:r>
              <w:rPr>
                <w:rStyle w:val="IndexLink"/>
              </w:rPr>
              <w:t>10</w:t>
            </w:r>
          </w:hyperlink>
        </w:p>
        <w:p>
          <w:pPr>
            <w:pStyle w:val="Contents2"/>
            <w:tabs>
              <w:tab w:val="clear" w:pos="8743"/>
              <w:tab w:val="right" w:pos="9026" w:leader="dot"/>
            </w:tabs>
            <w:rPr/>
          </w:pPr>
          <w:hyperlink w:anchor="__RefHeading___Toc3161985_3531895371">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3161987_3531895371">
            <w:r>
              <w:rPr>
                <w:webHidden/>
                <w:rStyle w:val="IndexLink"/>
                <w:rtl w:val="true"/>
              </w:rPr>
              <w:t>فصل اول</w:t>
            </w:r>
            <w:r>
              <w:rPr>
                <w:rStyle w:val="IndexLink"/>
                <w:rtl w:val="true"/>
              </w:rPr>
              <w:t xml:space="preserve">: </w:t>
            </w:r>
            <w:r>
              <w:rPr>
                <w:rStyle w:val="IndexLink"/>
                <w:rtl w:val="true"/>
              </w:rPr>
              <w:t>آشنایی با صنعت شیشه سازی</w:t>
            </w:r>
            <w:r>
              <w:rPr>
                <w:rStyle w:val="IndexLink"/>
                <w:rtl w:val="true"/>
              </w:rPr>
              <w:tab/>
            </w:r>
            <w:r>
              <w:rPr>
                <w:rStyle w:val="IndexLink"/>
              </w:rPr>
              <w:t>13</w:t>
            </w:r>
          </w:hyperlink>
        </w:p>
        <w:p>
          <w:pPr>
            <w:pStyle w:val="Contents3"/>
            <w:tabs>
              <w:tab w:val="clear" w:pos="8459"/>
              <w:tab w:val="right" w:pos="9026" w:leader="dot"/>
            </w:tabs>
            <w:rPr/>
          </w:pPr>
          <w:hyperlink w:anchor="__RefHeading___Toc3161989_3531895371">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3161991_3531895371">
            <w:r>
              <w:rPr>
                <w:webHidden/>
                <w:rStyle w:val="IndexLink"/>
                <w:rtl w:val="true"/>
              </w:rPr>
              <w:t>آشنایی با صنعت شیشه سازی</w:t>
            </w:r>
            <w:r>
              <w:rPr>
                <w:rStyle w:val="IndexLink"/>
                <w:rtl w:val="true"/>
              </w:rPr>
              <w:tab/>
            </w:r>
            <w:r>
              <w:rPr>
                <w:rStyle w:val="IndexLink"/>
              </w:rPr>
              <w:t>14</w:t>
            </w:r>
          </w:hyperlink>
        </w:p>
        <w:p>
          <w:pPr>
            <w:pStyle w:val="Contents3"/>
            <w:tabs>
              <w:tab w:val="clear" w:pos="8459"/>
              <w:tab w:val="right" w:pos="9026" w:leader="dot"/>
            </w:tabs>
            <w:rPr/>
          </w:pPr>
          <w:hyperlink w:anchor="__RefHeading___Toc3161993_3531895371">
            <w:r>
              <w:rPr>
                <w:webHidden/>
                <w:rStyle w:val="IndexLink"/>
                <w:rtl w:val="true"/>
              </w:rPr>
              <w:t>تاریخچه صنعت شیشه سازی</w:t>
            </w:r>
            <w:r>
              <w:rPr>
                <w:rStyle w:val="IndexLink"/>
                <w:rtl w:val="true"/>
              </w:rPr>
              <w:tab/>
            </w:r>
            <w:r>
              <w:rPr>
                <w:rStyle w:val="IndexLink"/>
              </w:rPr>
              <w:t>14</w:t>
            </w:r>
          </w:hyperlink>
        </w:p>
        <w:p>
          <w:pPr>
            <w:pStyle w:val="Contents3"/>
            <w:tabs>
              <w:tab w:val="clear" w:pos="8459"/>
              <w:tab w:val="right" w:pos="9026" w:leader="dot"/>
            </w:tabs>
            <w:rPr/>
          </w:pPr>
          <w:hyperlink w:anchor="__RefHeading___Toc3161995_3531895371">
            <w:r>
              <w:rPr>
                <w:webHidden/>
                <w:rStyle w:val="IndexLink"/>
                <w:rtl w:val="true"/>
              </w:rPr>
              <w:t>سیر تحول رشد صنعت شیشه سازی</w:t>
            </w:r>
            <w:r>
              <w:rPr>
                <w:rStyle w:val="IndexLink"/>
                <w:rtl w:val="true"/>
              </w:rPr>
              <w:tab/>
            </w:r>
            <w:r>
              <w:rPr>
                <w:rStyle w:val="IndexLink"/>
              </w:rPr>
              <w:t>15</w:t>
            </w:r>
          </w:hyperlink>
        </w:p>
        <w:p>
          <w:pPr>
            <w:pStyle w:val="Contents3"/>
            <w:tabs>
              <w:tab w:val="clear" w:pos="8459"/>
              <w:tab w:val="right" w:pos="9026" w:leader="dot"/>
            </w:tabs>
            <w:rPr/>
          </w:pPr>
          <w:hyperlink w:anchor="__RefHeading___Toc3161997_3531895371">
            <w:r>
              <w:rPr>
                <w:webHidden/>
                <w:rStyle w:val="IndexLink"/>
                <w:rtl w:val="true"/>
              </w:rPr>
              <w:t>مراحل مختلف تهیه شیشه</w:t>
            </w:r>
            <w:r>
              <w:rPr>
                <w:rStyle w:val="IndexLink"/>
                <w:rtl w:val="true"/>
              </w:rPr>
              <w:tab/>
            </w:r>
            <w:r>
              <w:rPr>
                <w:rStyle w:val="IndexLink"/>
              </w:rPr>
              <w:t>15</w:t>
            </w:r>
          </w:hyperlink>
        </w:p>
        <w:p>
          <w:pPr>
            <w:pStyle w:val="Contents3"/>
            <w:tabs>
              <w:tab w:val="clear" w:pos="8459"/>
              <w:tab w:val="right" w:pos="9026" w:leader="dot"/>
            </w:tabs>
            <w:rPr/>
          </w:pPr>
          <w:hyperlink w:anchor="__RefHeading___Toc3161999_3531895371">
            <w:r>
              <w:rPr>
                <w:webHidden/>
                <w:rStyle w:val="IndexLink"/>
                <w:rtl w:val="true"/>
              </w:rPr>
              <w:t>انواع فراورده شیشه</w:t>
            </w:r>
            <w:r>
              <w:rPr>
                <w:rStyle w:val="IndexLink"/>
                <w:rtl w:val="true"/>
              </w:rPr>
              <w:tab/>
            </w:r>
            <w:r>
              <w:rPr>
                <w:rStyle w:val="IndexLink"/>
              </w:rPr>
              <w:t>16</w:t>
            </w:r>
          </w:hyperlink>
        </w:p>
        <w:p>
          <w:pPr>
            <w:pStyle w:val="Contents4"/>
            <w:tabs>
              <w:tab w:val="clear" w:pos="8176"/>
              <w:tab w:val="right" w:pos="9026" w:leader="dot"/>
            </w:tabs>
            <w:rPr/>
          </w:pPr>
          <w:hyperlink w:anchor="__RefHeading___Toc3162001_3531895371">
            <w:r>
              <w:rPr>
                <w:webHidden/>
                <w:rStyle w:val="IndexLink"/>
                <w:rtl w:val="true"/>
              </w:rPr>
              <w:t>انواع بطری</w:t>
            </w:r>
            <w:r>
              <w:rPr>
                <w:rStyle w:val="IndexLink"/>
                <w:rtl w:val="true"/>
              </w:rPr>
              <w:tab/>
            </w:r>
            <w:r>
              <w:rPr>
                <w:rStyle w:val="IndexLink"/>
              </w:rPr>
              <w:t>16</w:t>
            </w:r>
          </w:hyperlink>
        </w:p>
        <w:p>
          <w:pPr>
            <w:pStyle w:val="Contents4"/>
            <w:tabs>
              <w:tab w:val="clear" w:pos="8176"/>
              <w:tab w:val="right" w:pos="9026" w:leader="dot"/>
            </w:tabs>
            <w:rPr/>
          </w:pPr>
          <w:hyperlink w:anchor="__RefHeading___Toc3162003_3531895371">
            <w:r>
              <w:rPr>
                <w:webHidden/>
                <w:rStyle w:val="IndexLink"/>
                <w:rtl w:val="true"/>
              </w:rPr>
              <w:t>شیشه های ایمنی بدون تلق</w:t>
            </w:r>
            <w:r>
              <w:rPr>
                <w:rStyle w:val="IndexLink"/>
                <w:rtl w:val="true"/>
              </w:rPr>
              <w:tab/>
            </w:r>
            <w:r>
              <w:rPr>
                <w:rStyle w:val="IndexLink"/>
              </w:rPr>
              <w:t>16</w:t>
            </w:r>
          </w:hyperlink>
        </w:p>
        <w:p>
          <w:pPr>
            <w:pStyle w:val="Contents4"/>
            <w:tabs>
              <w:tab w:val="clear" w:pos="8176"/>
              <w:tab w:val="right" w:pos="9026" w:leader="dot"/>
            </w:tabs>
            <w:rPr/>
          </w:pPr>
          <w:hyperlink w:anchor="__RefHeading___Toc3162005_3531895371">
            <w:r>
              <w:rPr>
                <w:webHidden/>
                <w:rStyle w:val="IndexLink"/>
                <w:rtl w:val="true"/>
              </w:rPr>
              <w:t>شیشه ضد گلوله</w:t>
            </w:r>
            <w:r>
              <w:rPr>
                <w:rStyle w:val="IndexLink"/>
                <w:rtl w:val="true"/>
              </w:rPr>
              <w:tab/>
            </w:r>
            <w:r>
              <w:rPr>
                <w:rStyle w:val="IndexLink"/>
              </w:rPr>
              <w:t>17</w:t>
            </w:r>
          </w:hyperlink>
        </w:p>
        <w:p>
          <w:pPr>
            <w:pStyle w:val="Contents4"/>
            <w:tabs>
              <w:tab w:val="clear" w:pos="8176"/>
              <w:tab w:val="right" w:pos="9026" w:leader="dot"/>
            </w:tabs>
            <w:rPr/>
          </w:pPr>
          <w:hyperlink w:anchor="__RefHeading___Toc3162007_3531895371">
            <w:r>
              <w:rPr>
                <w:webHidden/>
                <w:rStyle w:val="IndexLink"/>
                <w:rtl w:val="true"/>
              </w:rPr>
              <w:t>انواع شیشه نشکن</w:t>
            </w:r>
            <w:r>
              <w:rPr>
                <w:rStyle w:val="IndexLink"/>
                <w:rtl w:val="true"/>
              </w:rPr>
              <w:tab/>
            </w:r>
            <w:r>
              <w:rPr>
                <w:rStyle w:val="IndexLink"/>
              </w:rPr>
              <w:t>18</w:t>
            </w:r>
          </w:hyperlink>
        </w:p>
        <w:p>
          <w:pPr>
            <w:pStyle w:val="Contents4"/>
            <w:tabs>
              <w:tab w:val="clear" w:pos="8176"/>
              <w:tab w:val="right" w:pos="9026" w:leader="dot"/>
            </w:tabs>
            <w:rPr/>
          </w:pPr>
          <w:hyperlink w:anchor="__RefHeading___Toc3162009_3531895371">
            <w:r>
              <w:rPr>
                <w:webHidden/>
                <w:rStyle w:val="IndexLink"/>
                <w:rtl w:val="true"/>
              </w:rPr>
              <w:t>شیشه بلور</w:t>
            </w:r>
            <w:r>
              <w:rPr>
                <w:rStyle w:val="IndexLink"/>
                <w:rtl w:val="true"/>
              </w:rPr>
              <w:tab/>
            </w:r>
            <w:r>
              <w:rPr>
                <w:rStyle w:val="IndexLink"/>
              </w:rPr>
              <w:t>18</w:t>
            </w:r>
          </w:hyperlink>
        </w:p>
        <w:p>
          <w:pPr>
            <w:pStyle w:val="Contents4"/>
            <w:tabs>
              <w:tab w:val="clear" w:pos="8176"/>
              <w:tab w:val="right" w:pos="9026" w:leader="dot"/>
            </w:tabs>
            <w:rPr/>
          </w:pPr>
          <w:hyperlink w:anchor="__RefHeading___Toc3162011_3531895371">
            <w:r>
              <w:rPr>
                <w:webHidden/>
                <w:rStyle w:val="IndexLink"/>
                <w:rtl w:val="true"/>
              </w:rPr>
              <w:t>شیشه های سرب دار</w:t>
            </w:r>
            <w:r>
              <w:rPr>
                <w:rStyle w:val="IndexLink"/>
                <w:rtl w:val="true"/>
              </w:rPr>
              <w:tab/>
            </w:r>
            <w:r>
              <w:rPr>
                <w:rStyle w:val="IndexLink"/>
              </w:rPr>
              <w:t>19</w:t>
            </w:r>
          </w:hyperlink>
        </w:p>
        <w:p>
          <w:pPr>
            <w:pStyle w:val="Contents4"/>
            <w:tabs>
              <w:tab w:val="clear" w:pos="8176"/>
              <w:tab w:val="right" w:pos="9026" w:leader="dot"/>
            </w:tabs>
            <w:rPr/>
          </w:pPr>
          <w:hyperlink w:anchor="__RefHeading___Toc3162013_3531895371">
            <w:r>
              <w:rPr>
                <w:webHidden/>
                <w:rStyle w:val="IndexLink"/>
                <w:rtl w:val="true"/>
              </w:rPr>
              <w:t>کریستال</w:t>
            </w:r>
            <w:r>
              <w:rPr>
                <w:rStyle w:val="IndexLink"/>
                <w:rtl w:val="true"/>
              </w:rPr>
              <w:tab/>
            </w:r>
            <w:r>
              <w:rPr>
                <w:rStyle w:val="IndexLink"/>
              </w:rPr>
              <w:t>20</w:t>
            </w:r>
          </w:hyperlink>
        </w:p>
        <w:p>
          <w:pPr>
            <w:pStyle w:val="Contents4"/>
            <w:tabs>
              <w:tab w:val="clear" w:pos="8176"/>
              <w:tab w:val="right" w:pos="9026" w:leader="dot"/>
            </w:tabs>
            <w:rPr/>
          </w:pPr>
          <w:hyperlink w:anchor="__RefHeading___Toc3162015_3531895371">
            <w:r>
              <w:rPr>
                <w:webHidden/>
                <w:rStyle w:val="IndexLink"/>
                <w:rtl w:val="true"/>
              </w:rPr>
              <w:t>شیشه ضد پرتوها</w:t>
            </w:r>
            <w:r>
              <w:rPr>
                <w:rStyle w:val="IndexLink"/>
                <w:rtl w:val="true"/>
              </w:rPr>
              <w:tab/>
            </w:r>
            <w:r>
              <w:rPr>
                <w:rStyle w:val="IndexLink"/>
              </w:rPr>
              <w:t>20</w:t>
            </w:r>
          </w:hyperlink>
        </w:p>
        <w:p>
          <w:pPr>
            <w:pStyle w:val="Contents4"/>
            <w:tabs>
              <w:tab w:val="clear" w:pos="8176"/>
              <w:tab w:val="right" w:pos="9026" w:leader="dot"/>
            </w:tabs>
            <w:rPr/>
          </w:pPr>
          <w:hyperlink w:anchor="__RefHeading___Toc3162017_3531895371">
            <w:r>
              <w:rPr>
                <w:webHidden/>
                <w:rStyle w:val="IndexLink"/>
                <w:rtl w:val="true"/>
              </w:rPr>
              <w:t>شیشه جذاب نوترون</w:t>
            </w:r>
            <w:r>
              <w:rPr>
                <w:rStyle w:val="IndexLink"/>
                <w:rtl w:val="true"/>
              </w:rPr>
              <w:tab/>
            </w:r>
            <w:r>
              <w:rPr>
                <w:rStyle w:val="IndexLink"/>
              </w:rPr>
              <w:t>20</w:t>
            </w:r>
          </w:hyperlink>
        </w:p>
        <w:p>
          <w:pPr>
            <w:pStyle w:val="Contents4"/>
            <w:tabs>
              <w:tab w:val="clear" w:pos="8176"/>
              <w:tab w:val="right" w:pos="9026" w:leader="dot"/>
            </w:tabs>
            <w:rPr/>
          </w:pPr>
          <w:hyperlink w:anchor="__RefHeading___Toc3162019_3531895371">
            <w:r>
              <w:rPr>
                <w:webHidden/>
                <w:rStyle w:val="IndexLink"/>
                <w:rtl w:val="true"/>
              </w:rPr>
              <w:t xml:space="preserve">شیشه شفاف در مقابل </w:t>
            </w:r>
            <w:r>
              <w:rPr>
                <w:rStyle w:val="IndexLink"/>
              </w:rPr>
              <w:t>IR</w:t>
            </w:r>
            <w:r>
              <w:rPr>
                <w:rStyle w:val="IndexLink"/>
                <w:rtl w:val="true"/>
              </w:rPr>
              <w:tab/>
            </w:r>
            <w:r>
              <w:rPr>
                <w:rStyle w:val="IndexLink"/>
              </w:rPr>
              <w:t>21</w:t>
            </w:r>
          </w:hyperlink>
        </w:p>
        <w:p>
          <w:pPr>
            <w:pStyle w:val="Contents4"/>
            <w:tabs>
              <w:tab w:val="clear" w:pos="8176"/>
              <w:tab w:val="right" w:pos="9026" w:leader="dot"/>
            </w:tabs>
            <w:rPr/>
          </w:pPr>
          <w:hyperlink w:anchor="__RefHeading___Toc3162021_3531895371">
            <w:r>
              <w:rPr>
                <w:webHidden/>
                <w:rStyle w:val="IndexLink"/>
                <w:rtl w:val="true"/>
              </w:rPr>
              <w:t>شیشه ضد اسید فلوئوریدریک</w:t>
            </w:r>
            <w:r>
              <w:rPr>
                <w:rStyle w:val="IndexLink"/>
                <w:rtl w:val="true"/>
              </w:rPr>
              <w:tab/>
            </w:r>
            <w:r>
              <w:rPr>
                <w:rStyle w:val="IndexLink"/>
              </w:rPr>
              <w:t>21</w:t>
            </w:r>
          </w:hyperlink>
        </w:p>
        <w:p>
          <w:pPr>
            <w:pStyle w:val="Contents4"/>
            <w:tabs>
              <w:tab w:val="clear" w:pos="8176"/>
              <w:tab w:val="right" w:pos="9026" w:leader="dot"/>
            </w:tabs>
            <w:rPr/>
          </w:pPr>
          <w:hyperlink w:anchor="__RefHeading___Toc3162023_3531895371">
            <w:r>
              <w:rPr>
                <w:webHidden/>
                <w:rStyle w:val="IndexLink"/>
                <w:rtl w:val="true"/>
              </w:rPr>
              <w:t>شیشه های رنگی</w:t>
            </w:r>
            <w:r>
              <w:rPr>
                <w:rStyle w:val="IndexLink"/>
                <w:rtl w:val="true"/>
              </w:rPr>
              <w:tab/>
            </w:r>
            <w:r>
              <w:rPr>
                <w:rStyle w:val="IndexLink"/>
              </w:rPr>
              <w:t>23</w:t>
            </w:r>
          </w:hyperlink>
        </w:p>
        <w:p>
          <w:pPr>
            <w:pStyle w:val="Contents2"/>
            <w:tabs>
              <w:tab w:val="clear" w:pos="8743"/>
              <w:tab w:val="right" w:pos="9026" w:leader="dot"/>
            </w:tabs>
            <w:rPr/>
          </w:pPr>
          <w:hyperlink w:anchor="__RefHeading___Toc3162025_3531895371">
            <w:r>
              <w:rPr>
                <w:webHidden/>
                <w:rStyle w:val="IndexLink"/>
                <w:rtl w:val="true"/>
              </w:rPr>
              <w:t>فصل دوم</w:t>
            </w:r>
            <w:r>
              <w:rPr>
                <w:rStyle w:val="IndexLink"/>
                <w:rtl w:val="true"/>
              </w:rPr>
              <w:t xml:space="preserve">: </w:t>
            </w:r>
            <w:r>
              <w:rPr>
                <w:rStyle w:val="IndexLink"/>
                <w:rtl w:val="true"/>
              </w:rPr>
              <w:t>انواع شیشه ساختمانی</w:t>
            </w:r>
            <w:r>
              <w:rPr>
                <w:rStyle w:val="IndexLink"/>
                <w:rtl w:val="true"/>
              </w:rPr>
              <w:tab/>
            </w:r>
            <w:r>
              <w:rPr>
                <w:rStyle w:val="IndexLink"/>
              </w:rPr>
              <w:t>25</w:t>
            </w:r>
          </w:hyperlink>
        </w:p>
        <w:p>
          <w:pPr>
            <w:pStyle w:val="Contents3"/>
            <w:tabs>
              <w:tab w:val="clear" w:pos="8459"/>
              <w:tab w:val="right" w:pos="9026" w:leader="dot"/>
            </w:tabs>
            <w:rPr/>
          </w:pPr>
          <w:hyperlink w:anchor="__RefHeading___Toc3162027_3531895371">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3162029_3531895371">
            <w:r>
              <w:rPr>
                <w:webHidden/>
                <w:rStyle w:val="IndexLink"/>
                <w:rtl w:val="true"/>
              </w:rPr>
              <w:t>شیشه ساختمانی</w:t>
            </w:r>
            <w:r>
              <w:rPr>
                <w:rStyle w:val="IndexLink"/>
                <w:rtl w:val="true"/>
              </w:rPr>
              <w:tab/>
            </w:r>
            <w:r>
              <w:rPr>
                <w:rStyle w:val="IndexLink"/>
              </w:rPr>
              <w:t>26</w:t>
            </w:r>
          </w:hyperlink>
        </w:p>
        <w:p>
          <w:pPr>
            <w:pStyle w:val="Contents3"/>
            <w:tabs>
              <w:tab w:val="clear" w:pos="8459"/>
              <w:tab w:val="right" w:pos="9026" w:leader="dot"/>
            </w:tabs>
            <w:rPr/>
          </w:pPr>
          <w:hyperlink w:anchor="__RefHeading___Toc3162031_3531895371">
            <w:r>
              <w:rPr>
                <w:webHidden/>
                <w:rStyle w:val="IndexLink"/>
                <w:rtl w:val="true"/>
              </w:rPr>
              <w:t>انواع شیشه ساختمانی</w:t>
            </w:r>
            <w:r>
              <w:rPr>
                <w:rStyle w:val="IndexLink"/>
                <w:rtl w:val="true"/>
              </w:rPr>
              <w:tab/>
            </w:r>
            <w:r>
              <w:rPr>
                <w:rStyle w:val="IndexLink"/>
              </w:rPr>
              <w:t>26</w:t>
            </w:r>
          </w:hyperlink>
        </w:p>
        <w:p>
          <w:pPr>
            <w:pStyle w:val="Contents4"/>
            <w:tabs>
              <w:tab w:val="clear" w:pos="8176"/>
              <w:tab w:val="right" w:pos="9026" w:leader="dot"/>
            </w:tabs>
            <w:rPr/>
          </w:pPr>
          <w:hyperlink w:anchor="__RefHeading___Toc3162033_3531895371">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3162035_3531895371">
            <w:r>
              <w:rPr>
                <w:webHidden/>
                <w:rStyle w:val="IndexLink"/>
                <w:rtl w:val="true"/>
              </w:rPr>
              <w:t>شیشه فلوت</w:t>
            </w:r>
            <w:r>
              <w:rPr>
                <w:rStyle w:val="IndexLink"/>
                <w:rtl w:val="true"/>
              </w:rPr>
              <w:tab/>
            </w:r>
            <w:r>
              <w:rPr>
                <w:rStyle w:val="IndexLink"/>
              </w:rPr>
              <w:t>27</w:t>
            </w:r>
          </w:hyperlink>
        </w:p>
        <w:p>
          <w:pPr>
            <w:pStyle w:val="Contents4"/>
            <w:tabs>
              <w:tab w:val="clear" w:pos="8176"/>
              <w:tab w:val="right" w:pos="9026" w:leader="dot"/>
            </w:tabs>
            <w:rPr/>
          </w:pPr>
          <w:hyperlink w:anchor="__RefHeading___Toc3162037_3531895371">
            <w:r>
              <w:rPr>
                <w:webHidden/>
                <w:rStyle w:val="IndexLink"/>
                <w:rtl w:val="true"/>
              </w:rPr>
              <w:t>شیشه مشجر طرح دار</w:t>
            </w:r>
            <w:r>
              <w:rPr>
                <w:rStyle w:val="IndexLink"/>
                <w:rtl w:val="true"/>
              </w:rPr>
              <w:tab/>
            </w:r>
            <w:r>
              <w:rPr>
                <w:rStyle w:val="IndexLink"/>
              </w:rPr>
              <w:t>27</w:t>
            </w:r>
          </w:hyperlink>
        </w:p>
        <w:p>
          <w:pPr>
            <w:pStyle w:val="Contents4"/>
            <w:tabs>
              <w:tab w:val="clear" w:pos="8176"/>
              <w:tab w:val="right" w:pos="9026" w:leader="dot"/>
            </w:tabs>
            <w:rPr/>
          </w:pPr>
          <w:hyperlink w:anchor="__RefHeading___Toc3162039_3531895371">
            <w:r>
              <w:rPr>
                <w:webHidden/>
                <w:rStyle w:val="IndexLink"/>
                <w:rtl w:val="true"/>
              </w:rPr>
              <w:t xml:space="preserve">شیشه آینه ایی </w:t>
            </w:r>
            <w:r>
              <w:rPr>
                <w:rStyle w:val="IndexLink"/>
                <w:rtl w:val="true"/>
              </w:rPr>
              <w:t>(</w:t>
            </w:r>
            <w:r>
              <w:rPr>
                <w:rStyle w:val="IndexLink"/>
                <w:rtl w:val="true"/>
              </w:rPr>
              <w:t>رفلکس انعکاس دهنده</w:t>
            </w:r>
            <w:r>
              <w:rPr>
                <w:rStyle w:val="IndexLink"/>
                <w:rtl w:val="true"/>
              </w:rPr>
              <w:t>)</w:t>
              <w:tab/>
            </w:r>
            <w:r>
              <w:rPr>
                <w:rStyle w:val="IndexLink"/>
              </w:rPr>
              <w:t>28</w:t>
            </w:r>
          </w:hyperlink>
        </w:p>
        <w:p>
          <w:pPr>
            <w:pStyle w:val="Contents4"/>
            <w:tabs>
              <w:tab w:val="clear" w:pos="8176"/>
              <w:tab w:val="right" w:pos="9026" w:leader="dot"/>
            </w:tabs>
            <w:rPr/>
          </w:pPr>
          <w:hyperlink w:anchor="__RefHeading___Toc3162041_3531895371">
            <w:r>
              <w:rPr>
                <w:webHidden/>
                <w:rStyle w:val="IndexLink"/>
                <w:rtl w:val="true"/>
              </w:rPr>
              <w:t>شیشه دوجداره</w:t>
            </w:r>
            <w:r>
              <w:rPr>
                <w:rStyle w:val="IndexLink"/>
                <w:rtl w:val="true"/>
              </w:rPr>
              <w:tab/>
            </w:r>
            <w:r>
              <w:rPr>
                <w:rStyle w:val="IndexLink"/>
              </w:rPr>
              <w:t>28</w:t>
            </w:r>
          </w:hyperlink>
        </w:p>
        <w:p>
          <w:pPr>
            <w:pStyle w:val="Contents4"/>
            <w:tabs>
              <w:tab w:val="clear" w:pos="8176"/>
              <w:tab w:val="right" w:pos="9026" w:leader="dot"/>
            </w:tabs>
            <w:rPr/>
          </w:pPr>
          <w:hyperlink w:anchor="__RefHeading___Toc3162043_3531895371">
            <w:r>
              <w:rPr>
                <w:webHidden/>
                <w:rStyle w:val="IndexLink"/>
                <w:rtl w:val="true"/>
              </w:rPr>
              <w:t>شیشه سکوریت</w:t>
            </w:r>
            <w:r>
              <w:rPr>
                <w:rStyle w:val="IndexLink"/>
                <w:rtl w:val="true"/>
              </w:rPr>
              <w:tab/>
            </w:r>
            <w:r>
              <w:rPr>
                <w:rStyle w:val="IndexLink"/>
              </w:rPr>
              <w:t>29</w:t>
            </w:r>
          </w:hyperlink>
        </w:p>
        <w:p>
          <w:pPr>
            <w:pStyle w:val="Contents4"/>
            <w:tabs>
              <w:tab w:val="clear" w:pos="8176"/>
              <w:tab w:val="right" w:pos="9026" w:leader="dot"/>
            </w:tabs>
            <w:rPr/>
          </w:pPr>
          <w:hyperlink w:anchor="__RefHeading___Toc3162045_3531895371">
            <w:r>
              <w:rPr>
                <w:webHidden/>
                <w:rStyle w:val="IndexLink"/>
                <w:rtl w:val="true"/>
              </w:rPr>
              <w:t>شیشه لمینت</w:t>
            </w:r>
            <w:r>
              <w:rPr>
                <w:rStyle w:val="IndexLink"/>
                <w:rtl w:val="true"/>
              </w:rPr>
              <w:tab/>
            </w:r>
            <w:r>
              <w:rPr>
                <w:rStyle w:val="IndexLink"/>
              </w:rPr>
              <w:t>30</w:t>
            </w:r>
          </w:hyperlink>
        </w:p>
        <w:p>
          <w:pPr>
            <w:pStyle w:val="Contents4"/>
            <w:tabs>
              <w:tab w:val="clear" w:pos="8176"/>
              <w:tab w:val="right" w:pos="9026" w:leader="dot"/>
            </w:tabs>
            <w:rPr/>
          </w:pPr>
          <w:hyperlink w:anchor="__RefHeading___Toc3162047_3531895371">
            <w:r>
              <w:rPr>
                <w:webHidden/>
                <w:rStyle w:val="IndexLink"/>
                <w:rtl w:val="true"/>
              </w:rPr>
              <w:t>شیشه مات شونده برقی</w:t>
            </w:r>
            <w:r>
              <w:rPr>
                <w:rStyle w:val="IndexLink"/>
                <w:rtl w:val="true"/>
              </w:rPr>
              <w:tab/>
            </w:r>
            <w:r>
              <w:rPr>
                <w:rStyle w:val="IndexLink"/>
              </w:rPr>
              <w:t>30</w:t>
            </w:r>
          </w:hyperlink>
        </w:p>
        <w:p>
          <w:pPr>
            <w:pStyle w:val="Contents3"/>
            <w:tabs>
              <w:tab w:val="clear" w:pos="8459"/>
              <w:tab w:val="right" w:pos="9026" w:leader="dot"/>
            </w:tabs>
            <w:rPr/>
          </w:pPr>
          <w:hyperlink w:anchor="__RefHeading___Toc3162049_3531895371">
            <w:r>
              <w:rPr>
                <w:webHidden/>
                <w:rStyle w:val="IndexLink"/>
                <w:rtl w:val="true"/>
              </w:rPr>
              <w:t>ملاحظات انتخاب شیشه ساختمانی</w:t>
            </w:r>
            <w:r>
              <w:rPr>
                <w:rStyle w:val="IndexLink"/>
                <w:rtl w:val="true"/>
              </w:rPr>
              <w:tab/>
            </w:r>
            <w:r>
              <w:rPr>
                <w:rStyle w:val="IndexLink"/>
              </w:rPr>
              <w:t>31</w:t>
            </w:r>
          </w:hyperlink>
        </w:p>
        <w:p>
          <w:pPr>
            <w:pStyle w:val="Contents3"/>
            <w:tabs>
              <w:tab w:val="clear" w:pos="8459"/>
              <w:tab w:val="right" w:pos="9026" w:leader="dot"/>
            </w:tabs>
            <w:rPr/>
          </w:pPr>
          <w:hyperlink w:anchor="__RefHeading___Toc3162051_3531895371">
            <w:r>
              <w:rPr>
                <w:webHidden/>
                <w:rStyle w:val="IndexLink"/>
                <w:rtl w:val="true"/>
              </w:rPr>
              <w:t>تاریخچه نمای شیشه ایی ساختمان</w:t>
            </w:r>
            <w:r>
              <w:rPr>
                <w:rStyle w:val="IndexLink"/>
                <w:rtl w:val="true"/>
              </w:rPr>
              <w:tab/>
            </w:r>
            <w:r>
              <w:rPr>
                <w:rStyle w:val="IndexLink"/>
              </w:rPr>
              <w:t>31</w:t>
            </w:r>
          </w:hyperlink>
        </w:p>
        <w:p>
          <w:pPr>
            <w:pStyle w:val="Contents3"/>
            <w:tabs>
              <w:tab w:val="clear" w:pos="8459"/>
              <w:tab w:val="right" w:pos="9026" w:leader="dot"/>
            </w:tabs>
            <w:rPr/>
          </w:pPr>
          <w:hyperlink w:anchor="__RefHeading___Toc3162053_3531895371">
            <w:r>
              <w:rPr>
                <w:webHidden/>
                <w:rStyle w:val="IndexLink"/>
                <w:rtl w:val="true"/>
              </w:rPr>
              <w:t>نکات اجرایی نمای شیشه ایی</w:t>
            </w:r>
            <w:r>
              <w:rPr>
                <w:rStyle w:val="IndexLink"/>
                <w:rtl w:val="true"/>
              </w:rPr>
              <w:tab/>
            </w:r>
            <w:r>
              <w:rPr>
                <w:rStyle w:val="IndexLink"/>
              </w:rPr>
              <w:t>32</w:t>
            </w:r>
          </w:hyperlink>
        </w:p>
        <w:p>
          <w:pPr>
            <w:pStyle w:val="Contents3"/>
            <w:tabs>
              <w:tab w:val="clear" w:pos="8459"/>
              <w:tab w:val="right" w:pos="9026" w:leader="dot"/>
            </w:tabs>
            <w:rPr/>
          </w:pPr>
          <w:hyperlink w:anchor="__RefHeading___Toc3162055_3531895371">
            <w:r>
              <w:rPr>
                <w:webHidden/>
                <w:rStyle w:val="IndexLink"/>
                <w:rtl w:val="true"/>
              </w:rPr>
              <w:t>مزایای نمای شیشه ایی ساختمان</w:t>
            </w:r>
            <w:r>
              <w:rPr>
                <w:rStyle w:val="IndexLink"/>
                <w:rtl w:val="true"/>
              </w:rPr>
              <w:tab/>
            </w:r>
            <w:r>
              <w:rPr>
                <w:rStyle w:val="IndexLink"/>
              </w:rPr>
              <w:t>34</w:t>
            </w:r>
          </w:hyperlink>
        </w:p>
        <w:p>
          <w:pPr>
            <w:pStyle w:val="Contents3"/>
            <w:tabs>
              <w:tab w:val="clear" w:pos="8459"/>
              <w:tab w:val="right" w:pos="9026" w:leader="dot"/>
            </w:tabs>
            <w:rPr/>
          </w:pPr>
          <w:hyperlink w:anchor="__RefHeading___Toc3162057_3531895371">
            <w:r>
              <w:rPr>
                <w:webHidden/>
                <w:rStyle w:val="IndexLink"/>
                <w:rtl w:val="true"/>
              </w:rPr>
              <w:t>معایب نمای شیشه ای ساختمان</w:t>
            </w:r>
            <w:r>
              <w:rPr>
                <w:rStyle w:val="IndexLink"/>
                <w:rtl w:val="true"/>
              </w:rPr>
              <w:tab/>
            </w:r>
            <w:r>
              <w:rPr>
                <w:rStyle w:val="IndexLink"/>
              </w:rPr>
              <w:t>34</w:t>
            </w:r>
          </w:hyperlink>
        </w:p>
        <w:p>
          <w:pPr>
            <w:pStyle w:val="Contents3"/>
            <w:tabs>
              <w:tab w:val="clear" w:pos="8459"/>
              <w:tab w:val="right" w:pos="9026" w:leader="dot"/>
            </w:tabs>
            <w:rPr/>
          </w:pPr>
          <w:hyperlink w:anchor="__RefHeading___Toc3162059_3531895371">
            <w:r>
              <w:rPr>
                <w:webHidden/>
                <w:rStyle w:val="IndexLink"/>
                <w:rtl w:val="true"/>
              </w:rPr>
              <w:t>شیشه در صنعت ساختمانی</w:t>
            </w:r>
            <w:r>
              <w:rPr>
                <w:rStyle w:val="IndexLink"/>
                <w:rtl w:val="true"/>
              </w:rPr>
              <w:tab/>
            </w:r>
            <w:r>
              <w:rPr>
                <w:rStyle w:val="IndexLink"/>
              </w:rPr>
              <w:t>35</w:t>
            </w:r>
          </w:hyperlink>
        </w:p>
        <w:p>
          <w:pPr>
            <w:pStyle w:val="Contents3"/>
            <w:tabs>
              <w:tab w:val="clear" w:pos="8459"/>
              <w:tab w:val="right" w:pos="9026" w:leader="dot"/>
            </w:tabs>
            <w:rPr/>
          </w:pPr>
          <w:hyperlink w:anchor="__RefHeading___Toc3162061_3531895371">
            <w:r>
              <w:rPr>
                <w:webHidden/>
                <w:rStyle w:val="IndexLink"/>
                <w:rtl w:val="true"/>
              </w:rPr>
              <w:t>ترکیبات شیشه ساختمانی</w:t>
            </w:r>
            <w:r>
              <w:rPr>
                <w:rStyle w:val="IndexLink"/>
                <w:rtl w:val="true"/>
              </w:rPr>
              <w:tab/>
            </w:r>
            <w:r>
              <w:rPr>
                <w:rStyle w:val="IndexLink"/>
              </w:rPr>
              <w:t>36</w:t>
            </w:r>
          </w:hyperlink>
        </w:p>
        <w:p>
          <w:pPr>
            <w:pStyle w:val="Contents3"/>
            <w:tabs>
              <w:tab w:val="clear" w:pos="8459"/>
              <w:tab w:val="right" w:pos="9026" w:leader="dot"/>
            </w:tabs>
            <w:rPr/>
          </w:pPr>
          <w:hyperlink w:anchor="__RefHeading___Toc3162063_3531895371">
            <w:r>
              <w:rPr>
                <w:webHidden/>
                <w:rStyle w:val="IndexLink"/>
                <w:rtl w:val="true"/>
              </w:rPr>
              <w:t>تکنولوژی بسیار بالای تولید شیشه در ایران</w:t>
            </w:r>
            <w:r>
              <w:rPr>
                <w:rStyle w:val="IndexLink"/>
                <w:rtl w:val="true"/>
              </w:rPr>
              <w:tab/>
            </w:r>
            <w:r>
              <w:rPr>
                <w:rStyle w:val="IndexLink"/>
              </w:rPr>
              <w:t>39</w:t>
            </w:r>
          </w:hyperlink>
        </w:p>
        <w:p>
          <w:pPr>
            <w:pStyle w:val="Contents3"/>
            <w:tabs>
              <w:tab w:val="clear" w:pos="8459"/>
              <w:tab w:val="right" w:pos="9026" w:leader="dot"/>
            </w:tabs>
            <w:rPr/>
          </w:pPr>
          <w:hyperlink w:anchor="__RefHeading___Toc3162065_3531895371">
            <w:r>
              <w:rPr>
                <w:webHidden/>
                <w:rStyle w:val="IndexLink"/>
                <w:rtl w:val="true"/>
              </w:rPr>
              <w:t>ظرفیت تولیدی شیشه سازی در ایران</w:t>
            </w:r>
            <w:r>
              <w:rPr>
                <w:rStyle w:val="IndexLink"/>
                <w:rtl w:val="true"/>
              </w:rPr>
              <w:tab/>
            </w:r>
            <w:r>
              <w:rPr>
                <w:rStyle w:val="IndexLink"/>
              </w:rPr>
              <w:t>39</w:t>
            </w:r>
          </w:hyperlink>
        </w:p>
        <w:p>
          <w:pPr>
            <w:pStyle w:val="Contents3"/>
            <w:tabs>
              <w:tab w:val="clear" w:pos="8459"/>
              <w:tab w:val="right" w:pos="9026" w:leader="dot"/>
            </w:tabs>
            <w:rPr/>
          </w:pPr>
          <w:hyperlink w:anchor="__RefHeading___Toc3162067_3531895371">
            <w:r>
              <w:rPr>
                <w:webHidden/>
                <w:rStyle w:val="IndexLink"/>
                <w:rtl w:val="true"/>
              </w:rPr>
              <w:t>عدم وابستگی به مواد اولیه</w:t>
            </w:r>
            <w:r>
              <w:rPr>
                <w:rStyle w:val="IndexLink"/>
                <w:rtl w:val="true"/>
              </w:rPr>
              <w:tab/>
            </w:r>
            <w:r>
              <w:rPr>
                <w:rStyle w:val="IndexLink"/>
              </w:rPr>
              <w:t>40</w:t>
            </w:r>
          </w:hyperlink>
        </w:p>
        <w:p>
          <w:pPr>
            <w:pStyle w:val="Contents3"/>
            <w:tabs>
              <w:tab w:val="clear" w:pos="8459"/>
              <w:tab w:val="right" w:pos="9026" w:leader="dot"/>
            </w:tabs>
            <w:rPr/>
          </w:pPr>
          <w:hyperlink w:anchor="__RefHeading___Toc3162069_3531895371">
            <w:r>
              <w:rPr>
                <w:webHidden/>
                <w:rStyle w:val="IndexLink"/>
                <w:rtl w:val="true"/>
              </w:rPr>
              <w:t>رشد چهل درصدی صادرات شیشه و آینه ایران به اروپا و آسیای میانه</w:t>
            </w:r>
            <w:r>
              <w:rPr>
                <w:rStyle w:val="IndexLink"/>
                <w:rtl w:val="true"/>
              </w:rPr>
              <w:tab/>
            </w:r>
            <w:r>
              <w:rPr>
                <w:rStyle w:val="IndexLink"/>
              </w:rPr>
              <w:t>40</w:t>
            </w:r>
          </w:hyperlink>
        </w:p>
        <w:p>
          <w:pPr>
            <w:pStyle w:val="Contents3"/>
            <w:tabs>
              <w:tab w:val="clear" w:pos="8459"/>
              <w:tab w:val="right" w:pos="9026" w:leader="dot"/>
            </w:tabs>
            <w:rPr/>
          </w:pPr>
          <w:hyperlink w:anchor="__RefHeading___Toc3162071_3531895371">
            <w:r>
              <w:rPr>
                <w:webHidden/>
                <w:rStyle w:val="IndexLink"/>
                <w:rtl w:val="true"/>
              </w:rPr>
              <w:t>سرمایه های مورد نیاز</w:t>
            </w:r>
            <w:r>
              <w:rPr>
                <w:rStyle w:val="IndexLink"/>
                <w:rtl w:val="true"/>
              </w:rPr>
              <w:tab/>
            </w:r>
            <w:r>
              <w:rPr>
                <w:rStyle w:val="IndexLink"/>
              </w:rPr>
              <w:t>41</w:t>
            </w:r>
          </w:hyperlink>
        </w:p>
        <w:p>
          <w:pPr>
            <w:pStyle w:val="Contents3"/>
            <w:tabs>
              <w:tab w:val="clear" w:pos="8459"/>
              <w:tab w:val="right" w:pos="9026" w:leader="dot"/>
            </w:tabs>
            <w:rPr/>
          </w:pPr>
          <w:hyperlink w:anchor="__RefHeading___Toc3162073_3531895371">
            <w:r>
              <w:rPr>
                <w:webHidden/>
                <w:rStyle w:val="IndexLink"/>
                <w:rtl w:val="true"/>
              </w:rPr>
              <w:t>سقف‌های شفاف شیشه ای و سایه بان‌ها</w:t>
            </w:r>
            <w:r>
              <w:rPr>
                <w:rStyle w:val="IndexLink"/>
                <w:rtl w:val="true"/>
              </w:rPr>
              <w:tab/>
            </w:r>
            <w:r>
              <w:rPr>
                <w:rStyle w:val="IndexLink"/>
              </w:rPr>
              <w:t>42</w:t>
            </w:r>
          </w:hyperlink>
        </w:p>
        <w:p>
          <w:pPr>
            <w:pStyle w:val="Contents2"/>
            <w:tabs>
              <w:tab w:val="clear" w:pos="8743"/>
              <w:tab w:val="right" w:pos="9026" w:leader="dot"/>
            </w:tabs>
            <w:rPr/>
          </w:pPr>
          <w:hyperlink w:anchor="__RefHeading___Toc3162075_3531895371">
            <w:r>
              <w:rPr>
                <w:webHidden/>
                <w:rStyle w:val="IndexLink"/>
                <w:rtl w:val="true"/>
              </w:rPr>
              <w:t>فصل سوم</w:t>
            </w:r>
            <w:r>
              <w:rPr>
                <w:rStyle w:val="IndexLink"/>
                <w:rtl w:val="true"/>
              </w:rPr>
              <w:t xml:space="preserve">: </w:t>
            </w:r>
            <w:r>
              <w:rPr>
                <w:rStyle w:val="IndexLink"/>
                <w:rtl w:val="true"/>
              </w:rPr>
              <w:t>پیشینه تاریخی شیشه</w:t>
            </w:r>
            <w:r>
              <w:rPr>
                <w:rStyle w:val="IndexLink"/>
                <w:rtl w:val="true"/>
              </w:rPr>
              <w:tab/>
            </w:r>
            <w:r>
              <w:rPr>
                <w:rStyle w:val="IndexLink"/>
              </w:rPr>
              <w:t>44</w:t>
            </w:r>
          </w:hyperlink>
        </w:p>
        <w:p>
          <w:pPr>
            <w:pStyle w:val="Contents3"/>
            <w:tabs>
              <w:tab w:val="clear" w:pos="8459"/>
              <w:tab w:val="right" w:pos="9026" w:leader="dot"/>
            </w:tabs>
            <w:rPr/>
          </w:pPr>
          <w:hyperlink w:anchor="__RefHeading___Toc3162077_3531895371">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3162079_3531895371">
            <w:r>
              <w:rPr>
                <w:webHidden/>
                <w:rStyle w:val="IndexLink"/>
                <w:rtl w:val="true"/>
              </w:rPr>
              <w:t>پیشینه تاریخی</w:t>
            </w:r>
            <w:r>
              <w:rPr>
                <w:rStyle w:val="IndexLink"/>
                <w:rtl w:val="true"/>
              </w:rPr>
              <w:tab/>
            </w:r>
            <w:r>
              <w:rPr>
                <w:rStyle w:val="IndexLink"/>
              </w:rPr>
              <w:t>45</w:t>
            </w:r>
          </w:hyperlink>
        </w:p>
        <w:p>
          <w:pPr>
            <w:pStyle w:val="Contents3"/>
            <w:tabs>
              <w:tab w:val="clear" w:pos="8459"/>
              <w:tab w:val="right" w:pos="9026" w:leader="dot"/>
            </w:tabs>
            <w:rPr/>
          </w:pPr>
          <w:hyperlink w:anchor="__RefHeading___Toc3162081_3531895371">
            <w:r>
              <w:rPr>
                <w:webHidden/>
                <w:rStyle w:val="IndexLink"/>
                <w:rtl w:val="true"/>
              </w:rPr>
              <w:t>گونه شناسی</w:t>
            </w:r>
            <w:r>
              <w:rPr>
                <w:rStyle w:val="IndexLink"/>
                <w:rtl w:val="true"/>
              </w:rPr>
              <w:tab/>
            </w:r>
            <w:r>
              <w:rPr>
                <w:rStyle w:val="IndexLink"/>
              </w:rPr>
              <w:t>45</w:t>
            </w:r>
          </w:hyperlink>
        </w:p>
        <w:p>
          <w:pPr>
            <w:pStyle w:val="Contents3"/>
            <w:tabs>
              <w:tab w:val="clear" w:pos="8459"/>
              <w:tab w:val="right" w:pos="9026" w:leader="dot"/>
            </w:tabs>
            <w:rPr/>
          </w:pPr>
          <w:hyperlink w:anchor="__RefHeading___Toc3162083_3531895371">
            <w:r>
              <w:rPr>
                <w:webHidden/>
                <w:rStyle w:val="IndexLink"/>
                <w:rtl w:val="true"/>
              </w:rPr>
              <w:t>نمونه های کاربردی</w:t>
            </w:r>
            <w:r>
              <w:rPr>
                <w:rStyle w:val="IndexLink"/>
                <w:rtl w:val="true"/>
              </w:rPr>
              <w:tab/>
            </w:r>
            <w:r>
              <w:rPr>
                <w:rStyle w:val="IndexLink"/>
              </w:rPr>
              <w:t>46</w:t>
            </w:r>
          </w:hyperlink>
        </w:p>
        <w:p>
          <w:pPr>
            <w:pStyle w:val="Contents3"/>
            <w:tabs>
              <w:tab w:val="clear" w:pos="8459"/>
              <w:tab w:val="right" w:pos="9026" w:leader="dot"/>
            </w:tabs>
            <w:rPr/>
          </w:pPr>
          <w:hyperlink w:anchor="__RefHeading___Toc3162085_3531895371">
            <w:r>
              <w:rPr>
                <w:webHidden/>
                <w:rStyle w:val="IndexLink"/>
                <w:rtl w:val="true"/>
              </w:rPr>
              <w:t>تاریخ شیشه</w:t>
            </w:r>
            <w:r>
              <w:rPr>
                <w:rStyle w:val="IndexLink"/>
                <w:rtl w:val="true"/>
              </w:rPr>
              <w:tab/>
            </w:r>
            <w:r>
              <w:rPr>
                <w:rStyle w:val="IndexLink"/>
              </w:rPr>
              <w:t>47</w:t>
            </w:r>
          </w:hyperlink>
        </w:p>
        <w:p>
          <w:pPr>
            <w:pStyle w:val="Contents3"/>
            <w:tabs>
              <w:tab w:val="clear" w:pos="8459"/>
              <w:tab w:val="right" w:pos="9026" w:leader="dot"/>
            </w:tabs>
            <w:rPr/>
          </w:pPr>
          <w:hyperlink w:anchor="__RefHeading___Toc3162087_3531895371">
            <w:r>
              <w:rPr>
                <w:webHidden/>
                <w:rStyle w:val="IndexLink"/>
                <w:rtl w:val="true"/>
              </w:rPr>
              <w:t>شیشه های ساخت دست مصریان و رومیان</w:t>
            </w:r>
            <w:r>
              <w:rPr>
                <w:rStyle w:val="IndexLink"/>
                <w:rtl w:val="true"/>
              </w:rPr>
              <w:tab/>
            </w:r>
            <w:r>
              <w:rPr>
                <w:rStyle w:val="IndexLink"/>
              </w:rPr>
              <w:t>47</w:t>
            </w:r>
          </w:hyperlink>
        </w:p>
        <w:p>
          <w:pPr>
            <w:pStyle w:val="Contents3"/>
            <w:tabs>
              <w:tab w:val="clear" w:pos="8459"/>
              <w:tab w:val="right" w:pos="9026" w:leader="dot"/>
            </w:tabs>
            <w:rPr/>
          </w:pPr>
          <w:hyperlink w:anchor="__RefHeading___Toc3162089_3531895371">
            <w:r>
              <w:rPr>
                <w:webHidden/>
                <w:rStyle w:val="IndexLink"/>
                <w:rtl w:val="true"/>
              </w:rPr>
              <w:t>شیشه در قرون وسطی</w:t>
            </w:r>
            <w:r>
              <w:rPr>
                <w:rStyle w:val="IndexLink"/>
                <w:rtl w:val="true"/>
              </w:rPr>
              <w:tab/>
            </w:r>
            <w:r>
              <w:rPr>
                <w:rStyle w:val="IndexLink"/>
              </w:rPr>
              <w:t>48</w:t>
            </w:r>
          </w:hyperlink>
        </w:p>
        <w:p>
          <w:pPr>
            <w:pStyle w:val="Contents3"/>
            <w:tabs>
              <w:tab w:val="clear" w:pos="8459"/>
              <w:tab w:val="right" w:pos="9026" w:leader="dot"/>
            </w:tabs>
            <w:rPr/>
          </w:pPr>
          <w:hyperlink w:anchor="__RefHeading___Toc3162091_3531895371">
            <w:r>
              <w:rPr>
                <w:webHidden/>
                <w:rStyle w:val="IndexLink"/>
                <w:rtl w:val="true"/>
              </w:rPr>
              <w:t>رقابت و نیز با اروپا</w:t>
            </w:r>
            <w:r>
              <w:rPr>
                <w:rStyle w:val="IndexLink"/>
                <w:rtl w:val="true"/>
              </w:rPr>
              <w:tab/>
            </w:r>
            <w:r>
              <w:rPr>
                <w:rStyle w:val="IndexLink"/>
              </w:rPr>
              <w:t>49</w:t>
            </w:r>
          </w:hyperlink>
        </w:p>
        <w:p>
          <w:pPr>
            <w:pStyle w:val="Contents3"/>
            <w:tabs>
              <w:tab w:val="clear" w:pos="8459"/>
              <w:tab w:val="right" w:pos="9026" w:leader="dot"/>
            </w:tabs>
            <w:rPr/>
          </w:pPr>
          <w:hyperlink w:anchor="__RefHeading___Toc3162093_3531895371">
            <w:r>
              <w:rPr>
                <w:webHidden/>
                <w:rStyle w:val="IndexLink"/>
                <w:rtl w:val="true"/>
              </w:rPr>
              <w:t>مسأله یافتن نام شیشه</w:t>
            </w:r>
            <w:r>
              <w:rPr>
                <w:rStyle w:val="IndexLink"/>
                <w:rtl w:val="true"/>
              </w:rPr>
              <w:tab/>
            </w:r>
            <w:r>
              <w:rPr>
                <w:rStyle w:val="IndexLink"/>
              </w:rPr>
              <w:t>51</w:t>
            </w:r>
          </w:hyperlink>
        </w:p>
        <w:p>
          <w:pPr>
            <w:pStyle w:val="Contents3"/>
            <w:tabs>
              <w:tab w:val="clear" w:pos="8459"/>
              <w:tab w:val="right" w:pos="9026" w:leader="dot"/>
            </w:tabs>
            <w:rPr/>
          </w:pPr>
          <w:hyperlink w:anchor="__RefHeading___Toc3162095_3531895371">
            <w:r>
              <w:rPr>
                <w:webHidden/>
                <w:rStyle w:val="IndexLink"/>
                <w:rtl w:val="true"/>
              </w:rPr>
              <w:t>تئوری‌های شیشه سازی</w:t>
            </w:r>
            <w:r>
              <w:rPr>
                <w:rStyle w:val="IndexLink"/>
                <w:rtl w:val="true"/>
              </w:rPr>
              <w:tab/>
            </w:r>
            <w:r>
              <w:rPr>
                <w:rStyle w:val="IndexLink"/>
              </w:rPr>
              <w:t>52</w:t>
            </w:r>
          </w:hyperlink>
        </w:p>
        <w:p>
          <w:pPr>
            <w:pStyle w:val="Contents3"/>
            <w:tabs>
              <w:tab w:val="clear" w:pos="8459"/>
              <w:tab w:val="right" w:pos="9026" w:leader="dot"/>
            </w:tabs>
            <w:rPr/>
          </w:pPr>
          <w:hyperlink w:anchor="__RefHeading___Toc3162097_3531895371">
            <w:r>
              <w:rPr>
                <w:webHidden/>
                <w:rStyle w:val="IndexLink"/>
                <w:rtl w:val="true"/>
              </w:rPr>
              <w:t>صنعت شیشه ساختمانی</w:t>
            </w:r>
            <w:r>
              <w:rPr>
                <w:rStyle w:val="IndexLink"/>
                <w:rtl w:val="true"/>
              </w:rPr>
              <w:tab/>
            </w:r>
            <w:r>
              <w:rPr>
                <w:rStyle w:val="IndexLink"/>
              </w:rPr>
              <w:t>53</w:t>
            </w:r>
          </w:hyperlink>
        </w:p>
        <w:p>
          <w:pPr>
            <w:pStyle w:val="Contents2"/>
            <w:tabs>
              <w:tab w:val="clear" w:pos="8743"/>
              <w:tab w:val="right" w:pos="9026" w:leader="dot"/>
            </w:tabs>
            <w:rPr/>
          </w:pPr>
          <w:hyperlink w:anchor="__RefHeading___Toc3162099_3531895371">
            <w:r>
              <w:rPr>
                <w:webHidden/>
                <w:rStyle w:val="IndexLink"/>
                <w:rtl w:val="true"/>
              </w:rPr>
              <w:t>تعاریف مختلف شیشه در دانش</w:t>
            </w:r>
            <w:r>
              <w:rPr>
                <w:rStyle w:val="IndexLink"/>
                <w:rtl w:val="true"/>
              </w:rPr>
              <w:tab/>
            </w:r>
            <w:r>
              <w:rPr>
                <w:rStyle w:val="IndexLink"/>
              </w:rPr>
              <w:t>53</w:t>
            </w:r>
          </w:hyperlink>
        </w:p>
        <w:p>
          <w:pPr>
            <w:pStyle w:val="Contents3"/>
            <w:tabs>
              <w:tab w:val="clear" w:pos="8459"/>
              <w:tab w:val="right" w:pos="9026" w:leader="dot"/>
            </w:tabs>
            <w:rPr/>
          </w:pPr>
          <w:hyperlink w:anchor="__RefHeading___Toc3162101_3531895371">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3162103_3531895371">
            <w:r>
              <w:rPr>
                <w:webHidden/>
                <w:rStyle w:val="IndexLink"/>
                <w:rtl w:val="true"/>
              </w:rPr>
              <w:t>کوره های ذوب شیشه</w:t>
            </w:r>
            <w:r>
              <w:rPr>
                <w:rStyle w:val="IndexLink"/>
                <w:rtl w:val="true"/>
              </w:rPr>
              <w:tab/>
            </w:r>
            <w:r>
              <w:rPr>
                <w:rStyle w:val="IndexLink"/>
              </w:rPr>
              <w:t>54</w:t>
            </w:r>
          </w:hyperlink>
        </w:p>
        <w:p>
          <w:pPr>
            <w:pStyle w:val="Contents3"/>
            <w:tabs>
              <w:tab w:val="clear" w:pos="8459"/>
              <w:tab w:val="right" w:pos="9026" w:leader="dot"/>
            </w:tabs>
            <w:rPr/>
          </w:pPr>
          <w:hyperlink w:anchor="__RefHeading___Toc3162105_3531895371">
            <w:r>
              <w:rPr>
                <w:webHidden/>
                <w:rStyle w:val="IndexLink"/>
                <w:rtl w:val="true"/>
              </w:rPr>
              <w:t>سنگ آذرخشی</w:t>
            </w:r>
            <w:r>
              <w:rPr>
                <w:rStyle w:val="IndexLink"/>
                <w:rtl w:val="true"/>
              </w:rPr>
              <w:tab/>
            </w:r>
            <w:r>
              <w:rPr>
                <w:rStyle w:val="IndexLink"/>
              </w:rPr>
              <w:t>55</w:t>
            </w:r>
          </w:hyperlink>
        </w:p>
        <w:p>
          <w:pPr>
            <w:pStyle w:val="Contents3"/>
            <w:tabs>
              <w:tab w:val="clear" w:pos="8459"/>
              <w:tab w:val="right" w:pos="9026" w:leader="dot"/>
            </w:tabs>
            <w:rPr/>
          </w:pPr>
          <w:hyperlink w:anchor="__RefHeading___Toc3162107_3531895371">
            <w:r>
              <w:rPr>
                <w:webHidden/>
                <w:rStyle w:val="IndexLink"/>
                <w:rtl w:val="true"/>
              </w:rPr>
              <w:t>شیشه سیلیسی</w:t>
            </w:r>
            <w:r>
              <w:rPr>
                <w:rStyle w:val="IndexLink"/>
                <w:rtl w:val="true"/>
              </w:rPr>
              <w:tab/>
            </w:r>
            <w:r>
              <w:rPr>
                <w:rStyle w:val="IndexLink"/>
              </w:rPr>
              <w:t>55</w:t>
            </w:r>
          </w:hyperlink>
        </w:p>
        <w:p>
          <w:pPr>
            <w:pStyle w:val="Contents3"/>
            <w:tabs>
              <w:tab w:val="clear" w:pos="8459"/>
              <w:tab w:val="right" w:pos="9026" w:leader="dot"/>
            </w:tabs>
            <w:rPr/>
          </w:pPr>
          <w:hyperlink w:anchor="__RefHeading___Toc3162109_3531895371">
            <w:r>
              <w:rPr>
                <w:webHidden/>
                <w:rStyle w:val="IndexLink"/>
                <w:rtl w:val="true"/>
              </w:rPr>
              <w:t>شیشه اکسیدی</w:t>
            </w:r>
            <w:r>
              <w:rPr>
                <w:rStyle w:val="IndexLink"/>
                <w:rtl w:val="true"/>
              </w:rPr>
              <w:tab/>
            </w:r>
            <w:r>
              <w:rPr>
                <w:rStyle w:val="IndexLink"/>
              </w:rPr>
              <w:t>56</w:t>
            </w:r>
          </w:hyperlink>
        </w:p>
        <w:p>
          <w:pPr>
            <w:pStyle w:val="Contents3"/>
            <w:tabs>
              <w:tab w:val="clear" w:pos="8459"/>
              <w:tab w:val="right" w:pos="9026" w:leader="dot"/>
            </w:tabs>
            <w:rPr/>
          </w:pPr>
          <w:hyperlink w:anchor="__RefHeading___Toc3162111_3531895371">
            <w:r>
              <w:rPr>
                <w:webHidden/>
                <w:rStyle w:val="IndexLink"/>
                <w:rtl w:val="true"/>
              </w:rPr>
              <w:t>شیشه گری برای ساختن شیشه های مسطح</w:t>
            </w:r>
            <w:r>
              <w:rPr>
                <w:rStyle w:val="IndexLink"/>
                <w:rtl w:val="true"/>
              </w:rPr>
              <w:tab/>
            </w:r>
            <w:r>
              <w:rPr>
                <w:rStyle w:val="IndexLink"/>
              </w:rPr>
              <w:t>56</w:t>
            </w:r>
          </w:hyperlink>
        </w:p>
        <w:p>
          <w:pPr>
            <w:pStyle w:val="Contents3"/>
            <w:tabs>
              <w:tab w:val="clear" w:pos="8459"/>
              <w:tab w:val="right" w:pos="9026" w:leader="dot"/>
            </w:tabs>
            <w:rPr/>
          </w:pPr>
          <w:hyperlink w:anchor="__RefHeading___Toc3162113_3531895371">
            <w:r>
              <w:rPr>
                <w:webHidden/>
                <w:rStyle w:val="IndexLink"/>
                <w:rtl w:val="true"/>
              </w:rPr>
              <w:t xml:space="preserve">شیشه و فناوری نانو </w:t>
            </w:r>
            <w:r>
              <w:rPr>
                <w:rStyle w:val="IndexLink"/>
                <w:rtl w:val="true"/>
              </w:rPr>
              <w:t xml:space="preserve">( </w:t>
            </w:r>
            <w:r>
              <w:rPr>
                <w:rStyle w:val="IndexLink"/>
                <w:rtl w:val="true"/>
              </w:rPr>
              <w:t>پنجره های هوشمند</w:t>
            </w:r>
            <w:r>
              <w:rPr>
                <w:rStyle w:val="IndexLink"/>
                <w:rtl w:val="true"/>
              </w:rPr>
              <w:t>)</w:t>
              <w:tab/>
            </w:r>
            <w:r>
              <w:rPr>
                <w:rStyle w:val="IndexLink"/>
              </w:rPr>
              <w:t>57</w:t>
            </w:r>
          </w:hyperlink>
        </w:p>
        <w:p>
          <w:pPr>
            <w:pStyle w:val="Contents3"/>
            <w:tabs>
              <w:tab w:val="clear" w:pos="8459"/>
              <w:tab w:val="right" w:pos="9026" w:leader="dot"/>
            </w:tabs>
            <w:rPr/>
          </w:pPr>
          <w:hyperlink w:anchor="__RefHeading___Toc3162115_3531895371">
            <w:r>
              <w:rPr>
                <w:webHidden/>
                <w:rStyle w:val="IndexLink"/>
                <w:rtl w:val="true"/>
              </w:rPr>
              <w:t>شیشه های هوشمند نوع کریستال مایع</w:t>
            </w:r>
            <w:r>
              <w:rPr>
                <w:rStyle w:val="IndexLink"/>
                <w:rtl w:val="true"/>
              </w:rPr>
              <w:tab/>
            </w:r>
            <w:r>
              <w:rPr>
                <w:rStyle w:val="IndexLink"/>
              </w:rPr>
              <w:t>59</w:t>
            </w:r>
          </w:hyperlink>
        </w:p>
        <w:p>
          <w:pPr>
            <w:pStyle w:val="Contents3"/>
            <w:tabs>
              <w:tab w:val="clear" w:pos="8459"/>
              <w:tab w:val="right" w:pos="9026" w:leader="dot"/>
            </w:tabs>
            <w:rPr/>
          </w:pPr>
          <w:hyperlink w:anchor="__RefHeading___Toc3162117_3531895371">
            <w:r>
              <w:rPr>
                <w:webHidden/>
                <w:rStyle w:val="IndexLink"/>
                <w:rtl w:val="true"/>
              </w:rPr>
              <w:t>شیشه های هوشمند با آرایه های نانوسیمی پلی آنیلین</w:t>
            </w:r>
            <w:r>
              <w:rPr>
                <w:rStyle w:val="IndexLink"/>
                <w:rtl w:val="true"/>
              </w:rPr>
              <w:tab/>
            </w:r>
            <w:r>
              <w:rPr>
                <w:rStyle w:val="IndexLink"/>
              </w:rPr>
              <w:t>60</w:t>
            </w:r>
          </w:hyperlink>
        </w:p>
        <w:p>
          <w:pPr>
            <w:pStyle w:val="Contents3"/>
            <w:tabs>
              <w:tab w:val="clear" w:pos="8459"/>
              <w:tab w:val="right" w:pos="9026" w:leader="dot"/>
            </w:tabs>
            <w:rPr/>
          </w:pPr>
          <w:hyperlink w:anchor="__RefHeading___Toc3162119_3531895371">
            <w:r>
              <w:rPr>
                <w:webHidden/>
                <w:rStyle w:val="IndexLink"/>
                <w:rtl w:val="true"/>
              </w:rPr>
              <w:t>شیشه های خورشیدی</w:t>
            </w:r>
            <w:r>
              <w:rPr>
                <w:rStyle w:val="IndexLink"/>
                <w:rtl w:val="true"/>
              </w:rPr>
              <w:tab/>
            </w:r>
            <w:r>
              <w:rPr>
                <w:rStyle w:val="IndexLink"/>
              </w:rPr>
              <w:t>61</w:t>
            </w:r>
          </w:hyperlink>
        </w:p>
        <w:p>
          <w:pPr>
            <w:pStyle w:val="Contents2"/>
            <w:tabs>
              <w:tab w:val="clear" w:pos="8743"/>
              <w:tab w:val="right" w:pos="9026" w:leader="dot"/>
            </w:tabs>
            <w:rPr/>
          </w:pPr>
          <w:hyperlink w:anchor="__RefHeading___Toc3162121_3531895371">
            <w:r>
              <w:rPr>
                <w:webHidden/>
                <w:rStyle w:val="IndexLink"/>
                <w:rtl w:val="true"/>
              </w:rPr>
              <w:t>منابع</w:t>
            </w:r>
            <w:r>
              <w:rPr>
                <w:rStyle w:val="IndexLink"/>
                <w:rtl w:val="true"/>
              </w:rPr>
              <w:tab/>
            </w:r>
            <w:r>
              <w:rPr>
                <w:rStyle w:val="IndexLink"/>
              </w:rPr>
              <w:t>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879_294738"/>
      <w:bookmarkStart w:id="1" w:name="pg20879_294738"/>
      <w:bookmarkEnd w:id="1"/>
    </w:p>
    <w:p>
      <w:pPr>
        <w:pStyle w:val="Heading2"/>
        <w:numPr>
          <w:ilvl w:val="1"/>
          <w:numId w:val="1"/>
        </w:numPr>
        <w:rPr/>
      </w:pPr>
      <w:bookmarkStart w:id="2" w:name="pg20879_294738"/>
      <w:bookmarkStart w:id="3" w:name="__RefHeading___Toc3161977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رهنما حسن آبادی، علیرضا،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شیشه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گردآورندگان علیرضا رهنما حسن آبادی، محمد پوریا ابراهیمی؛ ویراستار ادبی راضیه جوهریان؛ ویراستار علمی سمیه مظفری نادر سلطانی، حمید فولادی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انتشارات امیر 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6521</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سازی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Glass manufacture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گری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Glass blowing and working</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شیشه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Glass manufacture -- History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ابراهیمی، محمد پوریا،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مظفری، سمیه،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سلطانی، نادر،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فولادی، حمید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Times New Roman" w:cs="Times New Roman" w:ascii="Times New Roman" w:hAnsi="Times New Roman"/>
          <w:color w:val="111111"/>
          <w:sz w:val="28"/>
          <w:szCs w:val="28"/>
          <w:lang w:val="en-US" w:bidi="en-US"/>
        </w:rPr>
        <w:t>TP857/19</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666/12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5548341</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رنجبر</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61979_353189537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رهنما حسن آبادی، علیرضا،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شیشه گردآورندگان علیرضا رهنما حسن آبادی، محمد پوریا ابراهیمی؛ ویراستار ادبی راضیه جوهریان؛ ویراستار علمی سمیه مظفری نادر سلطانی، حمید فولادی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انتشارات امیر 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6521</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سازی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Glass manufacture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گری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Glass blowing and working</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شیشه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Glass manufacture -- History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ابراهیمی، محمد پوریا،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مظفری، سمیه،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سلطانی، نادر،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فولادی، حمید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Times New Roman" w:cs="Times New Roman" w:ascii="Times New Roman" w:hAnsi="Times New Roman"/>
          <w:color w:val="111111"/>
          <w:sz w:val="28"/>
          <w:szCs w:val="28"/>
          <w:lang w:val="en-US" w:bidi="en-US"/>
        </w:rPr>
        <w:t>TP857/19</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666/12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5548341</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رنجبر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فرهنگی اندیشه اصفهان </w:t>
      </w:r>
    </w:p>
    <w:p>
      <w:pPr>
        <w:pStyle w:val="BookText"/>
        <w:rPr/>
      </w:pPr>
      <w:r>
        <w:rPr>
          <w:rFonts w:ascii="IRNazanin" w:hAnsi="IRNazanin" w:eastAsia="IRNazanin"/>
          <w:color w:val="111111"/>
          <w:sz w:val="28"/>
          <w:sz w:val="28"/>
          <w:szCs w:val="28"/>
          <w:rtl w:val="true"/>
          <w:lang w:bidi="fa-IR"/>
        </w:rPr>
        <w:t>صنعت شیشه</w:t>
      </w:r>
    </w:p>
    <w:p>
      <w:pPr>
        <w:pStyle w:val="BookText"/>
        <w:rPr/>
      </w:pPr>
      <w:r>
        <w:rPr>
          <w:rFonts w:ascii="IRNazanin" w:hAnsi="IRNazanin" w:eastAsia="IRNazanin"/>
          <w:color w:val="111111"/>
          <w:sz w:val="28"/>
          <w:sz w:val="28"/>
          <w:szCs w:val="28"/>
          <w:rtl w:val="true"/>
          <w:lang w:bidi="fa-IR"/>
        </w:rPr>
        <w:t>گردآورندگان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علیرضا رهنماحسن آبادی</w:t>
      </w:r>
    </w:p>
    <w:p>
      <w:pPr>
        <w:pStyle w:val="BookText"/>
        <w:rPr/>
      </w:pPr>
      <w:r>
        <w:rPr>
          <w:rFonts w:ascii="IRNazanin" w:hAnsi="IRNazanin" w:eastAsia="IRNazanin"/>
          <w:color w:val="111111"/>
          <w:sz w:val="28"/>
          <w:sz w:val="28"/>
          <w:szCs w:val="28"/>
          <w:rtl w:val="true"/>
          <w:lang w:bidi="fa-IR"/>
        </w:rPr>
        <w:t>دانش آموز پایه هشتم دبیرستان دکتر محمد شفیعی</w:t>
      </w:r>
    </w:p>
    <w:p>
      <w:pPr>
        <w:pStyle w:val="BookText"/>
        <w:rPr/>
      </w:pPr>
      <w:r>
        <w:rPr>
          <w:rFonts w:ascii="IRNazanin" w:hAnsi="IRNazanin" w:eastAsia="IRNazanin"/>
          <w:color w:val="111111"/>
          <w:sz w:val="28"/>
          <w:sz w:val="28"/>
          <w:szCs w:val="28"/>
          <w:rtl w:val="true"/>
          <w:lang w:bidi="fa-IR"/>
        </w:rPr>
        <w:t>محمد پوریا ابراهیمی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پایه هشتم دبیرستان دکتر محمدشفیعی </w:t>
      </w:r>
    </w:p>
    <w:p>
      <w:pPr>
        <w:pStyle w:val="BookText"/>
        <w:rPr/>
      </w:pPr>
      <w:r>
        <w:rPr>
          <w:rFonts w:ascii="IRNazanin" w:hAnsi="IRNazanin" w:eastAsia="IRNazanin"/>
          <w:color w:val="111111"/>
          <w:sz w:val="28"/>
          <w:sz w:val="28"/>
          <w:szCs w:val="28"/>
          <w:rtl w:val="true"/>
          <w:lang w:bidi="fa-IR"/>
        </w:rPr>
        <w:t>انتشارات امیر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هشت بهشت غربی نبش تقاطع ملک ساختمان فدك</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32730360</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09133135694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8154643151</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صنعت شیشه</w:t>
      </w:r>
    </w:p>
    <w:p>
      <w:pPr>
        <w:pStyle w:val="BookText"/>
        <w:rPr/>
      </w:pPr>
      <w:r>
        <w:rPr>
          <w:rFonts w:ascii="IRNazanin" w:hAnsi="IRNazanin" w:eastAsia="IRNazanin"/>
          <w:color w:val="111111"/>
          <w:sz w:val="28"/>
          <w:sz w:val="28"/>
          <w:szCs w:val="28"/>
          <w:rtl w:val="true"/>
          <w:lang w:bidi="fa-IR"/>
        </w:rPr>
        <w:t xml:space="preserve">علیرضا رهنما حسن آبادی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پوریا ابراهیمی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 فدک</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محمد 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سیدمحمدرضا منصوری تهرانی</w:t>
      </w:r>
    </w:p>
    <w:p>
      <w:pPr>
        <w:pStyle w:val="BookText"/>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مظفری</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جوهریان</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سلطانی – حمید فولادی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طاها •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حق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انتشارات امیر فدک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6521</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6521</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این کتاب اعم از بازنویسی، خلاصه سازی، نقل مطالب آموزشی، برداشت به صورت دست نویس، کپی، تکثیر و هر گونه چاپ سنتی و دیجیتال، استفاده به صورت کتاب الکترونیکی، لوح فشرده، قرار دادن مطالب بر روی اینترنت و وب سایت‌ها و هر گونه شبکه‌ی کامپیوتری دیگر و به طور کل هر گونه استفاده‌ی اشخاص حقیقی و حقوقی در جهت منافع مادی و معنوی خود، بدون اجازه ی کتبی ناشر ممنوع و بر اساس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حقوق مؤلفان و مصنفان و قوانین مربوط به جرایم رایانه‌ای کشور قابل پیگیری در محاکم قضایی است</w:t>
      </w:r>
      <w:r>
        <w:rPr>
          <w:rFonts w:eastAsia="IRNazanin" w:cs="IRNazanin"/>
          <w:color w:val="111111"/>
          <w:sz w:val="28"/>
          <w:szCs w:val="28"/>
          <w:rtl w:val="true"/>
          <w:lang w:bidi="fa-IR"/>
        </w:rPr>
        <w:t xml:space="preserve">. </w:t>
      </w:r>
      <w:bookmarkStart w:id="7" w:name="pg20879_294742"/>
    </w:p>
    <w:p>
      <w:pPr>
        <w:pStyle w:val="Heading2"/>
        <w:numPr>
          <w:ilvl w:val="1"/>
          <w:numId w:val="1"/>
        </w:numPr>
        <w:rPr/>
      </w:pPr>
      <w:bookmarkStart w:id="8" w:name="__RefHeading___Toc3161981_3531895371"/>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پدر و مادر عزیز و مهربانم که در سختی‌ها و دشواری‌های زندگی همواره یاوری دلسوز و فداکار و پشتیبانی محکم و مطمئن برایم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علیرضا رهنماحسن آبادی</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که از نگاهشان صلابت از رفتارشان محبت و از صبرشان ایستادگی را آموختم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پوریا ابراهیمی </w:t>
      </w:r>
      <w:bookmarkStart w:id="10" w:name="pg20879_294743"/>
    </w:p>
    <w:p>
      <w:pPr>
        <w:pStyle w:val="Heading2"/>
        <w:numPr>
          <w:ilvl w:val="1"/>
          <w:numId w:val="1"/>
        </w:numPr>
        <w:rPr/>
      </w:pPr>
      <w:bookmarkStart w:id="11" w:name="__RefHeading___Toc3161983_3531895371"/>
      <w:bookmarkStart w:id="12" w:name="_Toc4"/>
      <w:bookmarkEnd w:id="10"/>
      <w:bookmarkEnd w:id="11"/>
      <w:r>
        <w:rPr>
          <w:rtl w:val="true"/>
        </w:rPr>
        <w:t>پیشگفتار</w:t>
      </w:r>
      <w:r>
        <w:rPr>
          <w:rtl w:val="true"/>
        </w:rPr>
        <w:t>:</w:t>
      </w:r>
      <w:bookmarkEnd w:id="12"/>
    </w:p>
    <w:p>
      <w:pPr>
        <w:pStyle w:val="BookText"/>
        <w:rPr/>
      </w:pPr>
      <w:r>
        <w:rPr>
          <w:rFonts w:ascii="IRNazanin" w:hAnsi="IRNazanin" w:eastAsia="IRNazanin"/>
          <w:color w:val="111111"/>
          <w:sz w:val="28"/>
          <w:sz w:val="28"/>
          <w:szCs w:val="28"/>
          <w:rtl w:val="true"/>
          <w:lang w:bidi="fa-IR"/>
        </w:rPr>
        <w:t xml:space="preserve">در مرکز تحقیقات و فنآوریهای نوین دمش سپاهان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 محور را نهادینه کردیم، چراکه ایمان داریم گسترش مرزهای علم و فنآوری در جهت پیشرفت کشور در گرو کوشش پژوهشگران است و پژوهشگر با ذهن پرسش‌گرش از لایه های ابر گرفته آسمان دانش می گذرد، تا به افق های جدیدی دست یابد روح پژوهشگر، پویا و جوینده است و پوسته‌های جهل را شکافته، به قنات جاری علم دست می‌یابد و تا چشمه جوشان آن را بر کویر تشنه خویش جاری نسازد، آرام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پژوهش محور دکتر محمد شفیعی اعتقاد داریم؛ پژوهش هزینه نیست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پژوهشی این مراکز پژوهشی، پژوهشگران کوچک ما تلاش می‌کنند وضعیت نامطلوب را به وضعیت مطلوب تغییر دهند و یاد میگیرند درست توجه کنند و بدان‌چه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 فهمند که هیچ گاه شکست در مسیر کسب دانش وجود ندارد، لذا از ناملایمات علمی و بن‌بست های مقطعی هراسی نداشته و راه غلبه بر سدهای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اصول و مبنای کار گروهی را فرا گرفته تا بتوانند بر 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سابقه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و مدیریتی دریافته ایم که پژوهش و تحقیق مثل حروف الفبا باید از سالهای نخست آموزش شروع شده و نهادینه شود، و این امر مهم را در طرح آموزش پژوهش محور انجام داده و به نتایج شگرفی دست یافته ایم و با علم به اینکه می‌دانستیم دانش آموزان در مقاطع پایین تر توانایی های بزرگی دارند و در عمل تجربه نمودیم و نهادینه کردیم و مصمم هستیم که این امر مهم در کل کشور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محمد شفیعی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 شفیعی </w:t>
      </w:r>
      <w:bookmarkStart w:id="13" w:name="pg20879_294744"/>
    </w:p>
    <w:p>
      <w:pPr>
        <w:pStyle w:val="Heading2"/>
        <w:numPr>
          <w:ilvl w:val="1"/>
          <w:numId w:val="1"/>
        </w:numPr>
        <w:rPr/>
      </w:pPr>
      <w:bookmarkStart w:id="14" w:name="__RefHeading___Toc3161985_3531895371"/>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آشنایی با صنعت شیشه سازی</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تاریخچه صنعت شیشه سازی</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سیر تحول رشد صنعت شیشه سازی</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مراحل مختلف تهیه شیشه</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انواع فراورده شیشه</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شیشه های رنگی</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شیشه ساختمانی</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انواع شیشه ساختمانی</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ملاحظات انتخاب شیشه ساختمانی</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تاریخچه نمای شیشه ایی ساختمان</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نکات اجرایی نمای شیشه ایی</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مزایای نمای شیشه ایی ساختمان</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شیشه در صنعت ساختمانی</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ترکیبات شیشه ساختمانی</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تکنولوژی بسیار بالای تولید شیشه در ایران</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ظرفیت تولیدی شیشه سازی در ایران</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عدم وابستگی به مواد اولیه</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رشد چهل درصدی صادرات شیشه و آینه ایران به اروپا و آسیای میانه</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سرمایه های مورد نیاز</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سقف‌های شفاف شیشه‌ای و سایه بان‌ها</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پیشینه تاریخی</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گونه شناسی</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نمونه های کاربردی</w:t>
      </w:r>
      <w:r>
        <w:rPr>
          <w:rFonts w:eastAsia="IRNazanin" w:cs="IRNazanin"/>
          <w:color w:val="111111"/>
          <w:sz w:val="28"/>
          <w:szCs w:val="28"/>
          <w:rtl w:val="true"/>
          <w:lang w:bidi="fa-IR"/>
        </w:rPr>
        <w:t>...</w:t>
      </w:r>
      <w:r>
        <w:rPr>
          <w:rFonts w:eastAsia="IRNazanin" w:cs="IRNazanin"/>
          <w:color w:val="111111"/>
          <w:sz w:val="28"/>
          <w:szCs w:val="28"/>
          <w:lang w:bidi="fa-IR"/>
        </w:rPr>
        <w:t>40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شیشه</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شیشه‌های ساخت دست مصریان و رومیان</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شیشه در قرون وسطی</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رقابت و نیز با اروپا</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مسأله یافتن نام شیشه</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تئوری های شیشه سازی</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صنعت شیشه ساختمانی</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تعاریف مختلف شیشه در دانش</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کوره های ذوب شیشه</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سنگ آذرخشی</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شیشه سیلیسی</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شیشه اکسیدی</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شیشه گری برای ساختن شیشه‌های مسطح</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شیشه و فناوری نانو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پنجره های هوشمند</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شیشه‌های هوشمند با آرایه های نانوسیمی پلی آنیلین</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شیشه‌های خورشیدی</w:t>
      </w:r>
      <w:r>
        <w:rPr>
          <w:rFonts w:eastAsia="IRNazanin" w:cs="IRNazanin"/>
          <w:color w:val="111111"/>
          <w:sz w:val="28"/>
          <w:szCs w:val="28"/>
          <w:rtl w:val="true"/>
          <w:lang w:bidi="fa-IR"/>
        </w:rPr>
        <w:t>...</w:t>
      </w:r>
      <w:r>
        <w:rPr>
          <w:rFonts w:eastAsia="IRNazanin" w:cs="IRNazanin"/>
          <w:color w:val="111111"/>
          <w:sz w:val="28"/>
          <w:szCs w:val="28"/>
          <w:lang w:bidi="fa-IR"/>
        </w:rPr>
        <w:t>55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bookmarkStart w:id="16" w:name="pg20879_294746"/>
    </w:p>
    <w:p>
      <w:pPr>
        <w:pStyle w:val="Heading2"/>
        <w:numPr>
          <w:ilvl w:val="1"/>
          <w:numId w:val="1"/>
        </w:numPr>
        <w:rPr/>
      </w:pPr>
      <w:bookmarkStart w:id="17" w:name="__RefHeading___Toc3161987_3531895371"/>
      <w:bookmarkStart w:id="18" w:name="_Toc6"/>
      <w:bookmarkEnd w:id="16"/>
      <w:bookmarkEnd w:id="17"/>
      <w:r>
        <w:rPr>
          <w:rtl w:val="true"/>
        </w:rPr>
        <w:t>فصل اول</w:t>
      </w:r>
      <w:r>
        <w:rPr>
          <w:rtl w:val="true"/>
        </w:rPr>
        <w:t xml:space="preserve">: </w:t>
      </w:r>
      <w:r>
        <w:rPr>
          <w:rtl w:val="true"/>
        </w:rPr>
        <w:t>آشنایی با صنعت شیشه سازی</w:t>
      </w:r>
      <w:bookmarkEnd w:id="18"/>
    </w:p>
    <w:p>
      <w:pPr>
        <w:pStyle w:val="Heading3"/>
        <w:numPr>
          <w:ilvl w:val="2"/>
          <w:numId w:val="1"/>
        </w:numPr>
        <w:rPr/>
      </w:pPr>
      <w:bookmarkStart w:id="19" w:name="__RefHeading___Toc3161989_3531895371"/>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عکس</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603500" cy="31242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
                        <a:stretch/>
                      </pic:blipFill>
                      <pic:spPr>
                        <a:xfrm>
                          <a:off x="0" y="0"/>
                          <a:ext cx="2603520" cy="3124080"/>
                        </a:xfrm>
                        <a:prstGeom prst="rect">
                          <a:avLst/>
                        </a:prstGeom>
                        <a:ln w="0">
                          <a:noFill/>
                        </a:ln>
                      </pic:spPr>
                    </pic:pic>
                  </a:graphicData>
                </a:graphic>
              </wp:inline>
            </w:drawing>
          </mc:Choice>
          <mc:Fallback>
            <w:pict>
              <v:shape id="shape_0" stroked="f" o:allowincell="f" style="position:absolute;margin-left:0pt;margin-top:-246.05pt;width:204.95pt;height:245.95pt;mso-wrap-style:none;v-text-anchor:middle;mso-position-horizontal:left;mso-position-vertical:top" type="_x0000_t75">
                <v:imagedata r:id="rId15" o:detectmouseclick="t"/>
                <v:stroke color="#3465a4" joinstyle="round" endcap="flat"/>
                <w10:wrap type="none"/>
              </v:shape>
            </w:pict>
          </mc:Fallback>
        </mc:AlternateContent>
      </w:r>
      <w:bookmarkStart w:id="21" w:name="pg20879_294747"/>
    </w:p>
    <w:p>
      <w:pPr>
        <w:pStyle w:val="Heading3"/>
        <w:numPr>
          <w:ilvl w:val="2"/>
          <w:numId w:val="1"/>
        </w:numPr>
        <w:rPr/>
      </w:pPr>
      <w:bookmarkStart w:id="22" w:name="__RefHeading___Toc3161991_3531895371"/>
      <w:bookmarkStart w:id="23" w:name="_Toc8"/>
      <w:bookmarkEnd w:id="21"/>
      <w:bookmarkEnd w:id="22"/>
      <w:r>
        <w:rPr>
          <w:rtl w:val="true"/>
        </w:rPr>
        <w:t>آشنایی با صنعت شیشه سازی</w:t>
      </w:r>
      <w:bookmarkEnd w:id="23"/>
    </w:p>
    <w:p>
      <w:pPr>
        <w:pStyle w:val="BookText"/>
        <w:rPr/>
      </w:pPr>
      <w:r>
        <w:rPr>
          <w:rFonts w:ascii="IRNazanin" w:hAnsi="IRNazanin" w:eastAsia="IRNazanin"/>
          <w:color w:val="111111"/>
          <w:sz w:val="28"/>
          <w:sz w:val="28"/>
          <w:szCs w:val="28"/>
          <w:rtl w:val="true"/>
          <w:lang w:bidi="fa-IR"/>
        </w:rPr>
        <w:t>شیشه های معمولی که در زندگی روزمره به کار می‌روند، عمدتا شامل سیلیس، کربنات کلسیم یا آهک، کربنات سدیم و زغال کک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فلدسپار و دولومیت نیز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این مواد را به صورت پودر یا دانه هایی به قطر </w:t>
      </w:r>
      <w:r>
        <w:rPr>
          <w:rFonts w:eastAsia="IRNazanin" w:cs="IRNazanin"/>
          <w:color w:val="111111"/>
          <w:sz w:val="28"/>
          <w:szCs w:val="28"/>
          <w:lang w:bidi="fa-IR"/>
        </w:rPr>
        <w:t>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مصرف می‌کنند البته برای تهیه شیشه‌های مرغوب و کریستال، از سیلیس تقریبا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کوارتز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شیشه های معمولی حدود نصف درصد آلومین و </w:t>
      </w:r>
      <w:r>
        <w:rPr>
          <w:rFonts w:eastAsia="IRNazanin" w:cs="IRNazanin"/>
          <w:color w:val="111111"/>
          <w:sz w:val="28"/>
          <w:szCs w:val="28"/>
          <w:lang w:bidi="fa-IR"/>
        </w:rPr>
        <w:t>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اکسید آهن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810000" cy="2628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7"/>
                        <a:stretch/>
                      </pic:blipFill>
                      <pic:spPr>
                        <a:xfrm>
                          <a:off x="0" y="0"/>
                          <a:ext cx="3809880" cy="2629080"/>
                        </a:xfrm>
                        <a:prstGeom prst="rect">
                          <a:avLst/>
                        </a:prstGeom>
                        <a:ln w="0">
                          <a:noFill/>
                        </a:ln>
                      </pic:spPr>
                    </pic:pic>
                  </a:graphicData>
                </a:graphic>
              </wp:inline>
            </w:drawing>
          </mc:Choice>
          <mc:Fallback>
            <w:pict>
              <v:shape id="shape_0" stroked="f" o:allowincell="f" style="position:absolute;margin-left:0pt;margin-top:-207.05pt;width:299.95pt;height:206.95pt;mso-wrap-style:none;v-text-anchor:middle;mso-position-horizontal:left;mso-position-vertical:top" type="_x0000_t75">
                <v:imagedata r:id="rId18" o:detectmouseclick="t"/>
                <v:stroke color="#3465a4" joinstyle="round" endcap="flat"/>
                <w10:wrap type="none"/>
              </v:shape>
            </w:pict>
          </mc:Fallback>
        </mc:AlternateContent>
      </w:r>
    </w:p>
    <w:p>
      <w:pPr>
        <w:pStyle w:val="Heading3"/>
        <w:numPr>
          <w:ilvl w:val="2"/>
          <w:numId w:val="1"/>
        </w:numPr>
        <w:rPr/>
      </w:pPr>
      <w:bookmarkStart w:id="24" w:name="__RefHeading___Toc3161993_3531895371"/>
      <w:bookmarkStart w:id="25" w:name="_Toc9"/>
      <w:bookmarkEnd w:id="24"/>
      <w:r>
        <w:rPr>
          <w:rtl w:val="true"/>
        </w:rPr>
        <w:t>تاریخچه صنعت شیشه سازی</w:t>
      </w:r>
      <w:bookmarkEnd w:id="25"/>
    </w:p>
    <w:p>
      <w:pPr>
        <w:pStyle w:val="BookText"/>
        <w:rPr/>
      </w:pPr>
      <w:r>
        <w:rPr>
          <w:rFonts w:ascii="IRNazanin" w:hAnsi="IRNazanin" w:eastAsia="IRNazanin"/>
          <w:color w:val="111111"/>
          <w:sz w:val="28"/>
          <w:sz w:val="28"/>
          <w:szCs w:val="28"/>
          <w:rtl w:val="true"/>
          <w:lang w:bidi="fa-IR"/>
        </w:rPr>
        <w:t xml:space="preserve">صنعت شیشه سازی، در ایران سابقه بسیار طولانی دارد، که به حدود پیش از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یک ظرف شیشه ای زرد رنگ صدفی با زینتی شبیه به خطوط شکسته موج دار که در یکی از قبرستان‌های لرستان پیدا شده، یک گردن بند شیشه ای حاوی دانه های آبی رنگ متعلق به </w:t>
      </w:r>
      <w:r>
        <w:rPr>
          <w:rFonts w:eastAsia="IRNazanin" w:cs="IRNazanin"/>
          <w:color w:val="111111"/>
          <w:sz w:val="28"/>
          <w:szCs w:val="28"/>
          <w:lang w:bidi="fa-IR"/>
        </w:rPr>
        <w:t>2250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میلاد در ناحیه شمال غربی ایران و قطعات شیشه ای مایل به سبز که در کاوش‌های باستان شناسی لرستان، شوش و حسنلو به دست آمده است، نشان دهنده سابقه تاریخی صنعت شیشه سازی در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2512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9"/>
                        <a:stretch/>
                      </pic:blipFill>
                      <pic:spPr>
                        <a:xfrm>
                          <a:off x="0" y="0"/>
                          <a:ext cx="5334120" cy="3251160"/>
                        </a:xfrm>
                        <a:prstGeom prst="rect">
                          <a:avLst/>
                        </a:prstGeom>
                        <a:ln w="0">
                          <a:noFill/>
                        </a:ln>
                      </pic:spPr>
                    </pic:pic>
                  </a:graphicData>
                </a:graphic>
              </wp:inline>
            </w:drawing>
          </mc:Choice>
          <mc:Fallback>
            <w:pict>
              <v:shape id="shape_0" stroked="f" o:allowincell="f" style="position:absolute;margin-left:0pt;margin-top:-256.05pt;width:419.95pt;height:255.95pt;mso-wrap-style:none;v-text-anchor:middle;mso-position-horizontal:left;mso-position-vertical:top" type="_x0000_t75">
                <v:imagedata r:id="rId20" o:detectmouseclick="t"/>
                <v:stroke color="#3465a4" joinstyle="round" endcap="flat"/>
                <w10:wrap type="none"/>
              </v:shape>
            </w:pict>
          </mc:Fallback>
        </mc:AlternateContent>
      </w:r>
      <w:bookmarkStart w:id="26" w:name="pg20879_294748"/>
    </w:p>
    <w:p>
      <w:pPr>
        <w:pStyle w:val="Heading3"/>
        <w:numPr>
          <w:ilvl w:val="2"/>
          <w:numId w:val="1"/>
        </w:numPr>
        <w:rPr/>
      </w:pPr>
      <w:bookmarkStart w:id="27" w:name="__RefHeading___Toc3161995_3531895371"/>
      <w:bookmarkStart w:id="28" w:name="_Toc10"/>
      <w:bookmarkEnd w:id="26"/>
      <w:bookmarkEnd w:id="27"/>
      <w:r>
        <w:rPr>
          <w:rtl w:val="true"/>
        </w:rPr>
        <w:t>سیر تحول رشد صنعت شیشه سازی</w:t>
      </w:r>
      <w:bookmarkEnd w:id="28"/>
    </w:p>
    <w:p>
      <w:pPr>
        <w:pStyle w:val="BookText"/>
        <w:rPr/>
      </w:pPr>
      <w:r>
        <w:rPr>
          <w:rFonts w:ascii="IRNazanin" w:hAnsi="IRNazanin" w:eastAsia="IRNazanin"/>
          <w:color w:val="111111"/>
          <w:sz w:val="28"/>
          <w:sz w:val="28"/>
          <w:szCs w:val="28"/>
          <w:rtl w:val="true"/>
          <w:lang w:bidi="fa-IR"/>
        </w:rPr>
        <w:t xml:space="preserve">کشف بطری های گردن دراز که دهانه آن با نقره مسدود شده بود در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 قالب‌های ساخت وسایل شیشه ای در نیشابور، نشان دهنده شتاب بیشتر صنعت شیشه گری در اوایل رواج اسلام در ایران است که به تدریج با رونق صنعت شیشه سازی در ایتالیا، راه زوال را در پیش گرفت که تا قرن هفدهم میلادی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رونق و بازسازی این صنعت دوباره شروع شد و به کمک مهارت ایرانیان در رنگ آمیزی شیشه شتاب چشمگیری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می توان ساختن انواع محصولات مختلف شیشه ای از ابریق گرفته تا گلدان و بطری در شیراز، اصفهان و قم در قرن های دوازدهم و هجدهم میلادی را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زمان به بعد غفلت دولت مردان آن زمان باعث شد صنعت شیشه سازی در ایران 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289300" cy="24638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2"/>
                        <a:stretch/>
                      </pic:blipFill>
                      <pic:spPr>
                        <a:xfrm>
                          <a:off x="0" y="0"/>
                          <a:ext cx="3289320" cy="2463840"/>
                        </a:xfrm>
                        <a:prstGeom prst="rect">
                          <a:avLst/>
                        </a:prstGeom>
                        <a:ln w="0">
                          <a:noFill/>
                        </a:ln>
                      </pic:spPr>
                    </pic:pic>
                  </a:graphicData>
                </a:graphic>
              </wp:inline>
            </w:drawing>
          </mc:Choice>
          <mc:Fallback>
            <w:pict>
              <v:shape id="shape_0" stroked="f" o:allowincell="f" style="position:absolute;margin-left:0pt;margin-top:-194.05pt;width:258.95pt;height:193.95pt;mso-wrap-style:none;v-text-anchor:middle;mso-position-horizontal:left;mso-position-vertical:top" type="_x0000_t75">
                <v:imagedata r:id="rId23" o:detectmouseclick="t"/>
                <v:stroke color="#3465a4" joinstyle="round" endcap="flat"/>
                <w10:wrap type="none"/>
              </v:shape>
            </w:pict>
          </mc:Fallback>
        </mc:AlternateContent>
      </w:r>
    </w:p>
    <w:p>
      <w:pPr>
        <w:pStyle w:val="Heading3"/>
        <w:numPr>
          <w:ilvl w:val="2"/>
          <w:numId w:val="1"/>
        </w:numPr>
        <w:rPr/>
      </w:pPr>
      <w:bookmarkStart w:id="29" w:name="__RefHeading___Toc3161997_3531895371"/>
      <w:bookmarkStart w:id="30" w:name="_Toc11"/>
      <w:bookmarkEnd w:id="29"/>
      <w:r>
        <w:rPr>
          <w:rtl w:val="true"/>
        </w:rPr>
        <w:t>مراحل مختلف تهیه شیشه</w:t>
      </w:r>
      <w:bookmarkEnd w:id="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تهیه مواد اولیه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مواد اولیه به پودر با دانه بندی بین </w:t>
      </w:r>
      <w:r>
        <w:rPr>
          <w:rFonts w:eastAsia="IRNazanin" w:cs="IRNazanin"/>
          <w:color w:val="111111"/>
          <w:sz w:val="28"/>
          <w:szCs w:val="28"/>
          <w:lang w:bidi="fa-IR"/>
        </w:rPr>
        <w:t>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نسبت هر یک از مواد اولیه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مخلوط کردن مواد همراه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به کوره و ذوب کردن مواد و تهیه خمیر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رنگ کردن خمیر شیشه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کردن گازها</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به فرآورده های مورد نیاز بازار و صنایع </w:t>
      </w:r>
      <w:bookmarkStart w:id="31" w:name="pg20879_294749"/>
    </w:p>
    <w:p>
      <w:pPr>
        <w:pStyle w:val="BookText"/>
        <w:rPr/>
      </w:pPr>
      <w:bookmarkEnd w:id="31"/>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289300" cy="24638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5"/>
                        <a:stretch/>
                      </pic:blipFill>
                      <pic:spPr>
                        <a:xfrm>
                          <a:off x="0" y="0"/>
                          <a:ext cx="3289320" cy="2463840"/>
                        </a:xfrm>
                        <a:prstGeom prst="rect">
                          <a:avLst/>
                        </a:prstGeom>
                        <a:ln w="0">
                          <a:noFill/>
                        </a:ln>
                      </pic:spPr>
                    </pic:pic>
                  </a:graphicData>
                </a:graphic>
              </wp:inline>
            </w:drawing>
          </mc:Choice>
          <mc:Fallback>
            <w:pict>
              <v:shape id="shape_0" stroked="f" o:allowincell="f" style="position:absolute;margin-left:0pt;margin-top:-194.05pt;width:258.95pt;height:193.95pt;mso-wrap-style:none;v-text-anchor:middle;mso-position-horizontal:left;mso-position-vertical:top" type="_x0000_t75">
                <v:imagedata r:id="rId26" o:detectmouseclick="t"/>
                <v:stroke color="#3465a4" joinstyle="round" endcap="flat"/>
                <w10:wrap type="none"/>
              </v:shape>
            </w:pict>
          </mc:Fallback>
        </mc:AlternateContent>
      </w:r>
    </w:p>
    <w:p>
      <w:pPr>
        <w:pStyle w:val="Heading3"/>
        <w:numPr>
          <w:ilvl w:val="2"/>
          <w:numId w:val="1"/>
        </w:numPr>
        <w:rPr/>
      </w:pPr>
      <w:bookmarkStart w:id="32" w:name="__RefHeading___Toc3161999_3531895371"/>
      <w:bookmarkStart w:id="33" w:name="_Toc12"/>
      <w:bookmarkEnd w:id="32"/>
      <w:r>
        <w:rPr>
          <w:rtl w:val="true"/>
        </w:rPr>
        <w:t>انواع فراورده شیشه</w:t>
      </w:r>
      <w:bookmarkEnd w:id="33"/>
    </w:p>
    <w:p>
      <w:pPr>
        <w:pStyle w:val="Heading4"/>
        <w:numPr>
          <w:ilvl w:val="3"/>
          <w:numId w:val="1"/>
        </w:numPr>
        <w:rPr/>
      </w:pPr>
      <w:bookmarkStart w:id="34" w:name="__RefHeading___Toc3162001_3531895371"/>
      <w:bookmarkStart w:id="35" w:name="_Toc13"/>
      <w:bookmarkEnd w:id="34"/>
      <w:r>
        <w:rPr>
          <w:rtl w:val="true"/>
        </w:rPr>
        <w:t>انواع بطری</w:t>
      </w:r>
      <w:bookmarkEnd w:id="35"/>
    </w:p>
    <w:p>
      <w:pPr>
        <w:pStyle w:val="BookText"/>
        <w:rPr/>
      </w:pPr>
      <w:r>
        <w:rPr>
          <w:rFonts w:ascii="IRNazanin" w:hAnsi="IRNazanin" w:eastAsia="IRNazanin"/>
          <w:color w:val="111111"/>
          <w:sz w:val="28"/>
          <w:sz w:val="28"/>
          <w:szCs w:val="28"/>
          <w:rtl w:val="true"/>
          <w:lang w:bidi="fa-IR"/>
        </w:rPr>
        <w:t>برای تهیه بطری خمیر شیشه را از بالای ماشین قالبزنی توسط قیچی مخصوص به صورت لقمه هایی برش داده و به قسمت قالب زنی وارد میکنند و از پایین هوا در آن می دمند تا شکل مطلوب به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تهیه انواع لیوان استکان لوله چراغ نفتی و فانوس، مانند تهیه بطری عمل میشود ولی به جای دمیدن هوا، از قالب ویژه استفاده می‌شود</w:t>
      </w:r>
      <w:r>
        <w:rPr>
          <w:rFonts w:eastAsia="IRNazanin" w:cs="IRNazanin"/>
          <w:color w:val="111111"/>
          <w:sz w:val="28"/>
          <w:szCs w:val="28"/>
          <w:rtl w:val="true"/>
          <w:lang w:bidi="fa-IR"/>
        </w:rPr>
        <w:t>.</w:t>
      </w:r>
    </w:p>
    <w:p>
      <w:pPr>
        <w:pStyle w:val="Heading4"/>
        <w:numPr>
          <w:ilvl w:val="3"/>
          <w:numId w:val="1"/>
        </w:numPr>
        <w:rPr/>
      </w:pPr>
      <w:bookmarkStart w:id="36" w:name="__RefHeading___Toc3162003_3531895371"/>
      <w:bookmarkStart w:id="37" w:name="_Toc14"/>
      <w:bookmarkEnd w:id="36"/>
      <w:r>
        <w:rPr>
          <w:rtl w:val="true"/>
        </w:rPr>
        <w:t>شیشه های ایمنی بدون تلق</w:t>
      </w:r>
      <w:bookmarkEnd w:id="37"/>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شیشه ها برای ویترین‌ها و شیشه های عقب و کناری خودرو تهیه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مراحل برش و شکل دهی در پرس‌های مخصوص آنها را در کوره الکتریکی تا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گراد گرم کرده و به طور ناگهانی سرد می‌کنند، تا بر اثر تبلور جزئی بر مقاومت آنها افزوده می شود</w:t>
      </w:r>
      <w:r>
        <w:rPr>
          <w:rFonts w:eastAsia="IRNazanin" w:cs="IRNazanin"/>
          <w:color w:val="111111"/>
          <w:sz w:val="28"/>
          <w:szCs w:val="28"/>
          <w:rtl w:val="true"/>
          <w:lang w:bidi="fa-IR"/>
        </w:rPr>
        <w:t xml:space="preserve">. </w:t>
      </w:r>
      <w:bookmarkStart w:id="38" w:name="pg20879_294750"/>
    </w:p>
    <w:p>
      <w:pPr>
        <w:pStyle w:val="BookText"/>
        <w:rPr/>
      </w:pPr>
      <w:bookmarkEnd w:id="38"/>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2501900" cy="32512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8"/>
                        <a:stretch/>
                      </pic:blipFill>
                      <pic:spPr>
                        <a:xfrm>
                          <a:off x="0" y="0"/>
                          <a:ext cx="2502000" cy="3251160"/>
                        </a:xfrm>
                        <a:prstGeom prst="rect">
                          <a:avLst/>
                        </a:prstGeom>
                        <a:ln w="0">
                          <a:noFill/>
                        </a:ln>
                      </pic:spPr>
                    </pic:pic>
                  </a:graphicData>
                </a:graphic>
              </wp:inline>
            </w:drawing>
          </mc:Choice>
          <mc:Fallback>
            <w:pict>
              <v:shape id="shape_0" stroked="f" o:allowincell="f" style="position:absolute;margin-left:0pt;margin-top:-256.05pt;width:196.95pt;height:255.95pt;mso-wrap-style:none;v-text-anchor:middle;mso-position-horizontal:left;mso-position-vertical:top" type="_x0000_t75">
                <v:imagedata r:id="rId29" o:detectmouseclick="t"/>
                <v:stroke color="#3465a4" joinstyle="round" endcap="flat"/>
                <w10:wrap type="none"/>
              </v:shape>
            </w:pict>
          </mc:Fallback>
        </mc:AlternateContent>
      </w:r>
    </w:p>
    <w:p>
      <w:pPr>
        <w:pStyle w:val="Heading4"/>
        <w:numPr>
          <w:ilvl w:val="3"/>
          <w:numId w:val="1"/>
        </w:numPr>
        <w:rPr/>
      </w:pPr>
      <w:bookmarkStart w:id="39" w:name="__RefHeading___Toc3162005_3531895371"/>
      <w:bookmarkStart w:id="40" w:name="_Toc15"/>
      <w:bookmarkEnd w:id="39"/>
      <w:r>
        <w:rPr>
          <w:rtl w:val="true"/>
        </w:rPr>
        <w:t>شیشه ضد گلوله</w:t>
      </w:r>
      <w:bookmarkEnd w:id="40"/>
    </w:p>
    <w:p>
      <w:pPr>
        <w:pStyle w:val="BookText"/>
        <w:rPr/>
      </w:pPr>
      <w:r>
        <w:rPr>
          <w:rFonts w:ascii="IRNazanin" w:hAnsi="IRNazanin" w:eastAsia="IRNazanin"/>
          <w:color w:val="111111"/>
          <w:sz w:val="28"/>
          <w:sz w:val="28"/>
          <w:szCs w:val="28"/>
          <w:rtl w:val="true"/>
          <w:lang w:bidi="fa-IR"/>
        </w:rPr>
        <w:t xml:space="preserve">این نوع شیشه شامل چهار لایه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متری و دو لایه تلق ضخیم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مورد، ابتدا از طریق وصل کردن به خلا، هوای بین لایه ها را خارج کرده، ضخامت شیشه و تلق را به هم می‌چسبانند و بعد تحت فشار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اتمسفر در دمای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گراد، به مدت سه ساعت نگه می‌دارند تا لایه ها کاملا به همدیگر بچسبند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378200" cy="241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0"/>
                        <a:stretch/>
                      </pic:blipFill>
                      <pic:spPr>
                        <a:xfrm>
                          <a:off x="0" y="0"/>
                          <a:ext cx="3378240" cy="2413080"/>
                        </a:xfrm>
                        <a:prstGeom prst="rect">
                          <a:avLst/>
                        </a:prstGeom>
                        <a:ln w="0">
                          <a:noFill/>
                        </a:ln>
                      </pic:spPr>
                    </pic:pic>
                  </a:graphicData>
                </a:graphic>
              </wp:inline>
            </w:drawing>
          </mc:Choice>
          <mc:Fallback>
            <w:pict>
              <v:shape id="shape_0" stroked="f" o:allowincell="f" style="position:absolute;margin-left:0pt;margin-top:-190.05pt;width:265.95pt;height:189.95pt;mso-wrap-style:none;v-text-anchor:middle;mso-position-horizontal:left;mso-position-vertical:top" type="_x0000_t75">
                <v:imagedata r:id="rId31" o:detectmouseclick="t"/>
                <v:stroke color="#3465a4" joinstyle="round" endcap="flat"/>
                <w10:wrap type="none"/>
              </v:shape>
            </w:pict>
          </mc:Fallback>
        </mc:AlternateConten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الیاف با عبور خمیر شیشه از منافذ باریک یک قسمت غربال مانند، تهیه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نوع الیاف، در تهیه پارچه، پتو، لحاف، عایق بندی دستگاه‌های حرارتی و برودتی و الکتریکی و صحافی استفاده می‌شود</w:t>
      </w:r>
      <w:r>
        <w:rPr>
          <w:rFonts w:eastAsia="IRNazanin" w:cs="IRNazanin"/>
          <w:color w:val="111111"/>
          <w:sz w:val="28"/>
          <w:szCs w:val="28"/>
          <w:rtl w:val="true"/>
          <w:lang w:bidi="fa-IR"/>
        </w:rPr>
        <w:t xml:space="preserve">. </w:t>
      </w:r>
      <w:bookmarkStart w:id="41" w:name="pg20879_294751"/>
    </w:p>
    <w:p>
      <w:pPr>
        <w:pStyle w:val="Heading4"/>
        <w:numPr>
          <w:ilvl w:val="3"/>
          <w:numId w:val="1"/>
        </w:numPr>
        <w:rPr/>
      </w:pPr>
      <w:bookmarkStart w:id="42" w:name="__RefHeading___Toc3162007_3531895371"/>
      <w:bookmarkStart w:id="43" w:name="_Toc16"/>
      <w:bookmarkEnd w:id="41"/>
      <w:bookmarkEnd w:id="42"/>
      <w:r>
        <w:rPr>
          <w:rtl w:val="true"/>
        </w:rPr>
        <w:t>انواع شیشه نشکن</w:t>
      </w:r>
      <w:bookmarkEnd w:id="43"/>
    </w:p>
    <w:p>
      <w:pPr>
        <w:pStyle w:val="BookText"/>
        <w:rPr/>
      </w:pPr>
      <w:r>
        <w:rPr>
          <w:rFonts w:ascii="IRNazanin" w:hAnsi="IRNazanin" w:eastAsia="IRNazanin"/>
          <w:color w:val="111111"/>
          <w:sz w:val="28"/>
          <w:sz w:val="28"/>
          <w:szCs w:val="28"/>
          <w:rtl w:val="true"/>
          <w:lang w:bidi="fa-IR"/>
        </w:rPr>
        <w:t>این نوع شیشه ها دارای ضریب انبساط بسیار کم هستند و در مقابل تغییر ناگهانی دما یا ضربه، مقاومت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آنها برای تهیه ظروف و وسایل آزمایشگاهی و اخیرا ظروف آشپزخانه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3"/>
                        <a:stretch/>
                      </pic:blipFill>
                      <pic:spPr>
                        <a:xfrm>
                          <a:off x="0" y="0"/>
                          <a:ext cx="5334120" cy="6985080"/>
                        </a:xfrm>
                        <a:prstGeom prst="rect">
                          <a:avLst/>
                        </a:prstGeom>
                        <a:ln w="0">
                          <a:noFill/>
                        </a:ln>
                      </pic:spPr>
                    </pic:pic>
                  </a:graphicData>
                </a:graphic>
              </wp:inline>
            </w:drawing>
          </mc:Choice>
          <mc:Fallback>
            <w:pict>
              <v:shape id="shape_0" stroked="f" o:allowincell="f" style="position:absolute;margin-left:0pt;margin-top:-550.05pt;width:419.95pt;height:549.95pt;mso-wrap-style:none;v-text-anchor:middle;mso-position-horizontal:left;mso-position-vertical:top" type="_x0000_t75">
                <v:imagedata r:id="rId34" o:detectmouseclick="t"/>
                <v:stroke color="#3465a4" joinstyle="round" endcap="flat"/>
                <w10:wrap type="none"/>
              </v:shape>
            </w:pict>
          </mc:Fallback>
        </mc:AlternateContent>
      </w:r>
    </w:p>
    <w:p>
      <w:pPr>
        <w:pStyle w:val="Heading4"/>
        <w:numPr>
          <w:ilvl w:val="3"/>
          <w:numId w:val="1"/>
        </w:numPr>
        <w:rPr/>
      </w:pPr>
      <w:bookmarkStart w:id="44" w:name="__RefHeading___Toc3162009_3531895371"/>
      <w:bookmarkStart w:id="45" w:name="_Toc17"/>
      <w:bookmarkEnd w:id="44"/>
      <w:r>
        <w:rPr>
          <w:rtl w:val="true"/>
        </w:rPr>
        <w:t>شیشه بلور</w:t>
      </w:r>
      <w:bookmarkEnd w:id="45"/>
    </w:p>
    <w:p>
      <w:pPr>
        <w:pStyle w:val="BookText"/>
        <w:rPr/>
      </w:pPr>
      <w:r>
        <w:rPr>
          <w:rFonts w:ascii="IRNazanin" w:hAnsi="IRNazanin" w:eastAsia="IRNazanin"/>
          <w:color w:val="111111"/>
          <w:sz w:val="28"/>
          <w:sz w:val="28"/>
          <w:szCs w:val="28"/>
          <w:rtl w:val="true"/>
          <w:lang w:bidi="fa-IR"/>
        </w:rPr>
        <w:t>این نوع شیشه ها بسیار ظریف و مشابه به کریستال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سنگین و صدا دهندگی کریستال را ندارند و خاصیت شکست نور در آنها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810000" cy="21336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5"/>
                        <a:stretch/>
                      </pic:blipFill>
                      <pic:spPr>
                        <a:xfrm>
                          <a:off x="0" y="0"/>
                          <a:ext cx="3809880" cy="2133720"/>
                        </a:xfrm>
                        <a:prstGeom prst="rect">
                          <a:avLst/>
                        </a:prstGeom>
                        <a:ln w="0">
                          <a:noFill/>
                        </a:ln>
                      </pic:spPr>
                    </pic:pic>
                  </a:graphicData>
                </a:graphic>
              </wp:inline>
            </w:drawing>
          </mc:Choice>
          <mc:Fallback>
            <w:pict>
              <v:shape id="shape_0" stroked="f" o:allowincell="f" style="position:absolute;margin-left:0pt;margin-top:-168.05pt;width:299.95pt;height:167.95pt;mso-wrap-style:none;v-text-anchor:middle;mso-position-horizontal:left;mso-position-vertical:top" type="_x0000_t75">
                <v:imagedata r:id="rId36" o:detectmouseclick="t"/>
                <v:stroke color="#3465a4" joinstyle="round" endcap="flat"/>
                <w10:wrap type="none"/>
              </v:shape>
            </w:pict>
          </mc:Fallback>
        </mc:AlternateContent>
      </w:r>
    </w:p>
    <w:p>
      <w:pPr>
        <w:pStyle w:val="Heading4"/>
        <w:numPr>
          <w:ilvl w:val="3"/>
          <w:numId w:val="1"/>
        </w:numPr>
        <w:rPr/>
      </w:pPr>
      <w:bookmarkStart w:id="46" w:name="__RefHeading___Toc3162011_3531895371"/>
      <w:bookmarkStart w:id="47" w:name="_Toc18"/>
      <w:bookmarkEnd w:id="46"/>
      <w:r>
        <w:rPr>
          <w:rtl w:val="true"/>
        </w:rPr>
        <w:t>شیشه های سرب دار</w:t>
      </w:r>
      <w:bookmarkEnd w:id="47"/>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شیشه ها از شیشه های معمولی شفاف تر و سنگی تر هستند و ضریب شکست بالاتری دارند و شامل سه نوع هستند</w:t>
      </w:r>
      <w:r>
        <w:rPr>
          <w:rFonts w:eastAsia="IRNazanin" w:cs="IRNazanin"/>
          <w:color w:val="111111"/>
          <w:sz w:val="28"/>
          <w:szCs w:val="28"/>
          <w:rtl w:val="true"/>
          <w:lang w:bidi="fa-IR"/>
        </w:rPr>
        <w:t xml:space="preserve">. </w:t>
      </w:r>
      <w:bookmarkStart w:id="48" w:name="pg20879_294752"/>
    </w:p>
    <w:p>
      <w:pPr>
        <w:pStyle w:val="Heading4"/>
        <w:numPr>
          <w:ilvl w:val="3"/>
          <w:numId w:val="1"/>
        </w:numPr>
        <w:rPr/>
      </w:pPr>
      <w:bookmarkStart w:id="49" w:name="__RefHeading___Toc3162013_3531895371"/>
      <w:bookmarkStart w:id="50" w:name="_Toc19"/>
      <w:bookmarkEnd w:id="48"/>
      <w:bookmarkEnd w:id="49"/>
      <w:r>
        <w:rPr>
          <w:rtl w:val="true"/>
        </w:rPr>
        <w:t>کریستال</w:t>
      </w:r>
      <w:bookmarkEnd w:id="50"/>
    </w:p>
    <w:p>
      <w:pPr>
        <w:pStyle w:val="BookText"/>
        <w:rPr/>
      </w:pPr>
      <w:r>
        <w:rPr>
          <w:rFonts w:ascii="IRNazanin" w:hAnsi="IRNazanin" w:eastAsia="IRNazanin"/>
          <w:color w:val="111111"/>
          <w:sz w:val="28"/>
          <w:sz w:val="28"/>
          <w:szCs w:val="28"/>
          <w:rtl w:val="true"/>
          <w:lang w:bidi="fa-IR"/>
        </w:rPr>
        <w:t>بسیار شفاف سنگین، صدادار و قابل تراش است و نور را در خود می‌شکند و طیف رنگی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تهیه گلدان و لوستر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845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8"/>
                        <a:stretch/>
                      </pic:blipFill>
                      <pic:spPr>
                        <a:xfrm>
                          <a:off x="0" y="0"/>
                          <a:ext cx="5334120" cy="2984400"/>
                        </a:xfrm>
                        <a:prstGeom prst="rect">
                          <a:avLst/>
                        </a:prstGeom>
                        <a:ln w="0">
                          <a:noFill/>
                        </a:ln>
                      </pic:spPr>
                    </pic:pic>
                  </a:graphicData>
                </a:graphic>
              </wp:inline>
            </w:drawing>
          </mc:Choice>
          <mc:Fallback>
            <w:pict>
              <v:shape id="shape_0" stroked="f" o:allowincell="f" style="position:absolute;margin-left:0pt;margin-top:-235.05pt;width:419.95pt;height:234.95pt;mso-wrap-style:none;v-text-anchor:middle;mso-position-horizontal:left;mso-position-vertical:top" type="_x0000_t75">
                <v:imagedata r:id="rId39" o:detectmouseclick="t"/>
                <v:stroke color="#3465a4" joinstyle="round" endcap="flat"/>
                <w10:wrap type="none"/>
              </v:shape>
            </w:pict>
          </mc:Fallback>
        </mc:AlternateContent>
      </w:r>
    </w:p>
    <w:p>
      <w:pPr>
        <w:pStyle w:val="Heading4"/>
        <w:numPr>
          <w:ilvl w:val="3"/>
          <w:numId w:val="1"/>
        </w:numPr>
        <w:rPr/>
      </w:pPr>
      <w:bookmarkStart w:id="51" w:name="__RefHeading___Toc3162015_3531895371"/>
      <w:bookmarkStart w:id="52" w:name="_Toc20"/>
      <w:bookmarkEnd w:id="51"/>
      <w:r>
        <w:rPr>
          <w:rtl w:val="true"/>
        </w:rPr>
        <w:t>شیشه ضد پرتوها</w:t>
      </w:r>
      <w:bookmarkEnd w:id="52"/>
    </w:p>
    <w:p>
      <w:pPr>
        <w:pStyle w:val="BookText"/>
        <w:rPr/>
      </w:pPr>
      <w:r>
        <w:rPr>
          <w:rFonts w:ascii="IRNazanin" w:hAnsi="IRNazanin" w:eastAsia="IRNazanin"/>
          <w:color w:val="111111"/>
          <w:sz w:val="28"/>
          <w:sz w:val="28"/>
          <w:szCs w:val="28"/>
          <w:rtl w:val="true"/>
          <w:lang w:bidi="fa-IR"/>
        </w:rPr>
        <w:t>این نوع شیشه، به مقدار قابل توجهی پرتوهای ایکس و پرتوهای رادیواکتیو را جذب کرده و جلوی اثرات زیان بار آنها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289300" cy="24638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0"/>
                        <a:stretch/>
                      </pic:blipFill>
                      <pic:spPr>
                        <a:xfrm>
                          <a:off x="0" y="0"/>
                          <a:ext cx="3289320" cy="2463840"/>
                        </a:xfrm>
                        <a:prstGeom prst="rect">
                          <a:avLst/>
                        </a:prstGeom>
                        <a:ln w="0">
                          <a:noFill/>
                        </a:ln>
                      </pic:spPr>
                    </pic:pic>
                  </a:graphicData>
                </a:graphic>
              </wp:inline>
            </w:drawing>
          </mc:Choice>
          <mc:Fallback>
            <w:pict>
              <v:shape id="shape_0" stroked="f" o:allowincell="f" style="position:absolute;margin-left:0pt;margin-top:-194.05pt;width:258.95pt;height:193.95pt;mso-wrap-style:none;v-text-anchor:middle;mso-position-horizontal:left;mso-position-vertical:top" type="_x0000_t75">
                <v:imagedata r:id="rId41" o:detectmouseclick="t"/>
                <v:stroke color="#3465a4" joinstyle="round" endcap="flat"/>
                <w10:wrap type="none"/>
              </v:shape>
            </w:pict>
          </mc:Fallback>
        </mc:AlternateContent>
      </w:r>
    </w:p>
    <w:p>
      <w:pPr>
        <w:pStyle w:val="Heading4"/>
        <w:numPr>
          <w:ilvl w:val="3"/>
          <w:numId w:val="1"/>
        </w:numPr>
        <w:rPr/>
      </w:pPr>
      <w:bookmarkStart w:id="53" w:name="__RefHeading___Toc3162017_3531895371"/>
      <w:bookmarkStart w:id="54" w:name="_Toc21"/>
      <w:bookmarkEnd w:id="53"/>
      <w:r>
        <w:rPr>
          <w:rtl w:val="true"/>
        </w:rPr>
        <w:t>شیشه جذاب نوترون</w:t>
      </w:r>
      <w:bookmarkEnd w:id="54"/>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شیشه ها با افزایش اکسید کادمیم به شیشه معمولی تهیه می‌شوند و به عنوان حفاظ در مقابل تابش‌های نوترونی به ویژه در ارتباط با راکتورهای اتمی کاربرد دارند</w:t>
      </w:r>
      <w:r>
        <w:rPr>
          <w:rFonts w:eastAsia="IRNazanin" w:cs="IRNazanin"/>
          <w:color w:val="111111"/>
          <w:sz w:val="28"/>
          <w:szCs w:val="28"/>
          <w:rtl w:val="true"/>
          <w:lang w:bidi="fa-IR"/>
        </w:rPr>
        <w:t xml:space="preserve">. </w:t>
      </w:r>
      <w:bookmarkStart w:id="55" w:name="pg20879_294753"/>
    </w:p>
    <w:p>
      <w:pPr>
        <w:pStyle w:val="BookText"/>
        <w:rPr/>
      </w:pPr>
      <w:bookmarkEnd w:id="55"/>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289300" cy="24638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3"/>
                        <a:stretch/>
                      </pic:blipFill>
                      <pic:spPr>
                        <a:xfrm>
                          <a:off x="0" y="0"/>
                          <a:ext cx="3289320" cy="2463840"/>
                        </a:xfrm>
                        <a:prstGeom prst="rect">
                          <a:avLst/>
                        </a:prstGeom>
                        <a:ln w="0">
                          <a:noFill/>
                        </a:ln>
                      </pic:spPr>
                    </pic:pic>
                  </a:graphicData>
                </a:graphic>
              </wp:inline>
            </w:drawing>
          </mc:Choice>
          <mc:Fallback>
            <w:pict>
              <v:shape id="shape_0" stroked="f" o:allowincell="f" style="position:absolute;margin-left:0pt;margin-top:-194.05pt;width:258.95pt;height:193.95pt;mso-wrap-style:none;v-text-anchor:middle;mso-position-horizontal:left;mso-position-vertical:top" type="_x0000_t75">
                <v:imagedata r:id="rId44" o:detectmouseclick="t"/>
                <v:stroke color="#3465a4" joinstyle="round" endcap="flat"/>
                <w10:wrap type="none"/>
              </v:shape>
            </w:pict>
          </mc:Fallback>
        </mc:AlternateContent>
      </w:r>
    </w:p>
    <w:p>
      <w:pPr>
        <w:pStyle w:val="Heading4"/>
        <w:numPr>
          <w:ilvl w:val="3"/>
          <w:numId w:val="1"/>
        </w:numPr>
        <w:rPr/>
      </w:pPr>
      <w:bookmarkStart w:id="56" w:name="__RefHeading___Toc3162019_3531895371"/>
      <w:bookmarkStart w:id="57" w:name="_Toc22"/>
      <w:bookmarkEnd w:id="56"/>
      <w:r>
        <w:rPr>
          <w:rtl w:val="true"/>
        </w:rPr>
        <w:t xml:space="preserve">شیشه شفاف در مقابل </w:t>
      </w:r>
      <w:r>
        <w:rPr/>
        <w:t>IR</w:t>
      </w:r>
      <w:bookmarkEnd w:id="57"/>
    </w:p>
    <w:p>
      <w:pPr>
        <w:pStyle w:val="BookText"/>
        <w:rPr/>
      </w:pPr>
      <w:r>
        <w:rPr>
          <w:rFonts w:ascii="IRNazanin" w:hAnsi="IRNazanin" w:eastAsia="IRNazanin"/>
          <w:color w:val="111111"/>
          <w:sz w:val="28"/>
          <w:sz w:val="28"/>
          <w:szCs w:val="28"/>
          <w:rtl w:val="true"/>
          <w:lang w:bidi="fa-IR"/>
        </w:rPr>
        <w:t xml:space="preserve">این نوع شیشه با اضافه کردن مقدار زیادی آلومین </w:t>
      </w:r>
      <w:r>
        <w:rPr>
          <w:rFonts w:eastAsia="Times New Roman" w:cs="Times New Roman" w:ascii="Times New Roman" w:hAnsi="Times New Roman"/>
          <w:color w:val="111111"/>
          <w:sz w:val="28"/>
          <w:szCs w:val="28"/>
          <w:lang w:val="en-US" w:bidi="en-US"/>
        </w:rPr>
        <w:t>A1203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شیشه معمولی حاصل می‌شود و در دستگاه‌های طیف نمایی و طیف نگاری </w:t>
      </w:r>
      <w:r>
        <w:rPr>
          <w:rFonts w:eastAsia="Times New Roman" w:cs="Times New Roman" w:ascii="Times New Roman" w:hAnsi="Times New Roman"/>
          <w:color w:val="111111"/>
          <w:sz w:val="28"/>
          <w:szCs w:val="28"/>
          <w:lang w:val="en-US" w:bidi="en-US"/>
        </w:rPr>
        <w:t>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مورد استفاده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505200" cy="23241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5"/>
                        <a:stretch/>
                      </pic:blipFill>
                      <pic:spPr>
                        <a:xfrm>
                          <a:off x="0" y="0"/>
                          <a:ext cx="3505320" cy="2324160"/>
                        </a:xfrm>
                        <a:prstGeom prst="rect">
                          <a:avLst/>
                        </a:prstGeom>
                        <a:ln w="0">
                          <a:noFill/>
                        </a:ln>
                      </pic:spPr>
                    </pic:pic>
                  </a:graphicData>
                </a:graphic>
              </wp:inline>
            </w:drawing>
          </mc:Choice>
          <mc:Fallback>
            <w:pict>
              <v:shape id="shape_0" stroked="f" o:allowincell="f" style="position:absolute;margin-left:0pt;margin-top:-183.05pt;width:275.95pt;height:182.95pt;mso-wrap-style:none;v-text-anchor:middle;mso-position-horizontal:left;mso-position-vertical:top" type="_x0000_t75">
                <v:imagedata r:id="rId46" o:detectmouseclick="t"/>
                <v:stroke color="#3465a4" joinstyle="round" endcap="flat"/>
                <w10:wrap type="none"/>
              </v:shape>
            </w:pict>
          </mc:Fallback>
        </mc:AlternateContent>
      </w:r>
    </w:p>
    <w:p>
      <w:pPr>
        <w:pStyle w:val="Heading4"/>
        <w:numPr>
          <w:ilvl w:val="3"/>
          <w:numId w:val="1"/>
        </w:numPr>
        <w:rPr/>
      </w:pPr>
      <w:bookmarkStart w:id="58" w:name="__RefHeading___Toc3162021_3531895371"/>
      <w:bookmarkStart w:id="59" w:name="_Toc23"/>
      <w:bookmarkEnd w:id="58"/>
      <w:r>
        <w:rPr>
          <w:rtl w:val="true"/>
        </w:rPr>
        <w:t>شیشه ضد اسید فلوئوریدریک</w:t>
      </w:r>
      <w:bookmarkEnd w:id="59"/>
    </w:p>
    <w:p>
      <w:pPr>
        <w:pStyle w:val="BookText"/>
        <w:rPr/>
      </w:pPr>
      <w:r>
        <w:rPr>
          <w:rFonts w:ascii="IRNazanin" w:hAnsi="IRNazanin" w:eastAsia="IRNazanin"/>
          <w:color w:val="111111"/>
          <w:sz w:val="28"/>
          <w:sz w:val="28"/>
          <w:szCs w:val="28"/>
          <w:rtl w:val="true"/>
          <w:lang w:bidi="fa-IR"/>
        </w:rPr>
        <w:t>میدانیم که بعضی مواد شیمیایی بر شیشه اثر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تاثیر در واقع بر اثر واکنش سیلیسی موجود در شیشه با فلوئورید هیدروژن است که تولید اسید می‌کند از این خاصیت در حکاکی و نقاشی روی شیشه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 کافی فسفات آلومینیم که ساختار سیلیکات آلومینیم را دارد در ساختار شیشه وارد شود، شیشه به دست آمده، مقاومت قابل توجهی در برابر مواد شیمیایی از خود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540000" cy="2540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7"/>
                        <a:stretch/>
                      </pic:blipFill>
                      <pic:spPr>
                        <a:xfrm>
                          <a:off x="0" y="0"/>
                          <a:ext cx="2540160" cy="2540160"/>
                        </a:xfrm>
                        <a:prstGeom prst="rect">
                          <a:avLst/>
                        </a:prstGeom>
                        <a:ln w="0">
                          <a:noFill/>
                        </a:ln>
                      </pic:spPr>
                    </pic:pic>
                  </a:graphicData>
                </a:graphic>
              </wp:inline>
            </w:drawing>
          </mc:Choice>
          <mc:Fallback>
            <w:pict>
              <v:shape id="shape_0" stroked="f" o:allowincell="f" style="position:absolute;margin-left:0pt;margin-top:-200.05pt;width:199.95pt;height:199.95pt;mso-wrap-style:none;v-text-anchor:middle;mso-position-horizontal:left;mso-position-vertical:top" type="_x0000_t75">
                <v:imagedata r:id="rId48" o:detectmouseclick="t"/>
                <v:stroke color="#3465a4" joinstyle="round" endcap="flat"/>
                <w10:wrap type="none"/>
              </v:shape>
            </w:pict>
          </mc:Fallback>
        </mc:AlternateContent>
      </w:r>
      <w:bookmarkStart w:id="60" w:name="pg20879_294754"/>
    </w:p>
    <w:p>
      <w:pPr>
        <w:pStyle w:val="Heading4"/>
        <w:numPr>
          <w:ilvl w:val="3"/>
          <w:numId w:val="1"/>
        </w:numPr>
        <w:rPr/>
      </w:pPr>
      <w:bookmarkStart w:id="61" w:name="__RefHeading___Toc3162023_3531895371"/>
      <w:bookmarkStart w:id="62" w:name="_Toc24"/>
      <w:bookmarkEnd w:id="60"/>
      <w:bookmarkEnd w:id="61"/>
      <w:r>
        <w:rPr>
          <w:rtl w:val="true"/>
        </w:rPr>
        <w:t>شیشه های رنگی</w:t>
      </w:r>
      <w:bookmarkEnd w:id="62"/>
    </w:p>
    <w:p>
      <w:pPr>
        <w:pStyle w:val="BookText"/>
        <w:rPr/>
      </w:pPr>
      <w:r>
        <w:rPr>
          <w:rFonts w:ascii="IRNazanin" w:hAnsi="IRNazanin" w:eastAsia="IRNazanin"/>
          <w:color w:val="111111"/>
          <w:sz w:val="28"/>
          <w:sz w:val="28"/>
          <w:szCs w:val="28"/>
          <w:rtl w:val="true"/>
          <w:lang w:bidi="fa-IR"/>
        </w:rPr>
        <w:t>برای برخی مصارف ویژه، تهیه شیشه های رنگی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عمدتا از اکسید فلزات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مات یا شیری کردن شیشه از فلوئوریت کلسیم کریولیت، اکسید آنتیموان، فسفات کلسیم سولفات کلسیم و دی اکسید قلع استفاده می‌شود، زیرا این مواد، رسوب‌های کلوئیدی در خمیر شیشه تولید می‌کنند که پس از سرد شدن سبب شیری شدن آن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124200" cy="26035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50"/>
                        <a:stretch/>
                      </pic:blipFill>
                      <pic:spPr>
                        <a:xfrm>
                          <a:off x="0" y="0"/>
                          <a:ext cx="3124080" cy="2603520"/>
                        </a:xfrm>
                        <a:prstGeom prst="rect">
                          <a:avLst/>
                        </a:prstGeom>
                        <a:ln w="0">
                          <a:noFill/>
                        </a:ln>
                      </pic:spPr>
                    </pic:pic>
                  </a:graphicData>
                </a:graphic>
              </wp:inline>
            </w:drawing>
          </mc:Choice>
          <mc:Fallback>
            <w:pict>
              <v:shape id="shape_0" stroked="f" o:allowincell="f" style="position:absolute;margin-left:0pt;margin-top:-205.05pt;width:245.95pt;height:204.95pt;mso-wrap-style:none;v-text-anchor:middle;mso-position-horizontal:left;mso-position-vertical:top" type="_x0000_t75">
                <v:imagedata r:id="rId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ساختمان سازی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784600" cy="21463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52"/>
                        <a:stretch/>
                      </pic:blipFill>
                      <pic:spPr>
                        <a:xfrm>
                          <a:off x="0" y="0"/>
                          <a:ext cx="3784680" cy="2146320"/>
                        </a:xfrm>
                        <a:prstGeom prst="rect">
                          <a:avLst/>
                        </a:prstGeom>
                        <a:ln w="0">
                          <a:noFill/>
                        </a:ln>
                      </pic:spPr>
                    </pic:pic>
                  </a:graphicData>
                </a:graphic>
              </wp:inline>
            </w:drawing>
          </mc:Choice>
          <mc:Fallback>
            <w:pict>
              <v:shape id="shape_0" stroked="f" o:allowincell="f" style="position:absolute;margin-left:0pt;margin-top:-169.05pt;width:297.95pt;height:168.95pt;mso-wrap-style:none;v-text-anchor:middle;mso-position-horizontal:left;mso-position-vertical:top" type="_x0000_t75">
                <v:imagedata r:id="rId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صنایع غذایی</w:t>
      </w:r>
    </w:p>
    <w:p>
      <w:pPr>
        <w:pStyle w:val="BookText"/>
        <w:rPr/>
      </w:pPr>
      <w:r>
        <w:rPr>
          <w:rFonts w:ascii="IRNazanin" w:hAnsi="IRNazanin" w:eastAsia="IRNazanin"/>
          <w:color w:val="111111"/>
          <w:sz w:val="28"/>
          <w:sz w:val="28"/>
          <w:szCs w:val="28"/>
          <w:rtl w:val="true"/>
          <w:lang w:bidi="fa-IR"/>
        </w:rPr>
        <w:t>عکس</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94100" cy="22606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54"/>
                        <a:stretch/>
                      </pic:blipFill>
                      <pic:spPr>
                        <a:xfrm>
                          <a:off x="0" y="0"/>
                          <a:ext cx="3594240" cy="2260440"/>
                        </a:xfrm>
                        <a:prstGeom prst="rect">
                          <a:avLst/>
                        </a:prstGeom>
                        <a:ln w="0">
                          <a:noFill/>
                        </a:ln>
                      </pic:spPr>
                    </pic:pic>
                  </a:graphicData>
                </a:graphic>
              </wp:inline>
            </w:drawing>
          </mc:Choice>
          <mc:Fallback>
            <w:pict>
              <v:shape id="shape_0" stroked="f" o:allowincell="f" style="position:absolute;margin-left:0pt;margin-top:-178.05pt;width:282.95pt;height:177.95pt;mso-wrap-style:none;v-text-anchor:middle;mso-position-horizontal:left;mso-position-vertical:top" type="_x0000_t75">
                <v:imagedata r:id="rId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تهیه لوازم خانگی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492500" cy="23241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57"/>
                        <a:stretch/>
                      </pic:blipFill>
                      <pic:spPr>
                        <a:xfrm>
                          <a:off x="0" y="0"/>
                          <a:ext cx="3492360" cy="2324160"/>
                        </a:xfrm>
                        <a:prstGeom prst="rect">
                          <a:avLst/>
                        </a:prstGeom>
                        <a:ln w="0">
                          <a:noFill/>
                        </a:ln>
                      </pic:spPr>
                    </pic:pic>
                  </a:graphicData>
                </a:graphic>
              </wp:inline>
            </w:drawing>
          </mc:Choice>
          <mc:Fallback>
            <w:pict>
              <v:shape id="shape_0" stroked="f" o:allowincell="f" style="position:absolute;margin-left:0pt;margin-top:-183.05pt;width:274.95pt;height:182.95pt;mso-wrap-style:none;v-text-anchor:middle;mso-position-horizontal:left;mso-position-vertical:top" type="_x0000_t75">
                <v:imagedata r:id="rId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صنایع خودروسازی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276600" cy="24765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59"/>
                        <a:stretch/>
                      </pic:blipFill>
                      <pic:spPr>
                        <a:xfrm>
                          <a:off x="0" y="0"/>
                          <a:ext cx="3276720" cy="2476440"/>
                        </a:xfrm>
                        <a:prstGeom prst="rect">
                          <a:avLst/>
                        </a:prstGeom>
                        <a:ln w="0">
                          <a:noFill/>
                        </a:ln>
                      </pic:spPr>
                    </pic:pic>
                  </a:graphicData>
                </a:graphic>
              </wp:inline>
            </w:drawing>
          </mc:Choice>
          <mc:Fallback>
            <w:pict>
              <v:shape id="shape_0" stroked="f" o:allowincell="f" style="position:absolute;margin-left:0pt;margin-top:-195.05pt;width:257.95pt;height:194.95pt;mso-wrap-style:none;v-text-anchor:middle;mso-position-horizontal:left;mso-position-vertical:top" type="_x0000_t75">
                <v:imagedata r:id="rId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صنایع داروسازی و آزمایشگاه</w:t>
      </w:r>
    </w:p>
    <w:p>
      <w:pPr>
        <w:pStyle w:val="BookText"/>
        <w:rPr/>
      </w:pPr>
      <w:r>
        <w:rPr>
          <w:rFonts w:ascii="IRNazanin" w:hAnsi="IRNazanin" w:eastAsia="IRNazanin"/>
          <w:color w:val="111111"/>
          <w:sz w:val="28"/>
          <w:sz w:val="28"/>
          <w:szCs w:val="28"/>
          <w:rtl w:val="true"/>
          <w:lang w:bidi="fa-IR"/>
        </w:rPr>
        <w:t>عکس</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4478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61"/>
                        <a:stretch/>
                      </pic:blipFill>
                      <pic:spPr>
                        <a:xfrm>
                          <a:off x="0" y="0"/>
                          <a:ext cx="5334120" cy="1447920"/>
                        </a:xfrm>
                        <a:prstGeom prst="rect">
                          <a:avLst/>
                        </a:prstGeom>
                        <a:ln w="0">
                          <a:noFill/>
                        </a:ln>
                      </pic:spPr>
                    </pic:pic>
                  </a:graphicData>
                </a:graphic>
              </wp:inline>
            </w:drawing>
          </mc:Choice>
          <mc:Fallback>
            <w:pict>
              <v:shape id="shape_0" stroked="f" o:allowincell="f" style="position:absolute;margin-left:0pt;margin-top:-114.05pt;width:419.95pt;height:113.95pt;mso-wrap-style:none;v-text-anchor:middle;mso-position-horizontal:left;mso-position-vertical:top" type="_x0000_t75">
                <v:imagedata r:id="rId62" o:detectmouseclick="t"/>
                <v:stroke color="#3465a4" joinstyle="round" endcap="flat"/>
                <w10:wrap type="none"/>
              </v:shape>
            </w:pict>
          </mc:Fallback>
        </mc:AlternateContent>
      </w:r>
      <w:bookmarkStart w:id="63" w:name="pg20879_294756"/>
    </w:p>
    <w:p>
      <w:pPr>
        <w:pStyle w:val="Heading2"/>
        <w:numPr>
          <w:ilvl w:val="1"/>
          <w:numId w:val="1"/>
        </w:numPr>
        <w:rPr/>
      </w:pPr>
      <w:bookmarkStart w:id="64" w:name="__RefHeading___Toc3162025_3531895371"/>
      <w:bookmarkStart w:id="65" w:name="_Toc25"/>
      <w:bookmarkEnd w:id="63"/>
      <w:bookmarkEnd w:id="64"/>
      <w:r>
        <w:rPr>
          <w:rtl w:val="true"/>
        </w:rPr>
        <w:t>فصل دوم</w:t>
      </w:r>
      <w:r>
        <w:rPr>
          <w:rtl w:val="true"/>
        </w:rPr>
        <w:t xml:space="preserve">: </w:t>
      </w:r>
      <w:r>
        <w:rPr>
          <w:rtl w:val="true"/>
        </w:rPr>
        <w:t>انواع شیشه ساختمانی</w:t>
      </w:r>
      <w:bookmarkEnd w:id="65"/>
    </w:p>
    <w:p>
      <w:pPr>
        <w:pStyle w:val="Heading3"/>
        <w:numPr>
          <w:ilvl w:val="2"/>
          <w:numId w:val="1"/>
        </w:numPr>
        <w:rPr/>
      </w:pPr>
      <w:bookmarkStart w:id="66" w:name="__RefHeading___Toc3162027_3531895371"/>
      <w:bookmarkStart w:id="67" w:name="_Toc26"/>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عکس</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289300" cy="24638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64"/>
                        <a:stretch/>
                      </pic:blipFill>
                      <pic:spPr>
                        <a:xfrm>
                          <a:off x="0" y="0"/>
                          <a:ext cx="3289320" cy="2463840"/>
                        </a:xfrm>
                        <a:prstGeom prst="rect">
                          <a:avLst/>
                        </a:prstGeom>
                        <a:ln w="0">
                          <a:noFill/>
                        </a:ln>
                      </pic:spPr>
                    </pic:pic>
                  </a:graphicData>
                </a:graphic>
              </wp:inline>
            </w:drawing>
          </mc:Choice>
          <mc:Fallback>
            <w:pict>
              <v:shape id="shape_0" stroked="f" o:allowincell="f" style="position:absolute;margin-left:0pt;margin-top:-194.05pt;width:258.95pt;height:193.95pt;mso-wrap-style:none;v-text-anchor:middle;mso-position-horizontal:left;mso-position-vertical:top" type="_x0000_t75">
                <v:imagedata r:id="rId65" o:detectmouseclick="t"/>
                <v:stroke color="#3465a4" joinstyle="round" endcap="flat"/>
                <w10:wrap type="none"/>
              </v:shape>
            </w:pict>
          </mc:Fallback>
        </mc:AlternateContent>
      </w:r>
      <w:bookmarkStart w:id="68" w:name="pg20879_294757"/>
    </w:p>
    <w:p>
      <w:pPr>
        <w:pStyle w:val="Heading3"/>
        <w:numPr>
          <w:ilvl w:val="2"/>
          <w:numId w:val="1"/>
        </w:numPr>
        <w:rPr/>
      </w:pPr>
      <w:bookmarkStart w:id="69" w:name="__RefHeading___Toc3162029_3531895371"/>
      <w:bookmarkStart w:id="70" w:name="_Toc27"/>
      <w:bookmarkEnd w:id="68"/>
      <w:bookmarkEnd w:id="69"/>
      <w:r>
        <w:rPr>
          <w:rtl w:val="true"/>
        </w:rPr>
        <w:t>شیشه ساختمانی</w:t>
      </w:r>
      <w:bookmarkEnd w:id="70"/>
    </w:p>
    <w:p>
      <w:pPr>
        <w:pStyle w:val="BookText"/>
        <w:rPr/>
      </w:pPr>
      <w:r>
        <w:rPr>
          <w:rFonts w:ascii="IRNazanin" w:hAnsi="IRNazanin" w:eastAsia="IRNazanin"/>
          <w:color w:val="111111"/>
          <w:sz w:val="28"/>
          <w:sz w:val="28"/>
          <w:szCs w:val="28"/>
          <w:rtl w:val="true"/>
          <w:lang w:bidi="fa-IR"/>
        </w:rPr>
        <w:t>در نسلهای خیلی دور از شیشه ساختمانی فقط برای پنجره ها در ابعاد کوچک در رنگ‌های مختلف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شیشه ساختمانی دارای تنوع چندانی نبود و از مقاومت کمتری برخوردار بودند، همین دلیل نصب و نگهداری آن هزینه بسیاری را به همراه داشت که موجب می‌شد، همه افراد نتوانند به طور گسترده از شیشه در ساختمان خود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ساختمانی چیست؟ امروزه با پیشرفت صنعت شیشه سازی و اختراع انواع شیشه در صنعت ساخت و ساز، شیشه به عنوان یک مواد پر کاربرد، به سهولت در دسترس همه افراد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زیادی برای تولید شیشه ساختمانی تولید شده و با این حال معمول ترین روش، در صنعت ساخت شیشه مورد استفاده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شیشه‌های ساختمانی چیست؟ انتخاب شیشه به غیر از زیبایی نمای ساختمانی به عنوان عایق شیشه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حرارت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71" w:name="__RefHeading___Toc3162031_3531895371"/>
      <w:bookmarkStart w:id="72" w:name="_Toc28"/>
      <w:bookmarkEnd w:id="71"/>
      <w:r>
        <w:rPr>
          <w:rtl w:val="true"/>
        </w:rPr>
        <w:t>انواع شیشه ساختمانی</w:t>
      </w:r>
      <w:bookmarkEnd w:id="72"/>
    </w:p>
    <w:p>
      <w:pPr>
        <w:pStyle w:val="Heading4"/>
        <w:numPr>
          <w:ilvl w:val="3"/>
          <w:numId w:val="1"/>
        </w:numPr>
        <w:rPr/>
      </w:pPr>
      <w:bookmarkStart w:id="73" w:name="__RefHeading___Toc3162033_3531895371"/>
      <w:bookmarkStart w:id="74" w:name="_Toc29"/>
      <w:bookmarkEnd w:id="73"/>
      <w:r>
        <w:rPr>
          <w:rtl w:val="true"/>
        </w:rPr>
        <w:t>اشاره</w:t>
      </w:r>
      <w:bookmarkEnd w:id="74"/>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شیشه به دلیل قابلیت‌های بسیار بالایی که در حوزه معماری و طراحی دارد، کاربرد روزافزونی در صنعت ساختمان سازی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شناخت انواع شیشه ساختمانی قابلیت ها و کاربردهای آن‌ها می‌تواند، نقش مهمی در استفاده بهینه از این ماده مهم چه در افزایش بهره وری و چه در افزایش زیبایی ساختمان داشته باشد</w:t>
      </w:r>
      <w:r>
        <w:rPr>
          <w:rFonts w:eastAsia="IRNazanin" w:cs="IRNazanin"/>
          <w:color w:val="111111"/>
          <w:sz w:val="28"/>
          <w:szCs w:val="28"/>
          <w:rtl w:val="true"/>
          <w:lang w:bidi="fa-IR"/>
        </w:rPr>
        <w:t xml:space="preserve">. </w:t>
      </w:r>
      <w:bookmarkStart w:id="75" w:name="pg20879_294758"/>
    </w:p>
    <w:p>
      <w:pPr>
        <w:pStyle w:val="BookText"/>
        <w:rPr/>
      </w:pPr>
      <w:bookmarkEnd w:id="75"/>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467100" cy="23495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68"/>
                        <a:stretch/>
                      </pic:blipFill>
                      <pic:spPr>
                        <a:xfrm>
                          <a:off x="0" y="0"/>
                          <a:ext cx="3467160" cy="2349360"/>
                        </a:xfrm>
                        <a:prstGeom prst="rect">
                          <a:avLst/>
                        </a:prstGeom>
                        <a:ln w="0">
                          <a:noFill/>
                        </a:ln>
                      </pic:spPr>
                    </pic:pic>
                  </a:graphicData>
                </a:graphic>
              </wp:inline>
            </w:drawing>
          </mc:Choice>
          <mc:Fallback>
            <w:pict>
              <v:shape id="shape_0" stroked="f" o:allowincell="f" style="position:absolute;margin-left:0pt;margin-top:-185.05pt;width:272.95pt;height:184.95pt;mso-wrap-style:none;v-text-anchor:middle;mso-position-horizontal:left;mso-position-vertical:top" type="_x0000_t75">
                <v:imagedata r:id="rId69" o:detectmouseclick="t"/>
                <v:stroke color="#3465a4" joinstyle="round" endcap="flat"/>
                <w10:wrap type="none"/>
              </v:shape>
            </w:pict>
          </mc:Fallback>
        </mc:AlternateContent>
      </w:r>
    </w:p>
    <w:p>
      <w:pPr>
        <w:pStyle w:val="Heading4"/>
        <w:numPr>
          <w:ilvl w:val="3"/>
          <w:numId w:val="1"/>
        </w:numPr>
        <w:rPr/>
      </w:pPr>
      <w:bookmarkStart w:id="76" w:name="__RefHeading___Toc3162035_3531895371"/>
      <w:bookmarkStart w:id="77" w:name="_Toc30"/>
      <w:bookmarkEnd w:id="76"/>
      <w:r>
        <w:rPr>
          <w:rtl w:val="true"/>
        </w:rPr>
        <w:t>شیشه فلوت</w:t>
      </w:r>
      <w:bookmarkEnd w:id="77"/>
    </w:p>
    <w:p>
      <w:pPr>
        <w:pStyle w:val="BookText"/>
        <w:rPr/>
      </w:pPr>
      <w:r>
        <w:rPr>
          <w:rFonts w:ascii="IRNazanin" w:hAnsi="IRNazanin" w:eastAsia="IRNazanin"/>
          <w:color w:val="111111"/>
          <w:sz w:val="28"/>
          <w:sz w:val="28"/>
          <w:szCs w:val="28"/>
          <w:rtl w:val="true"/>
          <w:lang w:bidi="fa-IR"/>
        </w:rPr>
        <w:t>شیشه فلوت یا شیشه تخت، اولین شیشه تولید شده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شیشه فلوت در ضخامت‌های مختلف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 تا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 تولید و عرضه می‌شود، اما به صورت متداول ضخامت‌های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 در ساختمان‌ها مورد استفاده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فلوت به دلیل روش تولید خاص خود، اغلب بدون موج و خمیدگی می‌باشد، به همین دلیل در ساختمان‌ها و به خصوص پنجره ها کاربرد فراوانی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492500" cy="23241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70"/>
                        <a:stretch/>
                      </pic:blipFill>
                      <pic:spPr>
                        <a:xfrm>
                          <a:off x="0" y="0"/>
                          <a:ext cx="3492360" cy="2324160"/>
                        </a:xfrm>
                        <a:prstGeom prst="rect">
                          <a:avLst/>
                        </a:prstGeom>
                        <a:ln w="0">
                          <a:noFill/>
                        </a:ln>
                      </pic:spPr>
                    </pic:pic>
                  </a:graphicData>
                </a:graphic>
              </wp:inline>
            </w:drawing>
          </mc:Choice>
          <mc:Fallback>
            <w:pict>
              <v:shape id="shape_0" stroked="f" o:allowincell="f" style="position:absolute;margin-left:0pt;margin-top:-183.05pt;width:274.95pt;height:182.95pt;mso-wrap-style:none;v-text-anchor:middle;mso-position-horizontal:left;mso-position-vertical:top" type="_x0000_t75">
                <v:imagedata r:id="rId71" o:detectmouseclick="t"/>
                <v:stroke color="#3465a4" joinstyle="round" endcap="flat"/>
                <w10:wrap type="none"/>
              </v:shape>
            </w:pict>
          </mc:Fallback>
        </mc:AlternateContent>
      </w:r>
    </w:p>
    <w:p>
      <w:pPr>
        <w:pStyle w:val="Heading4"/>
        <w:numPr>
          <w:ilvl w:val="3"/>
          <w:numId w:val="1"/>
        </w:numPr>
        <w:rPr/>
      </w:pPr>
      <w:bookmarkStart w:id="78" w:name="__RefHeading___Toc3162037_3531895371"/>
      <w:bookmarkStart w:id="79" w:name="_Toc31"/>
      <w:bookmarkEnd w:id="78"/>
      <w:r>
        <w:rPr>
          <w:rtl w:val="true"/>
        </w:rPr>
        <w:t>شیشه مشجر طرح دار</w:t>
      </w:r>
      <w:bookmarkEnd w:id="79"/>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دیگر شیشه که معمولا برای ایجاد محیط خصوصی و خارج از دید، در ساختمان‌ها از آن استفاده می‌شود شیشه مشجر یا طرح دار می‌باشد، شیشه های مشجر در طرح ها مختلف تولید و عرضه می‌شوند</w:t>
      </w:r>
      <w:r>
        <w:rPr>
          <w:rFonts w:eastAsia="IRNazanin" w:cs="IRNazanin"/>
          <w:color w:val="111111"/>
          <w:sz w:val="28"/>
          <w:szCs w:val="28"/>
          <w:rtl w:val="true"/>
          <w:lang w:bidi="fa-IR"/>
        </w:rPr>
        <w:t xml:space="preserve">. </w:t>
      </w:r>
      <w:bookmarkStart w:id="80" w:name="pg20879_294759"/>
    </w:p>
    <w:p>
      <w:pPr>
        <w:pStyle w:val="BookText"/>
        <w:rPr/>
      </w:pPr>
      <w:bookmarkEnd w:id="80"/>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492500" cy="23241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73"/>
                        <a:stretch/>
                      </pic:blipFill>
                      <pic:spPr>
                        <a:xfrm>
                          <a:off x="0" y="0"/>
                          <a:ext cx="3492360" cy="2324160"/>
                        </a:xfrm>
                        <a:prstGeom prst="rect">
                          <a:avLst/>
                        </a:prstGeom>
                        <a:ln w="0">
                          <a:noFill/>
                        </a:ln>
                      </pic:spPr>
                    </pic:pic>
                  </a:graphicData>
                </a:graphic>
              </wp:inline>
            </w:drawing>
          </mc:Choice>
          <mc:Fallback>
            <w:pict>
              <v:shape id="shape_0" stroked="f" o:allowincell="f" style="position:absolute;margin-left:0pt;margin-top:-183.05pt;width:274.95pt;height:182.95pt;mso-wrap-style:none;v-text-anchor:middle;mso-position-horizontal:left;mso-position-vertical:top" type="_x0000_t75">
                <v:imagedata r:id="rId74" o:detectmouseclick="t"/>
                <v:stroke color="#3465a4" joinstyle="round" endcap="flat"/>
                <w10:wrap type="none"/>
              </v:shape>
            </w:pict>
          </mc:Fallback>
        </mc:AlternateContent>
      </w:r>
    </w:p>
    <w:p>
      <w:pPr>
        <w:pStyle w:val="Heading4"/>
        <w:numPr>
          <w:ilvl w:val="3"/>
          <w:numId w:val="1"/>
        </w:numPr>
        <w:rPr/>
      </w:pPr>
      <w:bookmarkStart w:id="81" w:name="__RefHeading___Toc3162039_3531895371"/>
      <w:bookmarkStart w:id="82" w:name="_Toc32"/>
      <w:bookmarkEnd w:id="81"/>
      <w:r>
        <w:rPr>
          <w:rtl w:val="true"/>
        </w:rPr>
        <w:t xml:space="preserve">شیشه آینه ایی </w:t>
      </w:r>
      <w:r>
        <w:rPr>
          <w:rtl w:val="true"/>
        </w:rPr>
        <w:t>(</w:t>
      </w:r>
      <w:r>
        <w:rPr>
          <w:rtl w:val="true"/>
        </w:rPr>
        <w:t>رفلکس انعکاس دهنده</w:t>
      </w:r>
      <w:r>
        <w:rPr>
          <w:rtl w:val="true"/>
        </w:rPr>
        <w:t>)</w:t>
      </w:r>
      <w:bookmarkEnd w:id="82"/>
    </w:p>
    <w:p>
      <w:pPr>
        <w:pStyle w:val="BookText"/>
        <w:rPr/>
      </w:pPr>
      <w:r>
        <w:rPr>
          <w:rFonts w:ascii="IRNazanin" w:hAnsi="IRNazanin" w:eastAsia="IRNazanin"/>
          <w:color w:val="111111"/>
          <w:sz w:val="28"/>
          <w:sz w:val="28"/>
          <w:szCs w:val="28"/>
          <w:rtl w:val="true"/>
          <w:lang w:bidi="fa-IR"/>
        </w:rPr>
        <w:t>یکی از فراورده های شیشه فلوت، شیشه آینه ای می‌باشد که با ماده پوششی که روی شیشه فلوت قرار می‌گیرد خاصیت انعکاسی به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رفلکس معمولا در نماهای خارجی ساختمان مورد استفاده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شیشه نور خارجی را بازتاب داده و سبب کاهش نفوذ نور خورشید به ساختمان و همچنین ایجاد حالت آینه می‌شود در حالی که از سمت داخل ساختمان مشابه شیشه های معمولی عمل کرده و خاصیت بازتاب دهندگی و آینه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در شب بر عکس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83" w:name="__RefHeading___Toc3162041_3531895371"/>
      <w:bookmarkStart w:id="84" w:name="_Toc33"/>
      <w:bookmarkEnd w:id="83"/>
      <w:r>
        <w:rPr>
          <w:rtl w:val="true"/>
        </w:rPr>
        <w:t>شیشه دوجداره</w:t>
      </w:r>
      <w:bookmarkEnd w:id="84"/>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دیگر شیشه، شیشه دوجداره یا چند جداره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اصلی این شیشه مقاومت بسیار بالای آن در برابر نفوذ سروصدا و همچنین حرارات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شیشه‌های دوجداره عایق مناسب صوتی و حرارتی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دوجداره از کنار هم قرار گرفتن دو قطعه شیشه و ایجاد فضای خلا یا هوای خنثی بین این دو شیشه ساخته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کاربرد و محل استفاده از شیشه دوجداره، می توان </w:t>
      </w:r>
      <w:bookmarkStart w:id="85" w:name="pg20879_294760"/>
    </w:p>
    <w:p>
      <w:pPr>
        <w:pStyle w:val="BookText"/>
        <w:rPr/>
      </w:pPr>
      <w:bookmarkEnd w:id="85"/>
      <w:r>
        <w:rPr>
          <w:rFonts w:ascii="IRNazanin" w:hAnsi="IRNazanin" w:eastAsia="IRNazanin"/>
          <w:color w:val="111111"/>
          <w:sz w:val="28"/>
          <w:sz w:val="28"/>
          <w:szCs w:val="28"/>
          <w:rtl w:val="true"/>
          <w:lang w:bidi="fa-IR"/>
        </w:rPr>
        <w:t>از ترکیب انواع شیشه ها برای دوجداره کردن استفاده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ترکیب شیشه فلوت، مشجر، آینه ای، سکوریت، لمینت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2844800" cy="28575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76"/>
                        <a:stretch/>
                      </pic:blipFill>
                      <pic:spPr>
                        <a:xfrm>
                          <a:off x="0" y="0"/>
                          <a:ext cx="2844720" cy="2857680"/>
                        </a:xfrm>
                        <a:prstGeom prst="rect">
                          <a:avLst/>
                        </a:prstGeom>
                        <a:ln w="0">
                          <a:noFill/>
                        </a:ln>
                      </pic:spPr>
                    </pic:pic>
                  </a:graphicData>
                </a:graphic>
              </wp:inline>
            </w:drawing>
          </mc:Choice>
          <mc:Fallback>
            <w:pict>
              <v:shape id="shape_0" stroked="f" o:allowincell="f" style="position:absolute;margin-left:0pt;margin-top:-225.05pt;width:223.95pt;height:224.95pt;mso-wrap-style:none;v-text-anchor:middle;mso-position-horizontal:left;mso-position-vertical:top" type="_x0000_t75">
                <v:imagedata r:id="rId77" o:detectmouseclick="t"/>
                <v:stroke color="#3465a4" joinstyle="round" endcap="flat"/>
                <w10:wrap type="none"/>
              </v:shape>
            </w:pict>
          </mc:Fallback>
        </mc:AlternateContent>
      </w:r>
    </w:p>
    <w:p>
      <w:pPr>
        <w:pStyle w:val="Heading4"/>
        <w:numPr>
          <w:ilvl w:val="3"/>
          <w:numId w:val="1"/>
        </w:numPr>
        <w:rPr/>
      </w:pPr>
      <w:bookmarkStart w:id="86" w:name="__RefHeading___Toc3162043_3531895371"/>
      <w:bookmarkStart w:id="87" w:name="_Toc34"/>
      <w:bookmarkEnd w:id="86"/>
      <w:r>
        <w:rPr>
          <w:rtl w:val="true"/>
        </w:rPr>
        <w:t>شیشه سکوریت</w:t>
      </w:r>
      <w:bookmarkEnd w:id="87"/>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شیشه سکوریت یا حرارت دیده، از انواع شیشه‌های ایمنی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فراوری مجدد شیشه فلوت و اعمال حرارت مجدد و خاص به شیشه، میزان مقاومت شیشه را تا چند برابر می‌توان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محصول به دست آمده شیشه سکوریت یا میرال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شیشه نشکن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مقاومت بیشتری در برابر فشار و شکستن از خود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نیاز به مقاومت بیشتر باشد، از شیشه سکوریت می‌توان استفاده کرد</w:t>
      </w:r>
      <w:r>
        <w:rPr>
          <w:rFonts w:eastAsia="IRNazanin" w:cs="IRNazanin"/>
          <w:color w:val="111111"/>
          <w:sz w:val="28"/>
          <w:szCs w:val="28"/>
          <w:rtl w:val="true"/>
          <w:lang w:bidi="fa-IR"/>
        </w:rPr>
        <w:t xml:space="preserve">. </w:t>
      </w:r>
      <w:bookmarkStart w:id="88" w:name="pg20879_294761"/>
    </w:p>
    <w:p>
      <w:pPr>
        <w:pStyle w:val="Heading4"/>
        <w:numPr>
          <w:ilvl w:val="3"/>
          <w:numId w:val="1"/>
        </w:numPr>
        <w:rPr/>
      </w:pPr>
      <w:bookmarkStart w:id="89" w:name="__RefHeading___Toc3162045_3531895371"/>
      <w:bookmarkStart w:id="90" w:name="_Toc35"/>
      <w:bookmarkEnd w:id="88"/>
      <w:bookmarkEnd w:id="89"/>
      <w:r>
        <w:rPr>
          <w:rtl w:val="true"/>
        </w:rPr>
        <w:t>شیشه لمینت</w:t>
      </w:r>
      <w:bookmarkEnd w:id="90"/>
    </w:p>
    <w:p>
      <w:pPr>
        <w:pStyle w:val="BookText"/>
        <w:rPr/>
      </w:pPr>
      <w:r>
        <w:rPr>
          <w:rFonts w:ascii="IRNazanin" w:hAnsi="IRNazanin" w:eastAsia="IRNazanin"/>
          <w:color w:val="111111"/>
          <w:sz w:val="28"/>
          <w:sz w:val="28"/>
          <w:szCs w:val="28"/>
          <w:rtl w:val="true"/>
          <w:lang w:bidi="fa-IR"/>
        </w:rPr>
        <w:t>نوع دیگر شیشه ایمنی، شیشه لمینت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شیشه لمینت متشکل از دو یا چند لایه شیشه فلوت یا سکوریت می‌باشد که با لایه طلق میانی که معمولا از جنس </w:t>
      </w:r>
      <w:r>
        <w:rPr>
          <w:rFonts w:eastAsia="Times New Roman" w:cs="Times New Roman" w:ascii="Times New Roman" w:hAnsi="Times New Roman"/>
          <w:color w:val="111111"/>
          <w:sz w:val="28"/>
          <w:szCs w:val="28"/>
          <w:lang w:val="en-US" w:bidi="en-US"/>
        </w:rPr>
        <w:t>PVB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 به هم چسبیده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شیشه لمینت هم مقاومت بالایی در برابر شکستن دارد و هم به دلیل وجود لایه </w:t>
      </w:r>
      <w:r>
        <w:rPr>
          <w:rFonts w:eastAsia="Times New Roman" w:cs="Times New Roman" w:ascii="Times New Roman" w:hAnsi="Times New Roman"/>
          <w:color w:val="111111"/>
          <w:sz w:val="28"/>
          <w:szCs w:val="28"/>
          <w:lang w:val="en-US" w:bidi="en-US"/>
        </w:rPr>
        <w:t>PVB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میانی، در هنگام شکستن با الگویی عنکبوتی شکسته و قطعات شیشه شکسته فرو نمی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مکان‌هایی که ریزش قطعات شیشه موجب آسیب می‌شود و همچنین در جاهایی که نیاز به مقاومت بالایی می باشد، از شیشه لمینت استفاده می‌شود شیشه جلوی اتومبیل‌ها از نوع لمینت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43400" cy="18669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79"/>
                        <a:stretch/>
                      </pic:blipFill>
                      <pic:spPr>
                        <a:xfrm>
                          <a:off x="0" y="0"/>
                          <a:ext cx="4343400" cy="1866960"/>
                        </a:xfrm>
                        <a:prstGeom prst="rect">
                          <a:avLst/>
                        </a:prstGeom>
                        <a:ln w="0">
                          <a:noFill/>
                        </a:ln>
                      </pic:spPr>
                    </pic:pic>
                  </a:graphicData>
                </a:graphic>
              </wp:inline>
            </w:drawing>
          </mc:Choice>
          <mc:Fallback>
            <w:pict>
              <v:shape id="shape_0" stroked="f" o:allowincell="f" style="position:absolute;margin-left:0pt;margin-top:-147.05pt;width:341.95pt;height:146.95pt;mso-wrap-style:none;v-text-anchor:middle;mso-position-horizontal:left;mso-position-vertical:top" type="_x0000_t75">
                <v:imagedata r:id="rId80" o:detectmouseclick="t"/>
                <v:stroke color="#3465a4" joinstyle="round" endcap="flat"/>
                <w10:wrap type="none"/>
              </v:shape>
            </w:pict>
          </mc:Fallback>
        </mc:AlternateContent>
      </w:r>
    </w:p>
    <w:p>
      <w:pPr>
        <w:pStyle w:val="Heading4"/>
        <w:numPr>
          <w:ilvl w:val="3"/>
          <w:numId w:val="1"/>
        </w:numPr>
        <w:rPr/>
      </w:pPr>
      <w:bookmarkStart w:id="91" w:name="__RefHeading___Toc3162047_3531895371"/>
      <w:bookmarkStart w:id="92" w:name="_Toc36"/>
      <w:bookmarkEnd w:id="91"/>
      <w:r>
        <w:rPr>
          <w:rtl w:val="true"/>
        </w:rPr>
        <w:t>شیشه مات شونده برقی</w:t>
      </w:r>
      <w:bookmarkEnd w:id="92"/>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جدید شیشه ها، شیشه مات شونده برقی یا شیشه هوشمند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شیشه ها اغلب به صورت لمینت بوده و همه ویژگی‌های شیشه لمینت را دارا می باشند، مضاف بر این که با طلق </w:t>
      </w:r>
      <w:r>
        <w:rPr>
          <w:rFonts w:eastAsia="Times New Roman" w:cs="Times New Roman" w:ascii="Times New Roman" w:hAnsi="Times New Roman"/>
          <w:color w:val="111111"/>
          <w:sz w:val="28"/>
          <w:szCs w:val="28"/>
          <w:lang w:val="en-US" w:bidi="en-US"/>
        </w:rPr>
        <w:t>PDL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موجود بین دو شیشه امکان مات یا شفاف شدن در کسری از ثانیه با استفاده از جریان برق را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شیشه‌های مات شونده برای ایجاد حریم خصوصی مورد استفاده قرار می‌گیرند و می‌توانند نقش بسزایی در طراحی های نوین ساختمانی داشته باشند</w:t>
      </w:r>
      <w:r>
        <w:rPr>
          <w:rFonts w:eastAsia="IRNazanin" w:cs="IRNazanin"/>
          <w:color w:val="111111"/>
          <w:sz w:val="28"/>
          <w:szCs w:val="28"/>
          <w:rtl w:val="true"/>
          <w:lang w:bidi="fa-IR"/>
        </w:rPr>
        <w:t xml:space="preserve">. </w:t>
      </w:r>
      <w:bookmarkStart w:id="93" w:name="pg20879_294762"/>
    </w:p>
    <w:p>
      <w:pPr>
        <w:pStyle w:val="BookText"/>
        <w:rPr/>
      </w:pPr>
      <w:bookmarkEnd w:id="93"/>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911600" cy="20828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82"/>
                        <a:stretch/>
                      </pic:blipFill>
                      <pic:spPr>
                        <a:xfrm>
                          <a:off x="0" y="0"/>
                          <a:ext cx="3911760" cy="2082960"/>
                        </a:xfrm>
                        <a:prstGeom prst="rect">
                          <a:avLst/>
                        </a:prstGeom>
                        <a:ln w="0">
                          <a:noFill/>
                        </a:ln>
                      </pic:spPr>
                    </pic:pic>
                  </a:graphicData>
                </a:graphic>
              </wp:inline>
            </w:drawing>
          </mc:Choice>
          <mc:Fallback>
            <w:pict>
              <v:shape id="shape_0" stroked="f" o:allowincell="f" style="position:absolute;margin-left:0pt;margin-top:-164.05pt;width:307.95pt;height:163.95pt;mso-wrap-style:none;v-text-anchor:middle;mso-position-horizontal:left;mso-position-vertical:top" type="_x0000_t75">
                <v:imagedata r:id="rId83" o:detectmouseclick="t"/>
                <v:stroke color="#3465a4" joinstyle="round" endcap="flat"/>
                <w10:wrap type="none"/>
              </v:shape>
            </w:pict>
          </mc:Fallback>
        </mc:AlternateContent>
      </w:r>
    </w:p>
    <w:p>
      <w:pPr>
        <w:pStyle w:val="Heading3"/>
        <w:numPr>
          <w:ilvl w:val="2"/>
          <w:numId w:val="1"/>
        </w:numPr>
        <w:rPr/>
      </w:pPr>
      <w:bookmarkStart w:id="94" w:name="__RefHeading___Toc3162049_3531895371"/>
      <w:bookmarkStart w:id="95" w:name="_Toc37"/>
      <w:bookmarkEnd w:id="94"/>
      <w:r>
        <w:rPr>
          <w:rtl w:val="true"/>
        </w:rPr>
        <w:t>ملاحظات انتخاب شیشه ساختمانی</w:t>
      </w:r>
      <w:bookmarkEnd w:id="95"/>
    </w:p>
    <w:p>
      <w:pPr>
        <w:pStyle w:val="BookText"/>
        <w:rPr/>
      </w:pPr>
      <w:r>
        <w:rPr>
          <w:rFonts w:ascii="IRNazanin" w:hAnsi="IRNazanin" w:eastAsia="IRNazanin"/>
          <w:color w:val="111111"/>
          <w:sz w:val="28"/>
          <w:sz w:val="28"/>
          <w:szCs w:val="28"/>
          <w:rtl w:val="true"/>
          <w:lang w:bidi="fa-IR"/>
        </w:rPr>
        <w:t>در انتخاب نوع شیشه ساختمانی ملاحظاتی از قبیل عایق صوتی، عایق حرارتی، نما و زیبایی بصری، استحکام و امنیت مد نظر قرار می‌گیرد و با توجه به درجه اهمیت هر کدام از معیارهای بالا انواع شیشه ساختمانی مورد نیاز و مطلوب محل استفاده انتخاب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به برخی از انواع شیشه ساختمانی و همچنین ویژگی ها و کاربردهای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051300" cy="19431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84"/>
                        <a:stretch/>
                      </pic:blipFill>
                      <pic:spPr>
                        <a:xfrm>
                          <a:off x="0" y="0"/>
                          <a:ext cx="4051440" cy="1943280"/>
                        </a:xfrm>
                        <a:prstGeom prst="rect">
                          <a:avLst/>
                        </a:prstGeom>
                        <a:ln w="0">
                          <a:noFill/>
                        </a:ln>
                      </pic:spPr>
                    </pic:pic>
                  </a:graphicData>
                </a:graphic>
              </wp:inline>
            </w:drawing>
          </mc:Choice>
          <mc:Fallback>
            <w:pict>
              <v:shape id="shape_0" stroked="f" o:allowincell="f" style="position:absolute;margin-left:0pt;margin-top:-153.05pt;width:318.95pt;height:152.95pt;mso-wrap-style:none;v-text-anchor:middle;mso-position-horizontal:left;mso-position-vertical:top" type="_x0000_t75">
                <v:imagedata r:id="rId85" o:detectmouseclick="t"/>
                <v:stroke color="#3465a4" joinstyle="round" endcap="flat"/>
                <w10:wrap type="none"/>
              </v:shape>
            </w:pict>
          </mc:Fallback>
        </mc:AlternateContent>
      </w:r>
    </w:p>
    <w:p>
      <w:pPr>
        <w:pStyle w:val="Heading3"/>
        <w:numPr>
          <w:ilvl w:val="2"/>
          <w:numId w:val="1"/>
        </w:numPr>
        <w:rPr/>
      </w:pPr>
      <w:bookmarkStart w:id="96" w:name="__RefHeading___Toc3162051_3531895371"/>
      <w:bookmarkStart w:id="97" w:name="_Toc38"/>
      <w:bookmarkEnd w:id="96"/>
      <w:r>
        <w:rPr>
          <w:rtl w:val="true"/>
        </w:rPr>
        <w:t>تاریخچه نمای شیشه ایی ساختمان</w:t>
      </w:r>
      <w:bookmarkEnd w:id="97"/>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گذشته دیوارهای دور تا دور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دیوارهای پیرامونی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بسیار ضخیم و باربر ساخته می‌شد به طوری که تمام بار ساختمان بر روی دیوارهای پیرامونی وارد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امکان استفاده از نمای شیشه ای وجود نداشت، اما با گذشت زمان و استفاده از فولاد در ساختمان و ستون‌های فلزی و ستون‌های بتنی دیگر بار ساختمان بر روی دیوارهای پیرامونی نبوده و نیاز به استفاده از دیوارهای </w:t>
      </w:r>
      <w:bookmarkStart w:id="98" w:name="pg20879_294763"/>
    </w:p>
    <w:p>
      <w:pPr>
        <w:pStyle w:val="BookText"/>
        <w:rPr/>
      </w:pPr>
      <w:bookmarkEnd w:id="98"/>
      <w:r>
        <w:rPr>
          <w:rFonts w:ascii="IRNazanin" w:hAnsi="IRNazanin" w:eastAsia="IRNazanin"/>
          <w:color w:val="111111"/>
          <w:sz w:val="28"/>
          <w:sz w:val="28"/>
          <w:szCs w:val="28"/>
          <w:rtl w:val="true"/>
          <w:lang w:bidi="fa-IR"/>
        </w:rPr>
        <w:t>ضخیم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دیوارهای پیرامونی فقط نقش پوشش ساختمان در مقابل عوامل جوی بیرونی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نماهای سبک مانند شیشه را می توان در نمای ساختمان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289300" cy="24638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87"/>
                        <a:stretch/>
                      </pic:blipFill>
                      <pic:spPr>
                        <a:xfrm>
                          <a:off x="0" y="0"/>
                          <a:ext cx="3289320" cy="2463840"/>
                        </a:xfrm>
                        <a:prstGeom prst="rect">
                          <a:avLst/>
                        </a:prstGeom>
                        <a:ln w="0">
                          <a:noFill/>
                        </a:ln>
                      </pic:spPr>
                    </pic:pic>
                  </a:graphicData>
                </a:graphic>
              </wp:inline>
            </w:drawing>
          </mc:Choice>
          <mc:Fallback>
            <w:pict>
              <v:shape id="shape_0" stroked="f" o:allowincell="f" style="position:absolute;margin-left:0pt;margin-top:-194.05pt;width:258.95pt;height:193.95pt;mso-wrap-style:none;v-text-anchor:middle;mso-position-horizontal:left;mso-position-vertical:top" type="_x0000_t75">
                <v:imagedata r:id="rId88" o:detectmouseclick="t"/>
                <v:stroke color="#3465a4" joinstyle="round" endcap="flat"/>
                <w10:wrap type="none"/>
              </v:shape>
            </w:pict>
          </mc:Fallback>
        </mc:AlternateContent>
      </w:r>
    </w:p>
    <w:p>
      <w:pPr>
        <w:pStyle w:val="Heading3"/>
        <w:numPr>
          <w:ilvl w:val="2"/>
          <w:numId w:val="1"/>
        </w:numPr>
        <w:rPr/>
      </w:pPr>
      <w:bookmarkStart w:id="99" w:name="__RefHeading___Toc3162053_3531895371"/>
      <w:bookmarkStart w:id="100" w:name="_Toc39"/>
      <w:bookmarkEnd w:id="99"/>
      <w:r>
        <w:rPr>
          <w:rtl w:val="true"/>
        </w:rPr>
        <w:t>نکات اجرایی نمای شیشه ایی</w:t>
      </w:r>
      <w:bookmarkEnd w:id="100"/>
    </w:p>
    <w:p>
      <w:pPr>
        <w:pStyle w:val="BookText"/>
        <w:rPr/>
      </w:pPr>
      <w:r>
        <w:rPr>
          <w:rFonts w:ascii="IRNazanin" w:hAnsi="IRNazanin" w:eastAsia="IRNazanin"/>
          <w:color w:val="111111"/>
          <w:sz w:val="28"/>
          <w:sz w:val="28"/>
          <w:szCs w:val="28"/>
          <w:rtl w:val="true"/>
          <w:lang w:bidi="fa-IR"/>
        </w:rPr>
        <w:t xml:space="preserve">در صورتی که نمای ساختمان دارای پوشش حداقل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شیشه باشد نمای شیشه ای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های معمولی در اثر ضربه به تکه های ریز و درشت خرد شده و پرتاب می‌شوند و این مورد از نظر ایمنی بسیار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های سکوریت بر خلاف شیشه معمولی فقط به تکه های بسیار ریز خرد شده و از نظر ایمنی نسبت به شیشه معمولی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های لمینت شده مانند شیشه ماشین در اثر ضربه خرد شده ولی پخش نمی‌شود چون در لابه لای شیشه از چسبهای مخصوصی استفاده شده و این نوع شیشه بهترین نوع برای نمای شیشه ای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شیشه ای به روش‌های گوناگونی اجرا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 شیشه ای کرتن وال</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نمای شیشه ای دو پوسته</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2552700" cy="31877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90"/>
                        <a:stretch/>
                      </pic:blipFill>
                      <pic:spPr>
                        <a:xfrm>
                          <a:off x="0" y="0"/>
                          <a:ext cx="2552760" cy="3187800"/>
                        </a:xfrm>
                        <a:prstGeom prst="rect">
                          <a:avLst/>
                        </a:prstGeom>
                        <a:ln w="0">
                          <a:noFill/>
                        </a:ln>
                      </pic:spPr>
                    </pic:pic>
                  </a:graphicData>
                </a:graphic>
              </wp:inline>
            </w:drawing>
          </mc:Choice>
          <mc:Fallback>
            <w:pict>
              <v:shape id="shape_0" stroked="f" o:allowincell="f" style="position:absolute;margin-left:0pt;margin-top:-251.05pt;width:200.95pt;height:250.95pt;mso-wrap-style:none;v-text-anchor:middle;mso-position-horizontal:left;mso-position-vertical:top" type="_x0000_t75">
                <v:imagedata r:id="rId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نمای شیشه ای اسپایدر</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810000" cy="21336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92"/>
                        <a:stretch/>
                      </pic:blipFill>
                      <pic:spPr>
                        <a:xfrm>
                          <a:off x="0" y="0"/>
                          <a:ext cx="3809880" cy="2133720"/>
                        </a:xfrm>
                        <a:prstGeom prst="rect">
                          <a:avLst/>
                        </a:prstGeom>
                        <a:ln w="0">
                          <a:noFill/>
                        </a:ln>
                      </pic:spPr>
                    </pic:pic>
                  </a:graphicData>
                </a:graphic>
              </wp:inline>
            </w:drawing>
          </mc:Choice>
          <mc:Fallback>
            <w:pict>
              <v:shape id="shape_0" stroked="f" o:allowincell="f" style="position:absolute;margin-left:0pt;margin-top:-168.05pt;width:299.95pt;height:167.95pt;mso-wrap-style:none;v-text-anchor:middle;mso-position-horizontal:left;mso-position-vertical:top" type="_x0000_t75">
                <v:imagedata r:id="rId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نمای شیشه ای فریم لس</w:t>
      </w:r>
    </w:p>
    <w:p>
      <w:pPr>
        <w:pStyle w:val="BookText"/>
        <w:rPr/>
      </w:pPr>
      <w:r>
        <w:rPr>
          <w:rFonts w:ascii="IRNazanin" w:hAnsi="IRNazanin" w:eastAsia="IRNazanin"/>
          <w:color w:val="111111"/>
          <w:sz w:val="28"/>
          <w:sz w:val="28"/>
          <w:szCs w:val="28"/>
          <w:rtl w:val="true"/>
          <w:lang w:bidi="fa-IR"/>
        </w:rPr>
        <w:t>عکس</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492500" cy="23241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94"/>
                        <a:stretch/>
                      </pic:blipFill>
                      <pic:spPr>
                        <a:xfrm>
                          <a:off x="0" y="0"/>
                          <a:ext cx="3492360" cy="2324160"/>
                        </a:xfrm>
                        <a:prstGeom prst="rect">
                          <a:avLst/>
                        </a:prstGeom>
                        <a:ln w="0">
                          <a:noFill/>
                        </a:ln>
                      </pic:spPr>
                    </pic:pic>
                  </a:graphicData>
                </a:graphic>
              </wp:inline>
            </w:drawing>
          </mc:Choice>
          <mc:Fallback>
            <w:pict>
              <v:shape id="shape_0" stroked="f" o:allowincell="f" style="position:absolute;margin-left:0pt;margin-top:-183.05pt;width:274.95pt;height:182.95pt;mso-wrap-style:none;v-text-anchor:middle;mso-position-horizontal:left;mso-position-vertical:top" type="_x0000_t75">
                <v:imagedata r:id="rId95" o:detectmouseclick="t"/>
                <v:stroke color="#3465a4" joinstyle="round" endcap="flat"/>
                <w10:wrap type="none"/>
              </v:shape>
            </w:pict>
          </mc:Fallback>
        </mc:AlternateContent>
      </w:r>
      <w:bookmarkStart w:id="101" w:name="pg20879_294765"/>
    </w:p>
    <w:p>
      <w:pPr>
        <w:pStyle w:val="BookText"/>
        <w:rPr/>
      </w:pPr>
      <w:bookmarkEnd w:id="101"/>
      <w:r>
        <w:rPr>
          <w:rFonts w:ascii="IRNazanin" w:hAnsi="IRNazanin" w:eastAsia="IRNazanin"/>
          <w:color w:val="111111"/>
          <w:sz w:val="28"/>
          <w:sz w:val="28"/>
          <w:szCs w:val="28"/>
          <w:rtl w:val="true"/>
          <w:lang w:bidi="fa-IR"/>
        </w:rPr>
        <w:t>نمای شیشه ای سکوریت</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289300" cy="24638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97"/>
                        <a:stretch/>
                      </pic:blipFill>
                      <pic:spPr>
                        <a:xfrm>
                          <a:off x="0" y="0"/>
                          <a:ext cx="3289320" cy="2463840"/>
                        </a:xfrm>
                        <a:prstGeom prst="rect">
                          <a:avLst/>
                        </a:prstGeom>
                        <a:ln w="0">
                          <a:noFill/>
                        </a:ln>
                      </pic:spPr>
                    </pic:pic>
                  </a:graphicData>
                </a:graphic>
              </wp:inline>
            </w:drawing>
          </mc:Choice>
          <mc:Fallback>
            <w:pict>
              <v:shape id="shape_0" stroked="f" o:allowincell="f" style="position:absolute;margin-left:0pt;margin-top:-194.05pt;width:258.95pt;height:193.95pt;mso-wrap-style:none;v-text-anchor:middle;mso-position-horizontal:left;mso-position-vertical:top" type="_x0000_t75">
                <v:imagedata r:id="rId98" o:detectmouseclick="t"/>
                <v:stroke color="#3465a4" joinstyle="round" endcap="flat"/>
                <w10:wrap type="none"/>
              </v:shape>
            </w:pict>
          </mc:Fallback>
        </mc:AlternateContent>
      </w:r>
    </w:p>
    <w:p>
      <w:pPr>
        <w:pStyle w:val="Heading3"/>
        <w:numPr>
          <w:ilvl w:val="2"/>
          <w:numId w:val="1"/>
        </w:numPr>
        <w:rPr/>
      </w:pPr>
      <w:bookmarkStart w:id="102" w:name="__RefHeading___Toc3162055_3531895371"/>
      <w:bookmarkStart w:id="103" w:name="_Toc40"/>
      <w:bookmarkEnd w:id="102"/>
      <w:r>
        <w:rPr>
          <w:rtl w:val="true"/>
        </w:rPr>
        <w:t>مزایای نمای شیشه ایی ساختمان</w:t>
      </w:r>
      <w:bookmarkEnd w:id="1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وزن سبک نمای شیشه ای و کاهش بار مرده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همین در برج‌های بلند مرتبه از این نما بیشتر استفاده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سرعت اجرای بسیار بالا نسبت به هر نوع نما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 یکپارچه ساکنین داخل به فضای بیرونی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 شیشه ای احساس سبکی و ظرافت خاصی را القا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شهرهایی که آفتاب کم است به خوبی می‌توان با نمای شیشه ای نور و گرما را به داخل ساختمان هدایت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و خاموش شدن چراغ واحدها از نمای بیرون شیشه ای بسیار زیبا است و حس زندگی درون ساختمان را به بیننده منتقل می کند</w:t>
      </w:r>
      <w:r>
        <w:rPr>
          <w:rFonts w:eastAsia="IRNazanin" w:cs="IRNazanin"/>
          <w:color w:val="111111"/>
          <w:sz w:val="28"/>
          <w:szCs w:val="28"/>
          <w:rtl w:val="true"/>
          <w:lang w:bidi="fa-IR"/>
        </w:rPr>
        <w:t>.</w:t>
      </w:r>
    </w:p>
    <w:p>
      <w:pPr>
        <w:pStyle w:val="Heading3"/>
        <w:numPr>
          <w:ilvl w:val="2"/>
          <w:numId w:val="1"/>
        </w:numPr>
        <w:rPr/>
      </w:pPr>
      <w:bookmarkStart w:id="104" w:name="__RefHeading___Toc3162057_3531895371"/>
      <w:bookmarkStart w:id="105" w:name="_Toc41"/>
      <w:bookmarkEnd w:id="104"/>
      <w:r>
        <w:rPr>
          <w:rtl w:val="true"/>
        </w:rPr>
        <w:t>معایب نمای شیشه ای ساختمان</w:t>
      </w:r>
      <w:bookmarkEnd w:id="1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فصول گرم سال سبب افزایش بیش از حد دمای داخل می شود و اتلاف انرژی بیشتری نسبت به نماهای دیگر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فصول سرد سال هم مشکل تبادل حرارت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کثیفی زودتر و بیشتر نمای شیشه نسبت به نماهای دیگر مخصوصا در مناطق با بارش زیاد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اثر مقابله با امواج انفجار آسیب پذیر تر هستند</w:t>
      </w:r>
      <w:r>
        <w:rPr>
          <w:rFonts w:eastAsia="IRNazanin" w:cs="IRNazanin"/>
          <w:color w:val="111111"/>
          <w:sz w:val="28"/>
          <w:szCs w:val="28"/>
          <w:rtl w:val="true"/>
          <w:lang w:bidi="fa-IR"/>
        </w:rPr>
        <w:t xml:space="preserve">. </w:t>
      </w:r>
      <w:bookmarkStart w:id="106" w:name="pg20879_294766"/>
    </w:p>
    <w:p>
      <w:pPr>
        <w:pStyle w:val="BookText"/>
        <w:rPr/>
      </w:pPr>
      <w:bookmarkEnd w:id="106"/>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606800" cy="22479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00"/>
                        <a:stretch/>
                      </pic:blipFill>
                      <pic:spPr>
                        <a:xfrm>
                          <a:off x="0" y="0"/>
                          <a:ext cx="3606840" cy="2247840"/>
                        </a:xfrm>
                        <a:prstGeom prst="rect">
                          <a:avLst/>
                        </a:prstGeom>
                        <a:ln w="0">
                          <a:noFill/>
                        </a:ln>
                      </pic:spPr>
                    </pic:pic>
                  </a:graphicData>
                </a:graphic>
              </wp:inline>
            </w:drawing>
          </mc:Choice>
          <mc:Fallback>
            <w:pict>
              <v:shape id="shape_0" stroked="f" o:allowincell="f" style="position:absolute;margin-left:0pt;margin-top:-177.05pt;width:283.95pt;height:176.95pt;mso-wrap-style:none;v-text-anchor:middle;mso-position-horizontal:left;mso-position-vertical:top" type="_x0000_t75">
                <v:imagedata r:id="rId1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556000" cy="2286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02"/>
                        <a:stretch/>
                      </pic:blipFill>
                      <pic:spPr>
                        <a:xfrm>
                          <a:off x="0" y="0"/>
                          <a:ext cx="3556080" cy="2286000"/>
                        </a:xfrm>
                        <a:prstGeom prst="rect">
                          <a:avLst/>
                        </a:prstGeom>
                        <a:ln w="0">
                          <a:noFill/>
                        </a:ln>
                      </pic:spPr>
                    </pic:pic>
                  </a:graphicData>
                </a:graphic>
              </wp:inline>
            </w:drawing>
          </mc:Choice>
          <mc:Fallback>
            <w:pict>
              <v:shape id="shape_0" stroked="f" o:allowincell="f" style="position:absolute;margin-left:0pt;margin-top:-180.05pt;width:279.95pt;height:179.95pt;mso-wrap-style:none;v-text-anchor:middle;mso-position-horizontal:left;mso-position-vertical:top" type="_x0000_t75">
                <v:imagedata r:id="rId103" o:detectmouseclick="t"/>
                <v:stroke color="#3465a4" joinstyle="round" endcap="flat"/>
                <w10:wrap type="none"/>
              </v:shape>
            </w:pict>
          </mc:Fallback>
        </mc:AlternateContent>
      </w:r>
    </w:p>
    <w:p>
      <w:pPr>
        <w:pStyle w:val="Heading3"/>
        <w:numPr>
          <w:ilvl w:val="2"/>
          <w:numId w:val="1"/>
        </w:numPr>
        <w:rPr/>
      </w:pPr>
      <w:bookmarkStart w:id="107" w:name="__RefHeading___Toc3162059_3531895371"/>
      <w:bookmarkStart w:id="108" w:name="_Toc42"/>
      <w:bookmarkEnd w:id="107"/>
      <w:r>
        <w:rPr>
          <w:rtl w:val="true"/>
        </w:rPr>
        <w:t>شیشه در صنعت ساختمانی</w:t>
      </w:r>
      <w:bookmarkEnd w:id="108"/>
    </w:p>
    <w:p>
      <w:pPr>
        <w:pStyle w:val="BookText"/>
        <w:rPr/>
      </w:pPr>
      <w:r>
        <w:rPr>
          <w:rFonts w:ascii="IRNazanin" w:hAnsi="IRNazanin" w:eastAsia="IRNazanin"/>
          <w:color w:val="111111"/>
          <w:sz w:val="28"/>
          <w:sz w:val="28"/>
          <w:szCs w:val="28"/>
          <w:rtl w:val="true"/>
          <w:lang w:bidi="fa-IR"/>
        </w:rPr>
        <w:t>ساختمان‌ها بناهایی هستند، که به عنوان یک سازه پایه گذاری می شوند و برای سکونت و سرپناه ساخته می‌شود، ساختمان‌ها دارای دو بخش داخلی و بیرونی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مصوبات شورای عالی ساختمانی وقتی تعداد طبقات ساختمان بیشتر از شش طبقه باشد به عنوان ساختمان‌های بلند مرتبه نام گذاری می‌شوند که همین امر یکسری قوانین ساخت و ساز ساختمان‌ها را تعیین می‌کند و مشخص می‌کند با چه مصالح و قوانینی ساخته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606800" cy="22606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04"/>
                        <a:stretch/>
                      </pic:blipFill>
                      <pic:spPr>
                        <a:xfrm>
                          <a:off x="0" y="0"/>
                          <a:ext cx="3606840" cy="2260440"/>
                        </a:xfrm>
                        <a:prstGeom prst="rect">
                          <a:avLst/>
                        </a:prstGeom>
                        <a:ln w="0">
                          <a:noFill/>
                        </a:ln>
                      </pic:spPr>
                    </pic:pic>
                  </a:graphicData>
                </a:graphic>
              </wp:inline>
            </w:drawing>
          </mc:Choice>
          <mc:Fallback>
            <w:pict>
              <v:shape id="shape_0" stroked="f" o:allowincell="f" style="position:absolute;margin-left:0pt;margin-top:-178.05pt;width:283.95pt;height:177.95pt;mso-wrap-style:none;v-text-anchor:middle;mso-position-horizontal:left;mso-position-vertical:top" type="_x0000_t75">
                <v:imagedata r:id="rId105" o:detectmouseclick="t"/>
                <v:stroke color="#3465a4" joinstyle="round" endcap="flat"/>
                <w10:wrap type="none"/>
              </v:shape>
            </w:pict>
          </mc:Fallback>
        </mc:AlternateConten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گذشته تا کنون ساختمان‌ها را با مصالح و مواد گوناگونی می ساختند، امروزه سازه های ساختمانی نیز با استفاده از مصالحی از قبیل بتن، فلز، آجر و بسیاری از </w:t>
      </w:r>
      <w:bookmarkStart w:id="109" w:name="pg20879_294767"/>
    </w:p>
    <w:p>
      <w:pPr>
        <w:pStyle w:val="BookText"/>
        <w:rPr/>
      </w:pPr>
      <w:bookmarkEnd w:id="109"/>
      <w:r>
        <w:rPr>
          <w:rFonts w:ascii="IRNazanin" w:hAnsi="IRNazanin" w:eastAsia="IRNazanin"/>
          <w:color w:val="111111"/>
          <w:sz w:val="28"/>
          <w:sz w:val="28"/>
          <w:szCs w:val="28"/>
          <w:rtl w:val="true"/>
          <w:lang w:bidi="fa-IR"/>
        </w:rPr>
        <w:t>مصالح دیگر 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یکی از مصالح جذاب و مورد استفاده در ساخت و ایجاد دکوراسیون داخلی و بیرون زیبا در ساختمان‌ها شیشه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یک ماده شکننده می‌باشد که برای مصارف ساختمانی در موارد مختلفی کاربرد دارد بیشترین نوع تولید شیشه به صورت تخت می‌باشد که کاربرد اصلی آن برای ساختمان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632200" cy="22352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07"/>
                        <a:stretch/>
                      </pic:blipFill>
                      <pic:spPr>
                        <a:xfrm>
                          <a:off x="0" y="0"/>
                          <a:ext cx="3632040" cy="2235240"/>
                        </a:xfrm>
                        <a:prstGeom prst="rect">
                          <a:avLst/>
                        </a:prstGeom>
                        <a:ln w="0">
                          <a:noFill/>
                        </a:ln>
                      </pic:spPr>
                    </pic:pic>
                  </a:graphicData>
                </a:graphic>
              </wp:inline>
            </w:drawing>
          </mc:Choice>
          <mc:Fallback>
            <w:pict>
              <v:shape id="shape_0" stroked="f" o:allowincell="f" style="position:absolute;margin-left:0pt;margin-top:-176.05pt;width:285.95pt;height:175.95pt;mso-wrap-style:none;v-text-anchor:middle;mso-position-horizontal:left;mso-position-vertical:top" type="_x0000_t75">
                <v:imagedata r:id="rId108" o:detectmouseclick="t"/>
                <v:stroke color="#3465a4" joinstyle="round" endcap="flat"/>
                <w10:wrap type="none"/>
              </v:shape>
            </w:pict>
          </mc:Fallback>
        </mc:AlternateContent>
      </w:r>
    </w:p>
    <w:p>
      <w:pPr>
        <w:pStyle w:val="Heading3"/>
        <w:numPr>
          <w:ilvl w:val="2"/>
          <w:numId w:val="1"/>
        </w:numPr>
        <w:rPr/>
      </w:pPr>
      <w:bookmarkStart w:id="110" w:name="__RefHeading___Toc3162061_3531895371"/>
      <w:bookmarkStart w:id="111" w:name="_Toc43"/>
      <w:bookmarkEnd w:id="110"/>
      <w:r>
        <w:rPr>
          <w:rtl w:val="true"/>
        </w:rPr>
        <w:t>ترکیبات شیشه ساختمانی</w:t>
      </w:r>
      <w:bookmarkEnd w:id="111"/>
    </w:p>
    <w:p>
      <w:pPr>
        <w:pStyle w:val="BookText"/>
        <w:rPr/>
      </w:pPr>
      <w:r>
        <w:rPr>
          <w:rFonts w:ascii="IRNazanin" w:hAnsi="IRNazanin" w:eastAsia="IRNazanin"/>
          <w:color w:val="111111"/>
          <w:sz w:val="28"/>
          <w:sz w:val="28"/>
          <w:szCs w:val="28"/>
          <w:rtl w:val="true"/>
          <w:lang w:bidi="fa-IR"/>
        </w:rPr>
        <w:t xml:space="preserve">شاید برای شما نیز جالب باشد که بدانید تمامی شیشه‌های موجود در بازار دارای مواد اولیه یکسانی می‌باشد، به طوری که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شیشه ها از ترکیب عناصر آهک، سیلیس، کربنات سدیم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ای که باید مورد توجه باشد این است که انواع شیشه ساختمانی برای ساخت و تولید در ترکیبات خود تغییراتی ایجاد می‌شود تا شیشه نهایی تولید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پرکاربردترین ترکیب برای شیشه ساختمانی شیشه آهک دار سوددار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ترکیب شیشه بیشتر به منظور ساخت انواع شیشه تخت برای در و پنجره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تغییر در درصد درجه حرارت سلیس، دی اکسید بور، پنتا افزودنی‌ها و تثبیت کننده ها می‌توان ترکیب ساخت انواع شیشه ها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683000" cy="22098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109"/>
                        <a:stretch/>
                      </pic:blipFill>
                      <pic:spPr>
                        <a:xfrm>
                          <a:off x="0" y="0"/>
                          <a:ext cx="3683160" cy="2209680"/>
                        </a:xfrm>
                        <a:prstGeom prst="rect">
                          <a:avLst/>
                        </a:prstGeom>
                        <a:ln w="0">
                          <a:noFill/>
                        </a:ln>
                      </pic:spPr>
                    </pic:pic>
                  </a:graphicData>
                </a:graphic>
              </wp:inline>
            </w:drawing>
          </mc:Choice>
          <mc:Fallback>
            <w:pict>
              <v:shape id="shape_0" stroked="f" o:allowincell="f" style="position:absolute;margin-left:0pt;margin-top:-174.05pt;width:289.95pt;height:173.95pt;mso-wrap-style:none;v-text-anchor:middle;mso-position-horizontal:left;mso-position-vertical:top" type="_x0000_t75">
                <v:imagedata r:id="rId1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289300" cy="24638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112"/>
                        <a:stretch/>
                      </pic:blipFill>
                      <pic:spPr>
                        <a:xfrm>
                          <a:off x="0" y="0"/>
                          <a:ext cx="3289320" cy="2463840"/>
                        </a:xfrm>
                        <a:prstGeom prst="rect">
                          <a:avLst/>
                        </a:prstGeom>
                        <a:ln w="0">
                          <a:noFill/>
                        </a:ln>
                      </pic:spPr>
                    </pic:pic>
                  </a:graphicData>
                </a:graphic>
              </wp:inline>
            </w:drawing>
          </mc:Choice>
          <mc:Fallback>
            <w:pict>
              <v:shape id="shape_0" stroked="f" o:allowincell="f" style="position:absolute;margin-left:0pt;margin-top:-194.05pt;width:258.95pt;height:193.95pt;mso-wrap-style:none;v-text-anchor:middle;mso-position-horizontal:left;mso-position-vertical:top" type="_x0000_t75">
                <v:imagedata r:id="rId1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سیلیس</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289300" cy="24638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114"/>
                        <a:stretch/>
                      </pic:blipFill>
                      <pic:spPr>
                        <a:xfrm>
                          <a:off x="0" y="0"/>
                          <a:ext cx="3289320" cy="2463840"/>
                        </a:xfrm>
                        <a:prstGeom prst="rect">
                          <a:avLst/>
                        </a:prstGeom>
                        <a:ln w="0">
                          <a:noFill/>
                        </a:ln>
                      </pic:spPr>
                    </pic:pic>
                  </a:graphicData>
                </a:graphic>
              </wp:inline>
            </w:drawing>
          </mc:Choice>
          <mc:Fallback>
            <w:pict>
              <v:shape id="shape_0" stroked="f" o:allowincell="f" style="position:absolute;margin-left:0pt;margin-top:-194.05pt;width:258.95pt;height:193.95pt;mso-wrap-style:none;v-text-anchor:middle;mso-position-horizontal:left;mso-position-vertical:top" type="_x0000_t75">
                <v:imagedata r:id="rId1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کربنات سدیم</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 شیشه برای انواع کاربردها، تقریبا دارای یک روش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عمده ای که در مراحل ساخت شیشه ساختمانی وجود دارد، در نوع کوره ها و دمایی می باشد که به شیشه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مرحله در تولید شیشه، ذوب می‌باشد که مواد اولیه شیشه را در داخل کوره هایی با دمای معین برای هر شیشه ذوب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دمای تولید شیشه سکوریت بالاتر از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 گراد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492500" cy="23241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117"/>
                        <a:stretch/>
                      </pic:blipFill>
                      <pic:spPr>
                        <a:xfrm>
                          <a:off x="0" y="0"/>
                          <a:ext cx="3492360" cy="2324160"/>
                        </a:xfrm>
                        <a:prstGeom prst="rect">
                          <a:avLst/>
                        </a:prstGeom>
                        <a:ln w="0">
                          <a:noFill/>
                        </a:ln>
                      </pic:spPr>
                    </pic:pic>
                  </a:graphicData>
                </a:graphic>
              </wp:inline>
            </w:drawing>
          </mc:Choice>
          <mc:Fallback>
            <w:pict>
              <v:shape id="shape_0" stroked="f" o:allowincell="f" style="position:absolute;margin-left:0pt;margin-top:-183.05pt;width:274.95pt;height:182.95pt;mso-wrap-style:none;v-text-anchor:middle;mso-position-horizontal:left;mso-position-vertical:top" type="_x0000_t75">
                <v:imagedata r:id="rId1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بعد از مرحله ذوب نوبت به مرحله شکل دهی شیشه می‌رسد شیشه را باید با استفاده از ماشین شکل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طراحی ماشین شکل دهی به گونه ای باشد که در مدت زمان بسیار کوتاهی شیشه بتواند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در عرض چند ثانیه از حالت دهی مایع گران رو به جامد شفاف تبدیل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ماشین‌های شکل دهی در تولید انواع شیشه های مقاوم نشکن، سکوریت و فوت کمک شایانی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797300" cy="21336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119"/>
                        <a:stretch/>
                      </pic:blipFill>
                      <pic:spPr>
                        <a:xfrm>
                          <a:off x="0" y="0"/>
                          <a:ext cx="3797280" cy="2133720"/>
                        </a:xfrm>
                        <a:prstGeom prst="rect">
                          <a:avLst/>
                        </a:prstGeom>
                        <a:ln w="0">
                          <a:noFill/>
                        </a:ln>
                      </pic:spPr>
                    </pic:pic>
                  </a:graphicData>
                </a:graphic>
              </wp:inline>
            </w:drawing>
          </mc:Choice>
          <mc:Fallback>
            <w:pict>
              <v:shape id="shape_0" stroked="f" o:allowincell="f" style="position:absolute;margin-left:0pt;margin-top:-168.05pt;width:298.95pt;height:167.95pt;mso-wrap-style:none;v-text-anchor:middle;mso-position-horizontal:left;mso-position-vertical:top" type="_x0000_t75">
                <v:imagedata r:id="rId120" o:detectmouseclick="t"/>
                <v:stroke color="#3465a4" joinstyle="round" endcap="flat"/>
                <w10:wrap type="none"/>
              </v:shape>
            </w:pict>
          </mc:Fallback>
        </mc:AlternateConten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آخر بعد از ذوب و شکل دهی تابه کاری شیشه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شیشه تحت دمای زیادی قرار می‌گیرد تا کرنش درونی آن در مقدار حداکثری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دمای آن را تدریجا کم می‌کنند، تا به دمای اتاق برسد در این حالت کرنش شیشه به کمترین حد می‌رسد تابه کاری همان محفظه گرمی می‌باشد که به دقت طراحی شده تا سرعت خنک شدن شیشه چنان کنترل شود که شرایط رعایت شود تا شیشه بتواند تنش‌های مکانیکی و گرمایی را در بالاترین حد تحمل کرده و سطح کاملا صاف و مسطحی تولید نماید</w:t>
      </w:r>
      <w:r>
        <w:rPr>
          <w:rFonts w:eastAsia="IRNazanin" w:cs="IRNazanin"/>
          <w:color w:val="111111"/>
          <w:sz w:val="28"/>
          <w:szCs w:val="28"/>
          <w:rtl w:val="true"/>
          <w:lang w:bidi="fa-IR"/>
        </w:rPr>
        <w:t xml:space="preserve">. </w:t>
      </w:r>
      <w:bookmarkStart w:id="112" w:name="pg20879_294770"/>
    </w:p>
    <w:p>
      <w:pPr>
        <w:pStyle w:val="BookText"/>
        <w:rPr/>
      </w:pPr>
      <w:bookmarkEnd w:id="112"/>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136900" cy="25908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122"/>
                        <a:stretch/>
                      </pic:blipFill>
                      <pic:spPr>
                        <a:xfrm>
                          <a:off x="0" y="0"/>
                          <a:ext cx="3137040" cy="2590920"/>
                        </a:xfrm>
                        <a:prstGeom prst="rect">
                          <a:avLst/>
                        </a:prstGeom>
                        <a:ln w="0">
                          <a:noFill/>
                        </a:ln>
                      </pic:spPr>
                    </pic:pic>
                  </a:graphicData>
                </a:graphic>
              </wp:inline>
            </w:drawing>
          </mc:Choice>
          <mc:Fallback>
            <w:pict>
              <v:shape id="shape_0" stroked="f" o:allowincell="f" style="position:absolute;margin-left:0pt;margin-top:-204.05pt;width:246.95pt;height:203.95pt;mso-wrap-style:none;v-text-anchor:middle;mso-position-horizontal:left;mso-position-vertical:top" type="_x0000_t75">
                <v:imagedata r:id="rId123" o:detectmouseclick="t"/>
                <v:stroke color="#3465a4" joinstyle="round" endcap="flat"/>
                <w10:wrap type="none"/>
              </v:shape>
            </w:pict>
          </mc:Fallback>
        </mc:AlternateContent>
      </w:r>
    </w:p>
    <w:p>
      <w:pPr>
        <w:pStyle w:val="Heading3"/>
        <w:numPr>
          <w:ilvl w:val="2"/>
          <w:numId w:val="1"/>
        </w:numPr>
        <w:rPr/>
      </w:pPr>
      <w:bookmarkStart w:id="113" w:name="__RefHeading___Toc3162063_3531895371"/>
      <w:bookmarkStart w:id="114" w:name="_Toc44"/>
      <w:bookmarkEnd w:id="113"/>
      <w:r>
        <w:rPr>
          <w:rtl w:val="true"/>
        </w:rPr>
        <w:t>تکنولوژی بسیار بالای تولید شیشه در ایران</w:t>
      </w:r>
      <w:bookmarkEnd w:id="114"/>
    </w:p>
    <w:p>
      <w:pPr>
        <w:pStyle w:val="BookText"/>
        <w:rPr/>
      </w:pPr>
      <w:r>
        <w:rPr>
          <w:rFonts w:ascii="IRNazanin" w:hAnsi="IRNazanin" w:eastAsia="IRNazanin"/>
          <w:color w:val="111111"/>
          <w:sz w:val="28"/>
          <w:sz w:val="28"/>
          <w:szCs w:val="28"/>
          <w:rtl w:val="true"/>
          <w:lang w:bidi="fa-IR"/>
        </w:rPr>
        <w:t>هیات مدیره انجمن صنعت شیشه ایران نیز در گفت و گو با رسانه ها، با اشاره به توانمندی بسیار بالا و برجسته ایران در این صنعت می‌گوید، به واقع، تولید شیشه در این مرزوبوم از قدمت و پیشین‌های چندین هزار ساله برخوردار است که این فعالیت در بخش‌های مختلف نمود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شیشه سازی ایران در ابعاد مختلف همچون ظروف کریستال، شیشه های بلور و اوپال پیگیری می‌شود که بخش قابل توجهی از این محصولات از کیفیت بسیار بالایی برخوردار هستند و به کشورهای مقصد صادر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505200" cy="23241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124"/>
                        <a:stretch/>
                      </pic:blipFill>
                      <pic:spPr>
                        <a:xfrm>
                          <a:off x="0" y="0"/>
                          <a:ext cx="3505320" cy="2324160"/>
                        </a:xfrm>
                        <a:prstGeom prst="rect">
                          <a:avLst/>
                        </a:prstGeom>
                        <a:ln w="0">
                          <a:noFill/>
                        </a:ln>
                      </pic:spPr>
                    </pic:pic>
                  </a:graphicData>
                </a:graphic>
              </wp:inline>
            </w:drawing>
          </mc:Choice>
          <mc:Fallback>
            <w:pict>
              <v:shape id="shape_0" stroked="f" o:allowincell="f" style="position:absolute;margin-left:0pt;margin-top:-183.05pt;width:275.95pt;height:182.95pt;mso-wrap-style:none;v-text-anchor:middle;mso-position-horizontal:left;mso-position-vertical:top" type="_x0000_t75">
                <v:imagedata r:id="rId125" o:detectmouseclick="t"/>
                <v:stroke color="#3465a4" joinstyle="round" endcap="flat"/>
                <w10:wrap type="none"/>
              </v:shape>
            </w:pict>
          </mc:Fallback>
        </mc:AlternateContent>
      </w:r>
    </w:p>
    <w:p>
      <w:pPr>
        <w:pStyle w:val="Heading3"/>
        <w:numPr>
          <w:ilvl w:val="2"/>
          <w:numId w:val="1"/>
        </w:numPr>
        <w:rPr/>
      </w:pPr>
      <w:bookmarkStart w:id="115" w:name="__RefHeading___Toc3162065_3531895371"/>
      <w:bookmarkStart w:id="116" w:name="_Toc45"/>
      <w:bookmarkEnd w:id="115"/>
      <w:r>
        <w:rPr>
          <w:rtl w:val="true"/>
        </w:rPr>
        <w:t>ظرفیت تولیدی شیشه سازی در ایران</w:t>
      </w:r>
      <w:bookmarkEnd w:id="116"/>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آنچنان که برخی مقامات مسئول در این عرصه در گفت و گو با رسانه ها مطرح کرده اند ظرفیت تولید شیشه در ایران، در بخش بطری های شیشه ای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بلور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و دیگر بخش‌ها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برآورد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بخش عمده محصولات تولیدی مرتبط با شیشه به آن سوی مرزها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توانمندی ایران در تولید بطری های شیشه ای ظرفیت تولیدی بطری های شیشه ای در آینده ای نه چندان دور از یک میلیارد و ششصد هزار عدد بطری به سه میلیارد </w:t>
      </w:r>
      <w:bookmarkStart w:id="117" w:name="pg20879_294771"/>
    </w:p>
    <w:p>
      <w:pPr>
        <w:pStyle w:val="BookText"/>
        <w:rPr/>
      </w:pPr>
      <w:bookmarkEnd w:id="117"/>
      <w:r>
        <w:rPr>
          <w:rFonts w:ascii="IRNazanin" w:hAnsi="IRNazanin" w:eastAsia="IRNazanin"/>
          <w:color w:val="111111"/>
          <w:sz w:val="28"/>
          <w:sz w:val="28"/>
          <w:szCs w:val="28"/>
          <w:rtl w:val="true"/>
          <w:lang w:bidi="fa-IR"/>
        </w:rPr>
        <w:t>عدد خواهد رسید که این اعداد و ارقام اعلام شده به روشنی نشان دهنده عمق توانمندی ایران در عرصه تولید شیشه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098800" cy="26289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127"/>
                        <a:stretch/>
                      </pic:blipFill>
                      <pic:spPr>
                        <a:xfrm>
                          <a:off x="0" y="0"/>
                          <a:ext cx="3098880" cy="2629080"/>
                        </a:xfrm>
                        <a:prstGeom prst="rect">
                          <a:avLst/>
                        </a:prstGeom>
                        <a:ln w="0">
                          <a:noFill/>
                        </a:ln>
                      </pic:spPr>
                    </pic:pic>
                  </a:graphicData>
                </a:graphic>
              </wp:inline>
            </w:drawing>
          </mc:Choice>
          <mc:Fallback>
            <w:pict>
              <v:shape id="shape_0" stroked="f" o:allowincell="f" style="position:absolute;margin-left:0pt;margin-top:-207.05pt;width:243.95pt;height:206.95pt;mso-wrap-style:none;v-text-anchor:middle;mso-position-horizontal:left;mso-position-vertical:top" type="_x0000_t75">
                <v:imagedata r:id="rId128" o:detectmouseclick="t"/>
                <v:stroke color="#3465a4" joinstyle="round" endcap="flat"/>
                <w10:wrap type="none"/>
              </v:shape>
            </w:pict>
          </mc:Fallback>
        </mc:AlternateContent>
      </w:r>
    </w:p>
    <w:p>
      <w:pPr>
        <w:pStyle w:val="Heading3"/>
        <w:numPr>
          <w:ilvl w:val="2"/>
          <w:numId w:val="1"/>
        </w:numPr>
        <w:rPr/>
      </w:pPr>
      <w:bookmarkStart w:id="118" w:name="__RefHeading___Toc3162067_3531895371"/>
      <w:bookmarkStart w:id="119" w:name="_Toc46"/>
      <w:bookmarkEnd w:id="118"/>
      <w:r>
        <w:rPr>
          <w:rtl w:val="true"/>
        </w:rPr>
        <w:t>عدم وابستگی به مواد اولیه</w:t>
      </w:r>
      <w:bookmarkEnd w:id="119"/>
    </w:p>
    <w:p>
      <w:pPr>
        <w:pStyle w:val="BookText"/>
        <w:rPr/>
      </w:pPr>
      <w:r>
        <w:rPr>
          <w:rFonts w:ascii="IRNazanin" w:hAnsi="IRNazanin" w:eastAsia="IRNazanin"/>
          <w:color w:val="111111"/>
          <w:sz w:val="28"/>
          <w:sz w:val="28"/>
          <w:szCs w:val="28"/>
          <w:rtl w:val="true"/>
          <w:lang w:bidi="fa-IR"/>
        </w:rPr>
        <w:t>یکی از ابعاد مثبت این صنعت به این دلیل است که در کنار تکنولوژی تولید، در عرصه تامین مواد اولیه نیز هیچ گونه وابستگی به کشورهای دیگر وجود ندارد و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امر نقطه قوتی است، که نمی‌توان به راحتی آن را نادیده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492500" cy="23241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129"/>
                        <a:stretch/>
                      </pic:blipFill>
                      <pic:spPr>
                        <a:xfrm>
                          <a:off x="0" y="0"/>
                          <a:ext cx="3492360" cy="2324160"/>
                        </a:xfrm>
                        <a:prstGeom prst="rect">
                          <a:avLst/>
                        </a:prstGeom>
                        <a:ln w="0">
                          <a:noFill/>
                        </a:ln>
                      </pic:spPr>
                    </pic:pic>
                  </a:graphicData>
                </a:graphic>
              </wp:inline>
            </w:drawing>
          </mc:Choice>
          <mc:Fallback>
            <w:pict>
              <v:shape id="shape_0" stroked="f" o:allowincell="f" style="position:absolute;margin-left:0pt;margin-top:-183.05pt;width:274.95pt;height:182.95pt;mso-wrap-style:none;v-text-anchor:middle;mso-position-horizontal:left;mso-position-vertical:top" type="_x0000_t75">
                <v:imagedata r:id="rId1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این ویژگی باعث می‌شود، حتی در اوج تحریم‌ها و در شرایطی که فرضا کشورهای ثالث از فروش مواد اولیه به ما امتناع کنند بازهم، هیچ گونه خللی در روند تولید شیشه ایجاد نشود</w:t>
      </w:r>
      <w:r>
        <w:rPr>
          <w:rFonts w:eastAsia="IRNazanin" w:cs="IRNazanin"/>
          <w:color w:val="111111"/>
          <w:sz w:val="28"/>
          <w:szCs w:val="28"/>
          <w:rtl w:val="true"/>
          <w:lang w:bidi="fa-IR"/>
        </w:rPr>
        <w:t>.</w:t>
      </w:r>
    </w:p>
    <w:p>
      <w:pPr>
        <w:pStyle w:val="Heading3"/>
        <w:numPr>
          <w:ilvl w:val="2"/>
          <w:numId w:val="1"/>
        </w:numPr>
        <w:rPr/>
      </w:pPr>
      <w:bookmarkStart w:id="120" w:name="__RefHeading___Toc3162069_3531895371"/>
      <w:bookmarkStart w:id="121" w:name="_Toc47"/>
      <w:bookmarkEnd w:id="120"/>
      <w:r>
        <w:rPr>
          <w:rtl w:val="true"/>
        </w:rPr>
        <w:t>رشد چهل درصدی صادرات شیشه و آینه ایران به اروپا و آسیای میانه</w:t>
      </w:r>
      <w:bookmarkEnd w:id="121"/>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برخورداری از تکنولوژی فلوت در صنعت شیشه باعث شده اقبال قابل توجهی به تولیدات شیشه و آینه ایرانی از سوی کشورهای متقاضی نشان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w:t>
      </w:r>
      <w:bookmarkStart w:id="122" w:name="pg20879_294772"/>
    </w:p>
    <w:p>
      <w:pPr>
        <w:pStyle w:val="BookText"/>
        <w:rPr/>
      </w:pPr>
      <w:bookmarkEnd w:id="122"/>
      <w:r>
        <w:rPr>
          <w:rFonts w:ascii="IRNazanin" w:hAnsi="IRNazanin" w:eastAsia="IRNazanin"/>
          <w:color w:val="111111"/>
          <w:sz w:val="28"/>
          <w:sz w:val="28"/>
          <w:szCs w:val="28"/>
          <w:rtl w:val="true"/>
          <w:lang w:bidi="fa-IR"/>
        </w:rPr>
        <w:t xml:space="preserve">حاضر محصولات ایرانی در بخش اشاره شده به آسیای میانه و برخی کشورهای اروپایی صادر می‌شود و فعالیت قریب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کارخانه شیشه فلوت در شهرهایی همچون یزد، قزوین مراغه، آذربایجان مشهد و ساوه فرصت‌های قابل توجهی در حوزه اشتغال زایی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مصارف شیشه صرفا به حوزه ساختمان سازی خلاصه نمی شود و تولیدات متنوع و متعدد برای تامین نیاز شیشه قفسه‌ها، ایستگاه های اتوبوس، میزها و شیشه های ضد گلوله باعث تنوع و تکثر قابل توجه تولیدات در این حوزه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683000" cy="22098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132"/>
                        <a:stretch/>
                      </pic:blipFill>
                      <pic:spPr>
                        <a:xfrm>
                          <a:off x="0" y="0"/>
                          <a:ext cx="3683160" cy="2209680"/>
                        </a:xfrm>
                        <a:prstGeom prst="rect">
                          <a:avLst/>
                        </a:prstGeom>
                        <a:ln w="0">
                          <a:noFill/>
                        </a:ln>
                      </pic:spPr>
                    </pic:pic>
                  </a:graphicData>
                </a:graphic>
              </wp:inline>
            </w:drawing>
          </mc:Choice>
          <mc:Fallback>
            <w:pict>
              <v:shape id="shape_0" stroked="f" o:allowincell="f" style="position:absolute;margin-left:0pt;margin-top:-174.05pt;width:289.95pt;height:173.95pt;mso-wrap-style:none;v-text-anchor:middle;mso-position-horizontal:left;mso-position-vertical:top" type="_x0000_t75">
                <v:imagedata r:id="rId133" o:detectmouseclick="t"/>
                <v:stroke color="#3465a4" joinstyle="round" endcap="flat"/>
                <w10:wrap type="none"/>
              </v:shape>
            </w:pict>
          </mc:Fallback>
        </mc:AlternateContent>
      </w:r>
    </w:p>
    <w:p>
      <w:pPr>
        <w:pStyle w:val="Heading3"/>
        <w:numPr>
          <w:ilvl w:val="2"/>
          <w:numId w:val="1"/>
        </w:numPr>
        <w:rPr/>
      </w:pPr>
      <w:bookmarkStart w:id="123" w:name="__RefHeading___Toc3162071_3531895371"/>
      <w:bookmarkStart w:id="124" w:name="_Toc48"/>
      <w:bookmarkEnd w:id="123"/>
      <w:r>
        <w:rPr>
          <w:rtl w:val="true"/>
        </w:rPr>
        <w:t>سرمایه های مورد نیاز</w:t>
      </w:r>
      <w:bookmarkEnd w:id="124"/>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تولید کننده شیشه فلت با متراژ معمول روزی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بین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تومان سرمایه اولیه می‌خواهد، همچنین خط تولید شما در مساحتی به متراژ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متر باید بنا شود و برای این میزان به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نیروی انسانی که به صورت سه شیفت در شبانه روز کار کنند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اخذ مجوز هم باید به وزارت صنعت، معدن و تجارت مراجعه کرده و مراحل اداری آن را طی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دلایلی که ورود به این حوزه را قدری مشکل کرده همین مبلغ بالای سرمایه مورد نیاز برای راه اندازی کارخانه است، از این رو سرمایه گذاران بالقوه در بازار امروز تلاش می‌کنند در صنایع پایین دستی شیشه ورود پیدا کنند، در صنایع فرآوری و پایین دستی شیشه با توجه به اینکه چه کالایی را می‌خواهید تولید کنید یعنی از انواع شیشه های رفلکس، لمینیت و دکوراتیو، هر کدام مبلغ سرمایه گذاری شان با توجه به حجم تولید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برآوردها نشان میدهد که با سرمایه ای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تومان هم قادر به شروع سرمایه گذاری در این بخش‌ها خواهید بود</w:t>
      </w:r>
      <w:r>
        <w:rPr>
          <w:rFonts w:eastAsia="IRNazanin" w:cs="IRNazanin"/>
          <w:color w:val="111111"/>
          <w:sz w:val="28"/>
          <w:szCs w:val="28"/>
          <w:rtl w:val="true"/>
          <w:lang w:bidi="fa-IR"/>
        </w:rPr>
        <w:t xml:space="preserve">. </w:t>
      </w:r>
      <w:bookmarkStart w:id="125" w:name="pg20879_294773"/>
    </w:p>
    <w:p>
      <w:pPr>
        <w:pStyle w:val="BookText"/>
        <w:rPr/>
      </w:pPr>
      <w:bookmarkEnd w:id="125"/>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2857500" cy="28575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135"/>
                        <a:stretch/>
                      </pic:blipFill>
                      <pic:spPr>
                        <a:xfrm>
                          <a:off x="0" y="0"/>
                          <a:ext cx="2857680" cy="2857680"/>
                        </a:xfrm>
                        <a:prstGeom prst="rect">
                          <a:avLst/>
                        </a:prstGeom>
                        <a:ln w="0">
                          <a:noFill/>
                        </a:ln>
                      </pic:spPr>
                    </pic:pic>
                  </a:graphicData>
                </a:graphic>
              </wp:inline>
            </w:drawing>
          </mc:Choice>
          <mc:Fallback>
            <w:pict>
              <v:shape id="shape_0" stroked="f" o:allowincell="f" style="position:absolute;margin-left:0pt;margin-top:-225.05pt;width:224.95pt;height:224.95pt;mso-wrap-style:none;v-text-anchor:middle;mso-position-horizontal:left;mso-position-vertical:top" type="_x0000_t75">
                <v:imagedata r:id="rId136" o:detectmouseclick="t"/>
                <v:stroke color="#3465a4" joinstyle="round" endcap="flat"/>
                <w10:wrap type="none"/>
              </v:shape>
            </w:pict>
          </mc:Fallback>
        </mc:AlternateContent>
      </w:r>
    </w:p>
    <w:p>
      <w:pPr>
        <w:pStyle w:val="Heading3"/>
        <w:numPr>
          <w:ilvl w:val="2"/>
          <w:numId w:val="1"/>
        </w:numPr>
        <w:rPr/>
      </w:pPr>
      <w:bookmarkStart w:id="126" w:name="__RefHeading___Toc3162073_3531895371"/>
      <w:bookmarkStart w:id="127" w:name="_Toc49"/>
      <w:bookmarkEnd w:id="126"/>
      <w:r>
        <w:rPr>
          <w:rtl w:val="true"/>
        </w:rPr>
        <w:t>سقف‌های شفاف شیشه ای و سایه بان‌ها</w:t>
      </w:r>
      <w:bookmarkEnd w:id="127"/>
    </w:p>
    <w:p>
      <w:pPr>
        <w:pStyle w:val="BookText"/>
        <w:rPr/>
      </w:pPr>
      <w:r>
        <w:rPr>
          <w:rFonts w:ascii="IRNazanin" w:hAnsi="IRNazanin" w:eastAsia="IRNazanin"/>
          <w:color w:val="111111"/>
          <w:sz w:val="28"/>
          <w:sz w:val="28"/>
          <w:szCs w:val="28"/>
          <w:rtl w:val="true"/>
          <w:lang w:bidi="fa-IR"/>
        </w:rPr>
        <w:t>برای این که زندگی در نظر ساکنین شهرها و باز دید کنندگان قابل قبول باشد، سایه بان‌های بزرگ شیشه ای نقش مهمی را در معماری و نقشه کشی نوین ایفا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بان‌های شفاف نه تنها در برابر باد و هوا مقاوم هستند بلکه نمای شهرها را هم زینت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بام‌های شفاف کیفیت زندگی در شهرها را بهبود بخشیده است و همچنین کیفیت اوقات فراغت را بالا برده اند، برای مثال این بام‌ها از ویترین مغازه ها در خیابان‌های تجاری حفاظت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 های شفاف برای استخرهای شنا با امکانات ورزشی و ایجاد پناهگاه در برابر هوای نامساعد موثر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لازم است وسایل آتش نشانی در ساختمان‌ها موجود بوده و شرایط جوی در خیابان‌ها و دمای هوای مغازه ها، رستوران‌ها و دفاتر به طور نامطلوب تحت تاثیر قرار نگیرد در بام‌های شفاف از این وسایل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492500" cy="23241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137"/>
                        <a:stretch/>
                      </pic:blipFill>
                      <pic:spPr>
                        <a:xfrm>
                          <a:off x="0" y="0"/>
                          <a:ext cx="3492360" cy="2324160"/>
                        </a:xfrm>
                        <a:prstGeom prst="rect">
                          <a:avLst/>
                        </a:prstGeom>
                        <a:ln w="0">
                          <a:noFill/>
                        </a:ln>
                      </pic:spPr>
                    </pic:pic>
                  </a:graphicData>
                </a:graphic>
              </wp:inline>
            </w:drawing>
          </mc:Choice>
          <mc:Fallback>
            <w:pict>
              <v:shape id="shape_0" stroked="f" o:allowincell="f" style="position:absolute;margin-left:0pt;margin-top:-183.05pt;width:274.95pt;height:182.95pt;mso-wrap-style:none;v-text-anchor:middle;mso-position-horizontal:left;mso-position-vertical:top" type="_x0000_t75">
                <v:imagedata r:id="rId138"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های شیشه ای سیلیکاتی، هرمی شکل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گنبدهای شیشه ای آکریلی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طاق‌هایی از جنس آکریل یا پلی کربنات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لایه های متقاطع حاوی الیاف مصنوعی و موارد مشابه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شیشه نسوز </w:t>
      </w:r>
      <w:bookmarkStart w:id="128" w:name="pg20879_294775"/>
    </w:p>
    <w:p>
      <w:pPr>
        <w:pStyle w:val="Heading2"/>
        <w:numPr>
          <w:ilvl w:val="1"/>
          <w:numId w:val="1"/>
        </w:numPr>
        <w:rPr/>
      </w:pPr>
      <w:bookmarkStart w:id="129" w:name="__RefHeading___Toc3162075_3531895371"/>
      <w:bookmarkStart w:id="130" w:name="_Toc50"/>
      <w:bookmarkEnd w:id="128"/>
      <w:bookmarkEnd w:id="129"/>
      <w:r>
        <w:rPr>
          <w:rtl w:val="true"/>
        </w:rPr>
        <w:t>فصل سوم</w:t>
      </w:r>
      <w:r>
        <w:rPr>
          <w:rtl w:val="true"/>
        </w:rPr>
        <w:t xml:space="preserve">: </w:t>
      </w:r>
      <w:r>
        <w:rPr>
          <w:rtl w:val="true"/>
        </w:rPr>
        <w:t>پیشینه تاریخی شیشه</w:t>
      </w:r>
      <w:bookmarkEnd w:id="130"/>
    </w:p>
    <w:p>
      <w:pPr>
        <w:pStyle w:val="Heading3"/>
        <w:numPr>
          <w:ilvl w:val="2"/>
          <w:numId w:val="1"/>
        </w:numPr>
        <w:rPr/>
      </w:pPr>
      <w:bookmarkStart w:id="131" w:name="__RefHeading___Toc3162077_3531895371"/>
      <w:bookmarkStart w:id="132" w:name="_Toc51"/>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عکس</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238500" cy="25146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141"/>
                        <a:stretch/>
                      </pic:blipFill>
                      <pic:spPr>
                        <a:xfrm>
                          <a:off x="0" y="0"/>
                          <a:ext cx="3238560" cy="2514600"/>
                        </a:xfrm>
                        <a:prstGeom prst="rect">
                          <a:avLst/>
                        </a:prstGeom>
                        <a:ln w="0">
                          <a:noFill/>
                        </a:ln>
                      </pic:spPr>
                    </pic:pic>
                  </a:graphicData>
                </a:graphic>
              </wp:inline>
            </w:drawing>
          </mc:Choice>
          <mc:Fallback>
            <w:pict>
              <v:shape id="shape_0" stroked="f" o:allowincell="f" style="position:absolute;margin-left:0pt;margin-top:-198.05pt;width:254.95pt;height:197.95pt;mso-wrap-style:none;v-text-anchor:middle;mso-position-horizontal:left;mso-position-vertical:top" type="_x0000_t75">
                <v:imagedata r:id="rId142" o:detectmouseclick="t"/>
                <v:stroke color="#3465a4" joinstyle="round" endcap="flat"/>
                <w10:wrap type="none"/>
              </v:shape>
            </w:pict>
          </mc:Fallback>
        </mc:AlternateContent>
      </w:r>
      <w:bookmarkStart w:id="133" w:name="pg20879_294776"/>
    </w:p>
    <w:p>
      <w:pPr>
        <w:pStyle w:val="Heading3"/>
        <w:numPr>
          <w:ilvl w:val="2"/>
          <w:numId w:val="1"/>
        </w:numPr>
        <w:rPr/>
      </w:pPr>
      <w:bookmarkStart w:id="134" w:name="__RefHeading___Toc3162079_3531895371"/>
      <w:bookmarkStart w:id="135" w:name="_Toc52"/>
      <w:bookmarkEnd w:id="133"/>
      <w:bookmarkEnd w:id="134"/>
      <w:r>
        <w:rPr>
          <w:rtl w:val="true"/>
        </w:rPr>
        <w:t>پیشینه تاریخی</w:t>
      </w:r>
      <w:bookmarkEnd w:id="135"/>
    </w:p>
    <w:p>
      <w:pPr>
        <w:pStyle w:val="BookText"/>
        <w:rPr/>
      </w:pPr>
      <w:r>
        <w:rPr>
          <w:rFonts w:ascii="IRNazanin" w:hAnsi="IRNazanin" w:eastAsia="IRNazanin"/>
          <w:color w:val="111111"/>
          <w:sz w:val="28"/>
          <w:sz w:val="28"/>
          <w:szCs w:val="28"/>
          <w:rtl w:val="true"/>
          <w:lang w:bidi="fa-IR"/>
        </w:rPr>
        <w:t>هر چند تاریخ کشف شیشه دقیقا مشخص نیست، ولی تصور می‌شود که در دوره یونانی، فنیقی‌ها صنعت شیشه را در ساحل مدیترانه نزدیک شهر صیدا ایجاد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و قرائن تاریخی نیز نشان می‌دهند که آنان نیز هنر شیشه گری را در دومین دوره اسارت قوم یهود در بابل از بابلیان آموخته اند ولی آنچه مسلم است شیشه گری از قدیمی ترین حرفه های بشر است که مستلزم استفاده از آتش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بدو پیدایش شیشه، اشیای شیشه ای به خاطر جذابیت و زیبایی طرفداران زیادی داشته است و مصریان باستان شیشه را به دلیل رنگهای جواهر گونه که از افزودن فلزات به ترکیب شیشه حاصل می‌شود در جواهر سازی به کار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2463800" cy="32893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144"/>
                        <a:stretch/>
                      </pic:blipFill>
                      <pic:spPr>
                        <a:xfrm>
                          <a:off x="0" y="0"/>
                          <a:ext cx="2463840" cy="3289320"/>
                        </a:xfrm>
                        <a:prstGeom prst="rect">
                          <a:avLst/>
                        </a:prstGeom>
                        <a:ln w="0">
                          <a:noFill/>
                        </a:ln>
                      </pic:spPr>
                    </pic:pic>
                  </a:graphicData>
                </a:graphic>
              </wp:inline>
            </w:drawing>
          </mc:Choice>
          <mc:Fallback>
            <w:pict>
              <v:shape id="shape_0" stroked="f" o:allowincell="f" style="position:absolute;margin-left:0pt;margin-top:-259.05pt;width:193.95pt;height:258.95pt;mso-wrap-style:none;v-text-anchor:middle;mso-position-horizontal:left;mso-position-vertical:top" type="_x0000_t75">
                <v:imagedata r:id="rId145" o:detectmouseclick="t"/>
                <v:stroke color="#3465a4" joinstyle="round" endcap="flat"/>
                <w10:wrap type="none"/>
              </v:shape>
            </w:pict>
          </mc:Fallback>
        </mc:AlternateContent>
      </w:r>
    </w:p>
    <w:p>
      <w:pPr>
        <w:pStyle w:val="Heading3"/>
        <w:numPr>
          <w:ilvl w:val="2"/>
          <w:numId w:val="1"/>
        </w:numPr>
        <w:rPr/>
      </w:pPr>
      <w:bookmarkStart w:id="136" w:name="__RefHeading___Toc3162081_3531895371"/>
      <w:bookmarkStart w:id="137" w:name="_Toc53"/>
      <w:bookmarkEnd w:id="136"/>
      <w:r>
        <w:rPr>
          <w:rtl w:val="true"/>
        </w:rPr>
        <w:t>گونه شناسی</w:t>
      </w:r>
      <w:bookmarkEnd w:id="137"/>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معماری نوین، تمیچه های شیشه ای ساختاری جالب و عامه پسند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تمیچه ها روی یک سطح قرار گرفته و شیب ملایمی داشته باشند یا دارای آرایش نیم طبقه بوده تا سطوح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تیمچه های میان راه ها و مسیرها فقط مخصوص پیاده روها هستند و باید به عنوان راه‌های نیمه عمومی در اطراف سایت شهر ساخته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تیمچه ها میتوان استفاده‌های متعددی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خرده فروشی و بخشهای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امکاناتی که ممکن است خارج از ساعات اداری، نظر مشتریان را به خود جلب کند، باید ایجاد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تیمچه ها با ساختارهای شیشه ای توسط میله های فولادی و آلومینیومی یا تخته چندلا محافظت می شوند</w:t>
      </w:r>
      <w:r>
        <w:rPr>
          <w:rFonts w:eastAsia="IRNazanin" w:cs="IRNazanin"/>
          <w:color w:val="111111"/>
          <w:sz w:val="28"/>
          <w:szCs w:val="28"/>
          <w:rtl w:val="true"/>
          <w:lang w:bidi="fa-IR"/>
        </w:rPr>
        <w:t xml:space="preserve">. </w:t>
      </w:r>
      <w:bookmarkStart w:id="138" w:name="pg20879_294777"/>
    </w:p>
    <w:p>
      <w:pPr>
        <w:pStyle w:val="Heading3"/>
        <w:numPr>
          <w:ilvl w:val="2"/>
          <w:numId w:val="1"/>
        </w:numPr>
        <w:rPr/>
      </w:pPr>
      <w:bookmarkStart w:id="139" w:name="__RefHeading___Toc3162083_3531895371"/>
      <w:bookmarkStart w:id="140" w:name="_Toc54"/>
      <w:bookmarkEnd w:id="138"/>
      <w:bookmarkEnd w:id="139"/>
      <w:r>
        <w:rPr>
          <w:rtl w:val="true"/>
        </w:rPr>
        <w:t>نمونه های کاربردی</w:t>
      </w:r>
      <w:bookmarkEnd w:id="140"/>
    </w:p>
    <w:p>
      <w:pPr>
        <w:pStyle w:val="BookText"/>
        <w:rPr/>
      </w:pPr>
      <w:r>
        <w:rPr>
          <w:rFonts w:ascii="IRNazanin" w:hAnsi="IRNazanin" w:eastAsia="IRNazanin"/>
          <w:color w:val="111111"/>
          <w:sz w:val="28"/>
          <w:sz w:val="28"/>
          <w:szCs w:val="28"/>
          <w:rtl w:val="true"/>
          <w:lang w:bidi="fa-IR"/>
        </w:rPr>
        <w:t>گالری ها و تیمچه ها از جمله عناصر طراحی هستند که مهندسین معمار آنها را دوباره به کار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بام های شفاف آنها باعث گسترش جاده ها و راه ها شده و ساختمان‌ها را به مغازه ها و فروشگاه‌ها متصل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گالری‌ها و تیمچه ها برای توسعه ی فضای پیاده رو مقاومت در هر شرایط جوی و مکانی ساخته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به عنوان یکی از مصالحی که از هزاران سال پیش ساخته می‌شده، همواره مورد توجه انسان‌ها قرار داشته و در اعصار مختلف دارای کاربردهای متعددی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شیشه در یک شی تزئینی، وسیله جادویی، پنجره ها، چراغ‌های برق و امروز حتی در کلاه فضانوردان کاربرد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بخاطر خواص منحصر به فرد خود که از جمله آن می توان به شفافیت آن اشاره کرد قابلیت آن را دارد که کاربردهای متعددی را به خود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طیف وسیع مواد شیمیایی به کار رفته و نیز پدید آمدن انواع مختلف شیشه با رنگهای و خواص متفاوت و نیز خواص فیزیکی گوناگون که از شیشه های ایمنی شروع و تا انواع ضد گلوله هم حتی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بشر را در این تنوع و طیف وسیع باز گذاشته تا جایی که امروزه در کلان شهرها قدرت خود را بر شهر تحمیل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جهان سوم به پیروی از کشورهای پیشرفته استفاده از شیشه رونق بسیار یافته، اما متاسفانه کمتر به بحث های زیست محیطی، شهری و اقلیمی در ارتباط با شیشه توجه شده و اکثرا به لحاظ زیبایی و در مواردی به لحاظ ایمنی از شیشه استفاده می‌شود، بدون این که متوجه باشند، شیشه در آینده چه خطراتی را به بار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454400" cy="23495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147"/>
                        <a:stretch/>
                      </pic:blipFill>
                      <pic:spPr>
                        <a:xfrm>
                          <a:off x="0" y="0"/>
                          <a:ext cx="3454560" cy="2349360"/>
                        </a:xfrm>
                        <a:prstGeom prst="rect">
                          <a:avLst/>
                        </a:prstGeom>
                        <a:ln w="0">
                          <a:noFill/>
                        </a:ln>
                      </pic:spPr>
                    </pic:pic>
                  </a:graphicData>
                </a:graphic>
              </wp:inline>
            </w:drawing>
          </mc:Choice>
          <mc:Fallback>
            <w:pict>
              <v:shape id="shape_0" stroked="f" o:allowincell="f" style="position:absolute;margin-left:0pt;margin-top:-185.05pt;width:271.95pt;height:184.95pt;mso-wrap-style:none;v-text-anchor:middle;mso-position-horizontal:left;mso-position-vertical:top" type="_x0000_t75">
                <v:imagedata r:id="rId148" o:detectmouseclick="t"/>
                <v:stroke color="#3465a4" joinstyle="round" endcap="flat"/>
                <w10:wrap type="none"/>
              </v:shape>
            </w:pict>
          </mc:Fallback>
        </mc:AlternateContent>
      </w:r>
      <w:bookmarkStart w:id="141" w:name="pg20879_294778"/>
    </w:p>
    <w:p>
      <w:pPr>
        <w:pStyle w:val="Heading3"/>
        <w:numPr>
          <w:ilvl w:val="2"/>
          <w:numId w:val="1"/>
        </w:numPr>
        <w:rPr/>
      </w:pPr>
      <w:bookmarkStart w:id="142" w:name="__RefHeading___Toc3162085_3531895371"/>
      <w:bookmarkStart w:id="143" w:name="_Toc55"/>
      <w:bookmarkEnd w:id="141"/>
      <w:bookmarkEnd w:id="142"/>
      <w:r>
        <w:rPr>
          <w:rtl w:val="true"/>
        </w:rPr>
        <w:t>تاریخ شیشه</w:t>
      </w:r>
      <w:bookmarkEnd w:id="143"/>
    </w:p>
    <w:p>
      <w:pPr>
        <w:pStyle w:val="BookText"/>
        <w:rPr/>
      </w:pPr>
      <w:r>
        <w:rPr>
          <w:rFonts w:ascii="IRNazanin" w:hAnsi="IRNazanin" w:eastAsia="IRNazanin"/>
          <w:color w:val="111111"/>
          <w:sz w:val="28"/>
          <w:sz w:val="28"/>
          <w:szCs w:val="28"/>
          <w:rtl w:val="true"/>
          <w:lang w:bidi="fa-IR"/>
        </w:rPr>
        <w:t xml:space="preserve">شیشه در طبیعت بسیار کمیاب است، اما در جاهایی که صخره های مذاب به سرعت سرد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مجاورت آتش فشانی‌ها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می‌شود، هر چند این شیشه ها به قدری ناخالصی دارند که شفاف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 نخستین چنانچه بر حسب حسن اتفاق در مجاورت این ذخایر شیشه طبیعی زندگی می‌کردند، برای شیشه بسیار ارج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میتوانستند آن را بشکنند و تکه های دراز و نوک تیز آن را جدا کنند، و از آن خدنگ، تیغه چاقو، انواع ابزارها و زیور آلات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نقاط دنیا، از یونان گرفته تا پاتاگونیا، ابزارهایی از جنس مواد شیشه ای سخت، پیدا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089400" cy="19939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150"/>
                        <a:stretch/>
                      </pic:blipFill>
                      <pic:spPr>
                        <a:xfrm>
                          <a:off x="0" y="0"/>
                          <a:ext cx="4089240" cy="1994040"/>
                        </a:xfrm>
                        <a:prstGeom prst="rect">
                          <a:avLst/>
                        </a:prstGeom>
                        <a:ln w="0">
                          <a:noFill/>
                        </a:ln>
                      </pic:spPr>
                    </pic:pic>
                  </a:graphicData>
                </a:graphic>
              </wp:inline>
            </w:drawing>
          </mc:Choice>
          <mc:Fallback>
            <w:pict>
              <v:shape id="shape_0" stroked="f" o:allowincell="f" style="position:absolute;margin-left:0pt;margin-top:-157.05pt;width:321.95pt;height:156.95pt;mso-wrap-style:none;v-text-anchor:middle;mso-position-horizontal:left;mso-position-vertical:top" type="_x0000_t75">
                <v:imagedata r:id="rId151" o:detectmouseclick="t"/>
                <v:stroke color="#3465a4" joinstyle="round" endcap="flat"/>
                <w10:wrap type="none"/>
              </v:shape>
            </w:pict>
          </mc:Fallback>
        </mc:AlternateContent>
      </w:r>
    </w:p>
    <w:p>
      <w:pPr>
        <w:pStyle w:val="Heading3"/>
        <w:numPr>
          <w:ilvl w:val="2"/>
          <w:numId w:val="1"/>
        </w:numPr>
        <w:rPr/>
      </w:pPr>
      <w:bookmarkStart w:id="144" w:name="__RefHeading___Toc3162087_3531895371"/>
      <w:bookmarkStart w:id="145" w:name="_Toc56"/>
      <w:bookmarkEnd w:id="144"/>
      <w:r>
        <w:rPr>
          <w:rtl w:val="true"/>
        </w:rPr>
        <w:t>شیشه های ساخت دست مصریان و رومیان</w:t>
      </w:r>
      <w:bookmarkEnd w:id="145"/>
    </w:p>
    <w:p>
      <w:pPr>
        <w:pStyle w:val="BookText"/>
        <w:rPr/>
      </w:pPr>
      <w:r>
        <w:rPr>
          <w:rFonts w:ascii="IRNazanin" w:hAnsi="IRNazanin" w:eastAsia="IRNazanin"/>
          <w:color w:val="111111"/>
          <w:sz w:val="28"/>
          <w:sz w:val="28"/>
          <w:szCs w:val="28"/>
          <w:rtl w:val="true"/>
          <w:lang w:bidi="fa-IR"/>
        </w:rPr>
        <w:t>قدیمی ترین نمونه های ساخته شده دست بشر در میان آثار تمدن های باستانی خاور میانه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قدیمیترین اشیا از جنس شیشه خالص، مهره های مصری متعلق به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میلاد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دیگر حاکی از آن است که مصریان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میلاد و حتی زودتر از این به تولید شیشه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705100" cy="29972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152"/>
                        <a:stretch/>
                      </pic:blipFill>
                      <pic:spPr>
                        <a:xfrm>
                          <a:off x="0" y="0"/>
                          <a:ext cx="2705040" cy="2997360"/>
                        </a:xfrm>
                        <a:prstGeom prst="rect">
                          <a:avLst/>
                        </a:prstGeom>
                        <a:ln w="0">
                          <a:noFill/>
                        </a:ln>
                      </pic:spPr>
                    </pic:pic>
                  </a:graphicData>
                </a:graphic>
              </wp:inline>
            </w:drawing>
          </mc:Choice>
          <mc:Fallback>
            <w:pict>
              <v:shape id="shape_0" stroked="f" o:allowincell="f" style="position:absolute;margin-left:0pt;margin-top:-236.05pt;width:212.95pt;height:235.95pt;mso-wrap-style:none;v-text-anchor:middle;mso-position-horizontal:left;mso-position-vertical:top" type="_x0000_t75">
                <v:imagedata r:id="rId153" o:detectmouseclick="t"/>
                <v:stroke color="#3465a4" joinstyle="round" endcap="flat"/>
                <w10:wrap type="none"/>
              </v:shape>
            </w:pict>
          </mc:Fallback>
        </mc:AlternateContent>
      </w:r>
      <w:bookmarkStart w:id="146" w:name="pg20879_294779"/>
    </w:p>
    <w:p>
      <w:pPr>
        <w:pStyle w:val="BookText"/>
        <w:rPr/>
      </w:pPr>
      <w:bookmarkEnd w:id="146"/>
      <w:r>
        <w:rPr>
          <w:rFonts w:ascii="IRNazanin" w:hAnsi="IRNazanin" w:eastAsia="IRNazanin"/>
          <w:color w:val="111111"/>
          <w:sz w:val="28"/>
          <w:sz w:val="28"/>
          <w:szCs w:val="28"/>
          <w:rtl w:val="true"/>
          <w:lang w:bidi="fa-IR"/>
        </w:rPr>
        <w:t xml:space="preserve">نخستین انقلاب مهم در تکنیک شیشه گری، اختراع بوری بود و به احتمال زیاد، اول در بابل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میلاد و بعدها در مصر از این وسیله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بوری از یک لوله آهنی تو خالی به طول صدو پنجاه سانتی متر و از دو قسمت دسته و دهانه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گر با این وسیله، می‌تواند حباب شیشه داغ را که به سر آن زده، از طریق باد کردن شکل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شیشه گران رومی، در تمام مراحل اصلی تکنیک شیشه گری و آذین بندی شیشه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بادکردن، قالب ریزی، دست کاری با انبر آتش کاری، برش و حکاکی نقاشی و طلاکاری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پیدا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 شیشه ای در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زمانی که تحت سیطره امپراطوری روم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پیدا شده اند که شامل بشقاب، پیاله، گیلاس ،بطری، انگشتری و حتی تکه هایی از شیشه پنجره و حاکی از روش تکنیکی بسیار پیشرفته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45000" cy="54737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155"/>
                        <a:stretch/>
                      </pic:blipFill>
                      <pic:spPr>
                        <a:xfrm>
                          <a:off x="0" y="0"/>
                          <a:ext cx="4444920" cy="5473800"/>
                        </a:xfrm>
                        <a:prstGeom prst="rect">
                          <a:avLst/>
                        </a:prstGeom>
                        <a:ln w="0">
                          <a:noFill/>
                        </a:ln>
                      </pic:spPr>
                    </pic:pic>
                  </a:graphicData>
                </a:graphic>
              </wp:inline>
            </w:drawing>
          </mc:Choice>
          <mc:Fallback>
            <w:pict>
              <v:shape id="shape_0" stroked="f" o:allowincell="f" style="position:absolute;margin-left:0pt;margin-top:-431.05pt;width:349.95pt;height:430.95pt;mso-wrap-style:none;v-text-anchor:middle;mso-position-horizontal:left;mso-position-vertical:top" type="_x0000_t75">
                <v:imagedata r:id="rId156" o:detectmouseclick="t"/>
                <v:stroke color="#3465a4" joinstyle="round" endcap="flat"/>
                <w10:wrap type="none"/>
              </v:shape>
            </w:pict>
          </mc:Fallback>
        </mc:AlternateContent>
      </w:r>
    </w:p>
    <w:p>
      <w:pPr>
        <w:pStyle w:val="Heading3"/>
        <w:numPr>
          <w:ilvl w:val="2"/>
          <w:numId w:val="1"/>
        </w:numPr>
        <w:rPr/>
      </w:pPr>
      <w:bookmarkStart w:id="147" w:name="__RefHeading___Toc3162089_3531895371"/>
      <w:bookmarkStart w:id="148" w:name="_Toc57"/>
      <w:bookmarkEnd w:id="147"/>
      <w:r>
        <w:rPr>
          <w:rtl w:val="true"/>
        </w:rPr>
        <w:t>شیشه در قرون وسطی</w:t>
      </w:r>
      <w:bookmarkEnd w:id="148"/>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متلاشی شدن امپراتوری روم، به تنزل شیشه گری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شیشه ای که در اروپای غربی تولید می‌شد، بسیار پایین تر از شیشه‌هایی بود که در مصر و روم تولید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بزرگ ترین موفقیت‌هایی که شیشه گران قرون وسطی به دست آوردند به سبب استفاده از شیشه پنجره و استفاده ماهرانه از شیشه های رنگی برای این مقصود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رنگی بودن همه شیشه های 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پنجره های کلیساهای بزرگ و کوچک به کار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افزودن اکسیدها فلزی به مواد اولیه 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سیزدهم یک نوع ماده رنگی از جنس کلراید نقره روی سطح شیشه شفاف به کار می‌بردند تا شیشه زرد طلایی کند یا همین ماده را به سطح شیشه آبی می‌زدند که آن را به سبز روشن در می آورد و به این ترتیب، وجود دو نوع رنگ را برای یک قطعه شیشه ممکن می ساخت</w:t>
      </w:r>
      <w:r>
        <w:rPr>
          <w:rFonts w:eastAsia="IRNazanin" w:cs="IRNazanin"/>
          <w:color w:val="111111"/>
          <w:sz w:val="28"/>
          <w:szCs w:val="28"/>
          <w:rtl w:val="true"/>
          <w:lang w:bidi="fa-IR"/>
        </w:rPr>
        <w:t xml:space="preserve">. </w:t>
      </w:r>
      <w:bookmarkStart w:id="149" w:name="pg20879_294780"/>
    </w:p>
    <w:p>
      <w:pPr>
        <w:pStyle w:val="BookText"/>
        <w:rPr/>
      </w:pPr>
      <w:bookmarkEnd w:id="149"/>
      <w:r>
        <w:rPr>
          <w:rFonts w:ascii="IRNazanin" w:hAnsi="IRNazanin" w:eastAsia="IRNazanin"/>
          <w:color w:val="111111"/>
          <w:sz w:val="28"/>
          <w:sz w:val="28"/>
          <w:szCs w:val="28"/>
          <w:rtl w:val="true"/>
          <w:lang w:bidi="fa-IR"/>
        </w:rPr>
        <w:t xml:space="preserve">با ظهور اسلام و گسترش آن در حدود سال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مصر و به ویژه اسکندریه، بار دیگر مرکز شیشه گری دنیا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شیشه گری دیگری از قبیل حلب و دمشق پیدا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سده های بعد، شیشه گری در سراسر امپراتوری اسلامی گسترش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038600" cy="20066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158"/>
                        <a:stretch/>
                      </pic:blipFill>
                      <pic:spPr>
                        <a:xfrm>
                          <a:off x="0" y="0"/>
                          <a:ext cx="4038480" cy="2006640"/>
                        </a:xfrm>
                        <a:prstGeom prst="rect">
                          <a:avLst/>
                        </a:prstGeom>
                        <a:ln w="0">
                          <a:noFill/>
                        </a:ln>
                      </pic:spPr>
                    </pic:pic>
                  </a:graphicData>
                </a:graphic>
              </wp:inline>
            </w:drawing>
          </mc:Choice>
          <mc:Fallback>
            <w:pict>
              <v:shape id="shape_0" stroked="f" o:allowincell="f" style="position:absolute;margin-left:0pt;margin-top:-158.05pt;width:317.95pt;height:157.95pt;mso-wrap-style:none;v-text-anchor:middle;mso-position-horizontal:left;mso-position-vertical:top" type="_x0000_t75">
                <v:imagedata r:id="rId159" o:detectmouseclick="t"/>
                <v:stroke color="#3465a4" joinstyle="round" endcap="flat"/>
                <w10:wrap type="none"/>
              </v:shape>
            </w:pict>
          </mc:Fallback>
        </mc:AlternateContent>
      </w:r>
    </w:p>
    <w:p>
      <w:pPr>
        <w:pStyle w:val="Heading3"/>
        <w:numPr>
          <w:ilvl w:val="2"/>
          <w:numId w:val="1"/>
        </w:numPr>
        <w:rPr/>
      </w:pPr>
      <w:bookmarkStart w:id="150" w:name="__RefHeading___Toc3162091_3531895371"/>
      <w:bookmarkStart w:id="151" w:name="_Toc58"/>
      <w:bookmarkEnd w:id="150"/>
      <w:r>
        <w:rPr>
          <w:rtl w:val="true"/>
        </w:rPr>
        <w:t>رقابت و نیز با اروپا</w:t>
      </w:r>
      <w:bookmarkEnd w:id="151"/>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شک، اولین جنگ‌های صلیبی تکان تازه ای به شیشه گری اروپا که بیش از هزار سال راه انحراف را پیموده بود، داد و نیز در حدود سال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مرکز عظیم شیشه گری اروپا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ونیزی ها تمام مهارت‌های گم شده رومیان را از نو کشف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به وجود آوردن نقش‌های ظریف از نوار مارپیچی در اشیا شیشه ای بی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شیشه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گران خاصیت مفتول پذیری شیشه مذاب را برای نخستین بار و به طور کامل برای تزئینات شگفت انگیز به کار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محصول شیشه ای داغ که در آب سرد فرو می کردند و سپس حرارت می دادند، شبکه ای ظریف از ترک خوردگی های ریز به وجود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گران ونیزی، میناکاری و طلاکاری را بار دیگر به اوج رساندند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810000" cy="2540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161"/>
                        <a:stretch/>
                      </pic:blipFill>
                      <pic:spPr>
                        <a:xfrm>
                          <a:off x="0" y="0"/>
                          <a:ext cx="3809880" cy="2540160"/>
                        </a:xfrm>
                        <a:prstGeom prst="rect">
                          <a:avLst/>
                        </a:prstGeom>
                        <a:ln w="0">
                          <a:noFill/>
                        </a:ln>
                      </pic:spPr>
                    </pic:pic>
                  </a:graphicData>
                </a:graphic>
              </wp:inline>
            </w:drawing>
          </mc:Choice>
          <mc:Fallback>
            <w:pict>
              <v:shape id="shape_0" stroked="f" o:allowincell="f" style="position:absolute;margin-left:0pt;margin-top:-200.05pt;width:299.95pt;height:199.95pt;mso-wrap-style:none;v-text-anchor:middle;mso-position-horizontal:left;mso-position-vertical:top" type="_x0000_t75">
                <v:imagedata r:id="rId1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هنوز تا قرن نوزدهم متداول ترین شیوه برای تولید شیشه ی پنجره، به صورت، ورقه های نسبتا مسطح توسط بوری درست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124200" cy="26035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163"/>
                        <a:stretch/>
                      </pic:blipFill>
                      <pic:spPr>
                        <a:xfrm>
                          <a:off x="0" y="0"/>
                          <a:ext cx="3124080" cy="2603520"/>
                        </a:xfrm>
                        <a:prstGeom prst="rect">
                          <a:avLst/>
                        </a:prstGeom>
                        <a:ln w="0">
                          <a:noFill/>
                        </a:ln>
                      </pic:spPr>
                    </pic:pic>
                  </a:graphicData>
                </a:graphic>
              </wp:inline>
            </w:drawing>
          </mc:Choice>
          <mc:Fallback>
            <w:pict>
              <v:shape id="shape_0" stroked="f" o:allowincell="f" style="position:absolute;margin-left:0pt;margin-top:-205.05pt;width:245.95pt;height:204.95pt;mso-wrap-style:none;v-text-anchor:middle;mso-position-horizontal:left;mso-position-vertical:top" type="_x0000_t75">
                <v:imagedata r:id="rId164" o:detectmouseclick="t"/>
                <v:stroke color="#3465a4" joinstyle="round" endcap="flat"/>
                <w10:wrap type="none"/>
              </v:shape>
            </w:pict>
          </mc:Fallback>
        </mc:AlternateConten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قدیمی ترین شیوه برای تولید شیشه پنجره، شیوه ای بود که تا دومین دهه قرن نوزدهم همچنان به کار می‌رفت و تفاوت چندانی با شیوه تولید بطری ها بزرگ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توده ای از شیشه را به مقداری که لازم بود با یک سر بوری بر می‌داشتند و با سر دیگر آن را باد می‌کردند تا تقریبا به شکل کره ای به قطر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یا بیشتر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کره را دوباره حرارت می دادند و به یک میله شیشه گری می زدند و بوری را از آن جدا می‌کردند و آن را روی یک میله قطعه فلز تخت می گذاشتند طوری که به شکل یک غرابه تخت در می‌آمد، سپس روزنه ای دایره ای به قطر چند سانتی متر را از ته تخت آن می‌کندند و دوباره آن را در کوره مخصوص نرم کردن شیشه حرارت می دادند و نرم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تحت تاثیر نیروی گریز از مرکز، قسمتی سوراخ شده کره باز می‌شد و شیشه نرم شده، قرصی شکل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وسط این شیشه بسیار ضخیم تر از لبه های آن بود و سطح آن دارای بر آمدگی‌های موجی و دایره ای شکل بود </w:t>
      </w:r>
      <w:bookmarkStart w:id="152" w:name="pg20879_294782"/>
    </w:p>
    <w:p>
      <w:pPr>
        <w:pStyle w:val="BookText"/>
        <w:rPr/>
      </w:pPr>
      <w:bookmarkEnd w:id="152"/>
      <w:r>
        <w:rPr>
          <w:rFonts w:ascii="IRNazanin" w:hAnsi="IRNazanin" w:eastAsia="IRNazanin"/>
          <w:color w:val="111111"/>
          <w:sz w:val="28"/>
          <w:sz w:val="28"/>
          <w:szCs w:val="28"/>
          <w:rtl w:val="true"/>
          <w:lang w:bidi="fa-IR"/>
        </w:rPr>
        <w:t xml:space="preserve">و در مرکز آن یک گره درشت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 کراون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و در آن، ترک خوردگی ای که به هنگام جدا کردن میله شیشه گری پدید آمده بود، پیدا بود و دایره های مجاور آن، از بر آمدگی و فرورفتگی بیشتری نسبت به قسمت‌های دیگر شیشه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492500" cy="23241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166"/>
                        <a:stretch/>
                      </pic:blipFill>
                      <pic:spPr>
                        <a:xfrm>
                          <a:off x="0" y="0"/>
                          <a:ext cx="3492360" cy="2324160"/>
                        </a:xfrm>
                        <a:prstGeom prst="rect">
                          <a:avLst/>
                        </a:prstGeom>
                        <a:ln w="0">
                          <a:noFill/>
                        </a:ln>
                      </pic:spPr>
                    </pic:pic>
                  </a:graphicData>
                </a:graphic>
              </wp:inline>
            </w:drawing>
          </mc:Choice>
          <mc:Fallback>
            <w:pict>
              <v:shape id="shape_0" stroked="f" o:allowincell="f" style="position:absolute;margin-left:0pt;margin-top:-183.05pt;width:274.95pt;height:182.95pt;mso-wrap-style:none;v-text-anchor:middle;mso-position-horizontal:left;mso-position-vertical:top" type="_x0000_t75">
                <v:imagedata r:id="rId167" o:detectmouseclick="t"/>
                <v:stroke color="#3465a4" joinstyle="round" endcap="flat"/>
                <w10:wrap type="none"/>
              </v:shape>
            </w:pict>
          </mc:Fallback>
        </mc:AlternateContent>
      </w:r>
    </w:p>
    <w:p>
      <w:pPr>
        <w:pStyle w:val="Heading3"/>
        <w:numPr>
          <w:ilvl w:val="2"/>
          <w:numId w:val="1"/>
        </w:numPr>
        <w:rPr/>
      </w:pPr>
      <w:bookmarkStart w:id="153" w:name="__RefHeading___Toc3162093_3531895371"/>
      <w:bookmarkStart w:id="154" w:name="_Toc59"/>
      <w:bookmarkEnd w:id="153"/>
      <w:r>
        <w:rPr>
          <w:rtl w:val="true"/>
        </w:rPr>
        <w:t>مسأله یافتن نام شیشه</w:t>
      </w:r>
      <w:bookmarkEnd w:id="154"/>
    </w:p>
    <w:p>
      <w:pPr>
        <w:pStyle w:val="BookText"/>
        <w:rPr/>
      </w:pPr>
      <w:r>
        <w:rPr>
          <w:rFonts w:ascii="IRNazanin" w:hAnsi="IRNazanin" w:eastAsia="IRNazanin"/>
          <w:color w:val="111111"/>
          <w:sz w:val="28"/>
          <w:sz w:val="28"/>
          <w:szCs w:val="28"/>
          <w:rtl w:val="true"/>
          <w:lang w:bidi="fa-IR"/>
        </w:rPr>
        <w:t>مسأله یافتن تعریفی جامع و کامل برای شیشه از ده ها سال پیش مطرح بوده است اما شاید هنوز هم چنین تعریفی که مورد قبول همگان باشد، یافت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تعاریف بسیار معروف که از سوی انجمن آزمون مواد آمریکا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ASTM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پیشنهاد شد شیشه را به صورت زیر تعریف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2908300" cy="27940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168"/>
                        <a:stretch/>
                      </pic:blipFill>
                      <pic:spPr>
                        <a:xfrm>
                          <a:off x="0" y="0"/>
                          <a:ext cx="2908440" cy="2793960"/>
                        </a:xfrm>
                        <a:prstGeom prst="rect">
                          <a:avLst/>
                        </a:prstGeom>
                        <a:ln w="0">
                          <a:noFill/>
                        </a:ln>
                      </pic:spPr>
                    </pic:pic>
                  </a:graphicData>
                </a:graphic>
              </wp:inline>
            </w:drawing>
          </mc:Choice>
          <mc:Fallback>
            <w:pict>
              <v:shape id="shape_0" stroked="f" o:allowincell="f" style="position:absolute;margin-left:0pt;margin-top:-220.05pt;width:228.95pt;height:219.95pt;mso-wrap-style:none;v-text-anchor:middle;mso-position-horizontal:left;mso-position-vertical:top" type="_x0000_t75">
                <v:imagedata r:id="rId169" o:detectmouseclick="t"/>
                <v:stroke color="#3465a4" joinstyle="round" endcap="flat"/>
                <w10:wrap type="none"/>
              </v:shape>
            </w:pict>
          </mc:Fallback>
        </mc:AlternateConten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شیشه ماده ای غیر آلی است که از حالت مذاب طوری سرد شده است، که بدون آن که تبلور یابد به صورت صلب در آمده است</w:t>
      </w:r>
      <w:r>
        <w:rPr>
          <w:rFonts w:eastAsia="IRNazanin" w:cs="IRNazanin"/>
          <w:color w:val="111111"/>
          <w:sz w:val="28"/>
          <w:szCs w:val="28"/>
          <w:rtl w:val="true"/>
          <w:lang w:bidi="fa-IR"/>
        </w:rPr>
        <w:t xml:space="preserve">. </w:t>
      </w:r>
      <w:bookmarkStart w:id="155" w:name="pg20879_294783"/>
    </w:p>
    <w:p>
      <w:pPr>
        <w:pStyle w:val="BookText"/>
        <w:rPr/>
      </w:pPr>
      <w:bookmarkEnd w:id="155"/>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505200" cy="23241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171"/>
                        <a:stretch/>
                      </pic:blipFill>
                      <pic:spPr>
                        <a:xfrm>
                          <a:off x="0" y="0"/>
                          <a:ext cx="3505320" cy="2324160"/>
                        </a:xfrm>
                        <a:prstGeom prst="rect">
                          <a:avLst/>
                        </a:prstGeom>
                        <a:ln w="0">
                          <a:noFill/>
                        </a:ln>
                      </pic:spPr>
                    </pic:pic>
                  </a:graphicData>
                </a:graphic>
              </wp:inline>
            </w:drawing>
          </mc:Choice>
          <mc:Fallback>
            <w:pict>
              <v:shape id="shape_0" stroked="f" o:allowincell="f" style="position:absolute;margin-left:0pt;margin-top:-183.05pt;width:275.95pt;height:182.95pt;mso-wrap-style:none;v-text-anchor:middle;mso-position-horizontal:left;mso-position-vertical:top" type="_x0000_t75">
                <v:imagedata r:id="rId172" o:detectmouseclick="t"/>
                <v:stroke color="#3465a4" joinstyle="round" endcap="flat"/>
                <w10:wrap type="none"/>
              </v:shape>
            </w:pict>
          </mc:Fallback>
        </mc:AlternateContent>
      </w:r>
    </w:p>
    <w:p>
      <w:pPr>
        <w:pStyle w:val="Heading3"/>
        <w:numPr>
          <w:ilvl w:val="2"/>
          <w:numId w:val="1"/>
        </w:numPr>
        <w:rPr/>
      </w:pPr>
      <w:bookmarkStart w:id="156" w:name="__RefHeading___Toc3162095_3531895371"/>
      <w:bookmarkStart w:id="157" w:name="_Toc60"/>
      <w:bookmarkEnd w:id="156"/>
      <w:r>
        <w:rPr>
          <w:rtl w:val="true"/>
        </w:rPr>
        <w:t>تئوری‌های شیشه سازی</w:t>
      </w:r>
      <w:bookmarkEnd w:id="157"/>
    </w:p>
    <w:p>
      <w:pPr>
        <w:pStyle w:val="BookText"/>
        <w:rPr/>
      </w:pPr>
      <w:r>
        <w:rPr>
          <w:rFonts w:ascii="IRNazanin" w:hAnsi="IRNazanin" w:eastAsia="IRNazanin"/>
          <w:color w:val="111111"/>
          <w:sz w:val="28"/>
          <w:sz w:val="28"/>
          <w:szCs w:val="28"/>
          <w:rtl w:val="true"/>
          <w:lang w:bidi="fa-IR"/>
        </w:rPr>
        <w:t>این پرسش که از چه موادی می‌توان شیشه ساخت از مدت‌ها پیش فکر بشر را به خود مشغول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پاسخ‌های داده شده به این پرسش که ابتدا صرفا تجربی و فاقد علمی بودند به تدریج با پیشرفت دانش شیشه علمی تر، دقیق تر و کامل 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تئوری‌های شیشه سازی که کم و بیش متکی بر پایه های علمی هستند را می‌توان به صورت زیر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7244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173"/>
                        <a:stretch/>
                      </pic:blipFill>
                      <pic:spPr>
                        <a:xfrm>
                          <a:off x="0" y="0"/>
                          <a:ext cx="5334120" cy="4724280"/>
                        </a:xfrm>
                        <a:prstGeom prst="rect">
                          <a:avLst/>
                        </a:prstGeom>
                        <a:ln w="0">
                          <a:noFill/>
                        </a:ln>
                      </pic:spPr>
                    </pic:pic>
                  </a:graphicData>
                </a:graphic>
              </wp:inline>
            </w:drawing>
          </mc:Choice>
          <mc:Fallback>
            <w:pict>
              <v:shape id="shape_0" stroked="f" o:allowincell="f" style="position:absolute;margin-left:0pt;margin-top:-372.05pt;width:419.95pt;height:371.95pt;mso-wrap-style:none;v-text-anchor:middle;mso-position-horizontal:left;mso-position-vertical:top" type="_x0000_t75">
                <v:imagedata r:id="rId174" o:detectmouseclick="t"/>
                <v:stroke color="#3465a4" joinstyle="round" endcap="flat"/>
                <w10:wrap type="none"/>
              </v:shape>
            </w:pict>
          </mc:Fallback>
        </mc:AlternateContent>
      </w:r>
      <w:bookmarkStart w:id="158" w:name="pg20879_294784"/>
    </w:p>
    <w:p>
      <w:pPr>
        <w:pStyle w:val="BookText"/>
        <w:rPr/>
      </w:pPr>
      <w:bookmarkEnd w:id="15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تئوری‌های ساختاری شیشه سازی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قوانین زاکاریاسن در شیشه سازی</w:t>
      </w:r>
      <w:r>
        <w:rPr>
          <w:rFonts w:eastAsia="IRNazanin" w:cs="IRNazanin"/>
          <w:color w:val="111111"/>
          <w:sz w:val="28"/>
          <w:szCs w:val="28"/>
          <w:rtl w:val="true"/>
          <w:lang w:bidi="fa-IR"/>
        </w:rPr>
        <w:t>.</w:t>
      </w:r>
    </w:p>
    <w:p>
      <w:pPr>
        <w:pStyle w:val="Heading3"/>
        <w:numPr>
          <w:ilvl w:val="2"/>
          <w:numId w:val="1"/>
        </w:numPr>
        <w:rPr/>
      </w:pPr>
      <w:bookmarkStart w:id="159" w:name="__RefHeading___Toc3162097_3531895371"/>
      <w:bookmarkStart w:id="160" w:name="_Toc61"/>
      <w:bookmarkEnd w:id="159"/>
      <w:r>
        <w:rPr>
          <w:rtl w:val="true"/>
        </w:rPr>
        <w:t>صنعت شیشه ساختمانی</w:t>
      </w:r>
      <w:bookmarkEnd w:id="160"/>
    </w:p>
    <w:p>
      <w:pPr>
        <w:pStyle w:val="BookText"/>
        <w:rPr/>
      </w:pPr>
      <w:r>
        <w:rPr>
          <w:rFonts w:ascii="IRNazanin" w:hAnsi="IRNazanin" w:eastAsia="IRNazanin"/>
          <w:color w:val="111111"/>
          <w:sz w:val="28"/>
          <w:sz w:val="28"/>
          <w:szCs w:val="28"/>
          <w:rtl w:val="true"/>
          <w:lang w:bidi="fa-IR"/>
        </w:rPr>
        <w:t xml:space="preserve">به طور عمده، صنعت شیشه ساختمان مرتبط با شیشه‌های تخت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Flat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 و در درب و پنجره، نمای ساختمان، پنل‌های خورشیدی و حتی در اسباب و اثاثیه منزل نیز از آن‌ها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تولیدات شیشه مربوط به شیشه‌های فلوت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ظرفیت تولید شیشه فلوت در اتحادیه اروپا به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رسید و حدود </w:t>
      </w:r>
      <w:r>
        <w:rPr>
          <w:rFonts w:eastAsia="IRNazanin" w:cs="IRNazanin"/>
          <w:color w:val="111111"/>
          <w:sz w:val="28"/>
          <w:szCs w:val="28"/>
          <w:lang w:bidi="fa-IR"/>
        </w:rPr>
        <w:t>17000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این صنعت مشغول به 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متوسط رشد سالانه خروجی شیشه فلوت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شیشه فلوت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اروپایی انجام می‌شود، اما یک چهارم از کل تولید، مربوط به کشورهای آلمان، فرانسه، ایتالیا، بلژیک، انگلستان، اسپانیا و لهستان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492500" cy="23241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176"/>
                        <a:stretch/>
                      </pic:blipFill>
                      <pic:spPr>
                        <a:xfrm>
                          <a:off x="0" y="0"/>
                          <a:ext cx="3492360" cy="2324160"/>
                        </a:xfrm>
                        <a:prstGeom prst="rect">
                          <a:avLst/>
                        </a:prstGeom>
                        <a:ln w="0">
                          <a:noFill/>
                        </a:ln>
                      </pic:spPr>
                    </pic:pic>
                  </a:graphicData>
                </a:graphic>
              </wp:inline>
            </w:drawing>
          </mc:Choice>
          <mc:Fallback>
            <w:pict>
              <v:shape id="shape_0" stroked="f" o:allowincell="f" style="position:absolute;margin-left:0pt;margin-top:-183.05pt;width:274.95pt;height:182.95pt;mso-wrap-style:none;v-text-anchor:middle;mso-position-horizontal:left;mso-position-vertical:top" type="_x0000_t75">
                <v:imagedata r:id="rId177" o:detectmouseclick="t"/>
                <v:stroke color="#3465a4" joinstyle="round" endcap="flat"/>
                <w10:wrap type="none"/>
              </v:shape>
            </w:pict>
          </mc:Fallback>
        </mc:AlternateContent>
      </w:r>
    </w:p>
    <w:p>
      <w:pPr>
        <w:pStyle w:val="Heading2"/>
        <w:numPr>
          <w:ilvl w:val="1"/>
          <w:numId w:val="1"/>
        </w:numPr>
        <w:rPr/>
      </w:pPr>
      <w:bookmarkStart w:id="161" w:name="__RefHeading___Toc3162099_3531895371"/>
      <w:bookmarkStart w:id="162" w:name="_Toc62"/>
      <w:bookmarkEnd w:id="161"/>
      <w:r>
        <w:rPr>
          <w:rtl w:val="true"/>
        </w:rPr>
        <w:t>تعاریف مختلف شیشه در دانش</w:t>
      </w:r>
      <w:bookmarkEnd w:id="162"/>
    </w:p>
    <w:p>
      <w:pPr>
        <w:pStyle w:val="Heading3"/>
        <w:numPr>
          <w:ilvl w:val="2"/>
          <w:numId w:val="1"/>
        </w:numPr>
        <w:rPr/>
      </w:pPr>
      <w:bookmarkStart w:id="163" w:name="__RefHeading___Toc3162101_3531895371"/>
      <w:bookmarkStart w:id="164" w:name="_Toc63"/>
      <w:bookmarkEnd w:id="163"/>
      <w:r>
        <w:rPr>
          <w:rtl w:val="true"/>
        </w:rPr>
        <w:t>اشاره</w:t>
      </w:r>
      <w:bookmarkEnd w:id="164"/>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شیشه در دانش متفاوت است، شیشه به هر جامدی گفته می‌شود که هیچ ساختار بلوری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شیشه ها می‌توان گفت از مواد گوناگونی مانند آلیاژ فلزها، گدازه های 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 ذوب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محلول آبی، مایع‌های مولکولی و بسپارها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کاربردها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 محافظ های چشمی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شیشه های بسپاری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شیشه اکریلیک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پلی کربنات و پلی اتیلن ترفتالات گزینه سبک تری نسبت به شیشه های سیلیکاتی هستند</w:t>
      </w:r>
      <w:r>
        <w:rPr>
          <w:rFonts w:eastAsia="IRNazanin" w:cs="IRNazanin"/>
          <w:color w:val="111111"/>
          <w:sz w:val="28"/>
          <w:szCs w:val="28"/>
          <w:rtl w:val="true"/>
          <w:lang w:bidi="fa-IR"/>
        </w:rPr>
        <w:t xml:space="preserve">. </w:t>
      </w:r>
      <w:bookmarkStart w:id="165" w:name="pg20879_294785"/>
    </w:p>
    <w:p>
      <w:pPr>
        <w:pStyle w:val="BookText"/>
        <w:rPr/>
      </w:pPr>
      <w:bookmarkEnd w:id="165"/>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2590800" cy="31369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179"/>
                        <a:stretch/>
                      </pic:blipFill>
                      <pic:spPr>
                        <a:xfrm>
                          <a:off x="0" y="0"/>
                          <a:ext cx="2590920" cy="3137040"/>
                        </a:xfrm>
                        <a:prstGeom prst="rect">
                          <a:avLst/>
                        </a:prstGeom>
                        <a:ln w="0">
                          <a:noFill/>
                        </a:ln>
                      </pic:spPr>
                    </pic:pic>
                  </a:graphicData>
                </a:graphic>
              </wp:inline>
            </w:drawing>
          </mc:Choice>
          <mc:Fallback>
            <w:pict>
              <v:shape id="shape_0" stroked="f" o:allowincell="f" style="position:absolute;margin-left:0pt;margin-top:-247.05pt;width:203.95pt;height:246.95pt;mso-wrap-style:none;v-text-anchor:middle;mso-position-horizontal:left;mso-position-vertical:top" type="_x0000_t75">
                <v:imagedata r:id="rId180" o:detectmouseclick="t"/>
                <v:stroke color="#3465a4" joinstyle="round" endcap="flat"/>
                <w10:wrap type="none"/>
              </v:shape>
            </w:pict>
          </mc:Fallback>
        </mc:AlternateContent>
      </w:r>
    </w:p>
    <w:p>
      <w:pPr>
        <w:pStyle w:val="Heading3"/>
        <w:numPr>
          <w:ilvl w:val="2"/>
          <w:numId w:val="1"/>
        </w:numPr>
        <w:rPr/>
      </w:pPr>
      <w:bookmarkStart w:id="166" w:name="__RefHeading___Toc3162103_3531895371"/>
      <w:bookmarkStart w:id="167" w:name="_Toc64"/>
      <w:bookmarkEnd w:id="166"/>
      <w:r>
        <w:rPr>
          <w:rtl w:val="true"/>
        </w:rPr>
        <w:t>کوره های ذوب شیشه</w:t>
      </w:r>
      <w:bookmarkEnd w:id="167"/>
    </w:p>
    <w:p>
      <w:pPr>
        <w:pStyle w:val="BookText"/>
        <w:rPr/>
      </w:pPr>
      <w:r>
        <w:rPr>
          <w:rFonts w:ascii="IRNazanin" w:hAnsi="IRNazanin" w:eastAsia="IRNazanin"/>
          <w:color w:val="111111"/>
          <w:sz w:val="28"/>
          <w:sz w:val="28"/>
          <w:szCs w:val="28"/>
          <w:rtl w:val="true"/>
          <w:lang w:bidi="fa-IR"/>
        </w:rPr>
        <w:t xml:space="preserve">رایج ترین کوره های مورد استفاده برای تهیه شیشه، کوره های تانکی است طول این نوع کوره در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پهنای آن در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 کوره ها پیوسته بوده و با جلو رفتن مواد همیشه جا برای تغذیه مجدد کوره آماده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نسوز داخل کوره های ذوب شیشه از اهمیت ویژه ای برخوردار می‌باشد و باید در مقابل سایش دارای مقاومت بالایی باشند زیرا مواد داخل کوره به شدت جداره کوره را در مقابل سایش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مواد نسوز کوره های ذوب شیشه حداکثر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ظرفیت این کوره ها تقریبا حدود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289300" cy="24638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181"/>
                        <a:stretch/>
                      </pic:blipFill>
                      <pic:spPr>
                        <a:xfrm>
                          <a:off x="0" y="0"/>
                          <a:ext cx="3289320" cy="2463840"/>
                        </a:xfrm>
                        <a:prstGeom prst="rect">
                          <a:avLst/>
                        </a:prstGeom>
                        <a:ln w="0">
                          <a:noFill/>
                        </a:ln>
                      </pic:spPr>
                    </pic:pic>
                  </a:graphicData>
                </a:graphic>
              </wp:inline>
            </w:drawing>
          </mc:Choice>
          <mc:Fallback>
            <w:pict>
              <v:shape id="shape_0" stroked="f" o:allowincell="f" style="position:absolute;margin-left:0pt;margin-top:-194.05pt;width:258.95pt;height:193.95pt;mso-wrap-style:none;v-text-anchor:middle;mso-position-horizontal:left;mso-position-vertical:top" type="_x0000_t75">
                <v:imagedata r:id="rId182" o:detectmouseclick="t"/>
                <v:stroke color="#3465a4" joinstyle="round" endcap="flat"/>
                <w10:wrap type="none"/>
              </v:shape>
            </w:pict>
          </mc:Fallback>
        </mc:AlternateContent>
      </w:r>
      <w:bookmarkStart w:id="168" w:name="pg20879_294786"/>
    </w:p>
    <w:p>
      <w:pPr>
        <w:pStyle w:val="Heading3"/>
        <w:numPr>
          <w:ilvl w:val="2"/>
          <w:numId w:val="1"/>
        </w:numPr>
        <w:rPr/>
      </w:pPr>
      <w:bookmarkStart w:id="169" w:name="__RefHeading___Toc3162105_3531895371"/>
      <w:bookmarkStart w:id="170" w:name="_Toc65"/>
      <w:bookmarkEnd w:id="168"/>
      <w:bookmarkEnd w:id="169"/>
      <w:r>
        <w:rPr>
          <w:rtl w:val="true"/>
        </w:rPr>
        <w:t>سنگ آذرخشی</w:t>
      </w:r>
      <w:bookmarkEnd w:id="170"/>
    </w:p>
    <w:p>
      <w:pPr>
        <w:pStyle w:val="BookText"/>
        <w:rPr/>
      </w:pPr>
      <w:r>
        <w:rPr>
          <w:rFonts w:ascii="IRNazanin" w:hAnsi="IRNazanin" w:eastAsia="IRNazanin"/>
          <w:color w:val="111111"/>
          <w:sz w:val="28"/>
          <w:sz w:val="28"/>
          <w:szCs w:val="28"/>
          <w:rtl w:val="true"/>
          <w:lang w:bidi="fa-IR"/>
        </w:rPr>
        <w:t xml:space="preserve">شیشه سیلیسی که در درجه نخست از سیلیس ساخته شده است، به دلیل داشتن دمای انتقال بالای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 گراد، برای کاربردهای ویژه ای مورد نیاز است، اما برای عموم چندان کاربرد ندارد، به همین دلیل چند ماده خام دیگر هم به ترکیبات آن افزوده می‌شود تا فرایند ساخت را آسان تر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2844800" cy="28448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184"/>
                        <a:stretch/>
                      </pic:blipFill>
                      <pic:spPr>
                        <a:xfrm>
                          <a:off x="0" y="0"/>
                          <a:ext cx="2844720" cy="2844720"/>
                        </a:xfrm>
                        <a:prstGeom prst="rect">
                          <a:avLst/>
                        </a:prstGeom>
                        <a:ln w="0">
                          <a:noFill/>
                        </a:ln>
                      </pic:spPr>
                    </pic:pic>
                  </a:graphicData>
                </a:graphic>
              </wp:inline>
            </w:drawing>
          </mc:Choice>
          <mc:Fallback>
            <w:pict>
              <v:shape id="shape_0" stroked="f" o:allowincell="f" style="position:absolute;margin-left:0pt;margin-top:-224.05pt;width:223.95pt;height:223.95pt;mso-wrap-style:none;v-text-anchor:middle;mso-position-horizontal:left;mso-position-vertical:top" type="_x0000_t75">
                <v:imagedata r:id="rId1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سنگ آذرخش</w:t>
      </w:r>
    </w:p>
    <w:p>
      <w:pPr>
        <w:pStyle w:val="Heading3"/>
        <w:numPr>
          <w:ilvl w:val="2"/>
          <w:numId w:val="1"/>
        </w:numPr>
        <w:rPr/>
      </w:pPr>
      <w:bookmarkStart w:id="171" w:name="__RefHeading___Toc3162107_3531895371"/>
      <w:bookmarkStart w:id="172" w:name="_Toc66"/>
      <w:bookmarkEnd w:id="171"/>
      <w:r>
        <w:rPr>
          <w:rtl w:val="true"/>
        </w:rPr>
        <w:t>شیشه سیلیسی</w:t>
      </w:r>
      <w:bookmarkEnd w:id="172"/>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این مواد سدیم کربنات است، که دمای انتقال شیشه را پایین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سدیم کربنات باعث می‌شود تا شیشه در آب قابل حل شود، برای جلوگیری از این ویژگی مقداری آهک که از سنگ آهک به دست می آید، به همراه اکسید منیزیم و آلومینا به آن افزوده می‌شود تا شیشه پایداری بیشتری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شیشه در نهایت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سیلیس ساخته شده است و شیشه آهک سوددار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از شیشه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شیشه تولیدی را دربر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شیشه های در دسترس، مواد خام دیگری هم دارند تا ویژگی های آنها اندکی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شیشه کریستال و برخی گونه های بلور، نسبت به شیشه های معمولی درخشان تر هستند، چون دارای ضریب شکست نوری و بازتاب بالاتری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 باریم باعث افزایش ضریب شکست می‌شود و دی اکسید توریم به شیشه ضریب شکست بالا و پاشش نوری پایین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از این گونه شیشه در ساخت عدسی‌های با کیفیت بالا بهره برده می شد، اما کاربرد آن متوقف شد و با اکسید لانتان جایگزین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افزودن آهن به شیشه باعث می‌شود تا شیشه بتواند انرژی فروسرخ را جذب </w:t>
      </w:r>
      <w:bookmarkStart w:id="173" w:name="pg20879_294787"/>
    </w:p>
    <w:p>
      <w:pPr>
        <w:pStyle w:val="BookText"/>
        <w:rPr/>
      </w:pPr>
      <w:bookmarkEnd w:id="173"/>
      <w:r>
        <w:rPr>
          <w:rFonts w:ascii="IRNazanin" w:hAnsi="IRNazanin" w:eastAsia="IRNazanin"/>
          <w:color w:val="111111"/>
          <w:sz w:val="28"/>
          <w:sz w:val="28"/>
          <w:szCs w:val="28"/>
          <w:rtl w:val="true"/>
          <w:lang w:bidi="fa-IR"/>
        </w:rPr>
        <w:t>کند، این ویژگی در فیلترهایی که باید گرما را جذب کنند، مانند نور افکن‌های فیلم برداری مورد نیاز است همچنین اکسید سدیم باعث می‌شود تا شیشه طول موج های فرابنفش را جذب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2286000" cy="26670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187"/>
                        <a:stretch/>
                      </pic:blipFill>
                      <pic:spPr>
                        <a:xfrm>
                          <a:off x="0" y="0"/>
                          <a:ext cx="2286000" cy="2666880"/>
                        </a:xfrm>
                        <a:prstGeom prst="rect">
                          <a:avLst/>
                        </a:prstGeom>
                        <a:ln w="0">
                          <a:noFill/>
                        </a:ln>
                      </pic:spPr>
                    </pic:pic>
                  </a:graphicData>
                </a:graphic>
              </wp:inline>
            </w:drawing>
          </mc:Choice>
          <mc:Fallback>
            <w:pict>
              <v:shape id="shape_0" stroked="f" o:allowincell="f" style="position:absolute;margin-left:0pt;margin-top:-210.05pt;width:179.95pt;height:209.95pt;mso-wrap-style:none;v-text-anchor:middle;mso-position-horizontal:left;mso-position-vertical:top" type="_x0000_t75">
                <v:imagedata r:id="rId188" o:detectmouseclick="t"/>
                <v:stroke color="#3465a4" joinstyle="round" endcap="flat"/>
                <w10:wrap type="none"/>
              </v:shape>
            </w:pict>
          </mc:Fallback>
        </mc:AlternateContent>
      </w:r>
    </w:p>
    <w:p>
      <w:pPr>
        <w:pStyle w:val="Heading3"/>
        <w:numPr>
          <w:ilvl w:val="2"/>
          <w:numId w:val="1"/>
        </w:numPr>
        <w:rPr/>
      </w:pPr>
      <w:bookmarkStart w:id="174" w:name="__RefHeading___Toc3162109_3531895371"/>
      <w:bookmarkStart w:id="175" w:name="_Toc67"/>
      <w:bookmarkEnd w:id="174"/>
      <w:r>
        <w:rPr>
          <w:rtl w:val="true"/>
        </w:rPr>
        <w:t>شیشه اکسیدی</w:t>
      </w:r>
      <w:bookmarkEnd w:id="175"/>
    </w:p>
    <w:p>
      <w:pPr>
        <w:pStyle w:val="BookText"/>
        <w:rPr/>
      </w:pPr>
      <w:r>
        <w:rPr>
          <w:rFonts w:ascii="IRNazanin" w:hAnsi="IRNazanin" w:eastAsia="IRNazanin"/>
          <w:color w:val="111111"/>
          <w:sz w:val="28"/>
          <w:sz w:val="28"/>
          <w:szCs w:val="28"/>
          <w:rtl w:val="true"/>
          <w:lang w:bidi="fa-IR"/>
        </w:rPr>
        <w:t xml:space="preserve">شیشه اکسیدی دارای آلومینا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اکسید ژرمانیم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شیشه بسیار شفاف است و در خط‌های شبکه فیبر نوری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سازنده دیگر برای شیشه، شیشه های بازیافت شده است، این شیشه ها در مواد خام و انرژی صرفه جویی می‌کنند، اما ناخالصی‌های موجود در آنها می‌تواند باعث ضعف محصول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هایی مانند سدیم سولفات، سدیم کلرید یا تری اکسید آنتیموان به شیشه افزوده می‌شوند تا شمار حباب‌های هوای موجود در شیشه را کم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1803400" cy="14351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189"/>
                        <a:stretch/>
                      </pic:blipFill>
                      <pic:spPr>
                        <a:xfrm>
                          <a:off x="0" y="0"/>
                          <a:ext cx="1803240" cy="1434960"/>
                        </a:xfrm>
                        <a:prstGeom prst="rect">
                          <a:avLst/>
                        </a:prstGeom>
                        <a:ln w="0">
                          <a:noFill/>
                        </a:ln>
                      </pic:spPr>
                    </pic:pic>
                  </a:graphicData>
                </a:graphic>
              </wp:inline>
            </w:drawing>
          </mc:Choice>
          <mc:Fallback>
            <w:pict>
              <v:shape id="shape_0" stroked="f" o:allowincell="f" style="position:absolute;margin-left:0pt;margin-top:-113.05pt;width:141.95pt;height:112.95pt;mso-wrap-style:none;v-text-anchor:middle;mso-position-horizontal:left;mso-position-vertical:top" type="_x0000_t75">
                <v:imagedata r:id="rId190" o:detectmouseclick="t"/>
                <v:stroke color="#3465a4" joinstyle="round" endcap="flat"/>
                <w10:wrap type="none"/>
              </v:shape>
            </w:pict>
          </mc:Fallback>
        </mc:AlternateContent>
      </w:r>
    </w:p>
    <w:p>
      <w:pPr>
        <w:pStyle w:val="Heading3"/>
        <w:numPr>
          <w:ilvl w:val="2"/>
          <w:numId w:val="1"/>
        </w:numPr>
        <w:rPr/>
      </w:pPr>
      <w:bookmarkStart w:id="176" w:name="__RefHeading___Toc3162111_3531895371"/>
      <w:bookmarkStart w:id="177" w:name="_Toc68"/>
      <w:bookmarkEnd w:id="176"/>
      <w:r>
        <w:rPr>
          <w:rtl w:val="true"/>
        </w:rPr>
        <w:t>شیشه گری برای ساختن شیشه های مسطح</w:t>
      </w:r>
      <w:bookmarkEnd w:id="177"/>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قدیمی ترین طریقه ساخت شیشههای مسطح به روش ریخته گری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در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برای نخستین بار در فرانسه پیشنهاد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شیشه </w:t>
      </w:r>
      <w:bookmarkStart w:id="178" w:name="pg20879_294788"/>
    </w:p>
    <w:p>
      <w:pPr>
        <w:pStyle w:val="BookText"/>
        <w:rPr/>
      </w:pPr>
      <w:bookmarkEnd w:id="178"/>
      <w:r>
        <w:rPr>
          <w:rFonts w:ascii="IRNazanin" w:hAnsi="IRNazanin" w:eastAsia="IRNazanin"/>
          <w:color w:val="111111"/>
          <w:sz w:val="28"/>
          <w:sz w:val="28"/>
          <w:szCs w:val="28"/>
          <w:rtl w:val="true"/>
          <w:lang w:bidi="fa-IR"/>
        </w:rPr>
        <w:t>مذاب را روی سینی‌های بزرگ لبه داری می‌ریختند که این سینی از جنس مس یا فولاد بوده و کف آن کاملا مسطح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مذاب را به وسیله غلتک پهن می‌کردند و در کناره های سینی لبه قابل تنظیمی وجود داشت که آن را به ضخامت شیشه ای که می‌خواهند تهیه نمایند بالا و پایین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غلطکی که عرض سینی را طی نمود به این لبه ها متکی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یا چندبار رفت و برگشت از عرض سینی ضخامت شیشه در تمام نقاط یکسان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ناهمواری‌های جزئی را با سمباده، اصلاح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543300" cy="20955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192"/>
                        <a:stretch/>
                      </pic:blipFill>
                      <pic:spPr>
                        <a:xfrm>
                          <a:off x="0" y="0"/>
                          <a:ext cx="3543480" cy="2095560"/>
                        </a:xfrm>
                        <a:prstGeom prst="rect">
                          <a:avLst/>
                        </a:prstGeom>
                        <a:ln w="0">
                          <a:noFill/>
                        </a:ln>
                      </pic:spPr>
                    </pic:pic>
                  </a:graphicData>
                </a:graphic>
              </wp:inline>
            </w:drawing>
          </mc:Choice>
          <mc:Fallback>
            <w:pict>
              <v:shape id="shape_0" stroked="f" o:allowincell="f" style="position:absolute;margin-left:0pt;margin-top:-165.05pt;width:278.95pt;height:164.95pt;mso-wrap-style:none;v-text-anchor:middle;mso-position-horizontal:left;mso-position-vertical:top" type="_x0000_t75">
                <v:imagedata r:id="rId193" o:detectmouseclick="t"/>
                <v:stroke color="#3465a4" joinstyle="round" endcap="flat"/>
                <w10:wrap type="none"/>
              </v:shape>
            </w:pict>
          </mc:Fallback>
        </mc:AlternateContent>
      </w:r>
    </w:p>
    <w:p>
      <w:pPr>
        <w:pStyle w:val="Heading3"/>
        <w:numPr>
          <w:ilvl w:val="2"/>
          <w:numId w:val="1"/>
        </w:numPr>
        <w:rPr/>
      </w:pPr>
      <w:bookmarkStart w:id="179" w:name="__RefHeading___Toc3162113_3531895371"/>
      <w:bookmarkStart w:id="180" w:name="_Toc69"/>
      <w:bookmarkEnd w:id="179"/>
      <w:r>
        <w:rPr>
          <w:rtl w:val="true"/>
        </w:rPr>
        <w:t xml:space="preserve">شیشه و فناوری نانو </w:t>
      </w:r>
      <w:r>
        <w:rPr>
          <w:rtl w:val="true"/>
        </w:rPr>
        <w:t xml:space="preserve">( </w:t>
      </w:r>
      <w:r>
        <w:rPr>
          <w:rtl w:val="true"/>
        </w:rPr>
        <w:t>پنجره های هوشمند</w:t>
      </w:r>
      <w:r>
        <w:rPr>
          <w:rtl w:val="true"/>
        </w:rPr>
        <w:t>)</w:t>
      </w:r>
      <w:bookmarkEnd w:id="180"/>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یک سوم انرژی یک ساختمان از طریق پنجره ها هدر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تلاش برای کاهش مصرف انرژی در ساختمان‌ها بر روی پنجره ها متمرکز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زیادی برای یافتن روش‌های ذخیره انرژی صورت گرفته و نیاز به ذخیره انرژی باعث شده تا انواع جدیدی از پنجره های شیشه ای در ساختمان‌ها و همچنین در دیوارهای سالن کنفرانس در اداره ها به کار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تکنولوژی کاربردهای فراوانی دارد به عنوان مثال شیشه ای را تصور کنید که قابلیت تغییر از حالت شفاف به حالت کدر، توسط یک کلید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از این شیشه برای پنجره خانه برای جلوی فروشگاه ها در شب و همچنین حمام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استفاده از این شیشه خصوصی، هنوز متداول نشده است، اما نمونه های زیادی در تمام دنیا وجود دارد اما پنجره های هوشمند موجود، از پنجره های الکتروکرومیک گرفته تا پنجره های با ذرات معلق همگی به کمک ما شتافته تا به طریق هوشمند به کنترل و بهینه سازی مصرف انرژی در ساختمانها و اماکن عمومی کمک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619500" cy="22479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195"/>
                        <a:stretch/>
                      </pic:blipFill>
                      <pic:spPr>
                        <a:xfrm>
                          <a:off x="0" y="0"/>
                          <a:ext cx="3619440" cy="2247840"/>
                        </a:xfrm>
                        <a:prstGeom prst="rect">
                          <a:avLst/>
                        </a:prstGeom>
                        <a:ln w="0">
                          <a:noFill/>
                        </a:ln>
                      </pic:spPr>
                    </pic:pic>
                  </a:graphicData>
                </a:graphic>
              </wp:inline>
            </w:drawing>
          </mc:Choice>
          <mc:Fallback>
            <w:pict>
              <v:shape id="shape_0" stroked="f" o:allowincell="f" style="position:absolute;margin-left:0pt;margin-top:-177.05pt;width:284.95pt;height:176.95pt;mso-wrap-style:none;v-text-anchor:middle;mso-position-horizontal:left;mso-position-vertical:top" type="_x0000_t75">
                <v:imagedata r:id="rId1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تصور کنید که در یکی از گرم‌ترین روزهای آفتابی در تابستان، نور خورشید مستقیما به اتاق شما می تابد و هیچ راه گریزی به جز استفاده از پنجره هایی با شیشه های دودی برای متعادل تر کردن گرما و نور اتاق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دوست دارید تا زمانی که نور شدت دارد شیشه درست مانند عینک‌های فتوکرومیک دودی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492500" cy="23241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197"/>
                        <a:stretch/>
                      </pic:blipFill>
                      <pic:spPr>
                        <a:xfrm>
                          <a:off x="0" y="0"/>
                          <a:ext cx="3492360" cy="2324160"/>
                        </a:xfrm>
                        <a:prstGeom prst="rect">
                          <a:avLst/>
                        </a:prstGeom>
                        <a:ln w="0">
                          <a:noFill/>
                        </a:ln>
                      </pic:spPr>
                    </pic:pic>
                  </a:graphicData>
                </a:graphic>
              </wp:inline>
            </w:drawing>
          </mc:Choice>
          <mc:Fallback>
            <w:pict>
              <v:shape id="shape_0" stroked="f" o:allowincell="f" style="position:absolute;margin-left:0pt;margin-top:-183.05pt;width:274.95pt;height:182.95pt;mso-wrap-style:none;v-text-anchor:middle;mso-position-horizontal:left;mso-position-vertical:top" type="_x0000_t75">
                <v:imagedata r:id="rId198" o:detectmouseclick="t"/>
                <v:stroke color="#3465a4" joinstyle="round" endcap="flat"/>
                <w10:wrap type="none"/>
              </v:shape>
            </w:pict>
          </mc:Fallback>
        </mc:AlternateConten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شیشه های الکتروکروماتیک دسته ای از شیشه ها هوشمند هستند که از الکتروکروماتیک ها بهره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الکتروکروماتیک ها موادی هستند که رنگ آن‌ها در اثر جریان الکتریکی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الکتریسته با ایجاد واکنش شیمیایی سبب تغییرات خصوصیات مواد می‌شود و کاری می‌کند تا آنها نور را جذب یا منعکس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از صنعت الکترونیک در ساخت شیشه‌های پنجره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خورشید به شیشه ها می تابد اما از طرفی جریان الکتریکی برقرار شده، سبب می شود تا یون‌ها از لایه ذخیره یونی به سمت لایه هدایت یونی حرکت کرده و به لایه الکتروکروماتیکی حرکت کنند و شیشه را شفاف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الکتریسته فرآیند برعکس عمل کرده شیشه مجددا تیره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ویژگی مواد الکتروکروماتیکی </w:t>
      </w:r>
      <w:bookmarkStart w:id="181" w:name="pg20879_294790"/>
    </w:p>
    <w:p>
      <w:pPr>
        <w:pStyle w:val="BookText"/>
        <w:rPr/>
      </w:pPr>
      <w:bookmarkEnd w:id="181"/>
      <w:r>
        <w:rPr>
          <w:rFonts w:ascii="IRNazanin" w:hAnsi="IRNazanin" w:eastAsia="IRNazanin"/>
          <w:color w:val="111111"/>
          <w:sz w:val="28"/>
          <w:sz w:val="28"/>
          <w:szCs w:val="28"/>
          <w:rtl w:val="true"/>
          <w:lang w:bidi="fa-IR"/>
        </w:rPr>
        <w:t>قابلیت تنظیم آن‌ها است به طوری که می‌توان شدت کدری آنها را با تغییر مقدار جریان تنظیم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810000" cy="27940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200"/>
                        <a:stretch/>
                      </pic:blipFill>
                      <pic:spPr>
                        <a:xfrm>
                          <a:off x="0" y="0"/>
                          <a:ext cx="3809880" cy="2793960"/>
                        </a:xfrm>
                        <a:prstGeom prst="rect">
                          <a:avLst/>
                        </a:prstGeom>
                        <a:ln w="0">
                          <a:noFill/>
                        </a:ln>
                      </pic:spPr>
                    </pic:pic>
                  </a:graphicData>
                </a:graphic>
              </wp:inline>
            </w:drawing>
          </mc:Choice>
          <mc:Fallback>
            <w:pict>
              <v:shape id="shape_0" stroked="f" o:allowincell="f" style="position:absolute;margin-left:0pt;margin-top:-220.05pt;width:299.95pt;height:219.95pt;mso-wrap-style:none;v-text-anchor:middle;mso-position-horizontal:left;mso-position-vertical:top" type="_x0000_t75">
                <v:imagedata r:id="rId201" o:detectmouseclick="t"/>
                <v:stroke color="#3465a4" joinstyle="round" endcap="flat"/>
                <w10:wrap type="none"/>
              </v:shape>
            </w:pict>
          </mc:Fallback>
        </mc:AlternateContent>
      </w:r>
    </w:p>
    <w:p>
      <w:pPr>
        <w:pStyle w:val="Heading3"/>
        <w:numPr>
          <w:ilvl w:val="2"/>
          <w:numId w:val="1"/>
        </w:numPr>
        <w:rPr/>
      </w:pPr>
      <w:bookmarkStart w:id="182" w:name="__RefHeading___Toc3162115_3531895371"/>
      <w:bookmarkStart w:id="183" w:name="_Toc70"/>
      <w:bookmarkEnd w:id="182"/>
      <w:r>
        <w:rPr>
          <w:rtl w:val="true"/>
        </w:rPr>
        <w:t>شیشه های هوشمند نوع کریستال مایع</w:t>
      </w:r>
      <w:bookmarkEnd w:id="183"/>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ساختمان درونی این شیشه تشکیل شده از دو لایه شفاف قلع و به عنوان الکترود می باشد که لایه ای از کریستال مایع بین آنها 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گذراندن جریان الکتریسیته از فیلم کریستال مایع شیشه شفاف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جریان کریستال‌ها قطع می‌شود، با جهت گیری تصادفی در فضا موجب پخش کردن نور شده و در نتیجه باعث مات شدن شیشه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تکنولوژی کاربردهای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شیشه ای را تصور کنید که قابلیت تغییر از حالت شفاف به حالت کدر، توسط یک کلید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از این شیشه برای پنجره خانه در حالت نیاز به ایجاد عدم دید برای جلوی فروشگاه‌ها در شب و همچنین حمام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استفاده از این شیشه خصوصی هنوز متداول نشده است، اما نمونه های زیادی از آن در تمام دنیا وجود دارد</w:t>
      </w:r>
      <w:r>
        <w:rPr>
          <w:rFonts w:eastAsia="IRNazanin" w:cs="IRNazanin"/>
          <w:color w:val="111111"/>
          <w:sz w:val="28"/>
          <w:szCs w:val="28"/>
          <w:rtl w:val="true"/>
          <w:lang w:bidi="fa-IR"/>
        </w:rPr>
        <w:t xml:space="preserve">. </w:t>
      </w:r>
      <w:bookmarkStart w:id="184" w:name="pg20879_294791"/>
    </w:p>
    <w:p>
      <w:pPr>
        <w:pStyle w:val="BookText"/>
        <w:rPr/>
      </w:pPr>
      <w:bookmarkEnd w:id="184"/>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امروزه در فروشگاه عرضه لباس، در اتاق‌های تعویض لباس از این نوع شیشه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سیستم می‌توان میلیون‌ها دلار در گرمایش، سرمایش و نورپردازی فضاها صرفه جویی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پنجره های هوشمند در برخی ساختمان‌ها به کار گرفته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پنجره ها مصرف انرژی را کاهش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پنجره ها خنکی درون خانه را حفظ کرده و مقدار نور ورودی به داخل را کنترل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مصرف این پنجره ها در موزه ها است؛ جایی که ورود بیش از حد نور خورشید می‌تواند موجب آسیب دیدن اشیا قیمتی شود</w:t>
      </w:r>
      <w:r>
        <w:rPr>
          <w:rFonts w:eastAsia="IRNazanin" w:cs="IRNazanin"/>
          <w:color w:val="111111"/>
          <w:sz w:val="28"/>
          <w:szCs w:val="28"/>
          <w:rtl w:val="true"/>
          <w:lang w:bidi="fa-IR"/>
        </w:rPr>
        <w:t>.</w:t>
      </w:r>
    </w:p>
    <w:p>
      <w:pPr>
        <w:pStyle w:val="Heading3"/>
        <w:numPr>
          <w:ilvl w:val="2"/>
          <w:numId w:val="1"/>
        </w:numPr>
        <w:rPr/>
      </w:pPr>
      <w:bookmarkStart w:id="185" w:name="__RefHeading___Toc3162117_3531895371"/>
      <w:bookmarkStart w:id="186" w:name="_Toc71"/>
      <w:bookmarkEnd w:id="185"/>
      <w:r>
        <w:rPr>
          <w:rtl w:val="true"/>
        </w:rPr>
        <w:t>شیشه های هوشمند با آرایه های نانوسیمی پلی آنیلین</w:t>
      </w:r>
      <w:bookmarkEnd w:id="186"/>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اخیرا دانشمندان، موفق به ساخت پنجره هایی شدند که در آن از ابرخازن ها استفاده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ابرخازن‌ها درون پنجره های الکترونیکی قرار داده شده و موجب می‌شود پنجره قادر به تغییر رنگ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تابش نور خورشید شدید است این پنجره ها نور را جذب کرده و در خود ذخیره می‌کنند، زمانی که ظرفیت این پنجره ها تکمیل شد، شیشه ها تاریک شده و عبور نور را محدود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مقدار نور ورودی به خانه و دمای آن تحت کنترل در می آید و از سوی دیگر انرژی ذخیره شده در آن را می‌توان برای استفاده در ادوات الکترونیکی دیگر نظیر نمایش گرهای تلویزیونی به کار گرفت با مصرف انرژی ذخیره شده در پنجره هوشمند توسط دیگر ادوات، خازن‌ها تخلیه شده و دوباره با جذب نور خورشید شارژ می‌شوند</w:t>
      </w:r>
      <w:r>
        <w:rPr>
          <w:rFonts w:eastAsia="IRNazanin" w:cs="IRNazanin"/>
          <w:color w:val="111111"/>
          <w:sz w:val="28"/>
          <w:szCs w:val="28"/>
          <w:rtl w:val="true"/>
          <w:lang w:bidi="fa-IR"/>
        </w:rPr>
        <w:t xml:space="preserve">. </w:t>
      </w:r>
      <w:bookmarkStart w:id="187" w:name="pg20879_294792"/>
    </w:p>
    <w:p>
      <w:pPr>
        <w:pStyle w:val="BookText"/>
        <w:rPr/>
      </w:pPr>
      <w:bookmarkEnd w:id="187"/>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924300" cy="20701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204"/>
                        <a:stretch/>
                      </pic:blipFill>
                      <pic:spPr>
                        <a:xfrm>
                          <a:off x="0" y="0"/>
                          <a:ext cx="3924360" cy="2070000"/>
                        </a:xfrm>
                        <a:prstGeom prst="rect">
                          <a:avLst/>
                        </a:prstGeom>
                        <a:ln w="0">
                          <a:noFill/>
                        </a:ln>
                      </pic:spPr>
                    </pic:pic>
                  </a:graphicData>
                </a:graphic>
              </wp:inline>
            </w:drawing>
          </mc:Choice>
          <mc:Fallback>
            <w:pict>
              <v:shape id="shape_0" stroked="f" o:allowincell="f" style="position:absolute;margin-left:0pt;margin-top:-163.05pt;width:308.95pt;height:162.95pt;mso-wrap-style:none;v-text-anchor:middle;mso-position-horizontal:left;mso-position-vertical:top" type="_x0000_t75">
                <v:imagedata r:id="rId2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این پنجره های هوشمند از آرایه های نانوسیمی پلی آنیلین ساخته می‌شوند که روی یک فیلم شفاف رسوب داده شده؛ فیلم‌های شفاف خود توسط لایه های رسانا پوشانده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نانوسیم ها به وسیله یک ژل الکترولیتی پوشانده می‌شوند تا به عنوان الکترود مورد استفاده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الکترود به صورت ساندویچی دور هم پیچیده می‌شوند تا یک ساختار جدید ایجاد شود پلی آنیلین دارای ظرفیت بالایی است؛ و هزینه تولید آن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مزایای این ماده، شفاف بودن و انعطاف پذیر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پارامتر انعطاف پذیر بودن بسیار مهم است؛ زیرا به راحتی می‌توان آن را به صورت رول در آورد و در ادواتی با اشکال مختلف استفاده کرد برای مثال می توان پرده‌هایی هوشمند تولید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محققین در این زمینه بر این باورند که اگر این فناوری بتواند با هزینه کم به بازار عرضه شود، می توان از آن در حوزه های مختلف از خودروسازی گرفته تا ساختمان استفاده کرد</w:t>
      </w:r>
      <w:r>
        <w:rPr>
          <w:rFonts w:eastAsia="IRNazanin" w:cs="IRNazanin"/>
          <w:color w:val="111111"/>
          <w:sz w:val="28"/>
          <w:szCs w:val="28"/>
          <w:rtl w:val="true"/>
          <w:lang w:bidi="fa-IR"/>
        </w:rPr>
        <w:t>.</w:t>
      </w:r>
    </w:p>
    <w:p>
      <w:pPr>
        <w:pStyle w:val="Heading3"/>
        <w:numPr>
          <w:ilvl w:val="2"/>
          <w:numId w:val="1"/>
        </w:numPr>
        <w:rPr/>
      </w:pPr>
      <w:bookmarkStart w:id="188" w:name="__RefHeading___Toc3162119_3531895371"/>
      <w:bookmarkStart w:id="189" w:name="_Toc72"/>
      <w:bookmarkEnd w:id="188"/>
      <w:r>
        <w:rPr>
          <w:rtl w:val="true"/>
        </w:rPr>
        <w:t>شیشه های خورشیدی</w:t>
      </w:r>
      <w:bookmarkEnd w:id="189"/>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خورشید مدت زیادی است که به عنوان منبع تولید الکتریسیته و جایگزینی برای سوخت‌های فسیلی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اخیرا محصولات خورشیدی علاوه بر جذب انرژی خورشیدی دارای کاربرد تزئینی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شیشه های رنگی تشکیل شده از سلول خورشیدی در مصارف خانگی و صنعتی کاربرد پیدا کرده است که نه تنها تولید کننده انرژی هستند، بلکه در رنگ‌های مختلف کاربردهای تزیینی </w:t>
      </w:r>
    </w:p>
    <w:p>
      <w:pPr>
        <w:pStyle w:val="BookText"/>
        <w:rPr/>
      </w:pPr>
      <w:r>
        <w:rPr>
          <w:rFonts w:ascii="IRNazanin" w:hAnsi="IRNazanin" w:eastAsia="IRNazanin"/>
          <w:color w:val="111111"/>
          <w:sz w:val="28"/>
          <w:sz w:val="28"/>
          <w:szCs w:val="28"/>
          <w:rtl w:val="true"/>
          <w:lang w:bidi="fa-IR"/>
        </w:rPr>
        <w:t>در نمای ساختمان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محصول، پانل‌هایی چند لایه‌ی کدر تا نیمه شفاف، که به رنگ های نقره ای، برنزی، طلایی تا رنگ های اصلی، قرمز، سبز و سرخ آبی می‌باشند را شامل می‌شود که از پلی کریستال‌ها تشکیل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رنگی آنان به دلیل تفاوت ضخامت در پوشش ضد انعکاس آنها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492500" cy="23241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207"/>
                        <a:stretch/>
                      </pic:blipFill>
                      <pic:spPr>
                        <a:xfrm>
                          <a:off x="0" y="0"/>
                          <a:ext cx="3492360" cy="2324160"/>
                        </a:xfrm>
                        <a:prstGeom prst="rect">
                          <a:avLst/>
                        </a:prstGeom>
                        <a:ln w="0">
                          <a:noFill/>
                        </a:ln>
                      </pic:spPr>
                    </pic:pic>
                  </a:graphicData>
                </a:graphic>
              </wp:inline>
            </w:drawing>
          </mc:Choice>
          <mc:Fallback>
            <w:pict>
              <v:shape id="shape_0" stroked="f" o:allowincell="f" style="position:absolute;margin-left:0pt;margin-top:-183.05pt;width:274.95pt;height:182.95pt;mso-wrap-style:none;v-text-anchor:middle;mso-position-horizontal:left;mso-position-vertical:top" type="_x0000_t75">
                <v:imagedata r:id="rId208" o:detectmouseclick="t"/>
                <v:stroke color="#3465a4" joinstyle="round" endcap="flat"/>
                <w10:wrap type="none"/>
              </v:shape>
            </w:pict>
          </mc:Fallback>
        </mc:AlternateConten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در شیشه‌های تولید شده با این تکنولوژی، رنگ آبی دارای ضخیم ترین پوشش ضدانعکاس است که مصرف انرژی آن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نقره ای هم دارای نازک ترین پوشش است که از نظر مصرف انرژی بهینه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می‌تواند در مواردی که نیاز به گرفتن کمتری از انرژی خورشید می‌باشد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آزمایشگاه برکلی در حال ساخت پنجره هوشمندی هستند که میزان حرارات وارد شده به اتاق و همچنین نور محیط را تنظیم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نوعی پوشش که شامل لایه نازکی از نانوبلورها با قابلیت انتقال نور مرئی و رد نور مادون قرمز است، می تواند گام مهمی در این رابطه به 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انتقال دهنده نور نزدیک به مادون قرمز توسط نانوبلورها را میتوان با اعمال چند ولت پتانسیل فعال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روز سرد هر دو نور مرئی و نزدیک به مادون قرمز برای انتقال گرما می توانند وارد محیط شوند؛ اما در روزهای گرم چند ولت الکتریسیته براین نانوبلورها اعمال شده تا پنجره تنها به نور مرئی اجازه ورود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378200" cy="24130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210"/>
                        <a:stretch/>
                      </pic:blipFill>
                      <pic:spPr>
                        <a:xfrm>
                          <a:off x="0" y="0"/>
                          <a:ext cx="3378240" cy="2413080"/>
                        </a:xfrm>
                        <a:prstGeom prst="rect">
                          <a:avLst/>
                        </a:prstGeom>
                        <a:ln w="0">
                          <a:noFill/>
                        </a:ln>
                      </pic:spPr>
                    </pic:pic>
                  </a:graphicData>
                </a:graphic>
              </wp:inline>
            </w:drawing>
          </mc:Choice>
          <mc:Fallback>
            <w:pict>
              <v:shape id="shape_0" stroked="f" o:allowincell="f" style="position:absolute;margin-left:0pt;margin-top:-190.05pt;width:265.95pt;height:189.95pt;mso-wrap-style:none;v-text-anchor:middle;mso-position-horizontal:left;mso-position-vertical:top" type="_x0000_t75">
                <v:imagedata r:id="rId2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دانشمندان همچنان به تلفیق اکسید قلع ایندیوم در شکل نانوبلور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بلورها در مایعات و حلال ها از هم جدا شده و می‌توان از آنها برای پوشش دادن به شیشه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 به این ماده یک بار الکتریکی اضافی داده و الکترون‌های آن مسئول جذب نور مادون قرمز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حالت جذب کنندگی مادون قرمز شیوه کاملا جدیدی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پنجره های هوشمند، نه تنها به زیبایی و راحتی محیط‌ها کمک کرده بلکه تاثیرات اقتصادی زیادی بر سرانه مصرف انرژی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911600" cy="20828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212"/>
                        <a:stretch/>
                      </pic:blipFill>
                      <pic:spPr>
                        <a:xfrm>
                          <a:off x="0" y="0"/>
                          <a:ext cx="3911760" cy="2082960"/>
                        </a:xfrm>
                        <a:prstGeom prst="rect">
                          <a:avLst/>
                        </a:prstGeom>
                        <a:ln w="0">
                          <a:noFill/>
                        </a:ln>
                      </pic:spPr>
                    </pic:pic>
                  </a:graphicData>
                </a:graphic>
              </wp:inline>
            </w:drawing>
          </mc:Choice>
          <mc:Fallback>
            <w:pict>
              <v:shape id="shape_0" stroked="f" o:allowincell="f" style="position:absolute;margin-left:0pt;margin-top:-164.05pt;width:307.95pt;height:163.95pt;mso-wrap-style:none;v-text-anchor:middle;mso-position-horizontal:left;mso-position-vertical:top" type="_x0000_t75">
                <v:imagedata r:id="rId213" o:detectmouseclick="t"/>
                <v:stroke color="#3465a4" joinstyle="round" endcap="flat"/>
                <w10:wrap type="none"/>
              </v:shape>
            </w:pict>
          </mc:Fallback>
        </mc:AlternateConten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از پنجره ها با حفظ شرایط آب و هوایی داخل در روزهای داغ و سوزان تابستان، مانع ورود نور خورشید به داخل شده و در زمستان با تبدیل به حالت شفاف، اجازه عبور به نور خورشید را داده و انرژی گرمایی را ذخیره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های هوشمند موجود، از پنجره های الکتروکرومیک گرفته تا پنجره های با ذرات معلق، با وجود مزایای زیادی که دارند، دارای معایبی نیز هستند که قیمت بالا، کاهش سریع بازدهی، به کارگیری مواد سمی و زیان آور در فرآیند ساخت از آن جمله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2857500" cy="28575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215"/>
                        <a:stretch/>
                      </pic:blipFill>
                      <pic:spPr>
                        <a:xfrm>
                          <a:off x="0" y="0"/>
                          <a:ext cx="2857680" cy="2857680"/>
                        </a:xfrm>
                        <a:prstGeom prst="rect">
                          <a:avLst/>
                        </a:prstGeom>
                        <a:ln w="0">
                          <a:noFill/>
                        </a:ln>
                      </pic:spPr>
                    </pic:pic>
                  </a:graphicData>
                </a:graphic>
              </wp:inline>
            </w:drawing>
          </mc:Choice>
          <mc:Fallback>
            <w:pict>
              <v:shape id="shape_0" stroked="f" o:allowincell="f" style="position:absolute;margin-left:0pt;margin-top:-225.05pt;width:224.95pt;height:224.95pt;mso-wrap-style:none;v-text-anchor:middle;mso-position-horizontal:left;mso-position-vertical:top" type="_x0000_t75">
                <v:imagedata r:id="rId216" o:detectmouseclick="t"/>
                <v:stroke color="#3465a4" joinstyle="round" endcap="flat"/>
                <w10:wrap type="none"/>
              </v:shape>
            </w:pict>
          </mc:Fallback>
        </mc:AlternateConten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محققان در تلاش برای ساخت پنجره های هوشمندی که معایب مذکور را نداشته باشد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جدیدی را ابداع کرده اند که در آن از یک پلیمر و از یک حلال مانند متانول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پنجره های هوشمند، ارزان قیمت بوده و در فرایند ساخت آن‌ها از آلاینده های کمتری استفاده شده است؛ همچنین از استحکام بالایی نیز برخوردار هستند از فواید دیگر پنجره های هوشمند جدید می‌توان به قابلیت تبدیل سریع و آسان از حالت کاملا مات به حالت شفاف در چند ثانیه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در میان پنجره های هوشمند بی نظیر است و روش جدیدی برای ذخیره سازی گرما، سرما و نور با هزینه کم و از طریق مدیریت نورهای عبور داده شده به داخل ساختمان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راههای کنترل اتلاف انرژی استفاده از پنجره های هوشمند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های هوشمند طوری طراحی شده اند، که می توانند با محیط تعامل و سازگاری داشته باشند، مثلا گرمای بیش از حد را دفع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شیشه‌هایی در ماه‌های گرم که هزینه مصرف انرژی به خاطر تهویه هوا بالا است مناسب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پنجره های رنگی حساس به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فوتوکرومیک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پرتوهای خورشید را دفع می‌کنند سال‌ها است ساخته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پوشش‌های نازک نانومتری دی اکسید و آنادیوم مخلوط شده با فقط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فلز تنگستن در پنجره ها استفاده می‌شود و به عنوان انعکاس دهنده‌های گرما عمل می‌کنند، در حالی که همچنان </w:t>
      </w:r>
    </w:p>
    <w:p>
      <w:pPr>
        <w:pStyle w:val="BookText"/>
        <w:rPr/>
      </w:pPr>
      <w:r>
        <w:rPr>
          <w:rFonts w:ascii="IRNazanin" w:hAnsi="IRNazanin" w:eastAsia="IRNazanin"/>
          <w:color w:val="111111"/>
          <w:sz w:val="28"/>
          <w:sz w:val="28"/>
          <w:szCs w:val="28"/>
          <w:rtl w:val="true"/>
          <w:lang w:bidi="fa-IR"/>
        </w:rPr>
        <w:t>تمام نور مرئی را از خود عبور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ضخامت نانومتری و مخلوط پوشش می‌توانند دقیقا تعیین کنند که در چه دمایی، حرارت منعکس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این معنا است که ادارات و منازل می‌توانند بدون استفاده بیش از حد از سیستم‌های تهویه گران قیمت، خنک باقی بمانند و هزینه ها را هم به طور چشمگیری کاهش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857500" cy="28575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218"/>
                        <a:stretch/>
                      </pic:blipFill>
                      <pic:spPr>
                        <a:xfrm>
                          <a:off x="0" y="0"/>
                          <a:ext cx="2857680" cy="2857680"/>
                        </a:xfrm>
                        <a:prstGeom prst="rect">
                          <a:avLst/>
                        </a:prstGeom>
                        <a:ln w="0">
                          <a:noFill/>
                        </a:ln>
                      </pic:spPr>
                    </pic:pic>
                  </a:graphicData>
                </a:graphic>
              </wp:inline>
            </w:drawing>
          </mc:Choice>
          <mc:Fallback>
            <w:pict>
              <v:shape id="shape_0" stroked="f" o:allowincell="f" style="position:absolute;margin-left:0pt;margin-top:-225.05pt;width:224.95pt;height:224.95pt;mso-wrap-style:none;v-text-anchor:middle;mso-position-horizontal:left;mso-position-vertical:top" type="_x0000_t75">
                <v:imagedata r:id="rId219" o:detectmouseclick="t"/>
                <v:stroke color="#3465a4" joinstyle="round" endcap="flat"/>
                <w10:wrap type="none"/>
              </v:shape>
            </w:pict>
          </mc:Fallback>
        </mc:AlternateContent>
      </w:r>
      <w:bookmarkStart w:id="190" w:name="pg20879_294797"/>
    </w:p>
    <w:p>
      <w:pPr>
        <w:pStyle w:val="Heading2"/>
        <w:numPr>
          <w:ilvl w:val="1"/>
          <w:numId w:val="1"/>
        </w:numPr>
        <w:rPr/>
      </w:pPr>
      <w:bookmarkStart w:id="191" w:name="__RefHeading___Toc3162121_3531895371"/>
      <w:bookmarkStart w:id="192" w:name="_Toc73"/>
      <w:bookmarkEnd w:id="190"/>
      <w:bookmarkEnd w:id="191"/>
      <w:r>
        <w:rPr>
          <w:rtl w:val="true"/>
        </w:rPr>
        <w:t>منابع</w:t>
      </w:r>
      <w:bookmarkEnd w:id="1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www.shiraz-sekurit.com</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www.ramadoor.com</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www.colorglass.ir</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www.hyperclubz.com</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www.af.switchable-glasses.com</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www.shayesteh.h70.ir</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www.salimiglass.com</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www.honaryab.com</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www.packmangroup.com</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www.tisgroup.ir</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www.toranji.ir</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www.panjereh-iranian.com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2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image" Target="media/image3.jpeg"/><Relationship Id="rId15" Type="http://schemas.openxmlformats.org/officeDocument/2006/relationships/image" Target="media/image3.jpeg"/><Relationship Id="rId16" Type="http://schemas.openxmlformats.org/officeDocument/2006/relationships/footer" Target="footer9.xml"/><Relationship Id="rId17" Type="http://schemas.openxmlformats.org/officeDocument/2006/relationships/image" Target="media/image4.jpeg"/><Relationship Id="rId18" Type="http://schemas.openxmlformats.org/officeDocument/2006/relationships/image" Target="media/image4.jpeg"/><Relationship Id="rId19" Type="http://schemas.openxmlformats.org/officeDocument/2006/relationships/image" Target="media/image5.jpeg"/><Relationship Id="rId20" Type="http://schemas.openxmlformats.org/officeDocument/2006/relationships/image" Target="media/image5.jpeg"/><Relationship Id="rId21" Type="http://schemas.openxmlformats.org/officeDocument/2006/relationships/footer" Target="footer10.xml"/><Relationship Id="rId22" Type="http://schemas.openxmlformats.org/officeDocument/2006/relationships/image" Target="media/image6.jpeg"/><Relationship Id="rId23" Type="http://schemas.openxmlformats.org/officeDocument/2006/relationships/image" Target="media/image6.jpeg"/><Relationship Id="rId24" Type="http://schemas.openxmlformats.org/officeDocument/2006/relationships/footer" Target="footer11.xml"/><Relationship Id="rId25" Type="http://schemas.openxmlformats.org/officeDocument/2006/relationships/image" Target="media/image7.jpeg"/><Relationship Id="rId26" Type="http://schemas.openxmlformats.org/officeDocument/2006/relationships/image" Target="media/image7.jpeg"/><Relationship Id="rId27" Type="http://schemas.openxmlformats.org/officeDocument/2006/relationships/footer" Target="footer12.xml"/><Relationship Id="rId28" Type="http://schemas.openxmlformats.org/officeDocument/2006/relationships/image" Target="media/image8.jpeg"/><Relationship Id="rId29" Type="http://schemas.openxmlformats.org/officeDocument/2006/relationships/image" Target="media/image8.jpeg"/><Relationship Id="rId30" Type="http://schemas.openxmlformats.org/officeDocument/2006/relationships/image" Target="media/image9.jpeg"/><Relationship Id="rId31" Type="http://schemas.openxmlformats.org/officeDocument/2006/relationships/image" Target="media/image9.jpeg"/><Relationship Id="rId32" Type="http://schemas.openxmlformats.org/officeDocument/2006/relationships/footer" Target="footer13.xml"/><Relationship Id="rId33" Type="http://schemas.openxmlformats.org/officeDocument/2006/relationships/image" Target="media/image10.jpeg"/><Relationship Id="rId34" Type="http://schemas.openxmlformats.org/officeDocument/2006/relationships/image" Target="media/image10.jpeg"/><Relationship Id="rId35" Type="http://schemas.openxmlformats.org/officeDocument/2006/relationships/image" Target="media/image11.jpeg"/><Relationship Id="rId36" Type="http://schemas.openxmlformats.org/officeDocument/2006/relationships/image" Target="media/image11.jpeg"/><Relationship Id="rId37" Type="http://schemas.openxmlformats.org/officeDocument/2006/relationships/footer" Target="footer14.xml"/><Relationship Id="rId38" Type="http://schemas.openxmlformats.org/officeDocument/2006/relationships/image" Target="media/image12.jpeg"/><Relationship Id="rId39" Type="http://schemas.openxmlformats.org/officeDocument/2006/relationships/image" Target="media/image12.jpeg"/><Relationship Id="rId40" Type="http://schemas.openxmlformats.org/officeDocument/2006/relationships/image" Target="media/image13.jpeg"/><Relationship Id="rId41" Type="http://schemas.openxmlformats.org/officeDocument/2006/relationships/image" Target="media/image13.jpeg"/><Relationship Id="rId42" Type="http://schemas.openxmlformats.org/officeDocument/2006/relationships/footer" Target="footer15.xml"/><Relationship Id="rId43" Type="http://schemas.openxmlformats.org/officeDocument/2006/relationships/image" Target="media/image14.jpeg"/><Relationship Id="rId44" Type="http://schemas.openxmlformats.org/officeDocument/2006/relationships/image" Target="media/image14.jpeg"/><Relationship Id="rId45" Type="http://schemas.openxmlformats.org/officeDocument/2006/relationships/image" Target="media/image15.jpeg"/><Relationship Id="rId46" Type="http://schemas.openxmlformats.org/officeDocument/2006/relationships/image" Target="media/image15.jpeg"/><Relationship Id="rId47" Type="http://schemas.openxmlformats.org/officeDocument/2006/relationships/image" Target="media/image16.jpeg"/><Relationship Id="rId48" Type="http://schemas.openxmlformats.org/officeDocument/2006/relationships/image" Target="media/image16.jpeg"/><Relationship Id="rId49" Type="http://schemas.openxmlformats.org/officeDocument/2006/relationships/footer" Target="footer16.xml"/><Relationship Id="rId50" Type="http://schemas.openxmlformats.org/officeDocument/2006/relationships/image" Target="media/image17.jpeg"/><Relationship Id="rId51" Type="http://schemas.openxmlformats.org/officeDocument/2006/relationships/image" Target="media/image17.jpeg"/><Relationship Id="rId52" Type="http://schemas.openxmlformats.org/officeDocument/2006/relationships/image" Target="media/image18.jpeg"/><Relationship Id="rId53" Type="http://schemas.openxmlformats.org/officeDocument/2006/relationships/image" Target="media/image18.jpeg"/><Relationship Id="rId54" Type="http://schemas.openxmlformats.org/officeDocument/2006/relationships/image" Target="media/image19.jpeg"/><Relationship Id="rId55" Type="http://schemas.openxmlformats.org/officeDocument/2006/relationships/image" Target="media/image19.jpeg"/><Relationship Id="rId56" Type="http://schemas.openxmlformats.org/officeDocument/2006/relationships/footer" Target="footer17.xml"/><Relationship Id="rId57" Type="http://schemas.openxmlformats.org/officeDocument/2006/relationships/image" Target="media/image20.jpeg"/><Relationship Id="rId58" Type="http://schemas.openxmlformats.org/officeDocument/2006/relationships/image" Target="media/image20.jpeg"/><Relationship Id="rId59" Type="http://schemas.openxmlformats.org/officeDocument/2006/relationships/image" Target="media/image21.jpeg"/><Relationship Id="rId60" Type="http://schemas.openxmlformats.org/officeDocument/2006/relationships/image" Target="media/image21.jpeg"/><Relationship Id="rId61" Type="http://schemas.openxmlformats.org/officeDocument/2006/relationships/image" Target="media/image22.jpeg"/><Relationship Id="rId62" Type="http://schemas.openxmlformats.org/officeDocument/2006/relationships/image" Target="media/image22.jpeg"/><Relationship Id="rId63" Type="http://schemas.openxmlformats.org/officeDocument/2006/relationships/footer" Target="footer18.xml"/><Relationship Id="rId64" Type="http://schemas.openxmlformats.org/officeDocument/2006/relationships/image" Target="media/image23.jpeg"/><Relationship Id="rId65" Type="http://schemas.openxmlformats.org/officeDocument/2006/relationships/image" Target="media/image23.jpeg"/><Relationship Id="rId66" Type="http://schemas.openxmlformats.org/officeDocument/2006/relationships/footer" Target="footer19.xml"/><Relationship Id="rId67" Type="http://schemas.openxmlformats.org/officeDocument/2006/relationships/footer" Target="footer20.xml"/><Relationship Id="rId68" Type="http://schemas.openxmlformats.org/officeDocument/2006/relationships/image" Target="media/image24.jpeg"/><Relationship Id="rId69" Type="http://schemas.openxmlformats.org/officeDocument/2006/relationships/image" Target="media/image24.jpeg"/><Relationship Id="rId70" Type="http://schemas.openxmlformats.org/officeDocument/2006/relationships/image" Target="media/image25.jpeg"/><Relationship Id="rId71" Type="http://schemas.openxmlformats.org/officeDocument/2006/relationships/image" Target="media/image25.jpeg"/><Relationship Id="rId72" Type="http://schemas.openxmlformats.org/officeDocument/2006/relationships/footer" Target="footer21.xml"/><Relationship Id="rId73" Type="http://schemas.openxmlformats.org/officeDocument/2006/relationships/image" Target="media/image26.jpeg"/><Relationship Id="rId74" Type="http://schemas.openxmlformats.org/officeDocument/2006/relationships/image" Target="media/image26.jpeg"/><Relationship Id="rId75" Type="http://schemas.openxmlformats.org/officeDocument/2006/relationships/footer" Target="footer22.xml"/><Relationship Id="rId76" Type="http://schemas.openxmlformats.org/officeDocument/2006/relationships/image" Target="media/image27.jpeg"/><Relationship Id="rId77" Type="http://schemas.openxmlformats.org/officeDocument/2006/relationships/image" Target="media/image27.jpeg"/><Relationship Id="rId78" Type="http://schemas.openxmlformats.org/officeDocument/2006/relationships/footer" Target="footer23.xml"/><Relationship Id="rId79" Type="http://schemas.openxmlformats.org/officeDocument/2006/relationships/image" Target="media/image28.jpeg"/><Relationship Id="rId80" Type="http://schemas.openxmlformats.org/officeDocument/2006/relationships/image" Target="media/image28.jpeg"/><Relationship Id="rId81" Type="http://schemas.openxmlformats.org/officeDocument/2006/relationships/footer" Target="footer24.xml"/><Relationship Id="rId82" Type="http://schemas.openxmlformats.org/officeDocument/2006/relationships/image" Target="media/image29.jpeg"/><Relationship Id="rId83" Type="http://schemas.openxmlformats.org/officeDocument/2006/relationships/image" Target="media/image29.jpeg"/><Relationship Id="rId84" Type="http://schemas.openxmlformats.org/officeDocument/2006/relationships/image" Target="media/image30.jpeg"/><Relationship Id="rId85" Type="http://schemas.openxmlformats.org/officeDocument/2006/relationships/image" Target="media/image30.jpeg"/><Relationship Id="rId86" Type="http://schemas.openxmlformats.org/officeDocument/2006/relationships/footer" Target="footer25.xml"/><Relationship Id="rId87" Type="http://schemas.openxmlformats.org/officeDocument/2006/relationships/image" Target="media/image31.jpeg"/><Relationship Id="rId88" Type="http://schemas.openxmlformats.org/officeDocument/2006/relationships/image" Target="media/image31.jpeg"/><Relationship Id="rId89" Type="http://schemas.openxmlformats.org/officeDocument/2006/relationships/footer" Target="footer26.xml"/><Relationship Id="rId90" Type="http://schemas.openxmlformats.org/officeDocument/2006/relationships/image" Target="media/image32.jpeg"/><Relationship Id="rId91" Type="http://schemas.openxmlformats.org/officeDocument/2006/relationships/image" Target="media/image32.jpeg"/><Relationship Id="rId92" Type="http://schemas.openxmlformats.org/officeDocument/2006/relationships/image" Target="media/image33.jpeg"/><Relationship Id="rId93" Type="http://schemas.openxmlformats.org/officeDocument/2006/relationships/image" Target="media/image33.jpeg"/><Relationship Id="rId94" Type="http://schemas.openxmlformats.org/officeDocument/2006/relationships/image" Target="media/image34.jpeg"/><Relationship Id="rId95" Type="http://schemas.openxmlformats.org/officeDocument/2006/relationships/image" Target="media/image34.jpeg"/><Relationship Id="rId96" Type="http://schemas.openxmlformats.org/officeDocument/2006/relationships/footer" Target="footer27.xml"/><Relationship Id="rId97" Type="http://schemas.openxmlformats.org/officeDocument/2006/relationships/image" Target="media/image35.jpeg"/><Relationship Id="rId98" Type="http://schemas.openxmlformats.org/officeDocument/2006/relationships/image" Target="media/image35.jpeg"/><Relationship Id="rId99" Type="http://schemas.openxmlformats.org/officeDocument/2006/relationships/footer" Target="footer28.xml"/><Relationship Id="rId100" Type="http://schemas.openxmlformats.org/officeDocument/2006/relationships/image" Target="media/image36.jpeg"/><Relationship Id="rId101" Type="http://schemas.openxmlformats.org/officeDocument/2006/relationships/image" Target="media/image36.jpeg"/><Relationship Id="rId102" Type="http://schemas.openxmlformats.org/officeDocument/2006/relationships/image" Target="media/image37.jpeg"/><Relationship Id="rId103" Type="http://schemas.openxmlformats.org/officeDocument/2006/relationships/image" Target="media/image37.jpeg"/><Relationship Id="rId104" Type="http://schemas.openxmlformats.org/officeDocument/2006/relationships/image" Target="media/image38.jpeg"/><Relationship Id="rId105" Type="http://schemas.openxmlformats.org/officeDocument/2006/relationships/image" Target="media/image38.jpeg"/><Relationship Id="rId106" Type="http://schemas.openxmlformats.org/officeDocument/2006/relationships/footer" Target="footer29.xml"/><Relationship Id="rId107" Type="http://schemas.openxmlformats.org/officeDocument/2006/relationships/image" Target="media/image39.jpeg"/><Relationship Id="rId108" Type="http://schemas.openxmlformats.org/officeDocument/2006/relationships/image" Target="media/image39.jpeg"/><Relationship Id="rId109" Type="http://schemas.openxmlformats.org/officeDocument/2006/relationships/image" Target="media/image40.jpeg"/><Relationship Id="rId110" Type="http://schemas.openxmlformats.org/officeDocument/2006/relationships/image" Target="media/image40.jpeg"/><Relationship Id="rId111" Type="http://schemas.openxmlformats.org/officeDocument/2006/relationships/footer" Target="footer30.xml"/><Relationship Id="rId112" Type="http://schemas.openxmlformats.org/officeDocument/2006/relationships/image" Target="media/image41.jpeg"/><Relationship Id="rId113" Type="http://schemas.openxmlformats.org/officeDocument/2006/relationships/image" Target="media/image41.jpeg"/><Relationship Id="rId114" Type="http://schemas.openxmlformats.org/officeDocument/2006/relationships/image" Target="media/image42.jpeg"/><Relationship Id="rId115" Type="http://schemas.openxmlformats.org/officeDocument/2006/relationships/image" Target="media/image42.jpeg"/><Relationship Id="rId116" Type="http://schemas.openxmlformats.org/officeDocument/2006/relationships/footer" Target="footer31.xml"/><Relationship Id="rId117" Type="http://schemas.openxmlformats.org/officeDocument/2006/relationships/image" Target="media/image43.jpeg"/><Relationship Id="rId118" Type="http://schemas.openxmlformats.org/officeDocument/2006/relationships/image" Target="media/image43.jpeg"/><Relationship Id="rId119" Type="http://schemas.openxmlformats.org/officeDocument/2006/relationships/image" Target="media/image44.jpeg"/><Relationship Id="rId120" Type="http://schemas.openxmlformats.org/officeDocument/2006/relationships/image" Target="media/image44.jpeg"/><Relationship Id="rId121" Type="http://schemas.openxmlformats.org/officeDocument/2006/relationships/footer" Target="footer32.xml"/><Relationship Id="rId122" Type="http://schemas.openxmlformats.org/officeDocument/2006/relationships/image" Target="media/image45.jpeg"/><Relationship Id="rId123" Type="http://schemas.openxmlformats.org/officeDocument/2006/relationships/image" Target="media/image45.jpeg"/><Relationship Id="rId124" Type="http://schemas.openxmlformats.org/officeDocument/2006/relationships/image" Target="media/image46.jpeg"/><Relationship Id="rId125" Type="http://schemas.openxmlformats.org/officeDocument/2006/relationships/image" Target="media/image46.jpeg"/><Relationship Id="rId126" Type="http://schemas.openxmlformats.org/officeDocument/2006/relationships/footer" Target="footer33.xml"/><Relationship Id="rId127" Type="http://schemas.openxmlformats.org/officeDocument/2006/relationships/image" Target="media/image47.jpeg"/><Relationship Id="rId128" Type="http://schemas.openxmlformats.org/officeDocument/2006/relationships/image" Target="media/image47.jpeg"/><Relationship Id="rId129" Type="http://schemas.openxmlformats.org/officeDocument/2006/relationships/image" Target="media/image48.jpeg"/><Relationship Id="rId130" Type="http://schemas.openxmlformats.org/officeDocument/2006/relationships/image" Target="media/image48.jpeg"/><Relationship Id="rId131" Type="http://schemas.openxmlformats.org/officeDocument/2006/relationships/footer" Target="footer34.xml"/><Relationship Id="rId132" Type="http://schemas.openxmlformats.org/officeDocument/2006/relationships/image" Target="media/image49.jpeg"/><Relationship Id="rId133" Type="http://schemas.openxmlformats.org/officeDocument/2006/relationships/image" Target="media/image49.jpeg"/><Relationship Id="rId134" Type="http://schemas.openxmlformats.org/officeDocument/2006/relationships/footer" Target="footer35.xml"/><Relationship Id="rId135" Type="http://schemas.openxmlformats.org/officeDocument/2006/relationships/image" Target="media/image50.jpeg"/><Relationship Id="rId136" Type="http://schemas.openxmlformats.org/officeDocument/2006/relationships/image" Target="media/image50.jpeg"/><Relationship Id="rId137" Type="http://schemas.openxmlformats.org/officeDocument/2006/relationships/image" Target="media/image51.jpeg"/><Relationship Id="rId138" Type="http://schemas.openxmlformats.org/officeDocument/2006/relationships/image" Target="media/image51.jpeg"/><Relationship Id="rId139" Type="http://schemas.openxmlformats.org/officeDocument/2006/relationships/footer" Target="footer36.xml"/><Relationship Id="rId140" Type="http://schemas.openxmlformats.org/officeDocument/2006/relationships/footer" Target="footer37.xml"/><Relationship Id="rId141" Type="http://schemas.openxmlformats.org/officeDocument/2006/relationships/image" Target="media/image52.jpeg"/><Relationship Id="rId142" Type="http://schemas.openxmlformats.org/officeDocument/2006/relationships/image" Target="media/image52.jpeg"/><Relationship Id="rId143" Type="http://schemas.openxmlformats.org/officeDocument/2006/relationships/footer" Target="footer38.xml"/><Relationship Id="rId144" Type="http://schemas.openxmlformats.org/officeDocument/2006/relationships/image" Target="media/image53.jpeg"/><Relationship Id="rId145" Type="http://schemas.openxmlformats.org/officeDocument/2006/relationships/image" Target="media/image53.jpeg"/><Relationship Id="rId146" Type="http://schemas.openxmlformats.org/officeDocument/2006/relationships/footer" Target="footer39.xml"/><Relationship Id="rId147" Type="http://schemas.openxmlformats.org/officeDocument/2006/relationships/image" Target="media/image54.jpeg"/><Relationship Id="rId148" Type="http://schemas.openxmlformats.org/officeDocument/2006/relationships/image" Target="media/image54.jpeg"/><Relationship Id="rId149" Type="http://schemas.openxmlformats.org/officeDocument/2006/relationships/footer" Target="footer40.xml"/><Relationship Id="rId150" Type="http://schemas.openxmlformats.org/officeDocument/2006/relationships/image" Target="media/image55.jpeg"/><Relationship Id="rId151" Type="http://schemas.openxmlformats.org/officeDocument/2006/relationships/image" Target="media/image55.jpeg"/><Relationship Id="rId152" Type="http://schemas.openxmlformats.org/officeDocument/2006/relationships/image" Target="media/image56.jpeg"/><Relationship Id="rId153" Type="http://schemas.openxmlformats.org/officeDocument/2006/relationships/image" Target="media/image56.jpeg"/><Relationship Id="rId154" Type="http://schemas.openxmlformats.org/officeDocument/2006/relationships/footer" Target="footer41.xml"/><Relationship Id="rId155" Type="http://schemas.openxmlformats.org/officeDocument/2006/relationships/image" Target="media/image57.jpeg"/><Relationship Id="rId156" Type="http://schemas.openxmlformats.org/officeDocument/2006/relationships/image" Target="media/image57.jpeg"/><Relationship Id="rId157" Type="http://schemas.openxmlformats.org/officeDocument/2006/relationships/footer" Target="footer42.xml"/><Relationship Id="rId158" Type="http://schemas.openxmlformats.org/officeDocument/2006/relationships/image" Target="media/image58.jpeg"/><Relationship Id="rId159" Type="http://schemas.openxmlformats.org/officeDocument/2006/relationships/image" Target="media/image58.jpeg"/><Relationship Id="rId160" Type="http://schemas.openxmlformats.org/officeDocument/2006/relationships/footer" Target="footer43.xml"/><Relationship Id="rId161" Type="http://schemas.openxmlformats.org/officeDocument/2006/relationships/image" Target="media/image59.jpeg"/><Relationship Id="rId162" Type="http://schemas.openxmlformats.org/officeDocument/2006/relationships/image" Target="media/image59.jpeg"/><Relationship Id="rId163" Type="http://schemas.openxmlformats.org/officeDocument/2006/relationships/image" Target="media/image60.jpeg"/><Relationship Id="rId164" Type="http://schemas.openxmlformats.org/officeDocument/2006/relationships/image" Target="media/image60.jpeg"/><Relationship Id="rId165" Type="http://schemas.openxmlformats.org/officeDocument/2006/relationships/footer" Target="footer44.xml"/><Relationship Id="rId166" Type="http://schemas.openxmlformats.org/officeDocument/2006/relationships/image" Target="media/image61.jpeg"/><Relationship Id="rId167" Type="http://schemas.openxmlformats.org/officeDocument/2006/relationships/image" Target="media/image61.jpeg"/><Relationship Id="rId168" Type="http://schemas.openxmlformats.org/officeDocument/2006/relationships/image" Target="media/image62.jpeg"/><Relationship Id="rId169" Type="http://schemas.openxmlformats.org/officeDocument/2006/relationships/image" Target="media/image62.jpeg"/><Relationship Id="rId170" Type="http://schemas.openxmlformats.org/officeDocument/2006/relationships/footer" Target="footer45.xml"/><Relationship Id="rId171" Type="http://schemas.openxmlformats.org/officeDocument/2006/relationships/image" Target="media/image63.jpeg"/><Relationship Id="rId172" Type="http://schemas.openxmlformats.org/officeDocument/2006/relationships/image" Target="media/image63.jpeg"/><Relationship Id="rId173" Type="http://schemas.openxmlformats.org/officeDocument/2006/relationships/image" Target="media/image64.jpeg"/><Relationship Id="rId174" Type="http://schemas.openxmlformats.org/officeDocument/2006/relationships/image" Target="media/image64.jpeg"/><Relationship Id="rId175" Type="http://schemas.openxmlformats.org/officeDocument/2006/relationships/footer" Target="footer46.xml"/><Relationship Id="rId176" Type="http://schemas.openxmlformats.org/officeDocument/2006/relationships/image" Target="media/image65.jpeg"/><Relationship Id="rId177" Type="http://schemas.openxmlformats.org/officeDocument/2006/relationships/image" Target="media/image65.jpeg"/><Relationship Id="rId178" Type="http://schemas.openxmlformats.org/officeDocument/2006/relationships/footer" Target="footer47.xml"/><Relationship Id="rId179" Type="http://schemas.openxmlformats.org/officeDocument/2006/relationships/image" Target="media/image66.jpeg"/><Relationship Id="rId180" Type="http://schemas.openxmlformats.org/officeDocument/2006/relationships/image" Target="media/image66.jpeg"/><Relationship Id="rId181" Type="http://schemas.openxmlformats.org/officeDocument/2006/relationships/image" Target="media/image67.jpeg"/><Relationship Id="rId182" Type="http://schemas.openxmlformats.org/officeDocument/2006/relationships/image" Target="media/image67.jpeg"/><Relationship Id="rId183" Type="http://schemas.openxmlformats.org/officeDocument/2006/relationships/footer" Target="footer48.xml"/><Relationship Id="rId184" Type="http://schemas.openxmlformats.org/officeDocument/2006/relationships/image" Target="media/image68.jpeg"/><Relationship Id="rId185" Type="http://schemas.openxmlformats.org/officeDocument/2006/relationships/image" Target="media/image68.jpeg"/><Relationship Id="rId186" Type="http://schemas.openxmlformats.org/officeDocument/2006/relationships/footer" Target="footer49.xml"/><Relationship Id="rId187" Type="http://schemas.openxmlformats.org/officeDocument/2006/relationships/image" Target="media/image69.jpeg"/><Relationship Id="rId188" Type="http://schemas.openxmlformats.org/officeDocument/2006/relationships/image" Target="media/image69.jpeg"/><Relationship Id="rId189" Type="http://schemas.openxmlformats.org/officeDocument/2006/relationships/image" Target="media/image70.jpeg"/><Relationship Id="rId190" Type="http://schemas.openxmlformats.org/officeDocument/2006/relationships/image" Target="media/image70.jpeg"/><Relationship Id="rId191" Type="http://schemas.openxmlformats.org/officeDocument/2006/relationships/footer" Target="footer50.xml"/><Relationship Id="rId192" Type="http://schemas.openxmlformats.org/officeDocument/2006/relationships/image" Target="media/image71.jpeg"/><Relationship Id="rId193" Type="http://schemas.openxmlformats.org/officeDocument/2006/relationships/image" Target="media/image71.jpeg"/><Relationship Id="rId194" Type="http://schemas.openxmlformats.org/officeDocument/2006/relationships/footer" Target="footer51.xml"/><Relationship Id="rId195" Type="http://schemas.openxmlformats.org/officeDocument/2006/relationships/image" Target="media/image72.jpeg"/><Relationship Id="rId196" Type="http://schemas.openxmlformats.org/officeDocument/2006/relationships/image" Target="media/image72.jpeg"/><Relationship Id="rId197" Type="http://schemas.openxmlformats.org/officeDocument/2006/relationships/image" Target="media/image73.jpeg"/><Relationship Id="rId198" Type="http://schemas.openxmlformats.org/officeDocument/2006/relationships/image" Target="media/image73.jpeg"/><Relationship Id="rId199" Type="http://schemas.openxmlformats.org/officeDocument/2006/relationships/footer" Target="footer52.xml"/><Relationship Id="rId200" Type="http://schemas.openxmlformats.org/officeDocument/2006/relationships/image" Target="media/image74.jpeg"/><Relationship Id="rId201" Type="http://schemas.openxmlformats.org/officeDocument/2006/relationships/image" Target="media/image74.jpeg"/><Relationship Id="rId202" Type="http://schemas.openxmlformats.org/officeDocument/2006/relationships/footer" Target="footer53.xml"/><Relationship Id="rId203" Type="http://schemas.openxmlformats.org/officeDocument/2006/relationships/footer" Target="footer54.xml"/><Relationship Id="rId204" Type="http://schemas.openxmlformats.org/officeDocument/2006/relationships/image" Target="media/image75.jpeg"/><Relationship Id="rId205" Type="http://schemas.openxmlformats.org/officeDocument/2006/relationships/image" Target="media/image75.jpeg"/><Relationship Id="rId206" Type="http://schemas.openxmlformats.org/officeDocument/2006/relationships/footer" Target="footer55.xml"/><Relationship Id="rId207" Type="http://schemas.openxmlformats.org/officeDocument/2006/relationships/image" Target="media/image76.jpeg"/><Relationship Id="rId208" Type="http://schemas.openxmlformats.org/officeDocument/2006/relationships/image" Target="media/image76.jpeg"/><Relationship Id="rId209" Type="http://schemas.openxmlformats.org/officeDocument/2006/relationships/footer" Target="footer56.xml"/><Relationship Id="rId210" Type="http://schemas.openxmlformats.org/officeDocument/2006/relationships/image" Target="media/image77.jpeg"/><Relationship Id="rId211" Type="http://schemas.openxmlformats.org/officeDocument/2006/relationships/image" Target="media/image77.jpeg"/><Relationship Id="rId212" Type="http://schemas.openxmlformats.org/officeDocument/2006/relationships/image" Target="media/image78.jpeg"/><Relationship Id="rId213" Type="http://schemas.openxmlformats.org/officeDocument/2006/relationships/image" Target="media/image78.jpeg"/><Relationship Id="rId214" Type="http://schemas.openxmlformats.org/officeDocument/2006/relationships/footer" Target="footer57.xml"/><Relationship Id="rId215" Type="http://schemas.openxmlformats.org/officeDocument/2006/relationships/image" Target="media/image79.jpeg"/><Relationship Id="rId216" Type="http://schemas.openxmlformats.org/officeDocument/2006/relationships/image" Target="media/image79.jpeg"/><Relationship Id="rId217" Type="http://schemas.openxmlformats.org/officeDocument/2006/relationships/footer" Target="footer58.xml"/><Relationship Id="rId218" Type="http://schemas.openxmlformats.org/officeDocument/2006/relationships/image" Target="media/image80.jpeg"/><Relationship Id="rId219" Type="http://schemas.openxmlformats.org/officeDocument/2006/relationships/image" Target="media/image80.jpeg"/><Relationship Id="rId220" Type="http://schemas.openxmlformats.org/officeDocument/2006/relationships/footer" Target="footer59.xml"/><Relationship Id="rId221" Type="http://schemas.openxmlformats.org/officeDocument/2006/relationships/footer" Target="footer60.xml"/><Relationship Id="rId222" Type="http://schemas.openxmlformats.org/officeDocument/2006/relationships/image" Target="media/image2.jpeg"/><Relationship Id="rId223" Type="http://schemas.openxmlformats.org/officeDocument/2006/relationships/image" Target="media/image2.jpeg"/><Relationship Id="rId224" Type="http://schemas.openxmlformats.org/officeDocument/2006/relationships/footer" Target="footer61.xml"/><Relationship Id="rId225" Type="http://schemas.openxmlformats.org/officeDocument/2006/relationships/numbering" Target="numbering.xml"/><Relationship Id="rId226" Type="http://schemas.openxmlformats.org/officeDocument/2006/relationships/fontTable" Target="fontTable.xml"/><Relationship Id="rId227" Type="http://schemas.openxmlformats.org/officeDocument/2006/relationships/settings" Target="settings.xml"/><Relationship Id="rId2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Pages>
  <Words>9117</Words>
  <Characters>36969</Characters>
  <CharactersWithSpaces>45632</CharactersWithSpaces>
  <Paragraphs>651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2026-09-30T17:07:48Z</dcterms:created>
  <dc:creator>ghaemiyeh.com</dc:creator>
  <dc:description/>
  <dc:language>en-US</dc:language>
  <cp:lastModifiedBy/>
  <dcterms:modified xsi:type="dcterms:W3CDTF">2026-09-30T20:37:52Z</dcterms:modified>
  <cp:revision>1</cp:revision>
  <dc:subject/>
  <dc:title>صنعت شیشه</dc:title>
</cp:coreProperties>
</file>

<file path=docProps/custom.xml><?xml version="1.0" encoding="utf-8"?>
<Properties xmlns="http://schemas.openxmlformats.org/officeDocument/2006/custom-properties" xmlns:vt="http://schemas.openxmlformats.org/officeDocument/2006/docPropsVTypes"/>
</file>