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0.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jpeg" ContentType="image/jpeg"/>
  <Override PartName="/word/media/image2.jpeg" ContentType="image/jpeg"/>
  <Override PartName="/word/media/image3.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7752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77504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75.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دائره المعارف ارتباطات و تعاملات خدا انسان و جهان از دیدگاه قرآن کریم پیامبر اکرم صلی الله علیه و آله وسلم و اهل بیت عصمت و طهارت علیهم السلام جلد </w:t>
      </w:r>
      <w:r>
        <w:rPr/>
        <w:t>24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84346_353189537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984348_353189537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984350_3531895371">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2984352_3531895371">
            <w:r>
              <w:rPr>
                <w:webHidden/>
                <w:rStyle w:val="IndexLink"/>
                <w:rtl w:val="true"/>
              </w:rPr>
              <w:t>فصل سوم</w:t>
            </w:r>
            <w:r>
              <w:rPr>
                <w:rStyle w:val="IndexLink"/>
                <w:rtl w:val="true"/>
              </w:rPr>
              <w:t xml:space="preserve">: </w:t>
            </w:r>
            <w:r>
              <w:rPr>
                <w:rStyle w:val="IndexLink"/>
                <w:rtl w:val="true"/>
              </w:rPr>
              <w:t>تعاملات کائنات</w:t>
            </w:r>
            <w:r>
              <w:rPr>
                <w:rStyle w:val="IndexLink"/>
                <w:rtl w:val="true"/>
              </w:rPr>
              <w:tab/>
            </w:r>
            <w:r>
              <w:rPr>
                <w:rStyle w:val="IndexLink"/>
              </w:rPr>
              <w:t>12</w:t>
            </w:r>
          </w:hyperlink>
        </w:p>
        <w:p>
          <w:pPr>
            <w:pStyle w:val="Contents3"/>
            <w:tabs>
              <w:tab w:val="clear" w:pos="8459"/>
              <w:tab w:val="right" w:pos="9026" w:leader="dot"/>
            </w:tabs>
            <w:rPr/>
          </w:pPr>
          <w:hyperlink w:anchor="__RefHeading___Toc2984354_3531895371">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984356_3531895371">
            <w:r>
              <w:rPr>
                <w:webHidden/>
                <w:rStyle w:val="IndexLink"/>
                <w:rtl w:val="true"/>
              </w:rPr>
              <w:t>گفتار اول</w:t>
            </w:r>
            <w:r>
              <w:rPr>
                <w:rStyle w:val="IndexLink"/>
                <w:rtl w:val="true"/>
              </w:rPr>
              <w:t xml:space="preserve">: </w:t>
            </w:r>
            <w:r>
              <w:rPr>
                <w:rStyle w:val="IndexLink"/>
                <w:rtl w:val="true"/>
              </w:rPr>
              <w:t>آسمان ها</w:t>
            </w:r>
            <w:r>
              <w:rPr>
                <w:rStyle w:val="IndexLink"/>
                <w:rtl w:val="true"/>
              </w:rPr>
              <w:tab/>
            </w:r>
            <w:r>
              <w:rPr>
                <w:rStyle w:val="IndexLink"/>
              </w:rPr>
              <w:t>16</w:t>
            </w:r>
          </w:hyperlink>
        </w:p>
        <w:p>
          <w:pPr>
            <w:pStyle w:val="Contents4"/>
            <w:tabs>
              <w:tab w:val="clear" w:pos="8176"/>
              <w:tab w:val="right" w:pos="9026" w:leader="dot"/>
            </w:tabs>
            <w:rPr/>
          </w:pPr>
          <w:hyperlink w:anchor="__RefHeading___Toc2984358_3531895371">
            <w:r>
              <w:rPr>
                <w:webHidden/>
                <w:rStyle w:val="IndexLink"/>
              </w:rPr>
              <w:t>1</w:t>
            </w:r>
            <w:r>
              <w:rPr>
                <w:rStyle w:val="IndexLink"/>
                <w:rtl w:val="true"/>
              </w:rPr>
              <w:t xml:space="preserve">. </w:t>
            </w:r>
            <w:r>
              <w:rPr>
                <w:rStyle w:val="IndexLink"/>
                <w:rtl w:val="true"/>
              </w:rPr>
              <w:t>آسمان های در حال گسترش</w:t>
            </w:r>
            <w:r>
              <w:rPr>
                <w:rStyle w:val="IndexLink"/>
                <w:rtl w:val="true"/>
              </w:rPr>
              <w:t>!</w:t>
              <w:tab/>
            </w:r>
            <w:r>
              <w:rPr>
                <w:rStyle w:val="IndexLink"/>
              </w:rPr>
              <w:t>16</w:t>
            </w:r>
          </w:hyperlink>
        </w:p>
        <w:p>
          <w:pPr>
            <w:pStyle w:val="Contents4"/>
            <w:tabs>
              <w:tab w:val="clear" w:pos="8176"/>
              <w:tab w:val="right" w:pos="9026" w:leader="dot"/>
            </w:tabs>
            <w:rPr/>
          </w:pPr>
          <w:hyperlink w:anchor="__RefHeading___Toc2984360_3531895371">
            <w:r>
              <w:rPr>
                <w:webHidden/>
                <w:rStyle w:val="IndexLink"/>
              </w:rPr>
              <w:t>2</w:t>
            </w:r>
            <w:r>
              <w:rPr>
                <w:rStyle w:val="IndexLink"/>
                <w:rtl w:val="true"/>
              </w:rPr>
              <w:t xml:space="preserve">. </w:t>
            </w:r>
            <w:r>
              <w:rPr>
                <w:rStyle w:val="IndexLink"/>
                <w:rtl w:val="true"/>
              </w:rPr>
              <w:t>چیستی آسمان ها</w:t>
            </w:r>
            <w:r>
              <w:rPr>
                <w:rStyle w:val="IndexLink"/>
                <w:rtl w:val="true"/>
              </w:rPr>
              <w:tab/>
            </w:r>
            <w:r>
              <w:rPr>
                <w:rStyle w:val="IndexLink"/>
              </w:rPr>
              <w:t>38</w:t>
            </w:r>
          </w:hyperlink>
        </w:p>
        <w:p>
          <w:pPr>
            <w:pStyle w:val="Contents4"/>
            <w:tabs>
              <w:tab w:val="clear" w:pos="8176"/>
              <w:tab w:val="right" w:pos="9026" w:leader="dot"/>
            </w:tabs>
            <w:rPr/>
          </w:pPr>
          <w:hyperlink w:anchor="__RefHeading___Toc2984362_3531895371">
            <w:r>
              <w:rPr>
                <w:webHidden/>
                <w:rStyle w:val="IndexLink"/>
              </w:rPr>
              <w:t>3</w:t>
            </w:r>
            <w:r>
              <w:rPr>
                <w:rStyle w:val="IndexLink"/>
                <w:rtl w:val="true"/>
              </w:rPr>
              <w:t xml:space="preserve">. </w:t>
            </w:r>
            <w:r>
              <w:rPr>
                <w:rStyle w:val="IndexLink"/>
                <w:rtl w:val="true"/>
              </w:rPr>
              <w:t>چرا آسمان آبی است؟</w:t>
            </w:r>
            <w:r>
              <w:rPr>
                <w:rStyle w:val="IndexLink"/>
                <w:rtl w:val="true"/>
              </w:rPr>
              <w:tab/>
            </w:r>
            <w:r>
              <w:rPr>
                <w:rStyle w:val="IndexLink"/>
              </w:rPr>
              <w:t>52</w:t>
            </w:r>
          </w:hyperlink>
        </w:p>
        <w:p>
          <w:pPr>
            <w:pStyle w:val="Contents4"/>
            <w:tabs>
              <w:tab w:val="clear" w:pos="8176"/>
              <w:tab w:val="right" w:pos="9026" w:leader="dot"/>
            </w:tabs>
            <w:rPr/>
          </w:pPr>
          <w:hyperlink w:anchor="__RefHeading___Toc2984364_3531895371">
            <w:r>
              <w:rPr>
                <w:webHidden/>
                <w:rStyle w:val="IndexLink"/>
              </w:rPr>
              <w:t>4</w:t>
            </w:r>
            <w:r>
              <w:rPr>
                <w:rStyle w:val="IndexLink"/>
                <w:rtl w:val="true"/>
              </w:rPr>
              <w:t xml:space="preserve">. </w:t>
            </w:r>
            <w:r>
              <w:rPr>
                <w:rStyle w:val="IndexLink"/>
                <w:rtl w:val="true"/>
              </w:rPr>
              <w:t>تعدُّد آسمان های مستحکم</w:t>
            </w:r>
            <w:r>
              <w:rPr>
                <w:rStyle w:val="IndexLink"/>
                <w:rtl w:val="true"/>
              </w:rPr>
              <w:tab/>
            </w:r>
            <w:r>
              <w:rPr>
                <w:rStyle w:val="IndexLink"/>
              </w:rPr>
              <w:t>58</w:t>
            </w:r>
          </w:hyperlink>
        </w:p>
        <w:p>
          <w:pPr>
            <w:pStyle w:val="Contents4"/>
            <w:tabs>
              <w:tab w:val="clear" w:pos="8176"/>
              <w:tab w:val="right" w:pos="9026" w:leader="dot"/>
            </w:tabs>
            <w:rPr/>
          </w:pPr>
          <w:hyperlink w:anchor="__RefHeading___Toc2984366_3531895371">
            <w:r>
              <w:rPr>
                <w:webHidden/>
                <w:rStyle w:val="IndexLink"/>
              </w:rPr>
              <w:t>5</w:t>
            </w:r>
            <w:r>
              <w:rPr>
                <w:rStyle w:val="IndexLink"/>
                <w:rtl w:val="true"/>
              </w:rPr>
              <w:t xml:space="preserve">. </w:t>
            </w:r>
            <w:r>
              <w:rPr>
                <w:rStyle w:val="IndexLink"/>
                <w:rtl w:val="true"/>
              </w:rPr>
              <w:t>طبقات و ملکوت آسمان ها</w:t>
            </w:r>
            <w:r>
              <w:rPr>
                <w:rStyle w:val="IndexLink"/>
                <w:rtl w:val="true"/>
              </w:rPr>
              <w:tab/>
            </w:r>
            <w:r>
              <w:rPr>
                <w:rStyle w:val="IndexLink"/>
              </w:rPr>
              <w:t>78</w:t>
            </w:r>
          </w:hyperlink>
        </w:p>
        <w:p>
          <w:pPr>
            <w:pStyle w:val="Contents4"/>
            <w:tabs>
              <w:tab w:val="clear" w:pos="8176"/>
              <w:tab w:val="right" w:pos="9026" w:leader="dot"/>
            </w:tabs>
            <w:rPr/>
          </w:pPr>
          <w:hyperlink w:anchor="__RefHeading___Toc2984368_3531895371">
            <w:r>
              <w:rPr>
                <w:webHidden/>
                <w:rStyle w:val="IndexLink"/>
              </w:rPr>
              <w:t>6</w:t>
            </w:r>
            <w:r>
              <w:rPr>
                <w:rStyle w:val="IndexLink"/>
                <w:rtl w:val="true"/>
              </w:rPr>
              <w:t xml:space="preserve">. </w:t>
            </w:r>
            <w:r>
              <w:rPr>
                <w:rStyle w:val="IndexLink"/>
                <w:rtl w:val="true"/>
              </w:rPr>
              <w:t>مدت زمان آفرینش آسمان ها</w:t>
            </w:r>
            <w:r>
              <w:rPr>
                <w:rStyle w:val="IndexLink"/>
                <w:rtl w:val="true"/>
              </w:rPr>
              <w:tab/>
            </w:r>
            <w:r>
              <w:rPr>
                <w:rStyle w:val="IndexLink"/>
              </w:rPr>
              <w:t>132</w:t>
            </w:r>
          </w:hyperlink>
        </w:p>
        <w:p>
          <w:pPr>
            <w:pStyle w:val="Contents4"/>
            <w:tabs>
              <w:tab w:val="clear" w:pos="8176"/>
              <w:tab w:val="right" w:pos="9026" w:leader="dot"/>
            </w:tabs>
            <w:rPr/>
          </w:pPr>
          <w:hyperlink w:anchor="__RefHeading___Toc2984370_3531895371">
            <w:r>
              <w:rPr>
                <w:webHidden/>
                <w:rStyle w:val="IndexLink"/>
              </w:rPr>
              <w:t>7</w:t>
            </w:r>
            <w:r>
              <w:rPr>
                <w:rStyle w:val="IndexLink"/>
                <w:rtl w:val="true"/>
              </w:rPr>
              <w:t xml:space="preserve">. </w:t>
            </w:r>
            <w:r>
              <w:rPr>
                <w:rStyle w:val="IndexLink"/>
                <w:rtl w:val="true"/>
              </w:rPr>
              <w:t>چگونگی وکیفیت آسمان ها</w:t>
            </w:r>
            <w:r>
              <w:rPr>
                <w:rStyle w:val="IndexLink"/>
                <w:rtl w:val="true"/>
              </w:rPr>
              <w:tab/>
            </w:r>
            <w:r>
              <w:rPr>
                <w:rStyle w:val="IndexLink"/>
              </w:rPr>
              <w:t>146</w:t>
            </w:r>
          </w:hyperlink>
        </w:p>
        <w:p>
          <w:pPr>
            <w:pStyle w:val="Contents4"/>
            <w:tabs>
              <w:tab w:val="clear" w:pos="8176"/>
              <w:tab w:val="right" w:pos="9026" w:leader="dot"/>
            </w:tabs>
            <w:rPr/>
          </w:pPr>
          <w:hyperlink w:anchor="__RefHeading___Toc2984372_3531895371">
            <w:r>
              <w:rPr>
                <w:webHidden/>
                <w:rStyle w:val="IndexLink"/>
              </w:rPr>
              <w:t>8</w:t>
            </w:r>
            <w:r>
              <w:rPr>
                <w:rStyle w:val="IndexLink"/>
                <w:rtl w:val="true"/>
              </w:rPr>
              <w:t xml:space="preserve">. </w:t>
            </w:r>
            <w:r>
              <w:rPr>
                <w:rStyle w:val="IndexLink"/>
                <w:rtl w:val="true"/>
              </w:rPr>
              <w:t>خلقت آسمان ها، معجزه الهی است</w:t>
            </w:r>
            <w:r>
              <w:rPr>
                <w:rStyle w:val="IndexLink"/>
                <w:rtl w:val="true"/>
              </w:rPr>
              <w:tab/>
            </w:r>
            <w:r>
              <w:rPr>
                <w:rStyle w:val="IndexLink"/>
              </w:rPr>
              <w:t>160</w:t>
            </w:r>
          </w:hyperlink>
        </w:p>
        <w:p>
          <w:pPr>
            <w:pStyle w:val="Contents4"/>
            <w:tabs>
              <w:tab w:val="clear" w:pos="8176"/>
              <w:tab w:val="right" w:pos="9026" w:leader="dot"/>
            </w:tabs>
            <w:rPr/>
          </w:pPr>
          <w:hyperlink w:anchor="__RefHeading___Toc2984374_3531895371">
            <w:r>
              <w:rPr>
                <w:webHidden/>
                <w:rStyle w:val="IndexLink"/>
              </w:rPr>
              <w:t>9</w:t>
            </w:r>
            <w:r>
              <w:rPr>
                <w:rStyle w:val="IndexLink"/>
                <w:rtl w:val="true"/>
              </w:rPr>
              <w:t xml:space="preserve">. </w:t>
            </w:r>
            <w:r>
              <w:rPr>
                <w:rStyle w:val="IndexLink"/>
                <w:rtl w:val="true"/>
              </w:rPr>
              <w:t>آسمان ها، تسبیح خدا می گویند</w:t>
            </w:r>
            <w:r>
              <w:rPr>
                <w:rStyle w:val="IndexLink"/>
                <w:rtl w:val="true"/>
              </w:rPr>
              <w:tab/>
            </w:r>
            <w:r>
              <w:rPr>
                <w:rStyle w:val="IndexLink"/>
              </w:rPr>
              <w:t>161</w:t>
            </w:r>
          </w:hyperlink>
        </w:p>
        <w:p>
          <w:pPr>
            <w:pStyle w:val="Contents4"/>
            <w:tabs>
              <w:tab w:val="clear" w:pos="8176"/>
              <w:tab w:val="right" w:pos="9026" w:leader="dot"/>
            </w:tabs>
            <w:rPr/>
          </w:pPr>
          <w:hyperlink w:anchor="__RefHeading___Toc2984376_3531895371">
            <w:r>
              <w:rPr>
                <w:webHidden/>
                <w:rStyle w:val="IndexLink"/>
              </w:rPr>
              <w:t>10</w:t>
            </w:r>
            <w:r>
              <w:rPr>
                <w:rStyle w:val="IndexLink"/>
                <w:rtl w:val="true"/>
              </w:rPr>
              <w:t xml:space="preserve">. </w:t>
            </w:r>
            <w:r>
              <w:rPr>
                <w:rStyle w:val="IndexLink"/>
                <w:rtl w:val="true"/>
              </w:rPr>
              <w:t>هدف آفرینش آسمان ها</w:t>
            </w:r>
            <w:r>
              <w:rPr>
                <w:rStyle w:val="IndexLink"/>
                <w:rtl w:val="true"/>
              </w:rPr>
              <w:tab/>
            </w:r>
            <w:r>
              <w:rPr>
                <w:rStyle w:val="IndexLink"/>
              </w:rPr>
              <w:t>169</w:t>
            </w:r>
          </w:hyperlink>
        </w:p>
        <w:p>
          <w:pPr>
            <w:pStyle w:val="Contents4"/>
            <w:tabs>
              <w:tab w:val="clear" w:pos="8176"/>
              <w:tab w:val="right" w:pos="9026" w:leader="dot"/>
            </w:tabs>
            <w:rPr/>
          </w:pPr>
          <w:hyperlink w:anchor="__RefHeading___Toc2984378_3531895371">
            <w:r>
              <w:rPr>
                <w:webHidden/>
                <w:rStyle w:val="IndexLink"/>
              </w:rPr>
              <w:t>11</w:t>
            </w:r>
            <w:r>
              <w:rPr>
                <w:rStyle w:val="IndexLink"/>
                <w:rtl w:val="true"/>
              </w:rPr>
              <w:t xml:space="preserve">. </w:t>
            </w:r>
            <w:r>
              <w:rPr>
                <w:rStyle w:val="IndexLink"/>
                <w:rtl w:val="true"/>
              </w:rPr>
              <w:t>آسمان های بی نقص و شکاف</w:t>
            </w:r>
            <w:r>
              <w:rPr>
                <w:rStyle w:val="IndexLink"/>
                <w:rtl w:val="true"/>
              </w:rPr>
              <w:tab/>
            </w:r>
            <w:r>
              <w:rPr>
                <w:rStyle w:val="IndexLink"/>
              </w:rPr>
              <w:t>177</w:t>
            </w:r>
          </w:hyperlink>
        </w:p>
        <w:p>
          <w:pPr>
            <w:pStyle w:val="Contents4"/>
            <w:tabs>
              <w:tab w:val="clear" w:pos="8176"/>
              <w:tab w:val="right" w:pos="9026" w:leader="dot"/>
            </w:tabs>
            <w:rPr/>
          </w:pPr>
          <w:hyperlink w:anchor="__RefHeading___Toc2984380_3531895371">
            <w:r>
              <w:rPr>
                <w:webHidden/>
                <w:rStyle w:val="IndexLink"/>
              </w:rPr>
              <w:t>12</w:t>
            </w:r>
            <w:r>
              <w:rPr>
                <w:rStyle w:val="IndexLink"/>
                <w:rtl w:val="true"/>
              </w:rPr>
              <w:t xml:space="preserve">. </w:t>
            </w:r>
            <w:r>
              <w:rPr>
                <w:rStyle w:val="IndexLink"/>
                <w:rtl w:val="true"/>
              </w:rPr>
              <w:t>آسمان و حفاظت از زمین</w:t>
            </w:r>
            <w:r>
              <w:rPr>
                <w:rStyle w:val="IndexLink"/>
                <w:rtl w:val="true"/>
              </w:rPr>
              <w:tab/>
            </w:r>
            <w:r>
              <w:rPr>
                <w:rStyle w:val="IndexLink"/>
              </w:rPr>
              <w:t>179</w:t>
            </w:r>
          </w:hyperlink>
        </w:p>
        <w:p>
          <w:pPr>
            <w:pStyle w:val="Contents4"/>
            <w:tabs>
              <w:tab w:val="clear" w:pos="8176"/>
              <w:tab w:val="right" w:pos="9026" w:leader="dot"/>
            </w:tabs>
            <w:rPr/>
          </w:pPr>
          <w:hyperlink w:anchor="__RefHeading___Toc2984382_3531895371">
            <w:r>
              <w:rPr>
                <w:webHidden/>
                <w:rStyle w:val="IndexLink"/>
              </w:rPr>
              <w:t>13</w:t>
            </w:r>
            <w:r>
              <w:rPr>
                <w:rStyle w:val="IndexLink"/>
                <w:rtl w:val="true"/>
              </w:rPr>
              <w:t xml:space="preserve">. </w:t>
            </w:r>
            <w:r>
              <w:rPr>
                <w:rStyle w:val="IndexLink"/>
                <w:rtl w:val="true"/>
              </w:rPr>
              <w:t>ابواب و درهای آسمان</w:t>
            </w:r>
            <w:r>
              <w:rPr>
                <w:rStyle w:val="IndexLink"/>
                <w:rtl w:val="true"/>
              </w:rPr>
              <w:tab/>
            </w:r>
            <w:r>
              <w:rPr>
                <w:rStyle w:val="IndexLink"/>
              </w:rPr>
              <w:t>194</w:t>
            </w:r>
          </w:hyperlink>
        </w:p>
        <w:p>
          <w:pPr>
            <w:pStyle w:val="Contents4"/>
            <w:tabs>
              <w:tab w:val="clear" w:pos="8176"/>
              <w:tab w:val="right" w:pos="9026" w:leader="dot"/>
            </w:tabs>
            <w:rPr/>
          </w:pPr>
          <w:hyperlink w:anchor="__RefHeading___Toc2984384_3531895371">
            <w:r>
              <w:rPr>
                <w:webHidden/>
                <w:rStyle w:val="IndexLink"/>
              </w:rPr>
              <w:t>14</w:t>
            </w:r>
            <w:r>
              <w:rPr>
                <w:rStyle w:val="IndexLink"/>
                <w:rtl w:val="true"/>
              </w:rPr>
              <w:t xml:space="preserve">. </w:t>
            </w:r>
            <w:r>
              <w:rPr>
                <w:rStyle w:val="IndexLink"/>
                <w:rtl w:val="true"/>
              </w:rPr>
              <w:t>آسمان ها در هم می پیچند</w:t>
            </w:r>
            <w:r>
              <w:rPr>
                <w:rStyle w:val="IndexLink"/>
                <w:rtl w:val="true"/>
              </w:rPr>
              <w:tab/>
            </w:r>
            <w:r>
              <w:rPr>
                <w:rStyle w:val="IndexLink"/>
              </w:rPr>
              <w:t>196</w:t>
            </w:r>
          </w:hyperlink>
        </w:p>
        <w:p>
          <w:pPr>
            <w:pStyle w:val="Contents4"/>
            <w:tabs>
              <w:tab w:val="clear" w:pos="8176"/>
              <w:tab w:val="right" w:pos="9026" w:leader="dot"/>
            </w:tabs>
            <w:rPr/>
          </w:pPr>
          <w:hyperlink w:anchor="__RefHeading___Toc2984386_3531895371">
            <w:r>
              <w:rPr>
                <w:webHidden/>
                <w:rStyle w:val="IndexLink"/>
              </w:rPr>
              <w:t>15</w:t>
            </w:r>
            <w:r>
              <w:rPr>
                <w:rStyle w:val="IndexLink"/>
                <w:rtl w:val="true"/>
              </w:rPr>
              <w:t xml:space="preserve">. </w:t>
            </w:r>
            <w:r>
              <w:rPr>
                <w:rStyle w:val="IndexLink"/>
                <w:rtl w:val="true"/>
              </w:rPr>
              <w:t>حرکت سریع آسمان ها</w:t>
            </w:r>
            <w:r>
              <w:rPr>
                <w:rStyle w:val="IndexLink"/>
                <w:rtl w:val="true"/>
              </w:rPr>
              <w:tab/>
            </w:r>
            <w:r>
              <w:rPr>
                <w:rStyle w:val="IndexLink"/>
              </w:rPr>
              <w:t>199</w:t>
            </w:r>
          </w:hyperlink>
        </w:p>
        <w:p>
          <w:pPr>
            <w:pStyle w:val="Contents4"/>
            <w:tabs>
              <w:tab w:val="clear" w:pos="8176"/>
              <w:tab w:val="right" w:pos="9026" w:leader="dot"/>
            </w:tabs>
            <w:rPr/>
          </w:pPr>
          <w:hyperlink w:anchor="__RefHeading___Toc2984388_3531895371">
            <w:r>
              <w:rPr>
                <w:webHidden/>
                <w:rStyle w:val="IndexLink"/>
              </w:rPr>
              <w:t>16</w:t>
            </w:r>
            <w:r>
              <w:rPr>
                <w:rStyle w:val="IndexLink"/>
                <w:rtl w:val="true"/>
              </w:rPr>
              <w:t xml:space="preserve">. </w:t>
            </w:r>
            <w:r>
              <w:rPr>
                <w:rStyle w:val="IndexLink"/>
                <w:rtl w:val="true"/>
              </w:rPr>
              <w:t>آسمان ها شکافته شوند</w:t>
            </w:r>
            <w:r>
              <w:rPr>
                <w:rStyle w:val="IndexLink"/>
                <w:rtl w:val="true"/>
              </w:rPr>
              <w:tab/>
            </w:r>
            <w:r>
              <w:rPr>
                <w:rStyle w:val="IndexLink"/>
              </w:rPr>
              <w:t>203</w:t>
            </w:r>
          </w:hyperlink>
        </w:p>
        <w:p>
          <w:pPr>
            <w:pStyle w:val="Contents3"/>
            <w:tabs>
              <w:tab w:val="clear" w:pos="8459"/>
              <w:tab w:val="right" w:pos="9026" w:leader="dot"/>
            </w:tabs>
            <w:rPr/>
          </w:pPr>
          <w:hyperlink w:anchor="__RefHeading___Toc2984390_3531895371">
            <w:r>
              <w:rPr>
                <w:webHidden/>
                <w:rStyle w:val="IndexLink"/>
                <w:rtl w:val="true"/>
              </w:rPr>
              <w:t>گفتار دوم</w:t>
            </w:r>
            <w:r>
              <w:rPr>
                <w:rStyle w:val="IndexLink"/>
                <w:rtl w:val="true"/>
              </w:rPr>
              <w:t xml:space="preserve">: </w:t>
            </w:r>
            <w:r>
              <w:rPr>
                <w:rStyle w:val="IndexLink"/>
                <w:rtl w:val="true"/>
              </w:rPr>
              <w:t>نجوم و ستاره ها</w:t>
            </w:r>
            <w:r>
              <w:rPr>
                <w:rStyle w:val="IndexLink"/>
                <w:rtl w:val="true"/>
              </w:rPr>
              <w:tab/>
            </w:r>
            <w:r>
              <w:rPr>
                <w:rStyle w:val="IndexLink"/>
              </w:rPr>
              <w:t>206</w:t>
            </w:r>
          </w:hyperlink>
        </w:p>
        <w:p>
          <w:pPr>
            <w:pStyle w:val="Contents4"/>
            <w:tabs>
              <w:tab w:val="clear" w:pos="8176"/>
              <w:tab w:val="right" w:pos="9026" w:leader="dot"/>
            </w:tabs>
            <w:rPr/>
          </w:pPr>
          <w:hyperlink w:anchor="__RefHeading___Toc2984392_3531895371">
            <w:r>
              <w:rPr>
                <w:webHidden/>
                <w:rStyle w:val="IndexLink"/>
              </w:rPr>
              <w:t>1</w:t>
            </w:r>
            <w:r>
              <w:rPr>
                <w:rStyle w:val="IndexLink"/>
                <w:rtl w:val="true"/>
              </w:rPr>
              <w:t xml:space="preserve">. </w:t>
            </w:r>
            <w:r>
              <w:rPr>
                <w:rStyle w:val="IndexLink"/>
                <w:rtl w:val="true"/>
              </w:rPr>
              <w:t>ستاره ها نقش راهنما دارند</w:t>
            </w:r>
            <w:r>
              <w:rPr>
                <w:rStyle w:val="IndexLink"/>
                <w:rtl w:val="true"/>
              </w:rPr>
              <w:tab/>
            </w:r>
            <w:r>
              <w:rPr>
                <w:rStyle w:val="IndexLink"/>
              </w:rPr>
              <w:t>206</w:t>
            </w:r>
          </w:hyperlink>
        </w:p>
        <w:p>
          <w:pPr>
            <w:pStyle w:val="Contents4"/>
            <w:tabs>
              <w:tab w:val="clear" w:pos="8176"/>
              <w:tab w:val="right" w:pos="9026" w:leader="dot"/>
            </w:tabs>
            <w:rPr/>
          </w:pPr>
          <w:hyperlink w:anchor="__RefHeading___Toc2984394_3531895371">
            <w:r>
              <w:rPr>
                <w:webHidden/>
                <w:rStyle w:val="IndexLink"/>
              </w:rPr>
              <w:t>2</w:t>
            </w:r>
            <w:r>
              <w:rPr>
                <w:rStyle w:val="IndexLink"/>
                <w:rtl w:val="true"/>
              </w:rPr>
              <w:t xml:space="preserve">. </w:t>
            </w:r>
            <w:r>
              <w:rPr>
                <w:rStyle w:val="IndexLink"/>
                <w:rtl w:val="true"/>
              </w:rPr>
              <w:t>ستاره ها متحرک ومنزل گاه آسمانند</w:t>
            </w:r>
            <w:r>
              <w:rPr>
                <w:rStyle w:val="IndexLink"/>
                <w:rtl w:val="true"/>
              </w:rPr>
              <w:tab/>
            </w:r>
            <w:r>
              <w:rPr>
                <w:rStyle w:val="IndexLink"/>
              </w:rPr>
              <w:t>208</w:t>
            </w:r>
          </w:hyperlink>
        </w:p>
        <w:p>
          <w:pPr>
            <w:pStyle w:val="Contents4"/>
            <w:tabs>
              <w:tab w:val="clear" w:pos="8176"/>
              <w:tab w:val="right" w:pos="9026" w:leader="dot"/>
            </w:tabs>
            <w:rPr/>
          </w:pPr>
          <w:hyperlink w:anchor="__RefHeading___Toc2984396_3531895371">
            <w:r>
              <w:rPr>
                <w:webHidden/>
                <w:rStyle w:val="IndexLink"/>
              </w:rPr>
              <w:t>3</w:t>
            </w:r>
            <w:r>
              <w:rPr>
                <w:rStyle w:val="IndexLink"/>
                <w:rtl w:val="true"/>
              </w:rPr>
              <w:t xml:space="preserve">. </w:t>
            </w:r>
            <w:r>
              <w:rPr>
                <w:rStyle w:val="IndexLink"/>
                <w:rtl w:val="true"/>
              </w:rPr>
              <w:t>جابربن حیان و امام صادق علیه السلام درمورد ستارگان</w:t>
            </w:r>
            <w:r>
              <w:rPr>
                <w:rStyle w:val="IndexLink"/>
                <w:rtl w:val="true"/>
              </w:rPr>
              <w:tab/>
            </w:r>
            <w:r>
              <w:rPr>
                <w:rStyle w:val="IndexLink"/>
              </w:rPr>
              <w:t>213</w:t>
            </w:r>
          </w:hyperlink>
        </w:p>
        <w:p>
          <w:pPr>
            <w:pStyle w:val="Contents4"/>
            <w:tabs>
              <w:tab w:val="clear" w:pos="8176"/>
              <w:tab w:val="right" w:pos="9026" w:leader="dot"/>
            </w:tabs>
            <w:rPr/>
          </w:pPr>
          <w:hyperlink w:anchor="__RefHeading___Toc2984398_3531895371">
            <w:r>
              <w:rPr>
                <w:webHidden/>
                <w:rStyle w:val="IndexLink"/>
              </w:rPr>
              <w:t>4</w:t>
            </w:r>
            <w:r>
              <w:rPr>
                <w:rStyle w:val="IndexLink"/>
                <w:rtl w:val="true"/>
              </w:rPr>
              <w:t xml:space="preserve">. </w:t>
            </w:r>
            <w:r>
              <w:rPr>
                <w:rStyle w:val="IndexLink"/>
                <w:rtl w:val="true"/>
              </w:rPr>
              <w:t>قوانین کپلر و ستاره گان</w:t>
            </w:r>
            <w:r>
              <w:rPr>
                <w:rStyle w:val="IndexLink"/>
                <w:rtl w:val="true"/>
              </w:rPr>
              <w:tab/>
            </w:r>
            <w:r>
              <w:rPr>
                <w:rStyle w:val="IndexLink"/>
              </w:rPr>
              <w:t>216</w:t>
            </w:r>
          </w:hyperlink>
        </w:p>
        <w:p>
          <w:pPr>
            <w:pStyle w:val="Contents4"/>
            <w:tabs>
              <w:tab w:val="clear" w:pos="8176"/>
              <w:tab w:val="right" w:pos="9026" w:leader="dot"/>
            </w:tabs>
            <w:rPr/>
          </w:pPr>
          <w:hyperlink w:anchor="__RefHeading___Toc2984400_3531895371">
            <w:r>
              <w:rPr>
                <w:webHidden/>
                <w:rStyle w:val="IndexLink"/>
              </w:rPr>
              <w:t>5</w:t>
            </w:r>
            <w:r>
              <w:rPr>
                <w:rStyle w:val="IndexLink"/>
                <w:rtl w:val="true"/>
              </w:rPr>
              <w:t xml:space="preserve">. </w:t>
            </w:r>
            <w:r>
              <w:rPr>
                <w:rStyle w:val="IndexLink"/>
                <w:rtl w:val="true"/>
              </w:rPr>
              <w:t>نیوتن و گرانش</w:t>
            </w:r>
            <w:r>
              <w:rPr>
                <w:rStyle w:val="IndexLink"/>
                <w:rtl w:val="true"/>
              </w:rPr>
              <w:tab/>
            </w:r>
            <w:r>
              <w:rPr>
                <w:rStyle w:val="IndexLink"/>
              </w:rPr>
              <w:t>220</w:t>
            </w:r>
          </w:hyperlink>
        </w:p>
        <w:p>
          <w:pPr>
            <w:pStyle w:val="Contents4"/>
            <w:tabs>
              <w:tab w:val="clear" w:pos="8176"/>
              <w:tab w:val="right" w:pos="9026" w:leader="dot"/>
            </w:tabs>
            <w:rPr/>
          </w:pPr>
          <w:hyperlink w:anchor="__RefHeading___Toc2984402_3531895371">
            <w:r>
              <w:rPr>
                <w:webHidden/>
                <w:rStyle w:val="IndexLink"/>
              </w:rPr>
              <w:t>6</w:t>
            </w:r>
            <w:r>
              <w:rPr>
                <w:rStyle w:val="IndexLink"/>
                <w:rtl w:val="true"/>
              </w:rPr>
              <w:t xml:space="preserve">. </w:t>
            </w:r>
            <w:r>
              <w:rPr>
                <w:rStyle w:val="IndexLink"/>
                <w:rtl w:val="true"/>
              </w:rPr>
              <w:t>نظریه مرکزیت کوپرنیک</w:t>
            </w:r>
            <w:r>
              <w:rPr>
                <w:rStyle w:val="IndexLink"/>
                <w:rtl w:val="true"/>
              </w:rPr>
              <w:tab/>
            </w:r>
            <w:r>
              <w:rPr>
                <w:rStyle w:val="IndexLink"/>
              </w:rPr>
              <w:t>253</w:t>
            </w:r>
          </w:hyperlink>
        </w:p>
        <w:p>
          <w:pPr>
            <w:pStyle w:val="Contents4"/>
            <w:tabs>
              <w:tab w:val="clear" w:pos="8176"/>
              <w:tab w:val="right" w:pos="9026" w:leader="dot"/>
            </w:tabs>
            <w:rPr/>
          </w:pPr>
          <w:hyperlink w:anchor="__RefHeading___Toc2984404_3531895371">
            <w:r>
              <w:rPr>
                <w:webHidden/>
                <w:rStyle w:val="IndexLink"/>
              </w:rPr>
              <w:t>7</w:t>
            </w:r>
            <w:r>
              <w:rPr>
                <w:rStyle w:val="IndexLink"/>
                <w:rtl w:val="true"/>
              </w:rPr>
              <w:t xml:space="preserve">. </w:t>
            </w:r>
            <w:r>
              <w:rPr>
                <w:rStyle w:val="IndexLink"/>
                <w:rtl w:val="true"/>
              </w:rPr>
              <w:t>ستارگان نیز، افول می کنند</w:t>
            </w:r>
            <w:r>
              <w:rPr>
                <w:rStyle w:val="IndexLink"/>
                <w:rtl w:val="true"/>
              </w:rPr>
              <w:tab/>
            </w:r>
            <w:r>
              <w:rPr>
                <w:rStyle w:val="IndexLink"/>
              </w:rPr>
              <w:t>260</w:t>
            </w:r>
          </w:hyperlink>
        </w:p>
        <w:p>
          <w:pPr>
            <w:pStyle w:val="Contents4"/>
            <w:tabs>
              <w:tab w:val="clear" w:pos="8176"/>
              <w:tab w:val="right" w:pos="9026" w:leader="dot"/>
            </w:tabs>
            <w:rPr/>
          </w:pPr>
          <w:hyperlink w:anchor="__RefHeading___Toc2984406_3531895371">
            <w:r>
              <w:rPr>
                <w:webHidden/>
                <w:rStyle w:val="IndexLink"/>
              </w:rPr>
              <w:t>8</w:t>
            </w:r>
            <w:r>
              <w:rPr>
                <w:rStyle w:val="IndexLink"/>
                <w:rtl w:val="true"/>
              </w:rPr>
              <w:t xml:space="preserve">. </w:t>
            </w:r>
            <w:r>
              <w:rPr>
                <w:rStyle w:val="IndexLink"/>
                <w:rtl w:val="true"/>
              </w:rPr>
              <w:t>خصوصیت ستارگان از تولد تا مرگ</w:t>
            </w:r>
            <w:r>
              <w:rPr>
                <w:rStyle w:val="IndexLink"/>
                <w:rtl w:val="true"/>
              </w:rPr>
              <w:tab/>
            </w:r>
            <w:r>
              <w:rPr>
                <w:rStyle w:val="IndexLink"/>
              </w:rPr>
              <w:t>270</w:t>
            </w:r>
          </w:hyperlink>
        </w:p>
        <w:p>
          <w:pPr>
            <w:pStyle w:val="Contents4"/>
            <w:tabs>
              <w:tab w:val="clear" w:pos="8176"/>
              <w:tab w:val="right" w:pos="9026" w:leader="dot"/>
            </w:tabs>
            <w:rPr/>
          </w:pPr>
          <w:hyperlink w:anchor="__RefHeading___Toc2984408_3531895371">
            <w:r>
              <w:rPr>
                <w:webHidden/>
                <w:rStyle w:val="IndexLink"/>
              </w:rPr>
              <w:t>9</w:t>
            </w:r>
            <w:r>
              <w:rPr>
                <w:rStyle w:val="IndexLink"/>
                <w:rtl w:val="true"/>
              </w:rPr>
              <w:t xml:space="preserve">. </w:t>
            </w:r>
            <w:r>
              <w:rPr>
                <w:rStyle w:val="IndexLink"/>
                <w:rtl w:val="true"/>
              </w:rPr>
              <w:t>تکثر، تعدد وعظمت ستارگان</w:t>
            </w:r>
            <w:r>
              <w:rPr>
                <w:rStyle w:val="IndexLink"/>
                <w:rtl w:val="true"/>
              </w:rPr>
              <w:tab/>
            </w:r>
            <w:r>
              <w:rPr>
                <w:rStyle w:val="IndexLink"/>
              </w:rPr>
              <w:t>295</w:t>
            </w:r>
          </w:hyperlink>
        </w:p>
        <w:p>
          <w:pPr>
            <w:pStyle w:val="Contents4"/>
            <w:tabs>
              <w:tab w:val="clear" w:pos="8176"/>
              <w:tab w:val="right" w:pos="9026" w:leader="dot"/>
            </w:tabs>
            <w:rPr/>
          </w:pPr>
          <w:hyperlink w:anchor="__RefHeading___Toc2984410_3531895371">
            <w:r>
              <w:rPr>
                <w:webHidden/>
                <w:rStyle w:val="IndexLink"/>
              </w:rPr>
              <w:t>10</w:t>
            </w:r>
            <w:r>
              <w:rPr>
                <w:rStyle w:val="IndexLink"/>
                <w:rtl w:val="true"/>
              </w:rPr>
              <w:t xml:space="preserve">. </w:t>
            </w:r>
            <w:r>
              <w:rPr>
                <w:rStyle w:val="IndexLink"/>
                <w:rtl w:val="true"/>
              </w:rPr>
              <w:t>فخر رازی و ستارگان</w:t>
            </w:r>
            <w:r>
              <w:rPr>
                <w:rStyle w:val="IndexLink"/>
                <w:rtl w:val="true"/>
              </w:rPr>
              <w:tab/>
            </w:r>
            <w:r>
              <w:rPr>
                <w:rStyle w:val="IndexLink"/>
              </w:rPr>
              <w:t>322</w:t>
            </w:r>
          </w:hyperlink>
        </w:p>
        <w:p>
          <w:pPr>
            <w:pStyle w:val="Contents4"/>
            <w:tabs>
              <w:tab w:val="clear" w:pos="8176"/>
              <w:tab w:val="right" w:pos="9026" w:leader="dot"/>
            </w:tabs>
            <w:rPr/>
          </w:pPr>
          <w:hyperlink w:anchor="__RefHeading___Toc2984412_3531895371">
            <w:r>
              <w:rPr>
                <w:webHidden/>
                <w:rStyle w:val="IndexLink"/>
              </w:rPr>
              <w:t>11</w:t>
            </w:r>
            <w:r>
              <w:rPr>
                <w:rStyle w:val="IndexLink"/>
                <w:rtl w:val="true"/>
              </w:rPr>
              <w:t xml:space="preserve">. </w:t>
            </w:r>
            <w:r>
              <w:rPr>
                <w:rStyle w:val="IndexLink"/>
                <w:rtl w:val="true"/>
              </w:rPr>
              <w:t>امام صادق علیه السلام و ستارگان</w:t>
            </w:r>
            <w:r>
              <w:rPr>
                <w:rStyle w:val="IndexLink"/>
                <w:rtl w:val="true"/>
              </w:rPr>
              <w:tab/>
            </w:r>
            <w:r>
              <w:rPr>
                <w:rStyle w:val="IndexLink"/>
              </w:rPr>
              <w:t>326</w:t>
            </w:r>
          </w:hyperlink>
        </w:p>
        <w:p>
          <w:pPr>
            <w:pStyle w:val="Contents4"/>
            <w:tabs>
              <w:tab w:val="clear" w:pos="8176"/>
              <w:tab w:val="right" w:pos="9026" w:leader="dot"/>
            </w:tabs>
            <w:rPr/>
          </w:pPr>
          <w:hyperlink w:anchor="__RefHeading___Toc2984414_3531895371">
            <w:r>
              <w:rPr>
                <w:webHidden/>
                <w:rStyle w:val="IndexLink"/>
              </w:rPr>
              <w:t>12</w:t>
            </w:r>
            <w:r>
              <w:rPr>
                <w:rStyle w:val="IndexLink"/>
                <w:rtl w:val="true"/>
              </w:rPr>
              <w:t xml:space="preserve">. </w:t>
            </w:r>
            <w:r>
              <w:rPr>
                <w:rStyle w:val="IndexLink"/>
                <w:rtl w:val="true"/>
              </w:rPr>
              <w:t>ابعاد ستارگان و سیارات</w:t>
            </w:r>
            <w:r>
              <w:rPr>
                <w:rStyle w:val="IndexLink"/>
                <w:rtl w:val="true"/>
              </w:rPr>
              <w:tab/>
            </w:r>
            <w:r>
              <w:rPr>
                <w:rStyle w:val="IndexLink"/>
              </w:rPr>
              <w:t>333</w:t>
            </w:r>
          </w:hyperlink>
        </w:p>
        <w:p>
          <w:pPr>
            <w:pStyle w:val="Contents4"/>
            <w:tabs>
              <w:tab w:val="clear" w:pos="8176"/>
              <w:tab w:val="right" w:pos="9026" w:leader="dot"/>
            </w:tabs>
            <w:rPr/>
          </w:pPr>
          <w:hyperlink w:anchor="__RefHeading___Toc2984416_3531895371">
            <w:r>
              <w:rPr>
                <w:webHidden/>
                <w:rStyle w:val="IndexLink"/>
              </w:rPr>
              <w:t>13</w:t>
            </w:r>
            <w:r>
              <w:rPr>
                <w:rStyle w:val="IndexLink"/>
                <w:rtl w:val="true"/>
              </w:rPr>
              <w:t xml:space="preserve">. </w:t>
            </w:r>
            <w:r>
              <w:rPr>
                <w:rStyle w:val="IndexLink"/>
                <w:rtl w:val="true"/>
              </w:rPr>
              <w:t>تعداد ستاره های آسمان</w:t>
            </w:r>
            <w:r>
              <w:rPr>
                <w:rStyle w:val="IndexLink"/>
                <w:rtl w:val="true"/>
              </w:rPr>
              <w:tab/>
            </w:r>
            <w:r>
              <w:rPr>
                <w:rStyle w:val="IndexLink"/>
              </w:rPr>
              <w:t>347</w:t>
            </w:r>
          </w:hyperlink>
        </w:p>
        <w:p>
          <w:pPr>
            <w:pStyle w:val="Contents2"/>
            <w:tabs>
              <w:tab w:val="clear" w:pos="8743"/>
              <w:tab w:val="right" w:pos="9026" w:leader="dot"/>
            </w:tabs>
            <w:rPr/>
          </w:pPr>
          <w:hyperlink w:anchor="__RefHeading___Toc2984418_3531895371">
            <w:r>
              <w:rPr>
                <w:webHidden/>
                <w:rStyle w:val="IndexLink"/>
                <w:rtl w:val="true"/>
              </w:rPr>
              <w:t>فهرست منابع و مآخذ</w:t>
            </w:r>
            <w:r>
              <w:rPr>
                <w:rStyle w:val="IndexLink"/>
                <w:rtl w:val="true"/>
              </w:rPr>
              <w:tab/>
            </w:r>
            <w:r>
              <w:rPr>
                <w:rStyle w:val="IndexLink"/>
              </w:rPr>
              <w:t>376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861_233271"/>
      <w:bookmarkStart w:id="1" w:name="pg20861_233271"/>
      <w:bookmarkEnd w:id="1"/>
    </w:p>
    <w:p>
      <w:pPr>
        <w:pStyle w:val="Heading2"/>
        <w:numPr>
          <w:ilvl w:val="1"/>
          <w:numId w:val="1"/>
        </w:numPr>
        <w:rPr/>
      </w:pPr>
      <w:bookmarkStart w:id="2" w:name="pg20861_233271"/>
      <w:bookmarkStart w:id="3" w:name="__RefHeading___Toc2984346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 فال،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دائرةالمعارف ارتباطات و تعاملات خدا، انسان و جهان از دیدگاه قرآن کریم، پیامبر اکرم صلی الله علیه و آله و اهل بیت عصمت و طهارت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فرخ 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شابک مجلدات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مجلدات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الهی و عالم هستی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انبیاء علیهم السلام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انبیاء، ائمه و اولیاء</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انسان با خداوند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زن و شوهر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والدین و فرزند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مردم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مؤمنین و منافقین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 ها و مذاهب</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مذاهب و امم اسلامی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 ها و کفار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حکومت اسلامی و مردم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حکومت ها</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در حکومت حضرت مهدی عج الله تعالی فرجه الشریف</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چیستی و پیدایش زمین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جایگاه زمین، اقلیم، سَبعه و کوه ها</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آب، اکسیژن و اوزون برای انسان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آسمان ها و ستارگان در عالم هستی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خورشید و ماه در زندگی انسان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اکوسیستم در ابرها، عرش و کرسی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اکوسیستم در کائنات و حیوانات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و اکوسیستم در حیوانات و آبزیان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و اکوسیستم در آبریزان و گیاهان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نباتات در اکوسیستم و سلامت انسان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Times New Roman" w:cs="Times New Roman" w:ascii="Times New Roman" w:hAnsi="Times New Roman"/>
          <w:color w:val="111111"/>
          <w:sz w:val="28"/>
          <w:szCs w:val="28"/>
          <w:lang w:val="en-US" w:bidi="en-US"/>
        </w:rPr>
        <w:t>ommunication -- Religious aspects --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قرآنی </w:t>
      </w:r>
      <w:r>
        <w:rPr>
          <w:rFonts w:eastAsia="Times New Roman" w:cs="Times New Roman" w:ascii="Times New Roman" w:hAnsi="Times New Roman"/>
          <w:color w:val="111111"/>
          <w:sz w:val="28"/>
          <w:szCs w:val="28"/>
          <w:lang w:val="en-US" w:bidi="en-US"/>
        </w:rPr>
        <w:t>ommunication -- Qur'anic teaching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Times New Roman" w:cs="Times New Roman" w:ascii="Times New Roman" w:hAnsi="Times New Roman"/>
          <w:color w:val="111111"/>
          <w:sz w:val="28"/>
          <w:szCs w:val="28"/>
          <w:lang w:val="en-US" w:bidi="en-US"/>
        </w:rPr>
        <w:t>ommunication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Times New Roman" w:cs="Times New Roman" w:ascii="Times New Roman" w:hAnsi="Times New Roman"/>
          <w:color w:val="111111"/>
          <w:sz w:val="28"/>
          <w:szCs w:val="28"/>
          <w:lang w:val="en-US" w:bidi="en-US"/>
        </w:rPr>
        <w:t>nterpersonal communication -- Religious aspects --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قرآنی </w:t>
      </w:r>
      <w:r>
        <w:rPr>
          <w:rFonts w:eastAsia="Times New Roman" w:cs="Times New Roman" w:ascii="Times New Roman" w:hAnsi="Times New Roman"/>
          <w:color w:val="111111"/>
          <w:sz w:val="28"/>
          <w:szCs w:val="28"/>
          <w:lang w:val="en-US" w:bidi="en-US"/>
        </w:rPr>
        <w:t>nterpersonal communication -- Qur'anic teaching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Times New Roman" w:cs="Times New Roman" w:ascii="Times New Roman" w:hAnsi="Times New Roman"/>
          <w:color w:val="111111"/>
          <w:sz w:val="28"/>
          <w:szCs w:val="28"/>
          <w:lang w:val="en-US" w:bidi="en-US"/>
        </w:rPr>
        <w:t>nterpersonal communication -- Hadiths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BP11/6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297/045</w:t>
      </w:r>
    </w:p>
    <w:p>
      <w:pPr>
        <w:pStyle w:val="BookText"/>
        <w:rPr/>
      </w:pPr>
      <w:r>
        <w:rPr>
          <w:rFonts w:ascii="IRNazanin" w:hAnsi="IRNazanin" w:eastAsia="IRNazanin"/>
          <w:color w:val="111111"/>
          <w:sz w:val="28"/>
          <w:sz w:val="28"/>
          <w:szCs w:val="28"/>
          <w:rtl w:val="true"/>
          <w:lang w:bidi="fa-IR"/>
        </w:rPr>
        <w:t>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7595511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84348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 فال،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دائرةالمعارف ارتباطات و تعاملات خدا، انسان و جهان از دیدگاه قرآن کریم، پیامبر اکرم صلی الله علیه و آله و اهل بیت عصمت و طهارت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فرخ 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شابک مجلدات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مجلدات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الهی و عالم هستی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انبیاء علیهم السلام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انبیاء، ائمه و اولیاء</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انسان با خداوند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زن و شوهر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والدین و فرزند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مردم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مؤمنین و منافقین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 ها و مذاهب</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مذاهب و امم اسلامی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 ها و کفار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حکومت اسلامی و مردم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حکومت ها</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در حکومت حضرت مهدی عج الله تعالی فرجه الشریف</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چیستی و پیدایش زمین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جایگاه زمین، اقلیم، سَبعه و کوه ها</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آب، اکسیژن و اوزون برای انسان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آسمان ها و ستارگان در عالم هستی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خورشید و ماه در زندگی انسان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اکوسیستم در ابرها، عرش و کرسی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اکوسیستم در کائنات و حیوانات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و اکوسیستم در حیوانات و آبزیان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و اکوسیستم در آبریزان و گیاهان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نباتات در اکوسیستم و سلامت انسان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Times New Roman" w:cs="Times New Roman" w:ascii="Times New Roman" w:hAnsi="Times New Roman"/>
          <w:color w:val="111111"/>
          <w:sz w:val="28"/>
          <w:szCs w:val="28"/>
          <w:lang w:val="en-US" w:bidi="en-US"/>
        </w:rPr>
        <w:t>ommunication -- Religious aspects --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قرآنی </w:t>
      </w:r>
      <w:r>
        <w:rPr>
          <w:rFonts w:eastAsia="Times New Roman" w:cs="Times New Roman" w:ascii="Times New Roman" w:hAnsi="Times New Roman"/>
          <w:color w:val="111111"/>
          <w:sz w:val="28"/>
          <w:szCs w:val="28"/>
          <w:lang w:val="en-US" w:bidi="en-US"/>
        </w:rPr>
        <w:t>ommunication -- Qur'anic teaching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Times New Roman" w:cs="Times New Roman" w:ascii="Times New Roman" w:hAnsi="Times New Roman"/>
          <w:color w:val="111111"/>
          <w:sz w:val="28"/>
          <w:szCs w:val="28"/>
          <w:lang w:val="en-US" w:bidi="en-US"/>
        </w:rPr>
        <w:t>ommunication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Times New Roman" w:cs="Times New Roman" w:ascii="Times New Roman" w:hAnsi="Times New Roman"/>
          <w:color w:val="111111"/>
          <w:sz w:val="28"/>
          <w:szCs w:val="28"/>
          <w:lang w:val="en-US" w:bidi="en-US"/>
        </w:rPr>
        <w:t>nterpersonal communication -- Religious aspects --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قرآنی </w:t>
      </w:r>
      <w:r>
        <w:rPr>
          <w:rFonts w:eastAsia="Times New Roman" w:cs="Times New Roman" w:ascii="Times New Roman" w:hAnsi="Times New Roman"/>
          <w:color w:val="111111"/>
          <w:sz w:val="28"/>
          <w:szCs w:val="28"/>
          <w:lang w:val="en-US" w:bidi="en-US"/>
        </w:rPr>
        <w:t>nterpersonal communication -- Qur'anic teaching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Times New Roman" w:cs="Times New Roman" w:ascii="Times New Roman" w:hAnsi="Times New Roman"/>
          <w:color w:val="111111"/>
          <w:sz w:val="28"/>
          <w:szCs w:val="28"/>
          <w:lang w:val="en-US" w:bidi="en-US"/>
        </w:rPr>
        <w:t>nterpersonal communication -- Hadiths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BP11/6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297/045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7595511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دائرة المعارف ارتباطات و تعاملات خدا، انسان و جهان</w:t>
      </w:r>
    </w:p>
    <w:p>
      <w:pPr>
        <w:pStyle w:val="BookText"/>
        <w:rPr/>
      </w:pPr>
      <w:r>
        <w:rPr>
          <w:rFonts w:ascii="IRNazanin" w:hAnsi="IRNazanin" w:eastAsia="IRNazanin"/>
          <w:color w:val="111111"/>
          <w:sz w:val="28"/>
          <w:sz w:val="28"/>
          <w:szCs w:val="28"/>
          <w:rtl w:val="true"/>
          <w:lang w:bidi="fa-IR"/>
        </w:rPr>
        <w:t>از دیدگاه قرآن کریم، پیامبر اکرم صلی الله علیه و آله و اهل بیت عصمت و طهارت علیهم السلام</w:t>
      </w:r>
    </w:p>
    <w:p>
      <w:pPr>
        <w:pStyle w:val="BookText"/>
        <w:rPr/>
      </w:pPr>
      <w:r>
        <w:rPr>
          <w:rFonts w:ascii="IRNazanin" w:hAnsi="IRNazanin" w:eastAsia="IRNazanin"/>
          <w:color w:val="111111"/>
          <w:sz w:val="28"/>
          <w:sz w:val="28"/>
          <w:szCs w:val="28"/>
          <w:rtl w:val="true"/>
          <w:lang w:bidi="fa-IR"/>
        </w:rPr>
        <w:t>جلد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آسمان ها وستارگان در عالَم هستی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فرخ فال </w:t>
      </w:r>
    </w:p>
    <w:p>
      <w:pPr>
        <w:pStyle w:val="BookText"/>
        <w:rPr/>
      </w:pPr>
      <w:r>
        <w:rPr>
          <w:rFonts w:ascii="IRNazanin" w:hAnsi="IRNazanin" w:eastAsia="IRNazanin"/>
          <w:color w:val="111111"/>
          <w:sz w:val="28"/>
          <w:sz w:val="28"/>
          <w:szCs w:val="28"/>
          <w:rtl w:val="true"/>
          <w:lang w:bidi="fa-IR"/>
        </w:rPr>
        <w:t>انتشارات ذکری</w:t>
      </w:r>
    </w:p>
    <w:p>
      <w:pPr>
        <w:pStyle w:val="BookText"/>
        <w:rPr/>
      </w:pPr>
      <w:r>
        <w:rPr>
          <w:rFonts w:ascii="Amiri" w:hAnsi="Amiri" w:eastAsia="Amiri" w:cs="Amiri"/>
          <w:color w:val="111111"/>
          <w:sz w:val="28"/>
          <w:sz w:val="28"/>
          <w:szCs w:val="28"/>
          <w:rtl w:val="true"/>
          <w:lang w:bidi="ar-SA"/>
        </w:rPr>
        <w:t>دائرةالمعارف ارتباطات و تعاملات انسان و جهان</w:t>
      </w:r>
    </w:p>
    <w:p>
      <w:pPr>
        <w:pStyle w:val="BookText"/>
        <w:rPr/>
      </w:pPr>
      <w:r>
        <w:rPr>
          <w:rFonts w:ascii="IRNazanin" w:hAnsi="IRNazanin" w:eastAsia="IRNazanin"/>
          <w:color w:val="111111"/>
          <w:sz w:val="28"/>
          <w:sz w:val="28"/>
          <w:szCs w:val="28"/>
          <w:rtl w:val="true"/>
          <w:lang w:bidi="fa-IR"/>
        </w:rPr>
        <w:t>جلد بیست و چهارم؛ جایگاه آسمان ها و ستارگان در عالمِ هستی</w:t>
      </w:r>
    </w:p>
    <w:p>
      <w:pPr>
        <w:pStyle w:val="BookText"/>
        <w:rPr/>
      </w:pPr>
      <w:r>
        <w:rPr>
          <w:rFonts w:ascii="IRNazanin" w:hAnsi="IRNazanin" w:eastAsia="IRNazanin"/>
          <w:color w:val="111111"/>
          <w:sz w:val="28"/>
          <w:sz w:val="28"/>
          <w:szCs w:val="28"/>
          <w:rtl w:val="true"/>
          <w:lang w:bidi="fa-IR"/>
        </w:rPr>
        <w:t>احمد فرخ فال</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شابک این جلد؛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شابک 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آدرس 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معلم، انتشارات مرکز مدیریت حوزه های علمیه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 مرکز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37735547</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bookmarkStart w:id="7" w:name="pg20861_233275"/>
    </w:p>
    <w:p>
      <w:pPr>
        <w:pStyle w:val="Heading2"/>
        <w:numPr>
          <w:ilvl w:val="1"/>
          <w:numId w:val="1"/>
        </w:numPr>
        <w:rPr/>
      </w:pPr>
      <w:bookmarkStart w:id="8" w:name="__RefHeading___Toc2984350_353189537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کائنات</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آسمان ها و ستارگان در عالَمِ هستی</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های در حال گسترش</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چیستی آسمان ها</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آسمان آبی است؟</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تعَدُّد آسمان های مستحکم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و ملکوت آسمان ها</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زمان آفرینش آسمان ها</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و کیفیت آسمان ها</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خلقت آسمان ها، معجزه الهی است</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ها، تسبیح خدا می گویند</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آفرینش آسمان ها</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های بی نقص و شکاف</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و حفاظت از زمین</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ابواب و درهای آسمان</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ها در هم می پیچند</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سریع آسمان ها</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ها شکافته شوند</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و ستاره ها</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ستاره ها نقش راهنما دارند</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ستاره ها متحرک و منزل گاه آسمانند</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حیان و امام صادق علیه السلام در مورد ستارگان</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کپلر و ستاره گان</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نیوتن و گرانش</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مرکزیت کوپرنیک</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ستارگان نیز، افول می کنند</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خصوصیت ستارگان از تولد تا مرگ</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تکثر، تعدد و عظمت ستارگان</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و ستارگان</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و ستارگان</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ستارگان و سیارات</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ستاره های آسمان</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ستاره و نجم طارق چیست و چگونه است؟</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تصاویر</w:t>
      </w:r>
      <w:r>
        <w:rPr>
          <w:rFonts w:eastAsia="IRNazanin" w:cs="IRNazanin"/>
          <w:color w:val="111111"/>
          <w:sz w:val="28"/>
          <w:szCs w:val="28"/>
          <w:rtl w:val="true"/>
          <w:lang w:bidi="fa-IR"/>
        </w:rPr>
        <w:t>...</w:t>
      </w:r>
      <w:r>
        <w:rPr>
          <w:rFonts w:eastAsia="IRNazanin" w:cs="IRNazanin"/>
          <w:color w:val="111111"/>
          <w:sz w:val="28"/>
          <w:szCs w:val="28"/>
          <w:lang w:bidi="fa-IR"/>
        </w:rPr>
        <w:t>365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 و مآخذ</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bookmarkStart w:id="10" w:name="pg20861_233277"/>
    </w:p>
    <w:p>
      <w:pPr>
        <w:pStyle w:val="Heading2"/>
        <w:numPr>
          <w:ilvl w:val="1"/>
          <w:numId w:val="1"/>
        </w:numPr>
        <w:rPr/>
      </w:pPr>
      <w:bookmarkStart w:id="11" w:name="__RefHeading___Toc2984352_3531895371"/>
      <w:bookmarkStart w:id="12" w:name="_Toc4"/>
      <w:bookmarkEnd w:id="10"/>
      <w:bookmarkEnd w:id="11"/>
      <w:r>
        <w:rPr>
          <w:rtl w:val="true"/>
        </w:rPr>
        <w:t>فصل سوم</w:t>
      </w:r>
      <w:r>
        <w:rPr>
          <w:rtl w:val="true"/>
        </w:rPr>
        <w:t xml:space="preserve">: </w:t>
      </w:r>
      <w:r>
        <w:rPr>
          <w:rtl w:val="true"/>
        </w:rPr>
        <w:t>تعاملات کائنات</w:t>
      </w:r>
      <w:bookmarkEnd w:id="12"/>
    </w:p>
    <w:p>
      <w:pPr>
        <w:pStyle w:val="Heading3"/>
        <w:numPr>
          <w:ilvl w:val="2"/>
          <w:numId w:val="1"/>
        </w:numPr>
        <w:rPr/>
      </w:pPr>
      <w:bookmarkStart w:id="13" w:name="__RefHeading___Toc2984354_3531895371"/>
      <w:bookmarkStart w:id="14" w:name="_Toc5"/>
      <w:bookmarkEnd w:id="13"/>
      <w:r>
        <w:rPr>
          <w:rtl w:val="true"/>
        </w:rPr>
        <w:t>اشاره</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آسمان ها و ستارگان در عالَمِ هستی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آسمان ها و ستارگان در عالمِ هستی</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و ستاره ها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20861_233281"/>
      <w:bookmarkStart w:id="16" w:name="pg20861_233281"/>
      <w:bookmarkEnd w:id="16"/>
    </w:p>
    <w:p>
      <w:pPr>
        <w:pStyle w:val="Heading3"/>
        <w:numPr>
          <w:ilvl w:val="2"/>
          <w:numId w:val="1"/>
        </w:numPr>
        <w:rPr/>
      </w:pPr>
      <w:bookmarkStart w:id="17" w:name="pg20861_233281"/>
      <w:bookmarkStart w:id="18" w:name="__RefHeading___Toc2984356_3531895371"/>
      <w:bookmarkStart w:id="19" w:name="_Toc6"/>
      <w:bookmarkEnd w:id="17"/>
      <w:bookmarkEnd w:id="18"/>
      <w:r>
        <w:rPr>
          <w:rtl w:val="true"/>
        </w:rPr>
        <w:t>گفتار اول</w:t>
      </w:r>
      <w:r>
        <w:rPr>
          <w:rtl w:val="true"/>
        </w:rPr>
        <w:t xml:space="preserve">: </w:t>
      </w:r>
      <w:r>
        <w:rPr>
          <w:rtl w:val="true"/>
        </w:rPr>
        <w:t>آسمان ها</w:t>
      </w:r>
      <w:bookmarkEnd w:id="19"/>
    </w:p>
    <w:p>
      <w:pPr>
        <w:pStyle w:val="Heading4"/>
        <w:numPr>
          <w:ilvl w:val="3"/>
          <w:numId w:val="1"/>
        </w:numPr>
        <w:rPr/>
      </w:pPr>
      <w:bookmarkStart w:id="20" w:name="__RefHeading___Toc2984358_3531895371"/>
      <w:bookmarkStart w:id="21" w:name="_Toc7"/>
      <w:bookmarkEnd w:id="20"/>
      <w:r>
        <w:rPr/>
        <w:t>1</w:t>
      </w:r>
      <w:r>
        <w:rPr>
          <w:rtl w:val="true"/>
        </w:rPr>
        <w:t xml:space="preserve">. </w:t>
      </w:r>
      <w:r>
        <w:rPr>
          <w:rtl w:val="true"/>
        </w:rPr>
        <w:t>آسمان های در حال گسترش</w:t>
      </w:r>
      <w:r>
        <w:rPr>
          <w:rtl w:val="true"/>
        </w:rPr>
        <w:t>!</w:t>
      </w:r>
      <w:bookmarkEnd w:id="21"/>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السَّماءَ بَنَيْناها بِأَيْدٍ وَ إِنَّا لَمُوسِعُونَ</w:t>
      </w:r>
      <w:r>
        <w:rPr>
          <w:rFonts w:ascii="IRNazanin" w:hAnsi="IRNazanin" w:eastAsia="IRNazanin"/>
          <w:color w:val="111111"/>
          <w:sz w:val="28"/>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آسمان را با قدرت بنا كرديم، و همواره آن را وسعت مى بخشيم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پيوسته آسمان ها را گسترش مى دهيم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ديگر اين آيات به مسأله آيات عظمت خداوند در عالم آفرينش مى پردازد و در حقيقت بحث هايى را كه در آيات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دربارۀ آيات او در زمين و وجود انسان گذشت تكميل مى كند، و در ضمن دليلى بر قدرت خداوند بر مسأله معاد و زندگى پس از مرگ است نخست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آسمان را با قدرت بنا كرديم، و پيوسته آن را وسعت مى بخشيم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السَّماءَ بَنَيْناها بِأَيْدٍ وَ إِنَّا لَمُوسِعُونَ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 را گسترديم و چه خوب گستراننده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الْأَرْضَ فَرَشْناها فَنِعْمَ الْماهِدُونَ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قدرت و قوت است، و در آيات قرآن مجيد كراراً به اين معنى آمده است، و در اين جا اشاره به قدرت كامله خداوند بزرگ در آفرينش آسمان ها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نشانه هاى اين قدرت عظيم هم در عظمت آسمان ها و هم در نظام خاصى كه بر آن ها حاكم است به خوبى آشكار مى باشد</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معنى تفسير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به معنى قدرت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به معنى قدرت و نعمت، هر دو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نيز در تفسير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پيروى از مرحوم طبرسى در مجمع البيان دو معنى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ايم كه به اين وسيله اصلاح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المعجم المفهرس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فؤاد عبد الباقى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مورد بحث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و آن را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ساخته است، اين اشتباه ظاهرا از رسم الخط بعضى از قرآنها ناشى شده است و گرنه همه مفسران تا آن جا كه ما اطلاع داريم اتفاق نظر دارند كه آيه مورد بحث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قدرت است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لَمُوسِعُونَ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پيوسته وسعت مى بخشيم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چيست؟ در ميان مفسران 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آن را به معنى توسعه رزق از سوى خدا بر بندگان از طريق نزول باران دانسته اند، و بعضى آن را به معنى گسترش رزق از هر نظر مى دانند، و بعضى نيز آن را به معنى غنى و بى نيازى خداوند تفسير كرده اند، چرا كه خزائن او آن قدر گسترده است كه با اعطاء رزق به خلايق هرگز پايان نمى پذيرد و كم نمى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ولى با توجه به مسأله آفرينش آسمان ها در جمله قبل و با توجه به كشفيات اخير دانشمندان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طريق مشاهدات حسى نيز تأييد شده است معنى لطيف ترى براى آيه مى توان يافت و آن اين كه خداوند آسمان ها را آفريده و دائماً گسترش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امروز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كره زمين، بر اثر جذب مواد آسمانى تدريجاً فربه و سنگينتر مى شود، بلكه آسمان ها نيز در گسترشند، يعنى ستارگانى كه در يك كهكشان قرار دارند به سرعت از مركز كهكشان دور مى شوند، حتى سرعت اين گسترش را در بسيارى از مواقع اندازه گيرى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مرزهاى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فردهويل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تندترين سرعت عقب نشينى كرات كه تا كنون اندازه گيرى شده نزديك به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كيلو متر در ثانيه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كهكشان هاى دورتر در نظر ما به اندازه اى كم نورند كه اندازه گيرى سرعت آن ها به سبب عدم نور كافى دشوار است، تصويرهايى كه از آسمان برداشته شده آشكارا اين كشف مهم را نشان مى دهد كه فاصله اين كهكشان ها بسيار سريعتر از كهكشان هاى نزديك افزايش مى يابد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نامبرده، سپس به بررسى اين سرعت در كهكشان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سنبله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 پرداخته و بعد از محاسبه، سرعت هاى عجيب و سرسام آورى را در اين ارائه مى دهد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چند جمله هم در اين زمينه از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بشنويد او مى گويد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جديدترين و دقيق ترين اندازه گيري ها در طول امواجى كه از ستارگان پخش مى شود پرده از روى يك حقيقت عجيب و حيرت آور برداشته، يعنى نشان داده است مجموعه ستارگانى كه جهان از آن ها تشكيل مى يابد پيوسته با سرعتى زياد </w:t>
      </w:r>
    </w:p>
    <w:p>
      <w:pPr>
        <w:pStyle w:val="BookText"/>
        <w:rPr/>
      </w:pPr>
      <w:r>
        <w:rPr>
          <w:rFonts w:ascii="IRNazanin" w:hAnsi="IRNazanin" w:eastAsia="IRNazanin"/>
          <w:color w:val="111111"/>
          <w:sz w:val="28"/>
          <w:sz w:val="28"/>
          <w:szCs w:val="28"/>
          <w:rtl w:val="true"/>
          <w:lang w:bidi="fa-IR"/>
        </w:rPr>
        <w:t>از يك مركز دور مى شوند، و هر قدر فاصله آن ها از اين مركز بيش تر باشد بر سرعت سير آن ها افزوده مى گردد، مثل اين است كه زمانى كليه ستارگان در اين مركز مجتمع بوده اند، و بعد از آن از هم پاشيده، و مجموعه ستارگان بزرگى از آن ها جدا و به سرعت به هر طرف روانه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از اين موضوع چنين استفاده كرده اند كه جهان داراى نقطه شروعى بوده 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ژرژگاموف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چنين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فضاى جهان كه از ميلياردها كهكشان تشكيل يافته در يك حالت انبساط سريع است، حقيقت اين است كه جهان ما در حال سكون نيست، بلكه انبساط آن مسلم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پى بردن به اين كه جهان ما در حال انبساط است كليد اصلى را براى گنجينه معماى جهان شناسى مهيا مى كند، زيرا اگر اكنون جهان در حال انبساط باشد لازم مى آيد كه زمانى در حال انقباض بسيار شديدى بوده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تنها دانشمندان فوق نيستند كه به اين حقيقت اعتراف كرده اند، افراد ديگرى نيز اين معنى را در نوشته هاى خود آورده اند كه نقل كلمات آن ها به درازا مى كشد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جالب توجه اين كه تعبير به إِنَّا لَمُوسِعُونَ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گسترش دهندگانيم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جمله اسميه و اسم فاعل دليل بر تداوم اين موضوع است و نشان مى دهد كه اين گسترش همواره وجود داشته، و هم چنان ادامه دارد، و اين درست همان چيزى است كه امروز به آن رسيده اند كه تمام كرات آسمانى و كهكشان ها در آغاز در مركز واحدى جمع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وزن مخصوص فوق العاده سنگين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انفجار عظيم و </w:t>
      </w:r>
    </w:p>
    <w:p>
      <w:pPr>
        <w:pStyle w:val="BookText"/>
        <w:rPr/>
      </w:pPr>
      <w:r>
        <w:rPr>
          <w:rFonts w:ascii="Amiri" w:hAnsi="Amiri" w:eastAsia="Amiri" w:cs="Amiri"/>
          <w:color w:val="111111"/>
          <w:sz w:val="28"/>
          <w:sz w:val="28"/>
          <w:szCs w:val="28"/>
          <w:rtl w:val="true"/>
          <w:lang w:bidi="ar-SA"/>
        </w:rPr>
        <w:t>بى نهايت وحشتناكى در آن رخ داده، و به دنبال آن اجزاى جهان متلاشى شده، و به صورت كرات درآمده، و به سرعت در حالت عقب نشينى و توسعه است</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 السَّماءَ بَنَيْناها بِأَيْدٍ وَ إِنَّا لَمُوسِعُونَ از اين آيه به بعد، به سياق سابق سوره كه مى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الْأَرْضِ آياتٌ لِلْمُوقِنِينَ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به معناى قدرت مى آيد و هم به معناى نعمت، ولى اگر به معناى قدرت باشد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معنا مى دهد و اگر به معناى نعمت باشد معنايى ديگر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معناى اول آيه چنين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آسمان را با قدرتى بنا كرديم كه با هيچ مقياسى توصيف و اندازه گيرى نمى شود، و ما داراى وسعتى در قدرت هستيم، كه هيچ چيز آن قدرت را مبدل به عجز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معناى دوم آيه چنين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آسمان را بنا كرديم در حالى كه بنا كردنش مقارن با نعمتى بود كه آن نعمت را با هيچ مقياسى نمى توان تقدير كرد، و ما داراى نعمتى واسع هستيم، و داراى غنائى مطلق مى باشيم، و خزانه هاى ما با اعطاء و رزق دادن پايان نمى پذيرد، و از آسمان هر كه را بخواهيم و به هر جور بخواهيم رزق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هم دارد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اصطلاح گرفته شده باشد كه مى گويند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اوسع فى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فلانى در نفقه توسعه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خيلى خرج كرد، در نتيجه منظور توسعه دادن به خلقت آسمان خواهد بود، كه بحث هاى رياضى امروز هم آن را تأييد مى كند</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السَّماءَ بَنَيْناها بِأَيْدٍ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التّوحيد</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 بإسناده إلى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إِبْلِيسُ ما مَنَعَكَ أَنْ تَسْجُدَ لِما خَلَقْتُ 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العرب القوّة و النّعمة، قال اللَّه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عَبْدَنا داوُدَ ذَا الْأَيْدِ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بَنَيْناها بِأَيْدٍ،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أَيَّدَهُمْ بِرُوحٍ مِنْهُ،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عندي يد بيضاء،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إِنَّا لَمُوسِعُونَ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لقادرون، من الوسع،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القادر على الإنفاق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لموسعون السّماء، أو ما بينها و بين الأرض، أو الرّزق</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خیلی مهم در این تفسیر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قوت وقدرت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دادن آسمان ها وآنچه بین آسمان 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السَّماءَ بَنَيْناها بِأَيْدٍ وَ إِنَّا لَمُوسِعُونَ</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خداوند با باران روزى را بر آفريدگانش توسعه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معنايى كه با واقعيت و با مفهوم آيه همخوانى دارد، آن است كه مراد از </w:t>
      </w:r>
      <w:r>
        <w:rPr>
          <w:rFonts w:ascii="Amiri" w:hAnsi="Amiri" w:eastAsia="Amiri" w:cs="Amiri"/>
          <w:color w:val="111111"/>
          <w:sz w:val="28"/>
          <w:sz w:val="28"/>
          <w:szCs w:val="28"/>
          <w:rtl w:val="true"/>
          <w:lang w:bidi="ar-SA"/>
        </w:rPr>
        <w:t>السَّماءَ</w:t>
      </w:r>
      <w:r>
        <w:rPr>
          <w:rFonts w:ascii="IRNazanin" w:hAnsi="IRNazanin" w:eastAsia="IRNazanin"/>
          <w:color w:val="111111"/>
          <w:sz w:val="28"/>
          <w:sz w:val="28"/>
          <w:szCs w:val="28"/>
          <w:rtl w:val="true"/>
          <w:lang w:bidi="fa-IR"/>
        </w:rPr>
        <w:t xml:space="preserve"> دراين جا همان معناى ظاهرى اين واژه؛ يعنى فضاى گسترده و پهناورى است كه در آن ستارگان و ديگر موجودات به چشم مى خورند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مراد ا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خداوند به وسعت اين فضا در طول روزگار مى 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كارشناسان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ميان كهكشان ها به همواره در حال گسترش است و حجم فضاى كنونى جهان به ده برابر حجم آن در آغاز گسترش يافتن اين فضا مى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سرجينز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ميانگين فاصله برخى از كهكشان ها با برخى ديگر به يك ميليون و نيم سال نورى مى رسد، با توجّه به اين كه مى دانيم، نور در يك سال شش ميليون مايل را مى پيمايد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وسيله تلسكوپ هاى بزرگ دريافته است كه ميان ستارگان مسافت هاى شگفت آورى وجود دارند كه به حدود پانصد ميليون سال نورى تخمين زده مى شود و او صد ميليون كهكشان را برشمرده است و نيز احتمال مى دهد كه كهكشان هاى ديگرى در مسافت هايى دورتر وجود داشته باشند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ما به خاطر دشوارى هايى كه آن ها را در جلد اوّل نام برديم، تمايل نداريم كه قرآن را به دانش نوين تطبيق كنيم، ليكن بايد اين سخن را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درست ترين گواه بر اين است كه معجزه حضرت محمّد صلّى الله عليه و آله از ميان معجزات تمامى پيامبران، تنها معجزه هميشگى است و هرزمان كه دانش گامى به جلو نهد، اين معجزه پايدارتر و روشن تر مى شود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روایت بحار الأنوار </w:t>
      </w:r>
      <w:r>
        <w:rPr>
          <w:rStyle w:val="FootnoteAnchor"/>
          <w:rtl w:val="true"/>
        </w:rPr>
        <w:footnoteReference w:id="1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الشَّعْبِيِّ قَالَ كَتَبَ ابْنُ عَبَّاسٍ إِلَى أَبِي الْجَحْدَرِ حِينَ سَأَلَهُ عَنِ السَّمَاءِ مِنْ </w:t>
      </w:r>
    </w:p>
    <w:p>
      <w:pPr>
        <w:pStyle w:val="BookText"/>
        <w:rPr/>
      </w:pPr>
      <w:r>
        <w:rPr>
          <w:rFonts w:ascii="Amiri" w:hAnsi="Amiri" w:eastAsia="Amiri" w:cs="Amiri"/>
          <w:color w:val="111111"/>
          <w:sz w:val="28"/>
          <w:sz w:val="28"/>
          <w:szCs w:val="28"/>
          <w:rtl w:val="true"/>
          <w:lang w:bidi="ar-SA"/>
        </w:rPr>
        <w:t xml:space="preserve">أَيِّ شَيْءٍ هِيَ فَكَتَبَ إِلَيْهِ أَنَّ السَّمَاءَ مِنْ مَوْجٍ مَكْفُوفٍ؛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پاسخ پرسش جحدرى كه از او پرسيده بود آسمان چيست؟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از موجى است واداشته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حَبَّةَ الْعُرَنِيِ </w:t>
      </w:r>
      <w:r>
        <w:rPr>
          <w:rStyle w:val="FootnoteAnchor"/>
          <w:rtl w:val="true"/>
        </w:rPr>
        <w:footnoteReference w:id="18"/>
      </w:r>
      <w:r>
        <w:rPr>
          <w:rFonts w:ascii="Amiri" w:hAnsi="Amiri" w:eastAsia="Amiri" w:cs="Amiri"/>
          <w:color w:val="111111"/>
          <w:sz w:val="28"/>
          <w:sz w:val="28"/>
          <w:szCs w:val="28"/>
          <w:rtl w:val="true"/>
          <w:lang w:bidi="ar-SA"/>
        </w:rPr>
        <w:t xml:space="preserve">قَالَ سَمِعْتُ عَلِيّاً علیه السلام ذَاتَ يَوْمِ يَحْلِفُ وَ الَّذِي خَلَقَ السَّمَاءَ مِنْ دُخَانٍ وَ مَاءٍ؛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حبه عرنى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شنيدم امام على علیه السلام يك روز سوگند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خداوند، آسمان را از دود و آب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نظرات کارشناسان و دانشمندان</w:t>
      </w:r>
    </w:p>
    <w:p>
      <w:pPr>
        <w:pStyle w:val="BookText"/>
        <w:rPr/>
      </w:pPr>
      <w:r>
        <w:rPr>
          <w:rFonts w:ascii="IRNazanin" w:hAnsi="IRNazanin" w:eastAsia="IRNazanin"/>
          <w:color w:val="111111"/>
          <w:sz w:val="28"/>
          <w:sz w:val="28"/>
          <w:szCs w:val="28"/>
          <w:rtl w:val="true"/>
          <w:lang w:bidi="fa-IR"/>
        </w:rPr>
        <w:t>برخى از صاحب نظران و مفسران بر آنند كه جهان دائماً در حال گسترش است و كهكشان ها از همديگر دور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رابطه به برخى از آيات قرآن استناد شده است كه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السَّماءَ بَنَيْناها بِأَيْدٍ وَ إِنَّا لَمُوسِعُونَ</w:t>
      </w:r>
      <w:r>
        <w:rPr>
          <w:rStyle w:val="FootnoteAnchor"/>
          <w:rtl w:val="true"/>
        </w:rPr>
        <w:footnoteReference w:id="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آسمان را با قدرت بنا كرديم و همواره آن را گسترش می بخشيم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لِلَّهِ وَ إِنَّا إِلَيْهِ راجِعُونَ</w:t>
      </w:r>
      <w:r>
        <w:rPr>
          <w:rStyle w:val="FootnoteAnchor"/>
          <w:rtl w:val="true"/>
        </w:rPr>
        <w:footnoteReference w:id="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از آن خدا هستيم و به سوى او بازمی گرديم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إِلَى اللَّهِ تَصِيرُ الْأُمُورُ</w:t>
      </w:r>
      <w:r>
        <w:rPr>
          <w:rStyle w:val="FootnoteAnchor"/>
          <w:rtl w:val="true"/>
        </w:rPr>
        <w:footnoteReference w:id="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هشدار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به خدا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 تفسيرى</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اول در مقام بيان آيات عظمت خداوند در عالم آفرينش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 </w:t>
      </w:r>
    </w:p>
    <w:p>
      <w:pPr>
        <w:pStyle w:val="BookText"/>
        <w:rPr/>
      </w:pPr>
      <w:r>
        <w:rPr>
          <w:rFonts w:ascii="IRNazanin" w:hAnsi="IRNazanin" w:eastAsia="IRNazanin"/>
          <w:color w:val="111111"/>
          <w:sz w:val="28"/>
          <w:sz w:val="28"/>
          <w:szCs w:val="28"/>
          <w:rtl w:val="true"/>
          <w:lang w:bidi="fa-IR"/>
        </w:rPr>
        <w:t>وزن 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قدرت و قوت است و اين واژه در آيات قرآن مجيد مكرر به اين معنا آمده است و در اين جا اشاره به قدرت كامله خداوند بزرگ در آفرينش آسمان 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دوم در مقام بيان صفات صابرين است كه آنان در هنگام مصيبت می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خدا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كه همه نعمت ها از خداست پس براى از دست دادن آن ها ناراحت نشويم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سوى او بازمی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اينكه، اين جا سراى جاويدان نيست و اين نعمت ها زودگذر و وسيله كمال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آيه سوم در مورد راه مستقيم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اللَّهِ الَّذِي لَهُ ما فِي السَّماواتِ وَ ما فِي الْأَرْضِ</w:t>
      </w:r>
      <w:r>
        <w:rPr>
          <w:rFonts w:ascii="IRNazanin" w:hAnsi="IRNazanin" w:eastAsia="IRNazanin"/>
          <w:color w:val="111111"/>
          <w:sz w:val="28"/>
          <w:sz w:val="28"/>
          <w:szCs w:val="28"/>
          <w:rtl w:val="true"/>
          <w:lang w:bidi="fa-IR"/>
        </w:rPr>
        <w:t xml:space="preserve"> و در حقيقت دليل اين مطلب است كه راه مستقيم تنها راهى است كه به سوى خدا می رود و در حقيقت اين جمله بشارتى براى پرهيزكاران وتهديدى براى ظالمان و گنهكاران است كه بازگشت همه آن ها به سوى خدا است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تاريخچه نظريه گسترش جهان</w:t>
      </w:r>
    </w:p>
    <w:p>
      <w:pPr>
        <w:pStyle w:val="BookText"/>
        <w:rPr/>
      </w:pPr>
      <w:r>
        <w:rPr>
          <w:rFonts w:ascii="IRNazanin" w:hAnsi="IRNazanin" w:eastAsia="IRNazanin"/>
          <w:color w:val="111111"/>
          <w:sz w:val="28"/>
          <w:sz w:val="28"/>
          <w:szCs w:val="28"/>
          <w:rtl w:val="true"/>
          <w:lang w:bidi="fa-IR"/>
        </w:rPr>
        <w:t>بسيارى از صاحب نظران و متخصصان و اخترشناسان در مورد گسترش جهان و انطباق آن با آيات قرآن اظهار نظر كرده اند كه در اين جا به پاره اى از آن ها اشاره می كنيم؛ امّا قبل از نقل سخنان آن ها اشاره می كنيم كه در بين دانشمندان در مورد گسترش جهان دو ديدگاه عمده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انقباض و ايستا بودن جهان</w:t>
      </w:r>
    </w:p>
    <w:p>
      <w:pPr>
        <w:pStyle w:val="BookText"/>
        <w:rPr/>
      </w:pPr>
      <w:r>
        <w:rPr>
          <w:rFonts w:ascii="IRNazanin" w:hAnsi="IRNazanin" w:eastAsia="IRNazanin"/>
          <w:color w:val="111111"/>
          <w:sz w:val="28"/>
          <w:sz w:val="28"/>
          <w:szCs w:val="28"/>
          <w:rtl w:val="true"/>
          <w:lang w:bidi="fa-IR"/>
        </w:rPr>
        <w:t xml:space="preserve">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هاوكينگ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كيهان شناس بزرگ می نويسد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از دانشمندان مثل نيوتن </w:t>
      </w:r>
      <w:r>
        <w:rPr>
          <w:rFonts w:eastAsia="IRNazanin" w:cs="IRNazanin"/>
          <w:color w:val="111111"/>
          <w:sz w:val="28"/>
          <w:szCs w:val="28"/>
          <w:rtl w:val="true"/>
          <w:lang w:bidi="fa-IR"/>
        </w:rPr>
        <w:t>(</w:t>
      </w:r>
      <w:r>
        <w:rPr>
          <w:rFonts w:eastAsia="IRNazanin" w:cs="IRNazanin"/>
          <w:color w:val="111111"/>
          <w:sz w:val="28"/>
          <w:szCs w:val="28"/>
          <w:lang w:bidi="fa-IR"/>
        </w:rPr>
        <w:t>1643</w:t>
      </w:r>
      <w:r>
        <w:rPr>
          <w:rFonts w:eastAsia="IRNazanin" w:cs="IRNazanin"/>
          <w:color w:val="111111"/>
          <w:sz w:val="28"/>
          <w:szCs w:val="28"/>
          <w:rtl w:val="true"/>
          <w:lang w:bidi="fa-IR"/>
        </w:rPr>
        <w:t xml:space="preserve"> -</w:t>
      </w:r>
      <w:r>
        <w:rPr>
          <w:rFonts w:eastAsia="IRNazanin" w:cs="IRNazanin"/>
          <w:color w:val="111111"/>
          <w:sz w:val="28"/>
          <w:szCs w:val="28"/>
          <w:lang w:bidi="fa-IR"/>
        </w:rPr>
        <w:t>1727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می خواستند </w:t>
      </w:r>
    </w:p>
    <w:p>
      <w:pPr>
        <w:pStyle w:val="BookText"/>
        <w:rPr/>
      </w:pPr>
      <w:r>
        <w:rPr>
          <w:rFonts w:ascii="IRNazanin" w:hAnsi="IRNazanin" w:eastAsia="IRNazanin"/>
          <w:color w:val="111111"/>
          <w:sz w:val="28"/>
          <w:sz w:val="28"/>
          <w:szCs w:val="28"/>
          <w:rtl w:val="true"/>
          <w:lang w:bidi="fa-IR"/>
        </w:rPr>
        <w:t>نتيجه گيرى كنند كه تحت تأثير و نفوذ نيروى گرانش اين مجموعه كيهانى ايستاد به زودى شروع به انقباض خواهد كرد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انبساط و گسترش جهان</w:t>
      </w:r>
    </w:p>
    <w:p>
      <w:pPr>
        <w:pStyle w:val="BookText"/>
        <w:rPr/>
      </w:pPr>
      <w:r>
        <w:rPr>
          <w:rFonts w:ascii="IRNazanin" w:hAnsi="IRNazanin" w:eastAsia="IRNazanin"/>
          <w:color w:val="111111"/>
          <w:sz w:val="28"/>
          <w:sz w:val="28"/>
          <w:szCs w:val="28"/>
          <w:rtl w:val="true"/>
          <w:lang w:bidi="fa-IR"/>
        </w:rPr>
        <w:t>مجموعه كيهانى شامل چند صدهزار ميليون كهكشان است كه هر كدام محتوى چند صدهزار ميليون ستاره هستند</w:t>
      </w:r>
      <w:r>
        <w:rPr>
          <w:rFonts w:eastAsia="IRNazanin" w:cs="IRNazanin"/>
          <w:color w:val="111111"/>
          <w:sz w:val="28"/>
          <w:szCs w:val="28"/>
          <w:rtl w:val="true"/>
          <w:lang w:bidi="fa-IR"/>
        </w:rPr>
        <w:t xml:space="preserve">. </w:t>
      </w:r>
      <w:r>
        <w:rPr>
          <w:rStyle w:val="FootnoteAnchor"/>
          <w:rtl w:val="true"/>
        </w:rPr>
        <w:footnoteReference w:id="26"/>
      </w:r>
      <w:r>
        <w:rPr>
          <w:rFonts w:ascii="Amiri" w:hAnsi="Amiri" w:eastAsia="Amiri" w:cs="Amiri"/>
          <w:color w:val="111111"/>
          <w:sz w:val="28"/>
          <w:sz w:val="28"/>
          <w:szCs w:val="28"/>
          <w:rtl w:val="true"/>
          <w:lang w:bidi="ar-SA"/>
        </w:rPr>
        <w:t>و تقريباً همه آن ها در حال دور شدن از ما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مطلب به وسيله تجزيه نور ستارگان كه به ما می رسد بر دانشمندان معلوم شد، يعنى طيف هاى سرخ گرا از طيف آبی گرا بيش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سرخ گرا بودن هم بر اساس نظم خاصى است، يعنى متناسب با فاصله هر كهكشان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هر چه يك كهكشان از ما دورتر باشد تندتر از ما دورى می گزيند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نخستين كسى كه به اين واقعيت پى برد دانشمندى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سليفر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Slipher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مدير رصدخانه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او در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كرد كه ستارگان از ما می گريزند</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كرد كه اين دور شدن ستارگان به صورت منظم است </w:t>
      </w:r>
      <w:r>
        <w:rPr>
          <w:rStyle w:val="FootnoteAnchor"/>
          <w:rtl w:val="true"/>
        </w:rPr>
        <w:footnoteReference w:id="29"/>
      </w:r>
      <w:r>
        <w:rPr>
          <w:rFonts w:ascii="Amiri" w:hAnsi="Amiri" w:eastAsia="Amiri" w:cs="Amiri"/>
          <w:color w:val="111111"/>
          <w:sz w:val="28"/>
          <w:sz w:val="28"/>
          <w:szCs w:val="28"/>
          <w:rtl w:val="true"/>
          <w:lang w:bidi="ar-SA"/>
        </w:rPr>
        <w:t xml:space="preserve">، يعنى كهكشانى كه در فاصله يك ميليون سال نورى ماست با </w:t>
      </w:r>
    </w:p>
    <w:p>
      <w:pPr>
        <w:pStyle w:val="BookText"/>
        <w:rPr/>
      </w:pPr>
      <w:r>
        <w:rPr>
          <w:rFonts w:ascii="IRNazanin" w:hAnsi="IRNazanin" w:eastAsia="IRNazanin"/>
          <w:color w:val="111111"/>
          <w:sz w:val="28"/>
          <w:sz w:val="28"/>
          <w:szCs w:val="28"/>
          <w:rtl w:val="true"/>
          <w:lang w:bidi="fa-IR"/>
        </w:rPr>
        <w:t xml:space="preserve">سرعت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در ثانيه و آن كه در فاصله دو ميليون سال نورى است دو برابر اين سرعت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دور می شوند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براى مثال ستاره عيوق در هر طپش قلب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از ما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كهكشان شجاع در هر ثانيه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كيلومتر از ما فاصله می گيرد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نظريه گسترش جهان امروزه مورد قبول دانشمندان است؛ اعم از كسانى كه نظريه مهبانگ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 بزرگ اوليه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پذيرند و يا دانشمندانى كه نظريه كهبانگ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پلاسما و جهان انفجارهاى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دارند و يا دانشمندانى كه نظريه حالت پايدار جهان را ترجيح می دهند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اسرار علمی</w:t>
      </w:r>
    </w:p>
    <w:p>
      <w:pPr>
        <w:pStyle w:val="BookText"/>
        <w:rPr/>
      </w:pPr>
      <w:r>
        <w:rPr>
          <w:rFonts w:ascii="IRNazanin" w:hAnsi="IRNazanin" w:eastAsia="IRNazanin"/>
          <w:color w:val="111111"/>
          <w:sz w:val="28"/>
          <w:sz w:val="28"/>
          <w:szCs w:val="28"/>
          <w:rtl w:val="true"/>
          <w:lang w:bidi="fa-IR"/>
        </w:rPr>
        <w:t>در مورد انطباق آيات قرآن و نظريه علمى گسترش جهان به صورت مختصر سخنان برخى از صاحب نظران را نقل می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مكارم شيرازى در تفسير آيه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ذاريات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لموسعون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تفسير ذكر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توسعه در رزق از سوى خدا بر بندگان از طريق نزول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توسعه در رزق از سوى خدا بر بندگان از هر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بی نيازى خداوند چون خزائن او آن قدر گسترده است كه با اعطاء رزق به خلايق پايان نمی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آسمان ها را آفريده و دائماً گسترش می دهد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معناى چهارم را تقويت می كند و می نويسد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مسأله آفرينش آسمان ها در جمله قبل و با توجه به كشفيات اخير دانشمندان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طريق مشاهدات حسى نيز تأييد شده است معنى لطيف ترى براى آيه می توان يافت و آن اين كه خداوند آسمان ها را آفريده و دائماً گسترش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ستارگانى كه در يك كهكشان قرار دارند به سرعتاز مركز كهكشان دور می شوند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سپس شواهد زيادى از سخنان دانشمندان كيهان شناس در مورد گسترش جهان می آورد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آنگاه می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جالب توجه اين كه تعبير به إِنَّا لَمُوسِعُونَ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گسترش دهندگانيم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جمله اسميه و فاعل دليل بر تداوم اين موضوع است و نشان می دهد كه اين گسترش همواره وجود داشته و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درست همان چيزى است كه امروز به آن رسيده اند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نويسندگان معاصر در اين مورد می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تمامى كهكشان هاى هستى و اجرام كوچك و بزرگ آسمانى با سرعت زيادى از يكديگر دور می شوند و با سرعت محيّرالعقولى، يعنى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در ثانيه رو به سوى نقطه اى نامعلوم در حركت 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شايد اين مطلب مصداق آيه إِنَّا لِلَّهِ وَ إِنَّا إِلَيْهِ راجِعُونَ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همه چيز به سوى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يا آيه اى ديگر كه می فرمايد </w:t>
      </w:r>
      <w:r>
        <w:rPr>
          <w:rFonts w:ascii="Amiri" w:hAnsi="Amiri" w:eastAsia="Amiri" w:cs="Amiri"/>
          <w:color w:val="111111"/>
          <w:sz w:val="28"/>
          <w:sz w:val="28"/>
          <w:szCs w:val="28"/>
          <w:rtl w:val="true"/>
          <w:lang w:bidi="ar-SA"/>
        </w:rPr>
        <w:t>أَلا إِلَى اللَّهِ تَصِيرُ الْأُمُورُ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همه امور به سوى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آيه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ذاريات را می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اين مطلب را از نويسندگان متعددى نقل می كند </w:t>
      </w:r>
      <w:r>
        <w:rPr>
          <w:rStyle w:val="FootnoteAnchor"/>
          <w:rtl w:val="true"/>
        </w:rPr>
        <w:footnoteReference w:id="36"/>
      </w:r>
      <w:r>
        <w:rPr>
          <w:rFonts w:ascii="IRNazanin" w:hAnsi="IRNazanin" w:eastAsia="IRNazanin"/>
          <w:color w:val="111111"/>
          <w:sz w:val="28"/>
          <w:sz w:val="28"/>
          <w:szCs w:val="28"/>
          <w:rtl w:val="true"/>
          <w:lang w:bidi="fa-IR"/>
        </w:rPr>
        <w:t>و می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قرآن كريم در عصرى كه نه از دوربين هاى معمولى خبرى بود و نه از تلسكوپ هاى غول پيكر امروزى، به گسترش و انبساط عالم اشاره نموده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موريس بوكاى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ذكر آيه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ذاريات و نظريه انبساط جهان در پايان نتيجه می گيرد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انبساط جهان را بدون كم ترين ابهام ذكر می كند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او بر ترجمه هاى ديگر قرآن به ويژه ترجمه مستشرق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می كند و می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موسعون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مورد 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عريض كردن، گستردن، وسيع تر كردن، جادارتر كردن معنا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مترجمان كه قابليت فراگيرى معنى اين كلمه اخير را ندارند معانيى عرضه می دارند كه به نظر من غلط می آيند مانند معنايى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سرشار از سخاوت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مؤلفان ديگر معنا را حدس می زنند، ولى جرأت اظهار نظر آن را ندارند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آية الله معرفت نيز در مورد آيه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ذاريات همان ديدگاه توسعه جهان را مطرح می كند و می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مورد شواهد متعدد علمى بيان می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توسعه رزق را در آيه فوق يك معناى مجازى می دانند كه از توسعه مكانى گرفته شده است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تذكر چند نكته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مورد آيه دوم إِنَّا لِلَّهِ وَ إِنَّا إِلَيْهِ راجِعُونَ</w:t>
      </w:r>
      <w:r>
        <w:rPr>
          <w:rStyle w:val="FootnoteAnchor"/>
          <w:rtl w:val="true"/>
        </w:rPr>
        <w:footnoteReference w:id="40"/>
      </w:r>
      <w:r>
        <w:rPr>
          <w:rFonts w:ascii="Amiri" w:hAnsi="Amiri" w:eastAsia="Amiri" w:cs="Amiri"/>
          <w:color w:val="111111"/>
          <w:sz w:val="28"/>
          <w:sz w:val="28"/>
          <w:szCs w:val="28"/>
          <w:rtl w:val="true"/>
          <w:lang w:bidi="ar-SA"/>
        </w:rPr>
        <w:t>و آيه سوم أَلا إِلَى اللَّهِ تَصِيرُ الْأُمُورُ</w:t>
      </w:r>
      <w:r>
        <w:rPr>
          <w:rStyle w:val="FootnoteAnchor"/>
          <w:rtl w:val="true"/>
        </w:rPr>
        <w:footnoteReference w:id="41"/>
      </w:r>
      <w:r>
        <w:rPr>
          <w:rFonts w:ascii="IRNazanin" w:hAnsi="IRNazanin" w:eastAsia="IRNazanin"/>
          <w:color w:val="111111"/>
          <w:sz w:val="28"/>
          <w:sz w:val="28"/>
          <w:szCs w:val="28"/>
          <w:rtl w:val="true"/>
          <w:lang w:bidi="fa-IR"/>
        </w:rPr>
        <w:t xml:space="preserve">بايد گفت كه ظاهر اين آيات تناسبى با مسأله گسترش جهان ندارد و احتمالى كه آن نويسنده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مطالب شگفت انگيز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هيچ دليل و قرينه اى به همراه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ظاهر آيه اول بازگشت همه موجودات به سوى خداوند است و ربطى به حركت مادى كرات آسمانى در فضا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آيه دوم هم در مقام تهديد گناهكاران و بشارت نيكوكاران است و نزديك بدين معناست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كارها به سوى خدا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اعمالتان باشيد كه حساب آن ها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ربطى به حركت كهكشان ها در فضاى لا يتناهى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آيه اول وَ السَّماءَ بَنَيْناها بِأَيْدٍ وَ إِنَّا لَمُوسِعُونَ</w:t>
      </w:r>
      <w:r>
        <w:rPr>
          <w:rStyle w:val="FootnoteAnchor"/>
          <w:rtl w:val="true"/>
        </w:rPr>
        <w:footnoteReference w:id="42"/>
      </w:r>
      <w:r>
        <w:rPr>
          <w:rFonts w:ascii="IRNazanin" w:hAnsi="IRNazanin" w:eastAsia="IRNazanin"/>
          <w:color w:val="111111"/>
          <w:sz w:val="28"/>
          <w:sz w:val="28"/>
          <w:szCs w:val="28"/>
          <w:rtl w:val="true"/>
          <w:lang w:bidi="fa-IR"/>
        </w:rPr>
        <w:t>بايد گفت كه ظاهر آيه همان معناى چهارم تفسيرىاست كه در تفسير نمونه تقويت كرده بودند، يعنى گسترش آسمان ها به صورت مداوم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اين كه اين مطلب علمى در صدر اسلام براى مردم و دانشمندان </w:t>
      </w:r>
    </w:p>
    <w:p>
      <w:pPr>
        <w:pStyle w:val="BookText"/>
        <w:rPr/>
      </w:pPr>
      <w:r>
        <w:rPr>
          <w:rFonts w:ascii="IRNazanin" w:hAnsi="IRNazanin" w:eastAsia="IRNazanin"/>
          <w:color w:val="111111"/>
          <w:sz w:val="28"/>
          <w:sz w:val="28"/>
          <w:szCs w:val="28"/>
          <w:rtl w:val="true"/>
          <w:lang w:bidi="fa-IR"/>
        </w:rPr>
        <w:t>نجوم روشن نبوده است و حتى تا قرن هفدهم دانشمندان بزرگى مثل نيوتن متمايل به ديدگاه ايستا بودن جهان و انقباض آن داشته اند، پس می توانيم بگوييم كه اين رازگوئى قرآن كه با جديدترين يافته هاى علوم تجربى مطابق است عظمت قرآن و پيامبر صلی الله علیه و آله را 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تطابق نظريه گسترش جهان با آيه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ذاريات دليل اعجاز علمى قرآن است؟</w:t>
      </w:r>
    </w:p>
    <w:p>
      <w:pPr>
        <w:pStyle w:val="BookText"/>
        <w:rPr/>
      </w:pPr>
      <w:r>
        <w:rPr>
          <w:rFonts w:ascii="IRNazanin" w:hAnsi="IRNazanin" w:eastAsia="IRNazanin"/>
          <w:color w:val="111111"/>
          <w:sz w:val="28"/>
          <w:sz w:val="28"/>
          <w:szCs w:val="28"/>
          <w:rtl w:val="true"/>
          <w:lang w:bidi="fa-IR"/>
        </w:rPr>
        <w:t>اگر نظريه گسترش جهان به صورت قطعى اثبات شود با توجه به مطالب بالا می توانيم بگوييم كه اعجاز علمى قرآن را اثبات می كند، ولى با توجه به اين كه نظريه هاى علمى هميشه پابرجا نيست و احتمال خطا و تغيير در آن ها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بهترين نظريه در علم آن است كه عرف جامعه علمى آن را بپذيرد و نظريه جانشين بهترى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نمی توان به طور قطعى نظريه گسترش جهان را به قرآن نسبت داد و اعجاز علمى آن را نتيجه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حدّ اكثر می توان گفت ظاهر قرآن </w:t>
      </w:r>
      <w:r>
        <w:rPr>
          <w:rStyle w:val="FootnoteAnchor"/>
          <w:rtl w:val="true"/>
        </w:rPr>
        <w:footnoteReference w:id="43"/>
      </w:r>
      <w:r>
        <w:rPr>
          <w:rFonts w:ascii="IRNazanin" w:hAnsi="IRNazanin" w:eastAsia="IRNazanin"/>
          <w:color w:val="111111"/>
          <w:sz w:val="28"/>
          <w:sz w:val="28"/>
          <w:szCs w:val="28"/>
          <w:rtl w:val="true"/>
          <w:lang w:bidi="fa-IR"/>
        </w:rPr>
        <w:t>با نظريه گسترش جهان هماهنگى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وقتى اين نظريه پابرجاست می تواند يكى از معانى و تفسيرهاى آيه بشمار آيد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کائنات با سرعتی بیش از آن چه فکر می کنیم در حال انبساط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جهان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بزرگی جهان هستی خارج از تصوّر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تحقیقات یک تیم پژوهشی که برنده جایزه نوبل نیز شده اند، گیتی با سرعتی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درصد بیش تر از آن چه ما می اندیشیم در حال توسعه و انبساط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شتاب سریع افزایش انبساط و گسترش جهان را معمولاً با استناد به ماده اسرارآمیزی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ممکن است مشاهدات دانشمندان دقیق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این پدیده کافی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چیزی قوی تر در کمین جهان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ای در مورد این موضوع توسط ریس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Riess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همکارانش به چاپ رسیده که مورد تایید ژورنال معتبر اخترفیزیک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Astrophysical Journal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مقاله اختلاف بین دو روش اندازه گیری انبساط جهان را نشان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انبساط یکی از روش های اندازه گیری انبساط جهان به بررسی دقیق فرورفتگی های ایجاد شده در تابش زمینه کیهانی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cosmic microwave background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تابش زمینه کیهانی یکی از پیش بینی های نظریه مِه بانگ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Big Bang theory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مه بانگ، مدل کیهان شناسی پذیرفته شده جهان، از دوران کهن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بیان می کند که گیتی از یک وضعیت بسیار چگال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آغاز شده و در گذر زمان انبساط یافته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نظریه، عالم نخستین، پلاسمای داغی از فوتون ها، الکترون ها و باریون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فوتون ها پیوسته با الکترون ها برهم کنش تامسون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 کنش تامسون اعلام می کند که الکترون ها در محیطی ابرگونه از جنس بار مثبت پراکنده شده اند؛ جرم فضای ابرگونه تقریباً صفر است و سنگینی اتم ناشی از وجود تعداد زیاد الکترون در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انبساط جهان و پایین آمدن دمای آن، الکترون ها با پروتون ها ترکیب شدند و اتم های هیدروژن 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پدیده بازترکیب یا واجفتیدگی نام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ماده و تابش از این زمان به بعد با هم جفت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زمان تاکنون این فوتون ها همچنان سردتر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دمای کنونی آن ها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 تا جایی که انبساط عالم ادامه داشته باشد سردتر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تابش زمینه کیهانی که امروز به ما می رسد مربوط به زمان واجفتیدگی، یعنی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پیش است که این نتیجه فرضیه انبساط جهان را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موفقیت های نظریه مه بانگ پیش بینی طیف کامل جسم سیاه و نیز پیش بینی دقیق ناهمسانگردی های تابش زمینه کیهانی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ماهواره های فضایی مانند دابلیو مپ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WMAP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پلانک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Planck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نوسانات کوچک در دما در تابش زمینه کیهانی را اندازه گیری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space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big-bang-theory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فرضیه انبساط</w:t>
      </w:r>
    </w:p>
    <w:p>
      <w:pPr>
        <w:pStyle w:val="BookText"/>
        <w:rPr/>
      </w:pPr>
      <w:r>
        <w:rPr>
          <w:rFonts w:ascii="IRNazanin" w:hAnsi="IRNazanin" w:eastAsia="IRNazanin"/>
          <w:color w:val="111111"/>
          <w:sz w:val="28"/>
          <w:sz w:val="28"/>
          <w:szCs w:val="28"/>
          <w:rtl w:val="true"/>
          <w:lang w:bidi="fa-IR"/>
        </w:rPr>
        <w:t>روش دیگری که توسط ریس و همکارانش مورد استفاده قرار گرفت عبارت بود از اندازه گیری فاصله کهکشان هایی که ظاهر می شوند و از ما فاصله می گیرند و موجب گستردگی کیهان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با استفاده از اندازه گیری درخشندگی ستاره ها و ابرنواخترها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Supernova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فاصله آن ها را اندازه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اندازه گیری منجر به کشف انرژی تاریک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ریس و دو فیزیکدان دیگر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خاطر مطالعات و نتایج درخشان تحقیقات شان مفتخر به دریافتجایزه نوبل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اعلام کردند که نور ساطع شده از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در حال انفجار دوردست بسیار ضعیف تر از حد انتظار است؛ به عبارت دیگر، این کهکشان ها باید با سرعتی مرتباً در حال افزایش در حال دور شدن از هم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شتاب گرفتن سرعت دور شدن کهکشان ها از هم ناشی از چیزی است که دانشمندان آن را انرژی تاریک می نامند؛ نیرویی کیهانی که یکی از اسرار بزرگ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واقعیت این است که یافته های جدید مسأله را بغرنج تر و پیچیده تر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طوفان در فنجان چای هر دو روش اندازه گیری جهان باستان و روش های نوین امروزی دقیق تر خواهند شد اگر در معرض یک اثر سیستماتیک و منظم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مدرن ریس با استفاده اندازه گیری پالس ستارگان انجام شد؛ در حال حاضر آژانس فضایی اروپایی جیا میژن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European Space Agency’s Gaia mission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میلیون ها ستاره در کهکشان راه شیری را با دقت بسیار زیاد اندازه گیری می کند تا آن جا که می توان از آن به عنوان معیار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جهان</w:t>
      </w:r>
    </w:p>
    <w:p>
      <w:pPr>
        <w:pStyle w:val="BookText"/>
        <w:rPr/>
      </w:pPr>
      <w:r>
        <w:rPr>
          <w:rFonts w:ascii="IRNazanin" w:hAnsi="IRNazanin" w:eastAsia="IRNazanin"/>
          <w:color w:val="111111"/>
          <w:sz w:val="28"/>
          <w:sz w:val="28"/>
          <w:szCs w:val="28"/>
          <w:rtl w:val="true"/>
          <w:lang w:bidi="fa-IR"/>
        </w:rPr>
        <w:t xml:space="preserve">این پژوهش ها بیانگر آن است که میلیاردها سال بعد جهان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بسیار بسیار بزرگ، اما بسیار سرد و متروک بدل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نهایی را در جهت مقابل مه بانگ یا انفجار بزرگ در آغاز جهان، گسیختگی بزرگ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big rip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نامند، که بیانگر از هم گسیخته شدن کهکشان ها از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کهکشان ها با چنان سرعتی از یکدیگر دور خواهند شد که دیگر نورشان نخواهد توانست مانند زمان حاضر با گذر از جهان به ناظران دوردست برسد و آسمان سیاه به نظر خواهد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تقریباً یک قرن نظر بر این بود که جهان در پیامد مه بانگ از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پیش در حال انبساط است، اما کشف ریس و دیگر فیزیکدانان که اعلام کردند سرعت انبساط یافتن کهکشان در حال افزایش است، شگفتی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سرعت این انبساط به طور مداوم در حال افزایش بماند، جهان به مکانی بسیار سرد بدل خواهد شد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جی پلاس</w:t>
      </w:r>
    </w:p>
    <w:p>
      <w:pPr>
        <w:pStyle w:val="BookText"/>
        <w:rPr/>
      </w:pPr>
      <w:r>
        <w:rPr>
          <w:rFonts w:ascii="IRNazanin" w:hAnsi="IRNazanin" w:eastAsia="IRNazanin"/>
          <w:color w:val="111111"/>
          <w:sz w:val="28"/>
          <w:sz w:val="28"/>
          <w:szCs w:val="28"/>
          <w:rtl w:val="true"/>
          <w:lang w:bidi="fa-IR"/>
        </w:rPr>
        <w:t>دانشمندان بررسی کردند؛ سرعت گسترش جهان هستی روزانه بیش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هستی همواره در حال بزرگ تر شدن و گسترش است و هر چه بزرگ تر می شود، رشد آن هم سریع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سرعت گسترده شدن جهان کمی با سرعت بیش تری نسبت به روز قبل پیش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جهان</w:t>
      </w:r>
    </w:p>
    <w:p>
      <w:pPr>
        <w:pStyle w:val="BookText"/>
        <w:rPr/>
      </w:pPr>
      <w:r>
        <w:rPr>
          <w:rFonts w:ascii="IRNazanin" w:hAnsi="IRNazanin" w:eastAsia="IRNazanin"/>
          <w:color w:val="111111"/>
          <w:sz w:val="28"/>
          <w:sz w:val="28"/>
          <w:szCs w:val="28"/>
          <w:rtl w:val="true"/>
          <w:lang w:bidi="fa-IR"/>
        </w:rPr>
        <w:t xml:space="preserve">به گزارش سرویس علم و فناوری جی پلاس، تفاوت هایی که در سرعت رشد و گسترش جهان وجود دارد، ناچیز است اما همین مقدار هم در اندازه گیری میزان توسعه جهان هستی اهمیت دارد و به آن ها کمک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امروز یعنی در عصر کنونی تاریخ کیهانی به دنبال آگاهی از سرعت گسترش جهان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 از میزان سرعت گسترش جهان هستی به دانشمندان در شناخت عملکرد آن کمک می کند و از این طریق می توانند متوجه سرنوشت نهایی کره زمین شوند و این که از چه چیزهایی ساخته 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تمام این حرف ها، مأموریت اصلی تلسکوپ فضایی هابل بعد از پرتاب آن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فضا، اندازه گیری تعیین میزان گسترش جهان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زمان، مدارک به دست آمده از تلسکوپ هابل و سایر پروژه های تحقیقاتی پاسخ دقیق و منطقی ای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این شواهد، دو جرم فضایی مستقل که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سال نوری از هم دور باشند، با سرعت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ثانیه از هم حرکت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قطع، تجزیه و تحلیل های اخیر که توسط یک گروه تحقیقاتی صورت گرفته، ثابت هابل را در محدود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فرض که فضانوردان در اواخر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درباره نزدیک بودن ثابت هابل به عدد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کردند، در مطالعات اخیر پاسخ دقیق تری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مانعی در این موفقیت وجود دارد؛ دانش فعلی دانشمندان از جهان هستی راهی را برای پیش بینی اندازه ثابت هابل ارائه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بینی ها حد احتمالی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ثابت هابل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روش با هم هماهنگ نیستند و این جای تعجب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فضانوردان و کیهان شناسان تصوّر می کردند که جهان هستی را به خوبی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آن ها، جهان از ماده ای معمولی، حجم بالایی از ماده تاریک و حتی انرژی مرموز قابل نفوذ در خلاء فضا تشکیل شده است که نفوذ گرانشی را اعمال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شتاب گسترش جهان هستی به مفهوم وجود چنین انرژی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هیچ کسی از وجود آن مطلع نیست، افراد آن را انرژی تاریک می دانند در صورتی که نام واقعی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یک کلمه یونانی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کیهانی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به آن ثابت اطلاق می شود که هر بخش از فضا باید دارای میزان یکسانی از انرژی خلاء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انرژی تاریک چیزی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محتوای توده انرژی جهان را به خود جذب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این ها درست باشد، فهم چگونگی گسترش امروزی جهان خیلی دشوار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ماده، ماده تاریک و انرژی تاریک را گرفته و ذرات زیراتمی نوترینوها را هم به آن اضافه کنید، سپس دمای عمق فضا را که تنها حرارت به جا مانده از زمان انفجار بزرگ است، اندازه گیری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دمای تشعشعات پس زمینه مایکروویو کیهانی از نقطه ای به نقطه 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احتساب این متغیرها می توانید چگونگی تشعشعات ناشی از انفجار بزرگ را محاسبه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ترکیب دستورالعمل جامع انرژی جهان می توان سرعت گسترش جهان را اندازه 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جی پلاس؛ محققان بین المللی در پروژه ای تحقیقاتی با استفاده از داده های زمینه ای مایکروویو کیهانی، ثابت هابل را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گیری کردند که براساس اندازه گیری گسترش جهان، کم تر از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اندازه گیری سرعت گسترش جهان به کمک مه کیهانی</w:t>
      </w:r>
    </w:p>
    <w:p>
      <w:pPr>
        <w:pStyle w:val="BookText"/>
        <w:rPr/>
      </w:pPr>
      <w:r>
        <w:rPr>
          <w:rFonts w:ascii="IRNazanin" w:hAnsi="IRNazanin" w:eastAsia="IRNazanin"/>
          <w:color w:val="111111"/>
          <w:sz w:val="28"/>
          <w:sz w:val="28"/>
          <w:szCs w:val="28"/>
          <w:rtl w:val="true"/>
          <w:lang w:bidi="fa-IR"/>
        </w:rPr>
        <w:t>اندازه گیری سرعت توسعه</w:t>
      </w:r>
    </w:p>
    <w:p>
      <w:pPr>
        <w:pStyle w:val="BookText"/>
        <w:rPr/>
      </w:pPr>
      <w:r>
        <w:rPr>
          <w:rFonts w:ascii="IRNazanin" w:hAnsi="IRNazanin" w:eastAsia="IRNazanin"/>
          <w:color w:val="111111"/>
          <w:sz w:val="28"/>
          <w:sz w:val="28"/>
          <w:szCs w:val="28"/>
          <w:rtl w:val="true"/>
          <w:lang w:bidi="fa-IR"/>
        </w:rPr>
        <w:t xml:space="preserve">محققان آمریکایی به کمک مه کیهانی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cosmic fog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تخمینی جدید از سرعت گسترش جهان ثبت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پایگاه اینترنتی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اسلش 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انرژی تاریک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dark energy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سطح کیهانی باعث انبساط یا گسترش جهان می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آهنگ گسترش هستی که نخستین بار توسط ادوین هابل ستاره شناس تخمین زده شد، با عنوان ثابت هابل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Hubble Constant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هابل اولیه </w:t>
      </w:r>
    </w:p>
    <w:p>
      <w:pPr>
        <w:pStyle w:val="BookText"/>
        <w:rPr/>
      </w:pPr>
      <w:r>
        <w:rPr>
          <w:rFonts w:ascii="IRNazanin" w:hAnsi="IRNazanin" w:eastAsia="IRNazanin"/>
          <w:color w:val="111111"/>
          <w:sz w:val="28"/>
          <w:sz w:val="28"/>
          <w:szCs w:val="28"/>
          <w:rtl w:val="true"/>
          <w:lang w:bidi="fa-IR"/>
        </w:rPr>
        <w:t xml:space="preserve">سرعت گسترش جهان را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بر ثانیه بر مگاپارسک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km/s/Mpc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تخمین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زمان تاکنون بارها کارشناسان به اصلاح این رقم برآورد شده برآمده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جدیدترین تلاش ها در این رابطه از سوی تیمی از دانشمندان به هدایت دانشگاه پژوهش محور کلمسون آمریکا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تیم تحقیقاتی با استفاده از داده های به دست آمده از چندین تلسکوپ فضایی پرتو گاما و مدل هایی از نور پس زمینه خارج از کهکشان راه شیری که به عنوان نوعی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کیهانی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می شود، به عدد تخمینی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بر مگاپارسک برای سرعت انبساط جهان دست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آلبرتو دومینگز مولف ارشد این پژوه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تکنیکمان به ما اجازه می دهد تا از یک راهبرد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مستقل از روش های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اندازه گیری خصوصیات مهم جهان هستی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تجزیه و تحلیلی که ما انجام داده ایم راه را برای انجام اندازه گیری های بهتر در آینده با استفاده از رصدخانه آرایه تلسکوپ چرنکوف هموار می کند که هنوز در دست ساخت است و یکی از بلندپروازانه ترین آرایه از تلسکوپ های پر انرژی مستقر در زمین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انبساط جهان با باد شدن یک بادکنک مقایسه می شود؛ اگر دو نقطه بر روی این بادکنک کشیده شود، با افزایش ابعاد بادکنک این دو نقطه نیز به همان نسبت از یکدیگر دور می شوند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جهان هستی، باورها بر این است که انرژی تاریک و ماده تاریک که بخش عمده جهان را تشکیل می دهند، محرک این انبساط و گسترش هستند</w:t>
      </w:r>
      <w:r>
        <w:rPr>
          <w:rFonts w:eastAsia="IRNazanin" w:cs="IRNazanin"/>
          <w:color w:val="111111"/>
          <w:sz w:val="28"/>
          <w:szCs w:val="28"/>
          <w:rtl w:val="true"/>
          <w:lang w:bidi="fa-IR"/>
        </w:rPr>
        <w:t xml:space="preserve">. </w:t>
      </w:r>
      <w:r>
        <w:rPr>
          <w:rStyle w:val="FootnoteAnchor"/>
          <w:rtl w:val="true"/>
        </w:rPr>
        <w:footnoteReference w:id="46"/>
      </w:r>
      <w:bookmarkStart w:id="22" w:name="pg20861_233303"/>
    </w:p>
    <w:p>
      <w:pPr>
        <w:pStyle w:val="Heading4"/>
        <w:numPr>
          <w:ilvl w:val="3"/>
          <w:numId w:val="1"/>
        </w:numPr>
        <w:rPr/>
      </w:pPr>
      <w:bookmarkStart w:id="23" w:name="__RefHeading___Toc2984360_3531895371"/>
      <w:bookmarkStart w:id="24" w:name="_Toc8"/>
      <w:bookmarkEnd w:id="22"/>
      <w:bookmarkEnd w:id="23"/>
      <w:r>
        <w:rPr/>
        <w:t>2</w:t>
      </w:r>
      <w:r>
        <w:rPr>
          <w:rtl w:val="true"/>
        </w:rPr>
        <w:t xml:space="preserve">. </w:t>
      </w:r>
      <w:r>
        <w:rPr>
          <w:rtl w:val="true"/>
        </w:rPr>
        <w:t>چیستی آسمان ها</w:t>
      </w:r>
      <w:bookmarkEnd w:id="24"/>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اسْتَوى إِلَى السَّماءِ وَ هِيَ دُخانٌ فَقالَ لَها وَ لِلْأَرْضِ ائْتِيا طَوْعاً أَوْ كَرْهاً قالَتا أَتَيْنا طائِعينَ</w:t>
      </w:r>
      <w:r>
        <w:rPr>
          <w:rStyle w:val="FootnoteAnchor"/>
          <w:rtl w:val="true"/>
        </w:rPr>
        <w:footnoteReference w:id="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آفرينش آسمان پرداخت، در حالى كه به صورت دود بود؛ به آن و به زمين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وجود آييد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شكل 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 از روى اطاعت و خواه اكراه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روى طاعت مى آييم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شكل مى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p>
    <w:p>
      <w:pPr>
        <w:pStyle w:val="BookText"/>
        <w:rPr/>
      </w:pPr>
      <w:r>
        <w:rPr>
          <w:rFonts w:ascii="Amiri" w:hAnsi="Amiri" w:eastAsia="Amiri" w:cs="Amiri"/>
          <w:color w:val="111111"/>
          <w:sz w:val="28"/>
          <w:sz w:val="28"/>
          <w:szCs w:val="28"/>
          <w:rtl w:val="true"/>
          <w:lang w:bidi="ar-SA"/>
        </w:rPr>
        <w:t>ثُمَّ اسْتَوى إِلَى السَّماءِ وَ هِيَ دُخانٌ</w:t>
      </w:r>
      <w:r>
        <w:rPr>
          <w:rFonts w:ascii="IRNazanin" w:hAnsi="IRNazanin" w:eastAsia="IRNazanin"/>
          <w:color w:val="111111"/>
          <w:sz w:val="28"/>
          <w:sz w:val="28"/>
          <w:szCs w:val="28"/>
          <w:rtl w:val="true"/>
          <w:lang w:bidi="fa-IR"/>
        </w:rPr>
        <w:t xml:space="preserve"> ؛ آن گاه از آفرينش آسمان ياد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آهنگ آفرينش آسمان كرد در حالى كه آسمان به صورت 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در آن هنگام بخار زمين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اصل استواء به معنى استقامت و آهنگ تدبير مستقيم است، و گفته شده است ثمّ استوى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فرمانش را بر آسمان نفوذ داد، و اين گفتار از حسن نقل شده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 وَ لِلْأَرْضِ ائْتِيا طَوْعاً أَوْ كَرْهاً قالَتا أَتَيْنا طائِعِينَ</w:t>
      </w:r>
      <w:r>
        <w:rPr>
          <w:rFonts w:ascii="IRNazanin" w:hAnsi="IRNazanin" w:eastAsia="IRNazanin"/>
          <w:color w:val="111111"/>
          <w:sz w:val="28"/>
          <w:sz w:val="28"/>
          <w:szCs w:val="28"/>
          <w:rtl w:val="true"/>
          <w:lang w:bidi="fa-IR"/>
        </w:rPr>
        <w:t xml:space="preserve"> ؛ 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آن چه را در خود داشت از خورشيد و ماه و ستارگان، و زمين آن چه را در خود داشت از جويبارها و درختان و ميوه ها بيرون آوردند، و در اين جا فرمان خدا حقيقتا فرمانى كه با سخن باشد نيست، و جواب هم سخنى در مقابل اين گفتار نيست، بلكه خداوند اين جا خبر داده است، از اين كه آسمان ها و زمين را آفريده است، و آن ها را بدون هيچنوع سختى و زحمتى ايجاد فرموده است، همان گونه كه به مأمورى دستور بدهند كارى را انجام بدهد و بدون توقّف و درنگى انجام دهد، </w:t>
      </w:r>
    </w:p>
    <w:p>
      <w:pPr>
        <w:pStyle w:val="BookText"/>
        <w:rPr/>
      </w:pPr>
      <w:r>
        <w:rPr>
          <w:rFonts w:ascii="Amiri" w:hAnsi="Amiri" w:eastAsia="Amiri" w:cs="Amiri"/>
          <w:color w:val="111111"/>
          <w:sz w:val="28"/>
          <w:sz w:val="28"/>
          <w:szCs w:val="28"/>
          <w:rtl w:val="true"/>
          <w:lang w:bidi="ar-SA"/>
        </w:rPr>
        <w:t>خداوند از اين آفرينش به امر و اطاعت تعبير فرموده است، و اين آيه هم مانند آن آيه است كه 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أَمْرُهُ إِذا أَرادَ شَيْئاً أَنْ يَقُولَ لَهُ كُنْ فَيَكُونُ</w:t>
      </w:r>
      <w:r>
        <w:rPr>
          <w:rStyle w:val="FootnoteAnchor"/>
          <w:rtl w:val="true"/>
        </w:rPr>
        <w:footnoteReference w:id="48"/>
      </w:r>
      <w:r>
        <w:rPr>
          <w:rFonts w:ascii="IRNazanin" w:hAnsi="IRNazanin" w:eastAsia="IRNazanin"/>
          <w:color w:val="111111"/>
          <w:sz w:val="28"/>
          <w:sz w:val="28"/>
          <w:szCs w:val="28"/>
          <w:rtl w:val="true"/>
          <w:lang w:bidi="fa-IR"/>
        </w:rPr>
        <w:t xml:space="preserve"> و علّت اين كه گفته است </w:t>
      </w:r>
      <w:r>
        <w:rPr>
          <w:rFonts w:ascii="Amiri" w:hAnsi="Amiri" w:eastAsia="Amiri" w:cs="Amiri"/>
          <w:color w:val="111111"/>
          <w:sz w:val="28"/>
          <w:sz w:val="28"/>
          <w:szCs w:val="28"/>
          <w:rtl w:val="true"/>
          <w:lang w:bidi="ar-SA"/>
        </w:rPr>
        <w:t>أَتَيْنا طائِعِينَ</w:t>
      </w:r>
      <w:r>
        <w:rPr>
          <w:rStyle w:val="FootnoteAnchor"/>
          <w:rtl w:val="true"/>
        </w:rPr>
        <w:footnoteReference w:id="49"/>
      </w:r>
      <w:r>
        <w:rPr>
          <w:rFonts w:ascii="IRNazanin" w:hAnsi="IRNazanin" w:eastAsia="IRNazanin"/>
          <w:color w:val="111111"/>
          <w:sz w:val="28"/>
          <w:sz w:val="28"/>
          <w:szCs w:val="28"/>
          <w:rtl w:val="true"/>
          <w:lang w:bidi="fa-IR"/>
        </w:rPr>
        <w:t>و نگفته است اتينا طائعتين آن ست كه معنى آن ست كه آمديم با آن چه از عقلاء و غير عقلاء در ميان ما وجود دارد و جانب عقلاء را غلبه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قطرب نقل شده است كه گفته شده است آسمان و زمين چون به سبك ذوى العقول مورد خطاب قرار گرفته اند بطرز ذوى العقول هم جمع بسته شده اند، همان گونه كه در جاى ديگر فرموده است </w:t>
      </w:r>
      <w:r>
        <w:rPr>
          <w:rFonts w:ascii="Amiri" w:hAnsi="Amiri" w:eastAsia="Amiri" w:cs="Amiri"/>
          <w:color w:val="111111"/>
          <w:sz w:val="28"/>
          <w:sz w:val="28"/>
          <w:szCs w:val="28"/>
          <w:rtl w:val="true"/>
          <w:lang w:bidi="ar-SA"/>
        </w:rPr>
        <w:t>فِي فَلَكٍ يَسْبَحُونَ</w:t>
      </w:r>
      <w:r>
        <w:rPr>
          <w:rStyle w:val="FootnoteAnchor"/>
          <w:rtl w:val="true"/>
        </w:rPr>
        <w:footnoteReference w:id="50"/>
      </w:r>
      <w:r>
        <w:rPr>
          <w:rFonts w:ascii="Amiri" w:hAnsi="Amiri" w:eastAsia="Amiri" w:cs="Amiri"/>
          <w:color w:val="111111"/>
          <w:sz w:val="28"/>
          <w:sz w:val="28"/>
          <w:szCs w:val="28"/>
          <w:rtl w:val="true"/>
          <w:lang w:bidi="ar-SA"/>
        </w:rPr>
        <w:t>و نظير آن در كلام عرب 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پيش از اين به حدّ كفايت از اين مثال ها ياد آور شده 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كه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اسْتَوى إِلَى السَّماءِ</w:t>
      </w:r>
      <w:r>
        <w:rPr>
          <w:rFonts w:ascii="IRNazanin" w:hAnsi="IRNazanin" w:eastAsia="IRNazanin"/>
          <w:color w:val="111111"/>
          <w:sz w:val="28"/>
          <w:sz w:val="28"/>
          <w:szCs w:val="28"/>
          <w:rtl w:val="true"/>
          <w:lang w:bidi="fa-IR"/>
        </w:rPr>
        <w:t xml:space="preserve"> از آن فهميده می شود كه خداوند آسمان را بعد از زمين و پس از آفرينش روزى جنبندگان زمين آفريده است، و خداوند در جاى ديگر فرموده است </w:t>
      </w:r>
      <w:r>
        <w:rPr>
          <w:rFonts w:ascii="Amiri" w:hAnsi="Amiri" w:eastAsia="Amiri" w:cs="Amiri"/>
          <w:color w:val="111111"/>
          <w:sz w:val="28"/>
          <w:sz w:val="28"/>
          <w:szCs w:val="28"/>
          <w:rtl w:val="true"/>
          <w:lang w:bidi="ar-SA"/>
        </w:rPr>
        <w:t>وَ الْأَرْضَ بَعْدَ ذلِكَ دَحاها</w:t>
      </w:r>
      <w:r>
        <w:rPr>
          <w:rStyle w:val="FootnoteAnchor"/>
          <w:rtl w:val="true"/>
        </w:rPr>
        <w:footnoteReference w:id="51"/>
      </w:r>
      <w:r>
        <w:rPr>
          <w:rFonts w:ascii="IRNazanin" w:hAnsi="IRNazanin" w:eastAsia="IRNazanin"/>
          <w:color w:val="111111"/>
          <w:sz w:val="28"/>
          <w:sz w:val="28"/>
          <w:szCs w:val="28"/>
          <w:rtl w:val="true"/>
          <w:lang w:bidi="fa-IR"/>
        </w:rPr>
        <w:t>بنا بر اين فهميده شد كه زمين آفريده شده بود، ولى گسترش نيافته بود، پس از آن كه خداوند آسمان را آفريد آن گاه بعد از آن زمين را گسترش داد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علّت آن كه خداوند اولاً آسمان را به صورت گاز و دود آفريده، سپس آن را </w:t>
      </w:r>
    </w:p>
    <w:p>
      <w:pPr>
        <w:pStyle w:val="BookText"/>
        <w:rPr/>
      </w:pPr>
      <w:r>
        <w:rPr>
          <w:rFonts w:ascii="IRNazanin" w:hAnsi="IRNazanin" w:eastAsia="IRNazanin"/>
          <w:color w:val="111111"/>
          <w:sz w:val="28"/>
          <w:sz w:val="28"/>
          <w:szCs w:val="28"/>
          <w:rtl w:val="true"/>
          <w:lang w:bidi="fa-IR"/>
        </w:rPr>
        <w:t>به صورت آسمان هايى رويهم، و سپس آن را با چراغ هايى تزئين فرموده است تا اين آفرينش دليل باشد بر آن كه خداوند بذاته مقتدر است و از هيچ عملى عاجز نخواهد بود، و ذاتاً عالم است و چيزى بر او پنهان نخواهد ماند، بى نياز است و محتاج كسى نيست، و ما سواى او همگان به درگاه حضرتش نيازمند و محتاجند</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اسْتَوى بعد از آن قصد كرد بر وجه استقامت بدون اعوجاج إِلَى السَّماءِ به سوى آفريدن آسمان، يعنى حكمت داعى او شد كه بعد از خلق اجرام سفليه خلق آسمان نمود به قدرت كامله غالبه بى صارفى كه او را از آفريدن آن منحرف سازد وَ هِيَ دُخانٌ و حال آن كه آسمان در آن روز دودى بود </w:t>
      </w:r>
      <w:r>
        <w:rPr>
          <w:rStyle w:val="FootnoteAnchor"/>
          <w:rtl w:val="true"/>
        </w:rPr>
        <w:footnoteReference w:id="53"/>
      </w:r>
      <w:r>
        <w:rPr>
          <w:rFonts w:ascii="Amiri" w:hAnsi="Amiri" w:eastAsia="Amiri" w:cs="Amiri"/>
          <w:color w:val="111111"/>
          <w:sz w:val="28"/>
          <w:sz w:val="28"/>
          <w:szCs w:val="28"/>
          <w:rtl w:val="true"/>
          <w:lang w:bidi="ar-SA"/>
        </w:rPr>
        <w:t xml:space="preserve">يعنى بخارات بهيئات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دود، در اكثر تفاسير مذكور است كه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پيش از خلق عالم سفلى و علوى جوهرى سبز بيافريد و به نظر هيبت در او نگريست آب شد و بعد از آن آتش بر آن مسلّط گردانيد تا بجوش آمد كفى و بخارى از آن پيدا گشت از آن كف زمين و از آن بخار آسمان ايجاد فرمود، و در خبر است كه عرش خدا پيش از خلق آسمان و زمين بر بالاى آن بود پس از آن آب بخارى بيرون آورد و بر بالاى آب بداشت و بعد از آن آب را بسته ساخت و فتق آن نمود تا از آن بخار مرتفع شده آسمان خلق فرمود و عرش را بر بالاى آن بداشت، و از ابن عباس نقل كرده اند كه خداى تعالى آسمان را از بخار زمين آفريد، و بدانكه اصل زمين پيش از خلق آسمان مخلوق شده و دحو آن بعد از آن تحقق پذيرفت پس منافات نداشته باشد به آیه </w:t>
      </w:r>
      <w:r>
        <w:rPr>
          <w:rFonts w:ascii="Amiri" w:hAnsi="Amiri" w:eastAsia="Amiri" w:cs="Amiri"/>
          <w:color w:val="111111"/>
          <w:sz w:val="28"/>
          <w:sz w:val="28"/>
          <w:szCs w:val="28"/>
          <w:rtl w:val="true"/>
          <w:lang w:bidi="ar-SA"/>
        </w:rPr>
        <w:t>وَ الْأَرْضَ بَعْدَ ذلِكَ دَحاها و مع ذلك محتمل است كه ايراد لفظ ثُمَ</w:t>
      </w:r>
      <w:r>
        <w:rPr>
          <w:rFonts w:ascii="IRNazanin" w:hAnsi="IRNazanin" w:eastAsia="IRNazanin"/>
          <w:color w:val="111111"/>
          <w:sz w:val="28"/>
          <w:sz w:val="28"/>
          <w:szCs w:val="28"/>
          <w:rtl w:val="true"/>
          <w:lang w:bidi="fa-IR"/>
        </w:rPr>
        <w:t xml:space="preserve"> بجهت اشعار باشد بر تفاوت مراتب ميان خلق آسمان و زمين نه دلالت بر تأخير ايجاد، حاصل كه چون حق سبحانه خلق آسمان و زمين نمود </w:t>
      </w:r>
      <w:r>
        <w:rPr>
          <w:rFonts w:ascii="Amiri" w:hAnsi="Amiri" w:eastAsia="Amiri" w:cs="Amiri"/>
          <w:color w:val="111111"/>
          <w:sz w:val="28"/>
          <w:sz w:val="28"/>
          <w:szCs w:val="28"/>
          <w:rtl w:val="true"/>
          <w:lang w:bidi="ar-SA"/>
        </w:rPr>
        <w:t>فَقالَ لَها وَ لِلْأَرْضِ</w:t>
      </w:r>
      <w:r>
        <w:rPr>
          <w:rFonts w:ascii="IRNazanin" w:hAnsi="IRNazanin" w:eastAsia="IRNazanin"/>
          <w:color w:val="111111"/>
          <w:sz w:val="28"/>
          <w:sz w:val="28"/>
          <w:szCs w:val="28"/>
          <w:rtl w:val="true"/>
          <w:lang w:bidi="fa-IR"/>
        </w:rPr>
        <w:t xml:space="preserve"> پس گفت مر آسمان و زمين را </w:t>
      </w:r>
      <w:r>
        <w:rPr>
          <w:rFonts w:ascii="Amiri" w:hAnsi="Amiri" w:eastAsia="Amiri" w:cs="Amiri"/>
          <w:color w:val="111111"/>
          <w:sz w:val="28"/>
          <w:sz w:val="28"/>
          <w:szCs w:val="28"/>
          <w:rtl w:val="true"/>
          <w:lang w:bidi="ar-SA"/>
        </w:rPr>
        <w:t>ائْتِيا</w:t>
      </w:r>
      <w:r>
        <w:rPr>
          <w:rFonts w:ascii="IRNazanin" w:hAnsi="IRNazanin" w:eastAsia="IRNazanin"/>
          <w:color w:val="111111"/>
          <w:sz w:val="28"/>
          <w:sz w:val="28"/>
          <w:szCs w:val="28"/>
          <w:rtl w:val="true"/>
          <w:lang w:bidi="fa-IR"/>
        </w:rPr>
        <w:t xml:space="preserve"> بيائيد به آن چه شما را فرموده ايم </w:t>
      </w:r>
      <w:r>
        <w:rPr>
          <w:rFonts w:ascii="Amiri" w:hAnsi="Amiri" w:eastAsia="Amiri" w:cs="Amiri"/>
          <w:color w:val="111111"/>
          <w:sz w:val="28"/>
          <w:sz w:val="28"/>
          <w:szCs w:val="28"/>
          <w:rtl w:val="true"/>
          <w:lang w:bidi="ar-SA"/>
        </w:rPr>
        <w:t>طَوْعاً در حالتى كه فرمان بريد فرمان بردنى أَوْ كَرْهاً</w:t>
      </w:r>
      <w:r>
        <w:rPr>
          <w:rFonts w:ascii="IRNazanin" w:hAnsi="IRNazanin" w:eastAsia="IRNazanin"/>
          <w:color w:val="111111"/>
          <w:sz w:val="28"/>
          <w:sz w:val="28"/>
          <w:szCs w:val="28"/>
          <w:rtl w:val="true"/>
          <w:lang w:bidi="fa-IR"/>
        </w:rPr>
        <w:t xml:space="preserve"> يا كراهت داشته باشيد كراهت داشتنى اگر بطوع و رغبت و اگر بكراهت كه شما را از آن چه امر نمايم چاره نيست، مراد از اين كلام تصوير اثر قدرت او است در مقدورات و اظهار كمال اقتدار و وجوب وقوع مراد او پس ايشان در حكم مأمور مطيع اند كه فعل امر مطاع بر ايشان وارد شود نه آن كه اين سؤال و جواب بر سبيل حقيقت باشد پس اينقسم از مجاز تمثيل باشد و بر اين قياس است آن چه از ابن </w:t>
      </w:r>
    </w:p>
    <w:p>
      <w:pPr>
        <w:pStyle w:val="BookText"/>
        <w:rPr/>
      </w:pPr>
      <w:r>
        <w:rPr>
          <w:rFonts w:ascii="IRNazanin" w:hAnsi="IRNazanin" w:eastAsia="IRNazanin"/>
          <w:color w:val="111111"/>
          <w:sz w:val="28"/>
          <w:sz w:val="28"/>
          <w:szCs w:val="28"/>
          <w:rtl w:val="true"/>
          <w:lang w:bidi="fa-IR"/>
        </w:rPr>
        <w:t xml:space="preserve">عباس مرويست كه حق سبحانه آسمان را گفت كه ماه و ستارگان در ذات تو خلق نموده ام ظاهر ساز و زمين را فرمود كه انهار و اشجار و اثمار خود را بيرون آور </w:t>
      </w:r>
      <w:r>
        <w:rPr>
          <w:rFonts w:ascii="Amiri" w:hAnsi="Amiri" w:eastAsia="Amiri" w:cs="Amiri"/>
          <w:color w:val="111111"/>
          <w:sz w:val="28"/>
          <w:sz w:val="28"/>
          <w:szCs w:val="28"/>
          <w:rtl w:val="true"/>
          <w:lang w:bidi="ar-SA"/>
        </w:rPr>
        <w:t>قالَتا</w:t>
      </w:r>
      <w:r>
        <w:rPr>
          <w:rFonts w:ascii="IRNazanin" w:hAnsi="IRNazanin" w:eastAsia="IRNazanin"/>
          <w:color w:val="111111"/>
          <w:sz w:val="28"/>
          <w:sz w:val="28"/>
          <w:szCs w:val="28"/>
          <w:rtl w:val="true"/>
          <w:lang w:bidi="fa-IR"/>
        </w:rPr>
        <w:t xml:space="preserve"> گفتند آسمان و زمين </w:t>
      </w:r>
      <w:r>
        <w:rPr>
          <w:rFonts w:ascii="Amiri" w:hAnsi="Amiri" w:eastAsia="Amiri" w:cs="Amiri"/>
          <w:color w:val="111111"/>
          <w:sz w:val="28"/>
          <w:sz w:val="28"/>
          <w:szCs w:val="28"/>
          <w:rtl w:val="true"/>
          <w:lang w:bidi="ar-SA"/>
        </w:rPr>
        <w:t>أَتَيْنا</w:t>
      </w:r>
      <w:r>
        <w:rPr>
          <w:rFonts w:ascii="IRNazanin" w:hAnsi="IRNazanin" w:eastAsia="IRNazanin"/>
          <w:color w:val="111111"/>
          <w:sz w:val="28"/>
          <w:sz w:val="28"/>
          <w:szCs w:val="28"/>
          <w:rtl w:val="true"/>
          <w:lang w:bidi="fa-IR"/>
        </w:rPr>
        <w:t xml:space="preserve"> آمديم به هر چه فرمودى </w:t>
      </w:r>
      <w:r>
        <w:rPr>
          <w:rFonts w:ascii="Amiri" w:hAnsi="Amiri" w:eastAsia="Amiri" w:cs="Amiri"/>
          <w:color w:val="111111"/>
          <w:sz w:val="28"/>
          <w:sz w:val="28"/>
          <w:szCs w:val="28"/>
          <w:rtl w:val="true"/>
          <w:lang w:bidi="ar-SA"/>
        </w:rPr>
        <w:t>طائِعِينَ</w:t>
      </w:r>
      <w:r>
        <w:rPr>
          <w:rFonts w:ascii="IRNazanin" w:hAnsi="IRNazanin" w:eastAsia="IRNazanin"/>
          <w:color w:val="111111"/>
          <w:sz w:val="28"/>
          <w:sz w:val="28"/>
          <w:szCs w:val="28"/>
          <w:rtl w:val="true"/>
          <w:lang w:bidi="fa-IR"/>
        </w:rPr>
        <w:t xml:space="preserve"> در حالتى كه فرمان برندگانيم، و گفته اند كه مراد باتيان و امتثال تكوين ذات آن ها است بر وفق مراد بدون امتناع ايشان و منع غيرى و بيكلفتى و مشقتى، نزد بعضى آن ست كه حق سبحانه زمين و آسمان را قدرت داد بر تكلم و بعد از آن خطاب كرد به ايشان و بنا بر اين سؤال و جواب از روى حقيقت باشد نه بر سبيل مجاز، در خبر آمده كه چون حق سبحانه خطاب به زمين كرد موضع كعبه معظمه زادها الله تعالى شرفا پيش از همه اجزاى زمين به جواب </w:t>
      </w:r>
      <w:r>
        <w:rPr>
          <w:rFonts w:ascii="Amiri" w:hAnsi="Amiri" w:eastAsia="Amiri" w:cs="Amiri"/>
          <w:color w:val="111111"/>
          <w:sz w:val="28"/>
          <w:sz w:val="28"/>
          <w:szCs w:val="28"/>
          <w:rtl w:val="true"/>
          <w:lang w:bidi="ar-SA"/>
        </w:rPr>
        <w:t>أَتَيْنا طائِعِينَ</w:t>
      </w:r>
      <w:r>
        <w:rPr>
          <w:rFonts w:ascii="IRNazanin" w:hAnsi="IRNazanin" w:eastAsia="IRNazanin"/>
          <w:color w:val="111111"/>
          <w:sz w:val="28"/>
          <w:sz w:val="28"/>
          <w:szCs w:val="28"/>
          <w:rtl w:val="true"/>
          <w:lang w:bidi="fa-IR"/>
        </w:rPr>
        <w:t xml:space="preserve"> تكلم نمود و بعد از آن اجزاى ديگر كه در ريلى آن بود و بر همين ترتيب تا تمام اجزاى زمين اعتراف بطوع خود نمودند و از اين جهت حق تعالى آن موضع را كعبه اسلام و قبله انام گردانيد و اختيار طائعين بر طايعات با آن كه اين ها غير ذوى العقولند باعتبار آن ست كه بخطاب ذوى العقول مخاطب گشتند و بجواب من بعقل مجيب شدند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احادیث بحار الأنوار </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عَنْ عَلِيِّ بْنِ أَحْمَدَ بْنِ مُحَمَّدٍ عَنِ الْكُلَيْنِيِّ عَنْ عَلَّانَ رَفَعَهُ قَالَ سَأَلَ يَهُودِيٌّ أَمِيرَ الْمُؤْمِنِينَ علیه السلام لِمَ سُمِّيَتِ السَّمَاءُ سَمَاءً قَالَ لِأَنَّهَا وَسْمُ الْمَاءِ يَعْنِي مَعْدِنَ 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علل به سندش تا آن جا كه يهودى از امير المؤمنين علیه السلام پرسيد چرا آسمان را سماء ناميدند؟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وسم آب به معنای معدن آبست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وسم بمعدن براى اين ست كه نشانه آن ست، و شايد سماو از آن مشتق است باشتقاق كبير چون سموّ با وسم هم حروفند و آن به معنى بلنديست يا آن كه وسم قلب شده به سمو چنان چه واژه اسم هم از سمو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عَنْ مُحَمَّدِ بْنِ الْحَسَنِ بْنِ الْوَلِيدِ عَنْ أَحْمَدَ بْنِ إِدْرِيسَ عَنْ مُحَمَّدِ بْنِ أَحْمَدَ الْأَشْعَرِيِّ عَنِ السَّيَّارِيِّ عَنْ عَبْدِ اللَّهِ بْنِ حَمَّادٍ عَنْ جَمِيلٍ قَالَ سَأَلْتُ أَبَا عَبْدِ اللَّهِ علیه السلام هَلْ فِي السَّمَاءِ بِحَارٌ قَالَ نَعَمْ أَخْبَرَنِي أَبِي عَنْ أَبِيهِ عَنْ جَدِّهِ علیه السلام قَالَ قَالَ رَسُولُ اللَّهِ صلی الله علیه و آله إِنَّ فِي السَّمَاوَاتِ السَّبْعِ لَبِحَاراً عُمْقُ أَحَدِهَا مَسِيرَةُ خَمْسِمِائَةِ 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توحيد به سندش از جميل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پرسيدم در آسمان درياهائيست؟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پدرانم از رسول خدا صلی الله عليه وآله وسلم به من خبر دادند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درياها است كه ژرفاى يكيشان پانصد سال راه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 نهج البلاغة قَالَ علیه السلام اللَّهُمَّ رَبَّ السَّقْفِ الْمَرْفُوعِ وَ الْجَوِّ الْمَكْفُوفِ الَّذِي جَعَلْتَهُ مَغِيضاً لِلَّيْلِ وَ النَّهَارِ وَ مَجْرًى لِلشَّمْسِ وَ الْقَمَرِ وَ مُخْتَلَفاً لِلنُّجُومِ السَّيَّارَةِ وَ جَعَلْتَ سُكَّانَهُ سِبْطاً مِنْ مَلَائِكَتِكَ لَا يَسْأَمُونَ مِنْ عِبَادَتِكَ وَ رَبَّ هَذِهِ الْأَرْضِ الَّتِي جَعَلْتَهَا قَرَاراً لِلْأَنَامِ وَ مَدْرَجاً لِلْهَوَامِّ وَ الْأَنْعَامِ وَ مَا لَا يُحْصَى مِمَّا يُرَى وَ مِمَّا لَا يُرَى وَ رَبَّ الْجِبَالِ الرَّوَاسِي الَّتِي جَعَلْتَهَا لِلْأَرْضِ أَوْتَاداً وَ لِلْخَلْقِ اعْتِمَاداً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پروردگار سقف بلند، و فضاى خوددار، آن چه فرودگاه شب و روزش ساختى، و روانگاه خورشيد و ماه و جاى رفت و آمد اختران گردنده، و نمودى ساكنانش را گروهى از فرشته هايت خسته نشوند از پرستشت،و پروردگار اين </w:t>
      </w:r>
    </w:p>
    <w:p>
      <w:pPr>
        <w:pStyle w:val="BookText"/>
        <w:rPr/>
      </w:pPr>
      <w:r>
        <w:rPr>
          <w:rFonts w:ascii="IRNazanin" w:hAnsi="IRNazanin" w:eastAsia="IRNazanin"/>
          <w:color w:val="111111"/>
          <w:sz w:val="28"/>
          <w:sz w:val="28"/>
          <w:szCs w:val="28"/>
          <w:rtl w:val="true"/>
          <w:lang w:bidi="fa-IR"/>
        </w:rPr>
        <w:t>زمين كه آن را پايگاه مردم ساختى و گردشگاه خزنده ها و چهارپايان، و آن چه شماره نشوند از ديدنى و ناديدنى، و پروردگار كوه هاى لنگر مانند كه آن ها را ميخ هاى زمين ساختى، و پشتيبان آفريده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مرفوع آسمان ست، جوّ هوا است و ميان آسمان و زمين كه به هم پيوسته است و بعضى جوّ مكفوف را هم به آسمان تفسير كرده و ظاهر اين ست كه همان هواء ميان آسمان و زمين است كه محدود به آسمان شده و در دعاء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بسته هوا را 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غاض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كشيد و كم شد، و آسمان فرودگاه شب و روز و خورشيد و ماه است كه در آن نهان شوند، و اگر به هوا تفسير شود براى آنست كه ديدگاهش هوا است، و گفته اند مقصود از جوّ هوا و فضاى ميان آسمان ها است كه به وسيله آن ها واداشته است و بسا همان بعد موهوم يا موجودى باشد كه جاى فلك است و محدود و مضبوط به وجود آسمان ها است، و ممكن است كه وصف فرودگاه و دنبال آن براى سقف و جوّ هر دو باشند كه به هم پيوسته اند و يكى شمرده شدند چون هر دو محل في الجمله محل اين آثار و اجرامند و جولانگاه اختران گردنده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ميثم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جوّ آسمان ست و فرودگاه شب و روز است براى آن كه خورشيد را با خود به روى زمين مى آورد و شب نهان مى شود و از آن مي برد و روز نهان مى شود، و چون فرودگاه هر دو است،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غيضه به معنى بيشه است كه پر از درخت است و گويا فلك بيشه اي ست كه در آن درخت شب و روز مي رويد، كيدرى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مغيض كنايه از كوتاه و بلند شدن شب و روز است در فصول سال بر اثر حركت خورشيد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مكفوف هوا است كه آسمان مرز آن ست و جوّ ميان آسمان و زمين است و چنانست كه جلوش از تجاوز بسته شده، ابو عمرو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وادى </w:t>
      </w:r>
    </w:p>
    <w:p>
      <w:pPr>
        <w:pStyle w:val="BookText"/>
        <w:rPr/>
      </w:pPr>
      <w:r>
        <w:rPr>
          <w:rFonts w:ascii="IRNazanin" w:hAnsi="IRNazanin" w:eastAsia="IRNazanin"/>
          <w:color w:val="111111"/>
          <w:sz w:val="28"/>
          <w:sz w:val="28"/>
          <w:szCs w:val="28"/>
          <w:rtl w:val="true"/>
          <w:lang w:bidi="fa-IR"/>
        </w:rPr>
        <w:t xml:space="preserve">پهناور است و هر چيز گردى هم كفّه است بكسر كاف، و مقصود هوا است كه حلقه است و گرد چون درون فلك است كه شكل كره دارد، يا مقصود از جوّ فلك پهناور است و مكفوف، يعنى كفه دار، زيرا كفه كهكشان و اختران بر آن ست، يا مقصود از مكفوف چرخ سخت آفرينش و بركنار از خلل و شكاف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چمدان 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ميثم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خواهد معنى گفته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ديدنى و ناديدنى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خوب بفهمد شبانه آتشى خرد در بيابان هنگام تابستان بيافروزد، و بنگرد چه جانوران ناشناسى از انواع جانداران عجيب الخلقه گرد آن آيند كه او و جز او آن ها را نديده، من گويم بسا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ناديدنى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باشد كه بديد در نيايد براى ريزى آن مانند 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لطافتش مانند پرى و فرشته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 نهج البلاغة عَنْ نَوْفٍ الْبِكَالِيِّ عَنْ أَمِيرِ الْمُؤْمِنِينَ علیه السلام أَنَّهُ قَالَ فِي خُطْبَةٍ فَمِنْ شَوَاهِدِ خَلْقِهِ خَلْقُ السَّمَاوَاتِ مُوَطَّدَاتٍ بِلَا عَمَدٍ قَائِمَاتٍ بِلَا سَنَدٍ دَعَاهُنَّ فَأَجَبْنَ طَائِعَاتٍ مُذْعِنَاتٍ غَيْرَ مُتَلَكِّئَاتٍ وَ لَا مُبْطِئَاتٍ وَ لَوْ لَا إِقْرَارُهُنَّ لَهُ بِالرُّبُوبِيَّةِ وَ إِذْعَانُهُنَّ بِالطَّوَاعِيَةِ لَمَا جَعَلَهُنَّ مَوْضِعاً لِعَرْشِهِ وَ لَا مَسْكَناً لِمَلَائِكَتِهِ وَ لَا مَصْعَداً لِلْكَلِمِ الطَّيِّبِ وَ الْعَمَلِ الصَّالِحِ مِنْ خَلْقِهِ جَعَلَ نُجُومَهَا أَعْلَاماً يَسْتَدِلُّ بِهَا الْحَيْرَانُ فِي مُخْتَلِفِ فِجَاجِ الْأَقْطَارِ لَمْ يَمْنَعْ ضَوْءَ نُورِهَا ادْلِهْمَامُ سُجُفِ اللَّيْلِ الْمُظْلِمِ وَ لَا اسْتَطَاعَتْ جَلَابِيبُ سَوَادِ الْحَنَادِسِ أَنْ تَرُدَّ مَا شَاعَ فِي السَّمَاوَاتِ مِنْ تَلَأْلُؤِ نُورِ الْقَمَرِ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نوف بكالى كه امير المؤمنين علیه السلام در خطبه 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آفريده ها كه گواه اويند، آفرينش آسمان ها است كه بيستون برپايند، و بى تكيه گاه برجايند، آن ها </w:t>
      </w:r>
    </w:p>
    <w:p>
      <w:pPr>
        <w:pStyle w:val="BookText"/>
        <w:rPr/>
      </w:pPr>
      <w:r>
        <w:rPr>
          <w:rFonts w:ascii="IRNazanin" w:hAnsi="IRNazanin" w:eastAsia="IRNazanin"/>
          <w:color w:val="111111"/>
          <w:sz w:val="28"/>
          <w:sz w:val="28"/>
          <w:szCs w:val="28"/>
          <w:rtl w:val="true"/>
          <w:lang w:bidi="fa-IR"/>
        </w:rPr>
        <w:t xml:space="preserve">را خواند و گردنگزار و فرمانبردار شدند، نه سستى كردند و نه كندى، و اگر معترف به پروردگارى و دل نهاده بفرمانش نبودند آن ها را جاى عرش خود نمي ساخت، و نه مسكن فرشته هايش، و نه فرازگاه سخنهاى پاك و كردار خوب آفريده هايش، اخترانشان را نشانه و رهنماى سرگردان در هر درّه زمين ساخت، درهمى پرده هاى تاريك شب جلوگير پرتو آن ها نشدند، و سرپوشهاى سياه تيره گيها آن چه را از روشنى ماه در آسمان ها فروزد برنگرداندند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شواهد خلق آيات بر آفريدن و نشانه هاى تدبير محكم او است، يا گواهى خلق بهستى و تدبير و دانش او يا وجود انكار ناپذير آفريده ها است كه نشانه حكمت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مسكن ملائكه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مقصود از آن ها مقربانند يا بيش تر آن ها، زيرا دسته اى از آن ها ساكن در هوا و زمين و آب هستند برآمدن سخن پاك و كردار خوب به وسيله بالابردن نويسنده ها است نامه اعمال را به آسمان ها، و اشاره دارد به قول خداى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سويش بالا می رود سخن هاى پاك و كردار خوب را برآورد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و پذيرائيشان اشاره است بگفته خدا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آسمان توجه كرد و آن دود بود و به آن فرمود و به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بيائيد بدلخواه يا ناخواه گفتند آمديم بدلخواه</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و سخن در تأويل آيه گذشت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گفته اند در اين جا منظور از اعتراف آن ها بپروردگار گواهى حال ممكن است به نياز بپروردگار و پذيرش قدرتش، و روشن است كه اگر ممكن نبود و پذيرش قدرت و تدبيرش را نداشت در آن عرشى نبود و مسكن فرشته ها و فرازگاه سخنان پاك و كردار نيك خلق نمي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 را مخصوص طاعت نموده و نامى از زمين كه همگان او است نبردهبراى اين كه ماده او پذيراتر بوده يا شرافت دارد، و منظور از </w:t>
      </w:r>
    </w:p>
    <w:p>
      <w:pPr>
        <w:pStyle w:val="BookText"/>
        <w:rPr/>
      </w:pPr>
      <w:r>
        <w:rPr>
          <w:rFonts w:ascii="IRNazanin" w:hAnsi="IRNazanin" w:eastAsia="IRNazanin"/>
          <w:color w:val="111111"/>
          <w:sz w:val="28"/>
          <w:sz w:val="28"/>
          <w:szCs w:val="28"/>
          <w:rtl w:val="true"/>
          <w:lang w:bidi="fa-IR"/>
        </w:rPr>
        <w:t>استدلال سرگردان به دره هاى اقطار زمين اين ست كه در رفت و آمد رهنماى آن ها است، يا هر كدام به سوئى روند كه ديگرى نرود چون اختلاف مردم در رأى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عَبَّاسٍ قَالَ قَالَ رَجُلٌ يَا رَسُولَ اللَّهِ مَا هَذَا السَّمَاءُ قَالَ هَذَا مَوْجٌ مَكْفُوفٌ عَنْكُمْ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كه 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آسمان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موجى واداشته از شما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الرَّبِيعِ بْنِ أَنَسٍ قَالَ السَّمَاءُ الدُّنْيَا مَوْجٌ مَكْفُوفٌ وَ الثَّانِيَةُ مَرْمَرَةٌ بَيْضَاءُ وَ الثَّالِثَةُ حَدِيدٌ وَ الرَّابِعَةُ نُحَاسٌ وَ الْخَامِسَةُ فِضَّةٌ وَ السَّادِسَةُ ذَهَبٌ وَ السَّابِعَةُ يَاقُوتَةٌ حَمْرَاءُ وَ مَا فَوْقَ ذَلِكَ صَحَارِي مِنْ نُورٍ وَ مَا يَعْلَمُ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فَوْقَ ذَلِكَ إِلَّا اللَّهُ وَ مَلَكٌ مُوَكَّلٌ بِالْحُجُبِ يُقَالُ لَهُ ميطاطروش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المنثور از ربيع بن انس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دنيا موجى است واداشته، و دومى مرمرى است سپيد و سومى آهن، و چهارم مس، پنجم نقره، ششم طلا، هفتم ياقوت سرخ، بالايش بيابان هاى نور، و بالايش را جز خدا نداند و بر حجب فرشته اى گماشته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ميطاطروش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سَلْمَانَ الْفَارِسِيِّ رحمةالله قَالَ السَّمَاءُ الدُّنْيَا مِنْ زُمُرُّدَةٍ خَضْرَاءَ اسْمُهَا رفيعا وَ الثَّانِيَةُ مِنْ فِضَّةٍ بَيْضَاءَ وَ اسْمُهَا أذقلون وَ الثَّالِثَةُ مِنْ يَاقُوتَةٍ حَمْرَاءَ وَ اسْمُهَا قَيْدُومٌ وَ الرَّابِعَةُ مِنْ دُرَّةٍ بَيْضَاءَ وَ اسْمُهَا ماعونا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الْخَامِسَةُ مِنْ ذَهَبَةٍ حَمْرَاءَ وَ اسْمُهَا ديقا وَ السَّادِسَةُ مِنْ</w:t>
      </w:r>
    </w:p>
    <w:p>
      <w:pPr>
        <w:pStyle w:val="BookText"/>
        <w:rPr/>
      </w:pPr>
      <w:r>
        <w:rPr>
          <w:rFonts w:ascii="Amiri" w:hAnsi="Amiri" w:eastAsia="Amiri" w:cs="Amiri"/>
          <w:color w:val="111111"/>
          <w:sz w:val="28"/>
          <w:sz w:val="28"/>
          <w:szCs w:val="28"/>
          <w:rtl w:val="true"/>
          <w:lang w:bidi="ar-SA"/>
        </w:rPr>
        <w:t>يَاقُوتَةٍ صَفْرَاءَ وَ اسْمُهَا دفنا وَ السَّابِعَةُ مِنْ نُورٍ وَ اسْمُهَا عربيا</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سلمان فارسى رحمةالله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دنيا از يك دانه زمرد سبز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از سيم سپيد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از يك دانه ياقوت سرخ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چهارم از يك درّ سفيد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از طلاى سرخ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از ياقوت زرد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از نور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عَلِيٍّ علیه السلام قَالَ اسْمُ السَّمَاءِ الدُّنْيَا رَفِيعٌ وَ اسْمُ السَّابِعَةِ الضُّرَاحُ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آسمان دنيا رفيع است و نام هفتم ضراح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عَبَّاسٍ قَالَ سَيِّدُ السَّمَاوَاتِ السَّمَاءُ الَّتِي فِيهَا الْعَرْشُ وَ سَيِّدُ الْأَرَضِينَ الْأَرْضُ الَّتِي أَنْتُمْ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ابن عباس است كه سيد آسمان ها آن ست كه عرش بر آن ست و سيد زمين ها آن كه شما بر آنيد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انفجار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مهبانگ یا حالت پایدار؟</w:t>
      </w:r>
    </w:p>
    <w:p>
      <w:pPr>
        <w:pStyle w:val="BookText"/>
        <w:rPr/>
      </w:pPr>
      <w:r>
        <w:rPr>
          <w:rFonts w:ascii="IRNazanin" w:hAnsi="IRNazanin" w:eastAsia="IRNazanin"/>
          <w:color w:val="111111"/>
          <w:sz w:val="28"/>
          <w:sz w:val="28"/>
          <w:szCs w:val="28"/>
          <w:rtl w:val="true"/>
          <w:lang w:bidi="fa-IR"/>
        </w:rPr>
        <w:t>بنابر این نظریه، در ابتدای خلقت عالم گویی از ماده بی نهایت سوزان و چگال، وجود داشت که به آن نقطه آغازین عالم هم می گویند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سال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برخی از موارد این زمان 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سال </w:t>
      </w:r>
    </w:p>
    <w:p>
      <w:pPr>
        <w:pStyle w:val="BookText"/>
        <w:rPr/>
      </w:pPr>
      <w:r>
        <w:rPr>
          <w:rFonts w:ascii="IRNazanin" w:hAnsi="IRNazanin" w:eastAsia="IRNazanin"/>
          <w:color w:val="111111"/>
          <w:sz w:val="28"/>
          <w:sz w:val="28"/>
          <w:szCs w:val="28"/>
          <w:rtl w:val="true"/>
          <w:lang w:bidi="fa-IR"/>
        </w:rPr>
        <w:t>تخمین می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گوی منفجر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 بنگ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ابتدای پیدایش کیهان را رقم زد و انبساط عالم که بر اثر این انفجار است،هنوز هم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گذشت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تراکم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نقاط این توده منبسط شونده گازی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تراکم ها، با جذب ماده از محیط اطراف رشد کردند و به این ترتیب عالم به توده های عظیمی از گاز، که هر یک می رفت تا کهکشانی شود،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توده ها همچنان در انبساط بی وقفه جهان شرکت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انفجار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مهبانگ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تئوری انفجار بزرگ، مدل معروف کیهان شناسی است که توسعه اولیه جهان هستی را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تئوری انفجار بزرگ، جهان هستی زمانی در یک وضعیت بسیار داغ و چگال قرار داشت که به سرعت منبسط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انبساط سریع باعث سرد شدن جهان هستی شده و منجر به انبساط مداومِ کنونی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تازه ترین اندازه گیری ها و مشاهدات با انفجار بزرگی تطابق دارند که تقریباً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پیش رخ داده، و بدینسان می توان آن را عمر جهان هستی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این تئوری، بعد از انبساط اولیه از یک تکینگی، جهان به مقدار کافی سرد شد تا امکان تبدیل انرژی بهذرات ریز اتمیِ مختلف از جمله پروتون ها، نوترون ها و الکترون ها را فراهم آورد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آنکه، تنها چند دقیقه پس از انفجار بزرگ، پروتون ها و نوترون ها ترکیب شدند تا اولین هسته اتم را تشکیل دهند، سپس هزاران سال طول کشید تا الکترون ها با آن ها ترکیب شوند و اتم خنثی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نظرالکتریکی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عنصری که به وجود آمد هیدروژن بود، به همراه اثرات هلیوم و لیتیم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سپس ابرهای غول آسا متشکل از این عناصر ازلی بر اثرگرانش با هم در می آمیزند تا ستارگان و کهکشان ها را شکل دهند، و عناصر سنگین تر در درون ستارگان یا در طی انفجار ابرنواختری با هم ترکیب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انفجار بزرگ یک تئوری توسعه یافته علمیست که به طور گسترده مورد پذیرش جامعه علمی قرار گرفته است، به این دلیل که توضیح جامع و صحیحی از مشاهده ستاره شناسان در مورد محدوده وسیعی از پدیده ها،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مفهوم این تئوری، مدارک فراوانی جمع آوری شد تا مدل آن را توسعه داده و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w:t>
      </w:r>
      <w:r>
        <w:rPr>
          <w:rFonts w:eastAsia="Times New Roman" w:cs="Times New Roman" w:ascii="Times New Roman" w:hAnsi="Times New Roman"/>
          <w:color w:val="111111"/>
          <w:sz w:val="28"/>
          <w:szCs w:val="28"/>
          <w:lang w:val="en-US" w:bidi="en-US"/>
        </w:rPr>
        <w:t>Georges Lemaître</w:t>
      </w:r>
      <w:r>
        <w:rPr>
          <w:rFonts w:ascii="IRNazanin" w:hAnsi="IRNazanin" w:eastAsia="IRNazanin"/>
          <w:color w:val="111111"/>
          <w:sz w:val="28"/>
          <w:sz w:val="28"/>
          <w:szCs w:val="28"/>
          <w:rtl w:val="true"/>
          <w:lang w:bidi="fa-IR"/>
        </w:rPr>
        <w:t xml:space="preserve">، آن چه که موجب ایجاد تئوری انفجار بزرگ شد را در چیزی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فرضیۀ اتم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بود،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طی این سال ها، دانشمندان بر اساس ایده های ابتداییِ وی، مدل سنتز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 را ایجاد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چوب مدل انفجار بزرگ بر پایه نظریه نسبیت عام آلبرت اینشتین و فرضیات ساده شده ای مثل همگنی و همسانگردی فضا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معادلات حاکم توسط الکساندر فریدمن ایجاد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ادوین هابل کشف کرد که فواصل کهکشان های دور به طور کلی با انتقال به سرخ آن ها متناسب بودند، ایده ای که در اصل توسط </w:t>
      </w:r>
      <w:r>
        <w:rPr>
          <w:rFonts w:eastAsia="Times New Roman" w:cs="Times New Roman" w:ascii="Times New Roman" w:hAnsi="Times New Roman"/>
          <w:color w:val="111111"/>
          <w:sz w:val="28"/>
          <w:szCs w:val="28"/>
          <w:lang w:val="en-US" w:bidi="en-US"/>
        </w:rPr>
        <w:t>Lemaître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مشاهدات هابل نشان داد که تمام کهکشان ها و خوشه های بسیار دور دارای یک سرعت ظاهری هستند که طبیعتاً به دور از دیدگاه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دورتر، سرعت ظاهری زیادتر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اکنون فاصلۀ بین خوشه های کهکشانی در حال افزایش است، پس در گذشته همه چیز به هم نزدیک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در گذشته به طور مفصل، </w:t>
      </w:r>
    </w:p>
    <w:p>
      <w:pPr>
        <w:pStyle w:val="BookText"/>
        <w:rPr/>
      </w:pPr>
      <w:r>
        <w:rPr>
          <w:rFonts w:ascii="IRNazanin" w:hAnsi="IRNazanin" w:eastAsia="IRNazanin"/>
          <w:color w:val="111111"/>
          <w:sz w:val="28"/>
          <w:sz w:val="28"/>
          <w:szCs w:val="28"/>
          <w:rtl w:val="true"/>
          <w:lang w:bidi="fa-IR"/>
        </w:rPr>
        <w:t>چگالی و دماهای نهایی را بررسی کرده است، و شتاب دهندگان بزرگِ ذرات ساخته شدند تا چنین شرایطی را تجربه کنند، که این امر منجر به تایید و توسعه بیش تر این الگو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شتاب دهنده ها قابلیت های محدودی در بررسی چنین رژیم های انرژی بالایی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کمی در خصوص نخستین لحظه انبساط مطلق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نظریۀ بیگ بنگ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توضیحی برای این شرایط اولیه فراهم نمی آورد و نمی تواند فراهم کند؛ بلکه، تکامل کلی جهان را که از آن نقطه شروع شده و ادامه یافت، توصیف کرده و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وفور عناصر نوریِ مشاهده شده در سرتاسر کیهان بسیار با پیش بینی های محاسبه شده در مورد تشکیل این عناصر از فرایند های هسته ای در فرایند انبساط و سرد شدن سریع جهان هستی در نخستین لحظات آن، مطابقت می کند، همان طور که به طور منطقی و از نظر کمّی بر طبق سنتز هسته ای انفجار بزرگ بتفصیل شرح داده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کشف تشعشعات پس زمینه ای میکروویو در سال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 xml:space="preserve">، و به ویژه در زمان کشف طیف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مقدار اشعۀ اندازه گیری شده در هر طول 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تابش حرارتی از یک جسم سیاه مطابقت داشت، اکثر دانشمندان تقریباً متقاعد شدند که برخی از نسخه های سناریوی انفجار بزرگ بیش ترین مطابقت را با مشاهداتِ صورت گرفته،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مهبانگ یا حالت پایدار؟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دههٔ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 آزمایش های رصدی جهت گزینش یکی از دو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مهبانگ و نظریه حالت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بتوانیم چگالی کهکشان ها را در </w:t>
      </w:r>
      <w:bookmarkStart w:id="25" w:name="pg20861_233317"/>
    </w:p>
    <w:p>
      <w:pPr>
        <w:pStyle w:val="BookText"/>
        <w:rPr/>
      </w:pPr>
      <w:bookmarkEnd w:id="25"/>
      <w:r>
        <w:rPr>
          <w:rFonts w:ascii="IRNazanin" w:hAnsi="IRNazanin" w:eastAsia="IRNazanin"/>
          <w:color w:val="111111"/>
          <w:sz w:val="28"/>
          <w:sz w:val="28"/>
          <w:szCs w:val="28"/>
          <w:rtl w:val="true"/>
          <w:lang w:bidi="fa-IR"/>
        </w:rPr>
        <w:t>نزدیکی خودمان اندازه بگیریم، یعنی تعداد کهکشان ها در مکعبی به ابعاد یک ملیون پارسک را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این کهکشان ها در نزدیکی ما هستند، اساساً آن ها را در زمان حال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می توانستیم چگالیکهکشان ها را در جهان دور اندازه بگیریم، در حقیقت چگالی عالم را مربوط به زمانی در گذشته اندازه می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مدل حالت پایدار، این نتایج باید یکسان باشد؛ در حالیکه در مدل مهبانگ، چگالی در زمان گذشته بیش تر از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مارتین ریل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Martin Ryle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کمبریج، با شمارش منابع رادیویی اقدام به انجام این گونه اندازه گیری ها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در داده های ابتدایی مشکلاتی وجود داشت، اما بالاخره این نتایج چگالی بیش تری از منابع رادیویی را در گذشته مورد تأیید قرار داد و بدین وسیله نظریۀ حالت پایدار 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نهایی و مهلک به نظریه حالت پایدار وارد آمد، زمانی که تابشی کشف شد که اعتقاد بر آن بود از مهبانگ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کشف و مطالعه این 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ریزموج کیهانی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قسمت اساسی داستان کیهان شناسی را تشکیل می دهد</w:t>
      </w:r>
      <w:r>
        <w:rPr>
          <w:rFonts w:eastAsia="IRNazanin" w:cs="IRNazanin"/>
          <w:color w:val="111111"/>
          <w:sz w:val="28"/>
          <w:szCs w:val="28"/>
          <w:rtl w:val="true"/>
          <w:lang w:bidi="fa-IR"/>
        </w:rPr>
        <w:t xml:space="preserve">. </w:t>
      </w:r>
      <w:r>
        <w:rPr>
          <w:rStyle w:val="FootnoteAnchor"/>
          <w:rtl w:val="true"/>
        </w:rPr>
        <w:footnoteReference w:id="59"/>
      </w:r>
    </w:p>
    <w:p>
      <w:pPr>
        <w:pStyle w:val="Heading4"/>
        <w:numPr>
          <w:ilvl w:val="3"/>
          <w:numId w:val="1"/>
        </w:numPr>
        <w:rPr/>
      </w:pPr>
      <w:bookmarkStart w:id="26" w:name="__RefHeading___Toc2984362_3531895371"/>
      <w:bookmarkStart w:id="27" w:name="_Toc9"/>
      <w:bookmarkEnd w:id="26"/>
      <w:r>
        <w:rPr/>
        <w:t>3</w:t>
      </w:r>
      <w:r>
        <w:rPr>
          <w:rtl w:val="true"/>
        </w:rPr>
        <w:t xml:space="preserve">. </w:t>
      </w:r>
      <w:r>
        <w:rPr>
          <w:rtl w:val="true"/>
        </w:rPr>
        <w:t>چرا آسمان آبی است؟</w:t>
      </w:r>
      <w:bookmarkEnd w:id="2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شما هم این مثال به گوشتان خورده باشد که هر کجای دنیا که بروید باز هم آسمان آبی است، اما تا به حال به این موضوع فکر کرده اید که این رنگ آبی از کجا می آید؟ یا این که آیا واقعاً آبی است یا ما آن را به رنگ آبی می بینیم؟ </w:t>
      </w:r>
    </w:p>
    <w:p>
      <w:pPr>
        <w:pStyle w:val="BookText"/>
        <w:rPr/>
      </w:pPr>
      <w:r>
        <w:rPr>
          <w:rFonts w:ascii="IRNazanin" w:hAnsi="IRNazanin" w:eastAsia="IRNazanin"/>
          <w:color w:val="111111"/>
          <w:sz w:val="28"/>
          <w:sz w:val="28"/>
          <w:szCs w:val="28"/>
          <w:rtl w:val="true"/>
          <w:lang w:bidi="fa-IR"/>
        </w:rPr>
        <w:t>سوال های دیگری هم ممکن است در این زمینه وجود داشته باشید، از همین رو الی گشت به دنبال علت رنگ آسمان رفته تا ببیند واقعاً چرا آسمان آبی است؟ با ما در این مطلب همراه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آسمان در حقیقت بی رنگ است ولی ما آن را به دلیل مولکول های نوری که درون جو منتشر می شوند آبی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دلیل علمی و منطقی پشت این واقعه است که معروف به پدیده انتشار نور است، رنگ آبی با طول موج کوتاه بیش تر از رنگ قرمز در آسمان منتشر می شود، بنابراین چشم ما نور آبی را بیش تر و بهتر تشخیص داده و آسمان را از ازل تا کنون آبی مشاهده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دقیق تر بخواهیم این پدیده را بررسی کنیم به این صورت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آبی آسمان ناشی از برهم کنش نور با مولکول های گازی که در جو زمین وجود دارند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فرایند، پراکندگی نور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ترین تئوری مورد قبول که رنگ آبی آسمان را توضیح می دهد، پراکندگی نور توسط اتمسفر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اتمسفر حاوی گازها و ذراتی می باشد که با ذرات سبک دیگر برخورد می کند و در جهت ها و شدت های مختلف پراکنده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از طیف هفت رنگ مختلف تشکیل شده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رنگ ها عبارت هستند از قرمز، نارنجی، زرد، سبز، آبی، نیلی و بنفش؛ که ذرات موجود در آن ها به صورت ناهموار پراکنده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آبی در طول موج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موج فاصله بین دو نقطه هم فاز یا به عبارتی فاصله ای که بین دو قله موج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تر حرکت می کند و در هنگام گذر نور خورشید از هوا، بیش تر از رنگ های دیگر پراکنده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رنگ آبی نسبت به دیگر رنگ ها مانند قرمز، دارای فرکانس بالاتری می باشد و بیش تر پراکنده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همین اصل ما آسمان را به رنگ آبی مشاهده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رنگ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آبی طول موج کم تری نسبت به قرمز دارد، به همین دلیل بیش تر از نور قرمز در جو پراکنده می شود، طبق تخمین هایی که زده شده توسط یکی از دانشمندان علم فیزیک به نام لرد ریلی نور آبی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سریع از نور قرمز در هوا پراکنده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آسمان بعضی وقت ها قرمز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وقت ها دیده اید که در اوایل صبح و یا هنگام غروب رنگ آسمان قرمز است، اما دلیل این اتفاق چیست؟ هر چه خورشید در آسمان پایین تر می رود، نور می بایست از هوای بیش تری عبور کند و به همین دلیل نورها طول موج بلندتری را ساطع می کنند و سبب می شوند که موج نور قرمز پر رنگ تر به نظر بیاید؛ چرا که نور آبی به دلیل طول موج کم تری که دارد در فاصله دورتری قرار دارد و قبل از این که چشم ما بتواند آن ها ببیند در هوا پراکنده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بدانید که چشم های ما جهت درک طول موج های مختلف عملکرد متفاوتی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گیرنده های آبی در چشم انسان حساس تر از گیرنده های قرمز هستند و همین موضوع دلیلی است که ما رنگ آبی را سریع تر تشخیص دهیم</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مقیاس آسمان اول به دیگر آسمان ها</w:t>
      </w:r>
    </w:p>
    <w:p>
      <w:pPr>
        <w:pStyle w:val="BookText"/>
        <w:rPr/>
      </w:pPr>
      <w:r>
        <w:rPr>
          <w:rFonts w:ascii="IRNazanin" w:hAnsi="IRNazanin" w:eastAsia="IRNazanin"/>
          <w:color w:val="111111"/>
          <w:sz w:val="28"/>
          <w:sz w:val="28"/>
          <w:szCs w:val="28"/>
          <w:rtl w:val="true"/>
          <w:lang w:bidi="fa-IR"/>
        </w:rPr>
        <w:t>عضو انجمن فیزیک ایران طرح کرد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قرآن وجود موجودات زنده بر روی کرات را تأیید می کند؟ </w:t>
      </w:r>
    </w:p>
    <w:p>
      <w:pPr>
        <w:pStyle w:val="BookText"/>
        <w:rPr/>
      </w:pPr>
      <w:r>
        <w:rPr>
          <w:rFonts w:ascii="IRNazanin" w:hAnsi="IRNazanin" w:eastAsia="IRNazanin"/>
          <w:color w:val="111111"/>
          <w:sz w:val="28"/>
          <w:sz w:val="28"/>
          <w:szCs w:val="28"/>
          <w:rtl w:val="true"/>
          <w:lang w:bidi="fa-IR"/>
        </w:rPr>
        <w:t>یک عضو پیوسته انجمن فیزیک ایران با بیان این که در احادیث داریم که مقیاس آسمان اول به دیگر آسمان ها مانند انگشتری در بیابان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هرگاه به آسمان می نگریم گذشته عالم را می بینیم و این به دلیل فاصله بسیار زیاد کهکشان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خبرگزاری مهر، حسین امیدیانی، عضو پیوسته انجمن فیزیک ایران در برنامه شب آسمانی شبکه قرآن و معارف سیما به موضوع شگقتی های آفرینش پرداخت و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خلقت خداوند هرگز نمی توان بی نظمی دید، بلکه تمامی خلقت خداوند دارای نظم است، دانشمندان از قبل می دانند که در چه زمانی و در کجا خورشید گرفتگی و ماه گرفتگی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کهکشان شناسان پیشگو نیستند، بلکه بر روی نظم موجود زمان ها را حساب می کنند و به همین دلیل است که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تَرَی فِی خَلْقِ الرَّحْمَنِ مِن تَفَاوُتٍ فَارْجِعِ الْبَصَرَ هَلْ تَرَی مِن فُطُور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آفرینش رحمان هیچ ناهماهنگینمی بینی، پس چشم خود را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اظهارداشت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مختلفی داریم که در آن به هفت آسمان اشاره شده، مفسرین دو نگاه دارند، بعضی از مفسرین بیان می دارند که هفت به معنای همان عدد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چه که ما می توانیم ببینیم همان آسمان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سری می گویند همه این ها آسمان اول است یعنی همه کهکشان ها و منظومه شمسی آسمان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امیدیانی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داریم که مقیاس آسمان اول به دیگر آسمان ها مانند انگشتری در بیابان است، در حقیقت این حدیث به معنای آن است که این آسمان که قابل رصد است به مثابه همان انگشتر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تفاسیر هم می گویند هفت،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منظور کثرت و تعدد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سؤالاتی که فکر بشر را بسیار به خود مشغول کرده و دانشمندان نیز به شدت کنجکاو هستند که پاسخ این سؤال را دریابند بحث این است که آیا ما انسان ها در عالم تنها هستیم و یا موجودات زنده فقط بر روی کره زمین وجود دارد؟ این سؤال مهم و زیبا و جذابی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عضو پیوسته انجمن فیزیک ایران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فرموده که چنین موجودی وجود دارد، دابه به معنی موجود زنده جنبنده ای که در وجودش آب به کار رفته است در کرات آسمانی قطعاً دیگر وجود دارد، چگونگی اش را نمی دانیم اما وجودش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امیدیانی با بیان این مطلب که همین الان هرجا که نشسته باشیم، زمین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دقیقه به دور خودش می چرخد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خودش می فرماید که این چرخش از نشانه های من است، حتی در عبادات هم نگاه ما به آسمان است و نمازهایمان نیز بر طبق این گردش ها زمان بندی شده اما ما از این امور می گذریم بدون آن که به آیات خداوند توجهی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ادامه داد در قرآن آمده است که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فِی خَلْقِ السَّمَوَاتِ وَالأرْضِ وَاخْتِلاَفِ اللَّیْلِ وَالنَّهَارِ لَآیَاتٍ لاِولِی الاْءَلْبَابِ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آفرینش آسمان ها و زمین و اختلاف شب و روز، نشانه هایی برای خردمندان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نمی فرماید نشانه برای الناس، بلکه بیان داشته نشانه برای خردمندان زیرا هستند انسان هایی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می کنند اما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 این نشانه های خداوند تعقلی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کارشناس نجوم و ستاره شناسی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اصلاً در فضا ساکن نیستیم در عین حال که زمین دور خود می چرخد، با سرعت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ثانیه یعنی با سرعتی بسیار بالاتر از چرخش زمین به دور خود، به دور خورشید می گردد </w:t>
      </w:r>
    </w:p>
    <w:p>
      <w:pPr>
        <w:pStyle w:val="BookText"/>
        <w:rPr/>
      </w:pPr>
      <w:r>
        <w:rPr>
          <w:rFonts w:ascii="IRNazanin" w:hAnsi="IRNazanin" w:eastAsia="IRNazanin"/>
          <w:color w:val="111111"/>
          <w:sz w:val="28"/>
          <w:sz w:val="28"/>
          <w:szCs w:val="28"/>
          <w:rtl w:val="true"/>
          <w:lang w:bidi="fa-IR"/>
        </w:rPr>
        <w:t xml:space="preserve">و خورشید و خانواده اش نیز با سرعت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ثانیه به دور خود می چرخد؛ بنابراین کمی اگر دقت داشته باشیم متوجه می شویم که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نه تنها ما ساکن نبوده ایم، بلکه مسافت زیادی را در فضا طی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خورشید بخواهد به دور مرکز کهکشان راه شیری تنها یک دور بزند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طول می کشد بنابراین از وقتی خدا آدم و حوا را آفریده بشر یک دور هم دور کهکشانی را طی نکرده است اینجاست که باید گفت لاحول و لا قوة الا باالله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فاصله برای تمامی تماشاگران آسمان بسیار جذاب است اگر دقایقی را به آسمان خیره شویم حس می کنیم که معلق هستیم و واقعیت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خوب به آیات خداوند نگاه کنیم متحیر خواهیم شد که چگونه ستارگان این گونه منظم در مکان های خود قرار دارند در قرآن در این باره آمده است </w:t>
      </w:r>
      <w:r>
        <w:rPr>
          <w:rFonts w:ascii="Amiri" w:hAnsi="Amiri" w:eastAsia="Amiri" w:cs="Amiri"/>
          <w:color w:val="111111"/>
          <w:sz w:val="28"/>
          <w:sz w:val="28"/>
          <w:szCs w:val="28"/>
          <w:rtl w:val="true"/>
          <w:lang w:bidi="ar-SA"/>
        </w:rPr>
        <w:t>وَ کَأَیِّنْ مِنْ آیَةٍ فِی السَّماواتِ وَ الْأَرْضِ یَمُرُّونَ عَلَیْها وَ هُمْ عَنْها مُعْرِضُون</w:t>
      </w:r>
      <w:r>
        <w:rPr>
          <w:rFonts w:ascii="IRNazanin" w:hAnsi="IRNazanin" w:eastAsia="IRNazanin"/>
          <w:color w:val="111111"/>
          <w:sz w:val="28"/>
          <w:sz w:val="28"/>
          <w:szCs w:val="28"/>
          <w:rtl w:val="true"/>
          <w:lang w:bidi="fa-IR"/>
        </w:rPr>
        <w:t>؛ یعنی و چه بسیار آیه ها و نشانه ها در آسمان و زمین هست که با حالت اعراض از کنار آن می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امیدیانی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کاوشگران به سیارات منظومه شمسی رفته اند اما اگر بخواهند از منظومه شمسی خارج شوند و به اولین ستاره بعد از خورشید بروند با آپولو یک میلیون سال طول می کشد تا به این ستاره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با شاتل های فضایی امروز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در راه است تا به اولین ستاره بعد از خورشید برسد، یعنی از همان روز که بشر متمدن شده است اگر با سرعت شاتل های امروزی راه افتاده بود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دیگر باید می رفت تا به این ستاره برسد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عضو پیوسته انجمن فیزیک ایران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سرعت نوری هم بسنجیم </w:t>
      </w:r>
      <w:bookmarkStart w:id="28" w:name="pg20861_233323"/>
    </w:p>
    <w:p>
      <w:pPr>
        <w:pStyle w:val="BookText"/>
        <w:rPr/>
      </w:pPr>
      <w:bookmarkEnd w:id="28"/>
      <w:r>
        <w:rPr>
          <w:rFonts w:ascii="IRNazanin" w:hAnsi="IRNazanin" w:eastAsia="IRNazanin"/>
          <w:color w:val="111111"/>
          <w:sz w:val="28"/>
          <w:sz w:val="28"/>
          <w:szCs w:val="28"/>
          <w:rtl w:val="true"/>
          <w:lang w:bidi="fa-IR"/>
        </w:rPr>
        <w:t xml:space="preserve">فاصله ما با اولین ستاره بعد از خورشید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یعنی در حقیقت ما که داریم به آسمان نگاه می کنیم در حقیقت به گذشته عالم نگاه می کنیم و بسیاری از ستارگان دیگر وجود ندارند زیرا ما گذشته آن ها را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ما تا کهکشان همسایه دو میلیون سال نوری است وقتی این فاصله را حساب کنیم به عظمت خداوند پی می بریم، در سوره واقعه قرآن به این فاصله قسم خورده شده و بیان می کند که این سوگند بزرگی است از طرفی پس از آن بیان شده که این قرآن، قرآن باعظمتی است و در حقیقت این نشانه ها را هم دلیلی بر عظمت قرآن نیز می داند</w:t>
      </w:r>
      <w:r>
        <w:rPr>
          <w:rFonts w:eastAsia="IRNazanin" w:cs="IRNazanin"/>
          <w:color w:val="111111"/>
          <w:sz w:val="28"/>
          <w:szCs w:val="28"/>
          <w:rtl w:val="true"/>
          <w:lang w:bidi="fa-IR"/>
        </w:rPr>
        <w:t xml:space="preserve">. </w:t>
      </w:r>
      <w:r>
        <w:rPr>
          <w:rStyle w:val="FootnoteAnchor"/>
          <w:rtl w:val="true"/>
        </w:rPr>
        <w:footnoteReference w:id="61"/>
      </w:r>
    </w:p>
    <w:p>
      <w:pPr>
        <w:pStyle w:val="Heading4"/>
        <w:numPr>
          <w:ilvl w:val="3"/>
          <w:numId w:val="1"/>
        </w:numPr>
        <w:rPr/>
      </w:pPr>
      <w:bookmarkStart w:id="29" w:name="__RefHeading___Toc2984364_3531895371"/>
      <w:bookmarkStart w:id="30" w:name="_Toc10"/>
      <w:bookmarkEnd w:id="29"/>
      <w:r>
        <w:rPr/>
        <w:t>4</w:t>
      </w:r>
      <w:r>
        <w:rPr>
          <w:rtl w:val="true"/>
        </w:rPr>
        <w:t xml:space="preserve">. </w:t>
      </w:r>
      <w:r>
        <w:rPr>
          <w:rtl w:val="true"/>
        </w:rPr>
        <w:t>تعدُّد آسمان های مستحکم</w:t>
      </w:r>
      <w:bookmarkEnd w:id="30"/>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بَنَيْنا فَوْقَكُمْ سَبْعاً شِداداً</w:t>
      </w:r>
      <w:r>
        <w:rPr>
          <w:rStyle w:val="FootnoteAnchor"/>
          <w:rtl w:val="true"/>
        </w:rPr>
        <w:footnoteReference w:id="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 فراز شما هفت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 بنا كرديم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مَنْ رَبُّ السَّماواتِ السَّبْعِ وَ رَبُّ الْعَرْشِ الْعَظيمِ</w:t>
      </w:r>
      <w:r>
        <w:rPr>
          <w:rStyle w:val="FootnoteAnchor"/>
          <w:rtl w:val="true"/>
        </w:rPr>
        <w:footnoteReference w:id="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پروردگار آسمان هاى هفت گانه، و پروردگار عرش عظيم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خَلَقْنا فَوْقَكُمْ سَبْعَ طَرائِقَ وَ ما كُنَّا عَنِ الْخَلْقِ غافِلينَ</w:t>
      </w:r>
      <w:r>
        <w:rPr>
          <w:rStyle w:val="FootnoteAnchor"/>
          <w:rtl w:val="true"/>
        </w:rPr>
        <w:footnoteReference w:id="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 بالاى سر شما هفت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هفت گانه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داديم؛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نبوده ايم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خَلَقَ لَكُمْ ما فِي الْأَرْضِ جَميعاً ثُمَّ اسْتَوى إِلَى السَّماءِ فَسَوَّاهُنَّ سَبْعَ سَماواتٍ</w:t>
      </w:r>
    </w:p>
    <w:p>
      <w:pPr>
        <w:pStyle w:val="BookText"/>
        <w:rPr/>
      </w:pPr>
      <w:r>
        <w:rPr>
          <w:rFonts w:ascii="Amiri" w:hAnsi="Amiri" w:eastAsia="Amiri" w:cs="Amiri"/>
          <w:color w:val="111111"/>
          <w:sz w:val="28"/>
          <w:sz w:val="28"/>
          <w:szCs w:val="28"/>
          <w:rtl w:val="true"/>
          <w:lang w:bidi="ar-SA"/>
        </w:rPr>
        <w:t>وَ هُوَ بِكُلِّ شَيْ ءٍ عَليمٌ</w:t>
      </w:r>
      <w:r>
        <w:rPr>
          <w:rStyle w:val="FootnoteAnchor"/>
          <w:rtl w:val="true"/>
        </w:rPr>
        <w:footnoteReference w:id="6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خدايى است كه همه آن 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وجود دارد، براى شما آفريد؛ سپس به آسمان پرداخت؛ و آن ها را به صورت هفت آسمان مرتب نمود؛ و او به هر چيز آگاه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الَّذي خَلَقَ سَبْعَ سَماواتٍ وَ مِنَ الْأَرْضِ مِثْلَهُنَّ يَتَنَزَّلُ الْأَمْرُ بَيْنَهُنَّ لِتَعْلَمُوا أَنَّ اللَّهَ عَلى كُلِّ شَيْ ءٍ قَديرٌ وَ أَنَّ اللَّهَ قَدْ أَحاطَ بِكُلِّ شَيْ ءٍ عِلْماً</w:t>
      </w:r>
      <w:r>
        <w:rPr>
          <w:rStyle w:val="FootnoteAnchor"/>
          <w:rtl w:val="true"/>
        </w:rPr>
        <w:footnoteReference w:id="6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همان كسى است كه هفت آسمان را آفريد، و از زمين نيز همانند آن ها را؛ فرمان او در ميان آن ها پيوسته فرود مى آيد تا بدانيد خداوند بر هر چيز تواناست و اين كه علم او به همه چيز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ذكر نعمت حيات و اشاره به مسأله مبدء و معاد، به يكى ديگر از نعمت هاى گسترده خداوند اشاره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خدايى است كه آن چه روى زمين است براى شما آفريده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هُوَ الَّذِي خَلَقَ لَكُمْ ما فِي الْأَرْضِ جَمِيعاً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اين ترتيب ارزش وجودى انسان ها و سرورى آنان را نسبت به همه موجودات زمينى مشخص می كند، و درست از اين جا در مى يابيم كه اين انسان را خدا براى امر بسيار پر ارزش و عظيمى آفريده است، همه چيز را براى او آفريده او را براى چه چيز؟ آرى او عالي ترين موجود در اين صحنه پهناور است و از تمامى آن ها ارزشمندتر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اين آيه نيست كه مقام والاى انسان را يادآور مى شود، بلكه در قرآن آيات فراوانى مى يابيم كه انسان را هدف نهايى آفرينش كل موجودات جهان معرفى مى كند، چنان كه در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جاثيه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سَخَّرَ لَكُمْ ما فِي السَّماواتِ و الارض</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در آسمان ها و هر چه در زمين است مسخر شما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جاى ديگر به طور مشروح تر مى خوانيم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سَخَّرَ لَكُمُ الْفُلْكَ</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وَ سَخَّرَ لَكُمُ الْأَنْهارَ</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وَ سَخَّرَ لَكُمُ اللَّيْلَ وَ النَّهارَ</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سَخَّرَ لَكُمُ الْبَحْرَ</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وَ سَخَّرَ لَكُمُ الشَّمْسَ وَ الْقَمَرَ</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كشتى ها را مسخر شما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نهرها را مورد تسخير شما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و روز را مسخر فرمانتان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 بر درياها و اقيانوس ها مسلّط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خورشيد و ماه را نيز فرمانبردار و در خدمت شما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ديگر به دلائل توحيد باز گشته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خداوند به آسمان پرداخت و آن ها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نمود، و او به هر چيز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ثُمَّ اسْتَوى إِلَى السَّماءِ فَسَوَّاهُنَّ سَبْعَ سَماواتٍ وَ هُوَ بِكُلِّ شَيْ ءٍ عَلِيمٌ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در لغت به معنى تسلط و احاطه كامل و قدرت بر خلقت و تدبير است، ضمنا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ascii="Amiri" w:hAnsi="Amiri" w:eastAsia="Amiri" w:cs="Amiri"/>
          <w:color w:val="111111"/>
          <w:sz w:val="28"/>
          <w:sz w:val="28"/>
          <w:szCs w:val="28"/>
          <w:rtl w:val="true"/>
          <w:lang w:bidi="ar-SA"/>
        </w:rPr>
        <w:t>ثُمَّ اسْتَوى إِلَى السَّماءِ</w:t>
      </w:r>
      <w:r>
        <w:rPr>
          <w:rFonts w:ascii="IRNazanin" w:hAnsi="IRNazanin" w:eastAsia="IRNazanin"/>
          <w:color w:val="111111"/>
          <w:sz w:val="28"/>
          <w:sz w:val="28"/>
          <w:szCs w:val="28"/>
          <w:rtl w:val="true"/>
          <w:lang w:bidi="fa-IR"/>
        </w:rPr>
        <w:t xml:space="preserve"> الزاما به معنى تاخير زمانى نيست، بلكه مى تواند به معنى تاخير در بيان و ذكر حقايقى پشت سر هم بوده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تناسخ و عود ارواح</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فوق، از جمله آيات متعددى است كه عقيده به تناسخ را صريحاً نفى، مى كند، زيرا عقيده مندان به تناسخ چنين مى پندارند كه انسان بعد از مرگ بار ديگر به همين زندگى باز مى گردد منتها روح او در جسم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نطفه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حلول </w:t>
      </w:r>
    </w:p>
    <w:p>
      <w:pPr>
        <w:pStyle w:val="BookText"/>
        <w:rPr/>
      </w:pPr>
      <w:r>
        <w:rPr>
          <w:rFonts w:ascii="IRNazanin" w:hAnsi="IRNazanin" w:eastAsia="IRNazanin"/>
          <w:color w:val="111111"/>
          <w:sz w:val="28"/>
          <w:sz w:val="28"/>
          <w:szCs w:val="28"/>
          <w:rtl w:val="true"/>
          <w:lang w:bidi="fa-IR"/>
        </w:rPr>
        <w:t xml:space="preserve">كرده و زندگى مجددى را در همين دنيا آغاز مى كند، و اين مسأله ممكن است بارها تكرار شود، اين زندگى تكرارى در اين جهان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فوق صريحاً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يك حيات بيش نيست و طبعاً اين حيات همان زندگى در رستاخيز و قيامت است، و به تعبير ديگر آيه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مجموعاً دو حيات و مرگ داشته و داريد، نخست مرده بوديد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موجودات بى جان قرار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شمارا زنده كرد، سپس مى ميراند و بار ديگر زنده مى كند، اگر تناسخ صحيح بود، تعداد حيات و مرگ انسان بيش از دو حيات و مرگ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مضمون در آيات متعدد ديگر قرآن نيز به چشم مى خورد كه در جاى خود به آن اشاره خواهد شد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بنا بر اين عقيده به تناسخ كه گاهى نام آن را تغيير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 از نظر قرآن باطل و بى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ما دلائل عقلى روشنى داريم كه اين عقيده را نفى مى كند و آن را به عنوان يك نوع ارتجاع و عقب گرد در قانون تكامل اثبات مى نمايد كه در جاى خود از آن سخن گفته ايم</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اين نكته نيز لازم است كه بعضى شايد آيه فوق را اشاره به حيات برزخى بدانند، در حالى كه آيه هيچ دلالتى بر آن ندارد، تنها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قبلاً جسم بى جانى بوديد، خداوند شما را زنده كرد، بار ديگر مى ميراند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مرگ در پايان زندگى اين دنيا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زنده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حيات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سير تكاملى خود را به سوى او ادامه مى دهيد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هاى هفت گانه</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طرف بالا است، و اين مفهوم جامعى است كه مصداق هاى مختلفى دارد، لذا مى بينيم در قرآن در موارد گوناگونى به كار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مجاور زمين اطلاق شده، چنان كه مى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لَمْ تر كَيْفَ ضَرَبَ اللَّهُ مثلاً كَلِمَةً طَيِّبَةً كَشَجَرَةٍ طَيِّبَةٍ أَصْلُها ثابِتٌ وَ فَرْعُها فِي السَّماءِ</w:t>
      </w:r>
      <w:r>
        <w:rPr>
          <w:rStyle w:val="FootnoteAnchor"/>
          <w:rtl w:val="true"/>
        </w:rPr>
        <w:footnoteReference w:id="7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نديدى خداوند چگونه مثل زده است گفتار پاك را به درخت پاكيزه اى كه ريشه اش ثابت و شاخه اش در آسمان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منطقه اى دورتر از سطح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چنان كه مى خوانيم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نَزَّلْنا مِنَ السَّماءِ ماءً مُبارَكاً</w:t>
      </w:r>
      <w:r>
        <w:rPr>
          <w:rStyle w:val="FootnoteAnchor"/>
          <w:rtl w:val="true"/>
        </w:rPr>
        <w:footnoteReference w:id="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آسمان آب پر بركتى نازل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متراكم هواى اطراف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 السَّماءَ سَقْفاً مَحْفُوظاً</w:t>
      </w:r>
      <w:r>
        <w:rPr>
          <w:rStyle w:val="FootnoteAnchor"/>
          <w:rtl w:val="true"/>
        </w:rPr>
        <w:footnoteReference w:id="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آسمان را سقف محكم و محفوظى قرار داديم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مى دانيم جو زمين كه همچون سقفى بر بالاى سر ما قرار دارد، داراى آن چنان استحكامى است كه كره زمين را در برابر سقوط سنگ هاى آسمانى حفظ مى كند، اين سنگ ها كه شبانه روز، مرتباً در حوزه جاذبه زمين قرار گرفته و به سوى آن جذب مى شوند، اگر اين قشر هواى متراكم نبود ما مرتباً در معرض سقوط اين سنگ هاى خطرناك بوديم، اما وجود اين قشر، سبب مى شود كه سنگ ها پس از برخورد با جو زمين مشتعل و سپس خاكستر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كرات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ascii="Amiri" w:hAnsi="Amiri" w:eastAsia="Amiri" w:cs="Amiri"/>
          <w:color w:val="111111"/>
          <w:sz w:val="28"/>
          <w:sz w:val="28"/>
          <w:szCs w:val="28"/>
          <w:rtl w:val="true"/>
          <w:lang w:bidi="ar-SA"/>
        </w:rPr>
        <w:t>ثُمَّ اسْتَوى إِلَى السَّماءِ وَ هِيَ</w:t>
      </w:r>
    </w:p>
    <w:p>
      <w:pPr>
        <w:pStyle w:val="BookText"/>
        <w:rPr/>
      </w:pPr>
      <w:r>
        <w:rPr>
          <w:rFonts w:ascii="Amiri" w:hAnsi="Amiri" w:eastAsia="Amiri" w:cs="Amiri"/>
          <w:color w:val="111111"/>
          <w:sz w:val="28"/>
          <w:sz w:val="28"/>
          <w:szCs w:val="28"/>
          <w:rtl w:val="true"/>
          <w:lang w:bidi="ar-SA"/>
        </w:rPr>
        <w:t>دُخانٌ</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 ها پرداخت در حالى كه دود و بخار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گاز نخستين، كرات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اصل سخن باز گرديم، در اين كه مقصود از آسمان هاى هفت گانه چيست؟ مفسران و دانشمندان اسلامى بيانات گوناگونى دارند و تفسيرهاى مختلفى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آسمان هاى هفت گانه 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سيارات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 زهره، مريخ، مشترى، زحل، و ماه و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عقيده دانشمندان فلكى قديم جزء سيارات بودند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معتقدند كه منظور طبقات متراكم هواى اطراف زمين است و قشرهاى مختلفى كه روى هم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هفت در اين جا به معنى عدد تعدادى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عدد تكثيرى است كه به معنى تعداد زياد و فراوان مى باشد، و اين در كلام عرب و حتى قرآن نظائر قابل ملاحظه اى دارد مثلاً در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مى خوانيم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أَنَّ ما فِي الْأَرْضِ مِنْ شَجَرَةٍ أَقْلامٌ وَ الْبَحْرُ يَمُدُّهُ مِنْ بَعْدِهِ سَبْعَةُ أَبْحُرٍ ما نَفِدَتْ كَلِماتُ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درختان زمين قلم گردند، و دريا مركب، و هفت دريا بر آن افزوده شود، كلمات خدا را نمى توان با آن نوشت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خوبى روشن است كه منظور از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آيه عدد مخصوص </w:t>
      </w:r>
    </w:p>
    <w:p>
      <w:pPr>
        <w:pStyle w:val="BookText"/>
        <w:rPr/>
      </w:pPr>
      <w:r>
        <w:rPr>
          <w:rFonts w:ascii="IRNazanin" w:hAnsi="IRNazanin" w:eastAsia="IRNazanin"/>
          <w:color w:val="111111"/>
          <w:sz w:val="28"/>
          <w:sz w:val="28"/>
          <w:szCs w:val="28"/>
          <w:rtl w:val="true"/>
          <w:lang w:bidi="fa-IR"/>
        </w:rPr>
        <w:t>هفت نيست، بلكه اگر هزاران هزار دريا نيز مركب گردد، نمى توان علم بى پايان خداوند را با آن نگاشت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اين سماوات سبع اشاره به آسمان هاى متعدد و كرات فراوان عالم بالا است بى آن كه عدد خاصى از آن منظور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صحيح تر به نظر مى رسد، اين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معنى واقعى آسمان هاى هفت گانه است، تكرار اين عبارت در آيات مختلف قرآن، نشان مى دهد كه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معنى تكثير نيست، بلكه اشاره به همان عدد مخصوص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از آيات قرآن چنين استفاده مى شود كه تمام كرات و ثوابت و سياراتى را كه ما مى بينيم همه جزء آسمان اول است، و شش عالم ديگر وجود دارد كه از دسترس ديد ما و ابزارهاى علمى امروز ما بيرون است و مجموعاً هفت عالم را به عنوان هفت آسمان تشكيل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اين سخن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زَيَّنَّا السَّماءَ الدُّنْيا بِمَصابِيحَ</w:t>
      </w:r>
      <w:r>
        <w:rPr>
          <w:rStyle w:val="FootnoteAnchor"/>
          <w:rtl w:val="true"/>
        </w:rPr>
        <w:footnoteReference w:id="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پایين را با چراغ هاى ستارگان زينت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مى خوانيم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زَيَّنَّا السَّماءَ الدُّنْيا بِزِينَةٍ الْكَواكِبِ</w:t>
      </w:r>
      <w:r>
        <w:rPr>
          <w:rStyle w:val="FootnoteAnchor"/>
          <w:rtl w:val="true"/>
        </w:rPr>
        <w:footnoteReference w:id="8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پایين را با كواكب و ستارگان زينت بخشيديم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آيات به خوبى استفاده مى شود كه همه آن چه را ما مى بينيم و جهان ستارگان را تشكيل مى دهد همه جزء آسمان اول است، و در ماوراى آن شش آسمان ديگر وجود دارد كه ما در حال حاضر اطلاع دقيقى از جزئيات آن نداريم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اين كه گفتيم شش آسمان ديگر براى ما مجهول است و ممكن است </w:t>
      </w:r>
    </w:p>
    <w:p>
      <w:pPr>
        <w:pStyle w:val="BookText"/>
        <w:rPr/>
      </w:pPr>
      <w:r>
        <w:rPr>
          <w:rFonts w:ascii="IRNazanin" w:hAnsi="IRNazanin" w:eastAsia="IRNazanin"/>
          <w:color w:val="111111"/>
          <w:sz w:val="28"/>
          <w:sz w:val="28"/>
          <w:szCs w:val="28"/>
          <w:rtl w:val="true"/>
          <w:lang w:bidi="fa-IR"/>
        </w:rPr>
        <w:t xml:space="preserve">علوم از روى آن در آينده پرده بردارد، به اين دليل است كه علوم ناقص بشر به هر نسبت كه پيش مى رود از عجائب آفرينش تازه هايى را به دست مى آورد، مثلاً علم هيئت هم اكنون بجايى رسيده است كه بعد از آن، تلسكوپ ها قدرت ديد را از دست مى دهند، آن چه رصدخانه هاى بزرگ كشف كرده اند، فاصله اى به اندازه هزار ميليون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ميليارد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نورى مى باشد، و خود معترفند كه تازه اين آغاز جهان است نه پايان آن، پس چه مانع دارد كه در آينده با پيشرفت علم هيئت آسمان ها و كهكشان ها و عوالم ديگرى كشف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اين است كه اين سخن را از زبان، يكى از رصدخانه هاى بزرگ جهان بشنويم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كائنات</w:t>
      </w:r>
    </w:p>
    <w:p>
      <w:pPr>
        <w:pStyle w:val="BookText"/>
        <w:rPr/>
      </w:pPr>
      <w:r>
        <w:rPr>
          <w:rFonts w:ascii="IRNazanin" w:hAnsi="IRNazanin" w:eastAsia="IRNazanin"/>
          <w:color w:val="111111"/>
          <w:sz w:val="28"/>
          <w:sz w:val="28"/>
          <w:szCs w:val="28"/>
          <w:rtl w:val="true"/>
          <w:lang w:bidi="fa-IR"/>
        </w:rPr>
        <w:t xml:space="preserve">رصدخانه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پالومار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جهان بالا را چنين توصيف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دوربين رصدخانه پالومار را نساخته بودند، وسعت دنيايى كه به نظر ما مى رسد بيش از پانصد سال نورى نبود، ولى، اين دوربين وسعت دنياى ما را به هزار ميليون سال نورى رساند، و در نتيجه ميليون ها كهكشان جديد كشف شد كه بعضى از آن ها هزار ميليون سال نورى با ما فاصله دارند، ولى، بعد از فاصله هزار ميليون سال نورى فضاى عظيم، مهيب و تاريكى به چشم مى خورد كه هيچ چيز در آن ديده نمى شود، يعنى روشنايى از آن جا عبور نمى كند تا صفحه عكاسى دوربين رصدخانه را متأثر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بدون ترديد در آن فضاى مهيب و تاريك صدها ميليون كهكشان وجود دارد كه دنيايى كه در سمت ما است با جاذبه به آن كهكشان ها نگهدارى مى 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تمام اين دنياى عظيمى كه به نظر مى رسد و داراى صدها هزار ميليون </w:t>
      </w:r>
    </w:p>
    <w:p>
      <w:pPr>
        <w:pStyle w:val="BookText"/>
        <w:rPr/>
      </w:pPr>
      <w:r>
        <w:rPr>
          <w:rFonts w:ascii="IRNazanin" w:hAnsi="IRNazanin" w:eastAsia="IRNazanin"/>
          <w:color w:val="111111"/>
          <w:sz w:val="28"/>
          <w:sz w:val="28"/>
          <w:szCs w:val="28"/>
          <w:rtl w:val="true"/>
          <w:lang w:bidi="fa-IR"/>
        </w:rPr>
        <w:t>كهكشان است جز دره اى كوچك و بى مقدار از يك دنياى عظيم تر نيست و هنوز اطمينان نداريم كه در فراسوى آن دنياى دوم دنياى ديگرى نباشد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از اين گفته به خوبى بر مى آيد كه علم هنوز با آن پيشرفت شگفت انگيز خود در قسمت آسمان ها كشفيات خويش را سر آغاز جهان مى داند نه پايان آن، بلكه آن را ذره كوچكى در برابر جهان بس با عظمت، مى شمارد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مرحوم صدوق در روایت ذیل می فرماید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مُحَمَّدُ بْنُ عَمْرِو بْنِ عَلِيِّ بْنِ عَبْدِ اللَّهِ الْبَصْرِيُّ بإيلاق قَالَ حَدَّثَنَا أَبُو عَبْدِ اللَّهِ مُحَمَّدُ بْنُ عَبْدِ اللَّهِ بْنِ جَبَلَةَ الْوَاعِظُ قَالَ حَدَّثَنَا أَبُو الْقَاسِمِ عَبْدُ اللَّهِ بْنُ أَحْمَدَ بْنِ عَامِرٍ الطَّائِيُّ قَالَ حَدَّثَنِي أَبِي قَالَ حَدَّثَنَا عَلِيُّ بْنُ مُوسَى الرِّضَا قَالَ حَدَّثَنَا مُوسَى بْنُ جَعْفَرٍ قَالَ حَدَّثَنَا جَعْفَرُ بْنُ مُحَمَّدٍ قَالَ حَدَّثَنَا مُحَمَّدُ بْنُ عَلِيٍّ قَالَ حَدَّثَنَا عَلِيُّ بْنُ الْحُسَيْنِ قَالَ حَدَّثَنَا الْحُسَيْنُ بْنَ عَلِيٍّ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أَبِي طَالِبٍ بِالْكُوفَةِ فِي الْجَامِعِ إِذْ قَامَ إِلَيْهِ رَجُلٌ مِنْ أَهْلِ الشَّامِ فَسَأَلَهُ عَنْ مَسَائِلَ فَكَانَ فِيمَا سَأَلَهُ أَنْ قَالَ لَهُ يَا أَمِيرَ الْمُؤْمِنِينَ أَخْبِرْنِي عَنْ أَلْوَانِ السَّمَاوَاتِ وَ أَسْمَائِهَا فَقَالَ لَهُ إِنَّ اسْمَ السَّمَاءِ الدُّنْيَا رَفِيعٌ وَ هِيَ مِنْ مَاءٍ وَ دُخَانٍ وَ اسْمَ السَّمَاءِالثَّانِيَةِ قَيْدُومٌ وَ هِيَ عَلَى لَوْنِ النُّحَاسِ وَ السَّمَاءُ الثَّالِثَةُ اسْمُهَا الْمَارُومُ وَ هِيَ عَلَى لَوْنِ الشَّبَهِ وَ السَّمَاءُ الرَّابِعَةُ اسْمُهَا أرقلون </w:t>
      </w:r>
      <w:r>
        <w:rPr>
          <w:rStyle w:val="FootnoteAnchor"/>
          <w:rtl w:val="true"/>
        </w:rPr>
        <w:footnoteReference w:id="83"/>
      </w:r>
      <w:r>
        <w:rPr>
          <w:rFonts w:ascii="Amiri" w:hAnsi="Amiri" w:eastAsia="Amiri" w:cs="Amiri"/>
          <w:color w:val="111111"/>
          <w:sz w:val="28"/>
          <w:sz w:val="28"/>
          <w:szCs w:val="28"/>
          <w:rtl w:val="true"/>
          <w:lang w:bidi="ar-SA"/>
        </w:rPr>
        <w:t xml:space="preserve">وَ هِيَ عَلَى لَوْنِ الْفِضَّةِ وَ السَّمَاءُ الْخَامِسَةُ اسْمُهَا هيفون </w:t>
      </w:r>
      <w:r>
        <w:rPr>
          <w:rStyle w:val="FootnoteAnchor"/>
          <w:rtl w:val="true"/>
        </w:rPr>
        <w:footnoteReference w:id="84"/>
      </w:r>
      <w:r>
        <w:rPr>
          <w:rFonts w:ascii="Amiri" w:hAnsi="Amiri" w:eastAsia="Amiri" w:cs="Amiri"/>
          <w:color w:val="111111"/>
          <w:sz w:val="28"/>
          <w:sz w:val="28"/>
          <w:szCs w:val="28"/>
          <w:rtl w:val="true"/>
          <w:lang w:bidi="ar-SA"/>
        </w:rPr>
        <w:t>وَ هِيَ عَلَى لَوْنِ الذَّهَبِ وَ السَّمَاءُ السَّادِسَةُ اسْمُهَا عَرُوسٌ وَ هِيَ يَاقُوتَةٌ خَضْرَاءُ وَ السَّمَاءُ السَّابِعَةُ اسْمُهَا عَجْمَاءُ وَ هِيَ دُرَّةٌ بَيْضَاءُ</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امیر المؤمنین علی علیه السلام در مسجد جامع كوفه بود كه مردى از اهل شام در برابرش به پاخواست و پرسش هایى از آن حضرت نمود و از آن جمله اين بود كه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مرا از رنگ هاى آسمان ها و نام هايشان خبر ده، حضرت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 دنيا نامش رفيع است و از آب و دود آفريده شده است و آسمان دوم نامش قيدوم است كه برنگ مس است و آسمان سوم نامش ماروم است كه به رنگ برنج است و آسمان چهارم نامش ارقلون و برنگ نقره است و آسمان پنجم نامش هيضمون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رنگ طلا است و آسمان ششم نامش عروس است و آن ياقوت سبزى است و آسمان هفتم نامش عجما است و دُرّى است سفيد، و البته حديث طولانى است که مورد نياز آن را نقل كرديم </w:t>
      </w:r>
      <w:r>
        <w:rPr>
          <w:rStyle w:val="FootnoteAnchor"/>
          <w:rtl w:val="true"/>
        </w:rPr>
        <w:footnoteReference w:id="86"/>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احادیث بحار الأنوار </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وَ الْعُيُونُ، وَ الْخِصَالُ، فِي خَبَرِ الشَّامِيِّ عَنْ أَمِيرِ الْمُؤْمِنِينَ علیه السلام أَنَّهُ سَأَلَهُ مِمَّ خُلِقَ السَّمَاوَاتُ قَالَ مِنْ بُخَارِ الْمَاءِ وَ سَأَلَهُ عَنْ سَمَاءِ الدُّنْيَا مِمَّا هِيَ قَالَ مِنْ مَوْجٍ مَكْفُوفٍ وَ سَأَلَهُ كَمْ طُولُ الْكَوَاكِبِ وَ عَرْضُهُ قَالَ اثْنَا عَشَرَ فَرْسَخاً فِي اثْنَيْ عَشَرَ فَرْسَخاً وَ سَأَلَهُ عَنْ أَلْوَانِ السَّمَاوَاتِ السَّبْعِ وَ أَسْمَائِهَا فَقَالَ لَهُ اسْمُ السَّمَاءِ الدُّنْيَا رَفِيعٌ وَ هِيَ مِنْ مَاءٍ وَ دُخَانٍ وَ اسْمُ السَّمَاءِ الثَّانِيَةِ قَيْدُومٌ وَ هِيَ عَلَى لَوْنِ النُّحَاسِ وَ السَّمَاءُ الثَّالِثَةُ اسْمُهَا الْمَارُومُ وَ هِيَ عَلَى لَوْنِ الشَّبَهِ وَ السَّمَاءُ الرَّابِعَةُ اسْمُهَا أرفلون وَ هِيَ عَلَى لَوْنِ الْفِضَّةِ وَ السَّمَاءُ الْخَامِسَةُ اسْمُهَا هيعون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هِيَ عَلَى لَوْنِ الذَّهَبِ وَ السَّمَاءُ السَّادِسَةُ اسْمُهَا عَرُوسٌ وَ هِيَ يَاقُوتَةٌ خَضْرَاءُ وَ السَّمَاءُ السَّابِعَةُ اسْمُهَا عَجْمَاءُ وَ هِيَ دُرَّةٌ بَيْضَاءُ</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علل و در عیون و در خصال در خبر شامى است كه از امير المؤمنين علیه السلام پرسيد آسمان ها از چه آفريده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 آب، پرسيد آسمان دنيا از چيست؟ فرمود، از موجى خوددار، پرسيد پهنا و درازاى اختران چند است؟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و از رنگ هفت آسمان و نامشان پرسيد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آسمان دنيا رفيع است و از آب ست و دود، و نام آسمان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برنگ مس، و نام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برنگ مس زرد، نام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برنگ سيم، و نام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هيفوف و هيون خ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يك دانه ياقوت سبز است و نام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دُرّیيست سپيد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 مكفوف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مواج كه به قدرت خدا جريان ندارد يا آن را بسته، و بسا كنايه از اين ست كه از جسمى است لطيف كه در جايگاه خود بر قرار است، نه فرو ريزد و نه روان گردد، يا موجش كنايه از درخشش اخترانست و بسا اندازه اى كه براى اختر داده از خردترين ستاره هاى كهكشانست، زيرا ستاره هاى شماره شده در رصد، بسيار از اين بزرگ ترند، بلكه به جز ماه و زهره و عطارد هر كدام چند برابر زمين باشند، برخى عرفاء رنگارنگى آسمان ها را كه در اين خبر است به اختلاف نوع و طبع آن ها تفسير كرده و بر عقيده فلاسفه رفته كه گويند آسمان ها بيرنگند چنان چه بفهمى ان شاء الله و سيد داماد رحمت الله اندازه اختران را تأويل غريبى كرده كه در جاى ديگرى نقل كردم</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عَلِيِّ بْنِ إِبْرَاهِيمَ، عَنْ أَبِيهِ عَنِ ابْنِ أَبِي عُمَيْرٍ عَنْ هِشَامِ بْنِ سَالِمٍ عَنْ أَبِي</w:t>
      </w:r>
    </w:p>
    <w:p>
      <w:pPr>
        <w:pStyle w:val="BookText"/>
        <w:rPr/>
      </w:pPr>
      <w:r>
        <w:rPr>
          <w:rFonts w:ascii="Amiri" w:hAnsi="Amiri" w:eastAsia="Amiri" w:cs="Amiri"/>
          <w:color w:val="111111"/>
          <w:sz w:val="28"/>
          <w:sz w:val="28"/>
          <w:szCs w:val="28"/>
          <w:rtl w:val="true"/>
          <w:lang w:bidi="ar-SA"/>
        </w:rPr>
        <w:t xml:space="preserve">عَبْدِ اللَّهِ علیه السلام قَالَ قَالَ رَسُولُ اللَّهِ صلی الله علیه و آله لَمَّا أُسْرِيَ بي إِلَى السَّمَاءِ رَأَيْتُ فِي السَّمَاءِ السَّابِعَةِ بِحَاراً مِنْ نُورٍ يَتَلَأْلَأُ يَكَادُ تَلَأْلُؤُهَا يَخْطَفُ بِالْأَبْصَارِ وَ فِيهَا بِحَارٌ مِنْ </w:t>
      </w:r>
      <w:r>
        <w:rPr>
          <w:rStyle w:val="FootnoteAnchor"/>
          <w:rtl w:val="true"/>
        </w:rPr>
        <w:footnoteReference w:id="91"/>
      </w:r>
      <w:r>
        <w:rPr>
          <w:rFonts w:ascii="Amiri" w:hAnsi="Amiri" w:eastAsia="Amiri" w:cs="Amiri"/>
          <w:color w:val="111111"/>
          <w:sz w:val="28"/>
          <w:sz w:val="28"/>
          <w:szCs w:val="28"/>
          <w:rtl w:val="true"/>
          <w:lang w:bidi="ar-SA"/>
        </w:rPr>
        <w:t>ظُلْمَةٍ وَ بِحَارُ ثَلْجٍ تَرْعُدُ</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على بن ابراهيم به سندش كه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آسمانم بردند در آسمان هفتم درياها ديدم كه از نور مي درخشيد تا آن جا كه نزديك بود درخشش آن ها ديده ها را بربايد، و در آن درياها بود از ظلمت و درياها از برف كه می لرزيدند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می غُرّيدند يا می لرزيدند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عَنْ أَبِيهِ عَنْ سَعْدِ بْنِ عَبْدِ اللَّهِ عَنْ أَحْمَدَ بْنِ أَبِي عَبْدِ اللَّهِ الْبَرْقِيِّ عَنْ أَبِيهِ عَنْ أَحْمَدَ بْنِ النَّضْرِ عَنْ مُحَمَّدِ بْنِ مَرْوَانَ عَنْ جَرِيرٍ عَنِ الضَّحَّاكِ بْنِ مُزَاحِمٍ قَالَ سُئِلَ عَلِيٌّ علیه السلام عَنِ الطَّارِقِ قَالَ هُوَ أَحْسَنُ نَجْمٍ فِي السَّمَاءِ وَ لَيْسَ يَعْرِفُهُ النَّاسُ وَ إِنَّمَا سُمِّيَ الطَّارِقَ لِأَنَّهُ يَطْرُقُ نُورُهُ سَمَاءً سَمَاءً إِلَى سَبْعِ سَمَاوَاتٍ ثُمَّ يَطْرُقُ رَاجِعاً حَتَّى يَرْجِعَ إِلَى مَكَانِهِ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علل به سندش از ضحاك بن مزاحم كه سؤال شد از على علیه السلام از طارق؟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زيباترين اختر آسمان ست و مردمش نشناسند، و همانا طارقش نامند چون نورش از آسمانى به آسمانى برود تا هفت آسمان و سپس برگردد تا به جاى خود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عَلِيِّ بْنِ إِبْرَاهِيمَ، عَنْ أَبِيهِ عَنِ ابْنِ أَبِي عُمَيْرٍ عَمَّنْ حَدَّثَهُ عَنْ أَبِي عَبْدِ</w:t>
      </w:r>
    </w:p>
    <w:p>
      <w:pPr>
        <w:pStyle w:val="BookText"/>
        <w:rPr/>
      </w:pPr>
      <w:r>
        <w:rPr>
          <w:rFonts w:ascii="Amiri" w:hAnsi="Amiri" w:eastAsia="Amiri" w:cs="Amiri"/>
          <w:color w:val="111111"/>
          <w:sz w:val="28"/>
          <w:sz w:val="28"/>
          <w:szCs w:val="28"/>
          <w:rtl w:val="true"/>
          <w:lang w:bidi="ar-SA"/>
        </w:rPr>
        <w:t xml:space="preserve">اللَّهِ علیه السلام فِي خَبَرِ إِدْرِيسَ علیه السلام أَنَّهُ قَالَ مَلَكُ الْمَوْتِ غِلَظُ السَّمَاءِ الرَّابِعَةِ مَسِيرَةُ خَمْسِمِائَةِ عَامٍ وَ مِنَ السَّمَاءِ الرَّابِعَةِ إِلَى السَّمَاءِ الثَّالِثَةِ مَسِيرَةُ خَمْسِمِائَةِ عَامٍ </w:t>
      </w:r>
      <w:r>
        <w:rPr>
          <w:rStyle w:val="FootnoteAnchor"/>
          <w:rtl w:val="true"/>
        </w:rPr>
        <w:footnoteReference w:id="93"/>
      </w:r>
      <w:r>
        <w:rPr>
          <w:rFonts w:ascii="Amiri" w:hAnsi="Amiri" w:eastAsia="Amiri" w:cs="Amiri"/>
          <w:color w:val="111111"/>
          <w:sz w:val="28"/>
          <w:sz w:val="28"/>
          <w:szCs w:val="28"/>
          <w:rtl w:val="true"/>
          <w:lang w:bidi="ar-SA"/>
        </w:rPr>
        <w:t>وَ مِنَ السَّمَاءِ الثَّالِثَةِ إِلَى الثَّانِيَةِ مَسِيرَةُ خَمْسِمِائَةِ عَامٍ وَ كُلُّ سَمَاءٍ وَ مَا بَيْنَهُمَا كَذَلِكَ</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على بن ابراهيم </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امام ششم علیه السلام در خبر ادريس كه فرموده ملك الموت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كلفتى آسمان چهارم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راه است و فاصله اش تا آسمان سوّم هم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راه و همچنانست آسمان تا آسمان دوم و هر آسمانى و ميانه هر دو آسمانى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الْمُثَنَّى بْنِ الْوَلِيدِ الْحَنَّاطِ، عَنْ أَبِي بَصِيرٍ عَنْ أَبِي عَبْدِ اللَّهِ علیه السلام قَالَ سَأَلْتُهُ عَنِ السَّمَاوَاتِ السَّبْعِ فَقَالَ سَبْعُ سَمَاوَاتٍ لَيْسَ مِنْهَا سَمَاءٌ إِلَّا وَ فِيهَا خَلْقٌ وَ بَيْنَهَا وَ بَيْنَ الْأُخْرَى خَلْقٌ حَتَّى يَنْتَهِيَ إِلَى السَّابِعَةِ قُلْتُ وَ الْأَرْضُ قَالَ سَبْعٌ مِنْهُنَّ خَمْسٌ فِيهِنَّ خَلْقٌ مِنْ خَلْقِ الرَّبِّ وَ اثْنَتَانِ هَوَاءٌ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لَيْسَ فِيهِمَا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مثنى بن وليد حناط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أبى بصير كه پرسيد از امام ششم علیه السلام از هفت آسمان،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آسمانى نيست جز اين كه خلقى دارد و ميان آن و آسمان ديگر هم آفريده ها است تا به آسمان هفتم رسد،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است و در پنج از آن آفريده هاى خدا است و در دو تا جز هوا نيست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نَقْلًا مِنْ سَبْعَةٍ مِنْ كُتُبِهِمْ عَنِ ابْنِ مَسْعُودٍ قَالَ مَا بَيْنَ السَّمَاءِ وَ الْأَرْضِ مَسِيرَةُ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خَمْسِمِائَةِ عَامٍ وَ مَا بَيْنَ كُلِّ سَمَاءَيْنِ خَمْسُمِائَةِ عَامٍ وَ غِلَظُ كُلِّ سَمَاءٍ وَ أَرْضٍ مَسِيرَةُ خَمْسِمِائَةِ عَامٍ وَ مَا بَيْنَ السَّمَاءِ السَّابِعَةِ إِلَى الْكُرْسِيِّ مَسِيرَةُ خَمْسِمِائَةِ عَامٍ وَ مَا بَيْنَ الْكُرْسِيِّ وَ الْمَاءِ مَسِيرَةُ خَمْسِمِائَةِ عَامٍ وَ الْعَرْشُ عَلَى 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 منثور به نقل از هفت كتاب عامّه از 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آسمان و زمين پانصد سال راه است، و ميان دو آسمان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كلفتى هر آسمان و زمين هم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ميان آسمان هفتم تا كرسى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ميان كرسى تا آب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عرش بر روى آب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لِلسَّيُوطِيِّ نَقْلًا مِنْ تِسْعَةَ عَشَرَ مِنْ كُتُبِهِمْ عَنِ الْعَبَّاسِ بْنِ عَبْدِ الْمُطَّلِبِ قَالَ كُنَّا عِنْدَ النَّبِيِّ صلی الله علیه و آله فَقَالَ هَلْ تَدْرُونَ كَمْ بَيْنَ السَّمَاءِ وَ الْأَرْضِ قُلْنَا اللَّهُ وَ رَسُولُهُ أَعْلَمُ قَالَ بَيْنَهُمَا مَسِيرَةُ خَمْسِمِائَةِ عَامٍ وَ مِنْ كُلِّ سَمَاءٍ إِلَى سَمَاءٍ مَسِيرَةُ خَمْسِمِائَةِ عَامٍ وَ كُثُفُ كُلِّ سَمَاءٍ خَمْسُمِائَةِ سَنَةٍ وَ فَوْقَ السَّمَاءِ السَّابِعَةِ بَحْرٌ بَيْنَ أَعْلَاهُ وَ أَسْفَلِهِ كَمَا بَيْنَ السَّمَاءِ وَ الْأَرْضِ ثُمَّ فَوْقَ ذَلِكَ ثَمَانِيَةُ أَوْعَالٍ بَيْنَ رُكَبِهِنَ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أَظْلَافهِنِ كَمَا بَيْنَ السَّمَاءِ وَ الْأَرْضِ ثُمَّ فَوْقَ ذَلِكَ الْعَرْشُ بَيْنَ أَسْفَلِهِ وَ أَعْلَاهُ كَمَا بَيْنَ السَّمَاءِ وَ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منثور سيوطى نقل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خودشان از عباس بن عبد 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پيغمبر صلی الله علیه و آله بوديم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دانيد ميان آسمان و زمين چه اندازه است؟ </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سال راه، و از هر آسمانى تا ديگرى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راه، و كلفتى هر آسمانى هم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راه، و بالاى آسمان هفتم دريائيست كه از بالا تا پائينش به اندازه ميان آسمان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آنگه بالايش عرش است كه از بالا تا پایين به اندازه از آسمان است تا زمين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عِدَّةِ كُتُبٍ بِأَسَانِيدِهِمْ عَنْ أَبِي ذَرٍّ رحمةالله قَالَ قَالَ رَسُولُ اللَّهِ صلی الله علیه و آله مَا بَيْنَ السَّمَاءِ وَ الْأَرْضِ مَسِيرَةُ خَمْسِمِائَةِ عَامٍ وَ غِلَظُ كُلِّ سَمَاءٍ مَسِيرَةُ خَمْسِمِائَةِ عَامٍ وَ مَا بَيْنَ السَّمَاءِ إِلَى الَّتِي تَلِيهَا مَسِيرَةُ خَمْسِمِائَةِ عَامٍ كَذَلِكَ إِلَى السَّمَاءِ السَّابِعَةِ وَ الْأَرَضُونَ مِثْلُ ذَلِكَ وَ مَا بَيْنَ السَّمَاءِ السَّابِعَةِ إِلَى الْعَرْشِ مِثْلُ جَمِيعِ ذَلِكَ وَ لَوْ حَفَرْتُمْ لِصَاحِبِكُمْ ثُمَّ دَلَيْتُمُوهُ لَوَجَدْتُمُ اللَّهَ ثَمَّةَ يَعْنِي عِلْمَهُ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منثور از چند كتاب به سندشان از ابى ذرّ كه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آسمان و زمين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راه است و كلفتى هر آسمانى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راه، و ميان هر دو آسمان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راه تا آسمان هفتم، و زمين ها هم چنين اند و از آسمان هفتم تا عرش مانند همه اين ها است، و اگر گورى براى يار خود بكنيد و او را در آن سرازير كنيد، خدا را در آن جا يابيد، يعنى به آن دانا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بِأَسَانِيدَ أُخْرَى عَنِ النَّبِيِّ صلی الله علیه و آله قَالَ كُنَّا جُلُوساً مَعَ رَسُولِ اللَّهِ صلی الله علیه و آله فَمَرَّتْ سَحَابَةٌ فَقَالَ أَ تَدْرُونَ مَا هَذِهِ قَالُوا اللَّهُ وَ رَسُولُهُ أَعْلَمُ قَالَ هَذِهِ الْغَيَابَةُ يَسُوقُهَا اللَّهُ إِلَى أَهْلِ بَلَدٍ لَا يَعْبُدُونَهُ وَ لَا يَشْكُرُونَهُ هَلْ تَدْرُونَ مَا فَوْقَ ذَلِكَ قَالُوا اللَّهُ وَ رَسُولُهُ أَعْلَمُ قَالَ فَإِنَّ فَوْقَ ذَلِكَ موج مكفوف و سقف محفوظ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مَوْجاً مَكْفُوفاً وَ سَقْفاً مَحْفُوظاً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مَا فَوْقَ ذَلِكَ قَالُوا اللَّهُ وَ رَسُولُهُ أَعْلَمُ قَالَ فَإِنَّ فَوْقَ ذَلِكَ سَمَاءً أُخْرَى هَلْ تَدْرُونَ كَمْ مَا بَيْنَهُمَا قَالُوا</w:t>
      </w:r>
    </w:p>
    <w:p>
      <w:pPr>
        <w:pStyle w:val="BookText"/>
        <w:rPr/>
      </w:pPr>
      <w:r>
        <w:rPr>
          <w:rFonts w:ascii="Amiri" w:hAnsi="Amiri" w:eastAsia="Amiri" w:cs="Amiri"/>
          <w:color w:val="111111"/>
          <w:sz w:val="28"/>
          <w:sz w:val="28"/>
          <w:szCs w:val="28"/>
          <w:rtl w:val="true"/>
          <w:lang w:bidi="ar-SA"/>
        </w:rPr>
        <w:t>اللَّهُ وَ رَسُولُهُ أَعْلَمُ قَالَ فَإِنَّ بَيْنَهُمَا مَسِيرَةَ خَمْسِمِائَةِ عَامٍ حَتَّى عَدَّ سَبْعَ سَمَاوَاتٍ بَيْنَ كُلِّ سَمَاءَيْنِ مَسِيرَةُ خَمْسِمِائَةِ عَامٍ ثُمَّ قَالَ هَلْ تَدْرُونَ مَا فَوْقَ ذَلِكَ قَالُوا اللَّهُ وَ رَسُولُهُ أَعْلَمُ قَالَ فَإِنَّ فَوْقَ ذَلِكَ الْعَرْشَ فَهَلْ تَدْرُونَ كَمْ مَا بَيْنَهُمَا قَالُوا اللَّهُ وَ رَسُولُهُ أَعْلَمُ قَالَ فَإِنَّ بَيْنَ ذَلِكَ كَمَا بَيْنَ السَّمَاءَيْنِ ثُمَّ قَالَ هَلْ تَدْرُونَ مَا هَذِهِ هَذِهِ أَرْضٌ هَلْ تَدْرُونَ مَا تَحْتَهَا قَالُوا اللَّهُ وَ رَسُولُهُ أَعْلَمُ قَالَ أَرْضٌ أُخْرَى وَ بَيْنَهُمَا مَسِيرَةُ خَمْسِمِائَةِ عَامٍ حَتَّى عَدَّ سَبْعَ أَرَضِينَ بَيْنَ كُلِّ أَرَضِينَ مَسِيرَةُ خَمْسِمِائَةِ عَامٍ</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منثور به چند سند ديگر از پيغمبر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نشسته بوديم و ابرى 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دانيد اين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غيابه است، خداوند این ابر را به سوی مردم شهرى مي برد كه نه او را ميپرستند و نه شكر مي كنند، مي دانيد بالايش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بالايش موجى است واداشته، و سقفى نگهداشته، مي دانيد بالاى آن چيست؟ گفتند خدا و رسولش داناترند،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ديگر، مي دانيد ميانشان چه اندازه است؟ گفتند خدا و رسولش داناترند،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راه تا هفت آسمان شمرد و ميان هر دو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دانيد بالاى آن ها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است، مي دانيد ميان آن دو چه اندازه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ميان دو آسمان،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دانيد اين چيست؟ اين زمين است، مي دانيد زير آن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ديگر و ميان هر دو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راه تا هفت زمين برشمرد كه ميان هر دو زمين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آسمان هاي هفت گانه در قرآن</w:t>
      </w:r>
    </w:p>
    <w:p>
      <w:pPr>
        <w:pStyle w:val="BookText"/>
        <w:rPr/>
      </w:pPr>
      <w:r>
        <w:rPr>
          <w:rFonts w:ascii="Amiri" w:hAnsi="Amiri" w:eastAsia="Amiri" w:cs="Amiri"/>
          <w:color w:val="111111"/>
          <w:sz w:val="28"/>
          <w:sz w:val="28"/>
          <w:szCs w:val="28"/>
          <w:rtl w:val="true"/>
          <w:lang w:bidi="ar-SA"/>
        </w:rPr>
        <w:t>آسمان هفتم كجاست؟</w:t>
      </w:r>
    </w:p>
    <w:p>
      <w:pPr>
        <w:pStyle w:val="BookText"/>
        <w:rPr/>
      </w:pPr>
      <w:r>
        <w:rPr>
          <w:rFonts w:ascii="IRNazanin" w:hAnsi="IRNazanin" w:eastAsia="IRNazanin"/>
          <w:color w:val="111111"/>
          <w:sz w:val="28"/>
          <w:sz w:val="28"/>
          <w:szCs w:val="28"/>
          <w:rtl w:val="true"/>
          <w:lang w:bidi="fa-IR"/>
        </w:rPr>
        <w:t xml:space="preserve">در قران كريم در ايات و سوره های متعدد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دربارە هفت آسمان، نظرات گوناگونی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نظرات را به آیات قرآن کریم بازگردانیم، هیچ کدام نمی تواند با همە آیات منطبق باشد؛ جز یک نظر که امکان هماهنگی آن با آیات قرآن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به طور خلاصه به مسألە سماء، و سبع سماوات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سماء</w:t>
      </w:r>
    </w:p>
    <w:p>
      <w:pPr>
        <w:pStyle w:val="BookText"/>
        <w:rPr/>
      </w:pPr>
      <w:r>
        <w:rPr>
          <w:rFonts w:ascii="IRNazanin" w:hAnsi="IRNazanin" w:eastAsia="IRNazanin"/>
          <w:color w:val="111111"/>
          <w:sz w:val="28"/>
          <w:sz w:val="28"/>
          <w:szCs w:val="28"/>
          <w:rtl w:val="true"/>
          <w:lang w:bidi="fa-IR"/>
        </w:rPr>
        <w:t xml:space="preserve">سماء در لغت عرب به معنای بالا است و قرآن کریم هم آن را در همین معنا به کار برده است؛ چنان که دربارهٔ شجرە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أَصْلُها ثابِتٌ وَ فَرْعُها فِي السَّماءِ</w:t>
      </w:r>
      <w:r>
        <w:rPr>
          <w:rFonts w:ascii="IRNazanin" w:hAnsi="IRNazanin" w:eastAsia="IRNazanin"/>
          <w:color w:val="111111"/>
          <w:sz w:val="28"/>
          <w:sz w:val="28"/>
          <w:szCs w:val="28"/>
          <w:rtl w:val="true"/>
          <w:lang w:bidi="fa-IR"/>
        </w:rPr>
        <w:t xml:space="preserve">؛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آن پابرجا و شاخه های آن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 مِنَ السَّماءِ ماءً فَأَخْرَجَ بِهِ مِنَ الثَّمَراتِ رِزْقاً لَکُمْ</w:t>
      </w:r>
      <w:r>
        <w:rPr>
          <w:rStyle w:val="FootnoteAnchor"/>
          <w:rtl w:val="true"/>
        </w:rPr>
        <w:footnoteReference w:id="9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را از آسمان نازل کرد و بدان آب باران، میوه ها ودانه ها برآورد تا روزی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آسمان</w:t>
      </w:r>
    </w:p>
    <w:p>
      <w:pPr>
        <w:pStyle w:val="BookText"/>
        <w:rPr/>
      </w:pPr>
      <w:r>
        <w:rPr>
          <w:rFonts w:ascii="IRNazanin" w:hAnsi="IRNazanin" w:eastAsia="IRNazanin"/>
          <w:color w:val="111111"/>
          <w:sz w:val="28"/>
          <w:sz w:val="28"/>
          <w:szCs w:val="28"/>
          <w:rtl w:val="true"/>
          <w:lang w:bidi="fa-IR"/>
        </w:rPr>
        <w:t>منظور از هفت آسمان، هفت چیزی است که در بالای سر ما قرار 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دربارە هفت آسمان، نظرات گوناگونی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نظرات </w:t>
      </w:r>
    </w:p>
    <w:p>
      <w:pPr>
        <w:pStyle w:val="BookText"/>
        <w:rPr/>
      </w:pPr>
      <w:r>
        <w:rPr>
          <w:rFonts w:ascii="IRNazanin" w:hAnsi="IRNazanin" w:eastAsia="IRNazanin"/>
          <w:color w:val="111111"/>
          <w:sz w:val="28"/>
          <w:sz w:val="28"/>
          <w:szCs w:val="28"/>
          <w:rtl w:val="true"/>
          <w:lang w:bidi="fa-IR"/>
        </w:rPr>
        <w:t>را به آیات قرآن کریم بازگردانیم، هیچ کدام نمی تواند با همە آیات منطبق باشد؛ جز یک نظر که امکان هماهنگی آن با آیات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تنها به این نظریه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در فضا بالا و پايین وجود ندارد؛ مگر این که ما نسبتی را در نظر بگیریم و یا مرکز یتی را قرارداد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بیان مسئله، به نکاتی دربارە هفت آسمان از متن قرآن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 إِنَّکُمْ لَتَکْفُرُونَ بِالَّذي خَلَقَ الْأَرْضَ في يَوْمَيْنِ وَ تَجْعَلُونَ لَهُ أَنْداداً ذلِکَ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فيها رَواسِيَ مِنْ فَوْقِها وَ بارَکَ فيها وَ قَدَّرَ فيها أَقْواتَها في أَرْبَعَةِ أَيَّامٍ سَواءً لِلسَّائِلينَ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اسْتَوي إِلَي السَّماءِ وَ هِيَ دُخانٌ فَقالَ لَها وَ لِلْأَرْضِ ائْتِيا طَوْعاً أَوْ کَرْهاً قالَتا أَتَيْنا طائِعينَ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فَقَضاهُنَّ سَبْعَ سَماواتٍ في يَوْمَيْنِ وَ أَوْحي في کُلِّ سَماءٍ أَمْرَها وَ زَيَّنَّا السَّماءَ الدُّنْيا بِمَصابيحَ وَ حِفْظاً ذلِکَ تَقْديرُ الْعَزيزِ الْعَليمِ</w:t>
      </w:r>
      <w:r>
        <w:rPr>
          <w:rStyle w:val="FootnoteAnchor"/>
          <w:rtl w:val="true"/>
        </w:rPr>
        <w:footnoteReference w:id="98"/>
      </w:r>
      <w:r>
        <w:rPr>
          <w:rFonts w:ascii="IRNazanin" w:hAnsi="IRNazanin" w:eastAsia="IRNazanin"/>
          <w:color w:val="111111"/>
          <w:sz w:val="28"/>
          <w:sz w:val="28"/>
          <w:szCs w:val="28"/>
          <w:rtl w:val="true"/>
          <w:lang w:bidi="fa-IR"/>
        </w:rPr>
        <w:t xml:space="preserve">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 خدايی کافر می شوید که کرهٔ خاک را ظرف دو روز آفرید؟ آیا برای او همتا می تراشید، همان که پروردگار عالمیان است؟ و در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خاکی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های پا برجا از بالای آن قرار داد و در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و آبادانی نهاد و خوراکی های آن را در همان مقدر فرمود، ظرف چهار روز تمام؛ پاسخی یکسان برای همگان، سپس به سوی آسمان استوا یافت و آسمان توده های بود از دود و 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دود و به زمین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بیايید خواه و ناخواه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آيیم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آن دودها را به هفت آسمان بیاراست، در دو روز، و وظیفهٔ هر آسمانی را به آن وحی کرد و پیام داد؛ و آسمان نزدیک تر را با چراغ های شبتاب زینت </w:t>
      </w:r>
    </w:p>
    <w:p>
      <w:pPr>
        <w:pStyle w:val="BookText"/>
        <w:rPr/>
      </w:pPr>
      <w:r>
        <w:rPr>
          <w:rFonts w:ascii="IRNazanin" w:hAnsi="IRNazanin" w:eastAsia="IRNazanin"/>
          <w:color w:val="111111"/>
          <w:sz w:val="28"/>
          <w:sz w:val="28"/>
          <w:szCs w:val="28"/>
          <w:rtl w:val="true"/>
          <w:lang w:bidi="fa-IR"/>
        </w:rPr>
        <w:t>بخشیدیم و در حفاظت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تقدیر خدای عزتمند دانا در این آیات نکات زیر درخور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 تر بودن آماده سازی زمین</w:t>
      </w:r>
    </w:p>
    <w:p>
      <w:pPr>
        <w:pStyle w:val="BookText"/>
        <w:rPr/>
      </w:pPr>
      <w:r>
        <w:rPr>
          <w:rFonts w:ascii="IRNazanin" w:hAnsi="IRNazanin" w:eastAsia="IRNazanin"/>
          <w:color w:val="111111"/>
          <w:sz w:val="28"/>
          <w:sz w:val="28"/>
          <w:szCs w:val="28"/>
          <w:rtl w:val="true"/>
          <w:lang w:bidi="fa-IR"/>
        </w:rPr>
        <w:t>خدای رحمان، زمین را در دو روز یا دو برهه آفرید و در دو روز هم پرداخت نمود و آن را آبادان کرد تا برای زندگی بشر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پرداختن به زمین در مجموع چهار روز طول کشید که با دو روزی که آسمان در آن آفریده شد، شش روز می شود که در آیات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سورە ق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سورە هود بر این شش روز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خلقت زمین و ساختار آن در مجموع بیش از هفت آسمان زمان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و آسمان باید اموری مشابه و با یکدیگر قابل مقایسه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يوم به معنای برهه ای از زمان است و روز زمینی ما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مصداقی از آن است؛ هم چنان که ساعات به معنای برهه ای کوتاه از زمان است و نه شصت دقیقهٔ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بودن زمین در آفرینش</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بالا به روشنی بیان شده است که خداوند پس از آفرینش زمین و آماده سازی آن، به آسمان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زمین پیش از هفت آسمان بنا شده است و آسمان های هفت گانه عمری کم تر از زمین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می توان دریافت که منظور قرآن کریم از هفت آسمان، همهٔ کائنات نیست و ستاره های درخشانی که ما در شب می بینیم، نمی تواند از مجموعە هفت آسمان باشد؛ زیرا این ها هر کدام خورشیدی کهن هستند که عمر بسیاری از آن ها از زمین و منظومهٔ ما بسیار بیش تر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همزمانی حرکت</w:t>
      </w:r>
    </w:p>
    <w:p>
      <w:pPr>
        <w:pStyle w:val="BookText"/>
        <w:rPr/>
      </w:pPr>
      <w:r>
        <w:rPr>
          <w:rFonts w:ascii="IRNazanin" w:hAnsi="IRNazanin" w:eastAsia="IRNazanin"/>
          <w:color w:val="111111"/>
          <w:sz w:val="28"/>
          <w:sz w:val="28"/>
          <w:szCs w:val="28"/>
          <w:rtl w:val="true"/>
          <w:lang w:bidi="fa-IR"/>
        </w:rPr>
        <w:t>زمین و تودە گاز با هم به حرکت درآمده اند، پس حرکت آن تودە گاز، باید در مداری مانند مدار زمین شکل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به هفت پیکره</w:t>
      </w:r>
    </w:p>
    <w:p>
      <w:pPr>
        <w:pStyle w:val="BookText"/>
        <w:rPr/>
      </w:pPr>
      <w:r>
        <w:rPr>
          <w:rFonts w:ascii="IRNazanin" w:hAnsi="IRNazanin" w:eastAsia="IRNazanin"/>
          <w:color w:val="111111"/>
          <w:sz w:val="28"/>
          <w:sz w:val="28"/>
          <w:szCs w:val="28"/>
          <w:rtl w:val="true"/>
          <w:lang w:bidi="fa-IR"/>
        </w:rPr>
        <w:t>آن تودە گاز در زمان حرکت به هفت پیکره تبدیل شده و این تبدیل دو روز طول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آن چه گذشت، فرضیە زیر را یادآور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تنها این فرضیه می تواند با آیات قرآن منطبق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خورشید را مرکز منظومه بدانیم، کراتی در مدارهای بزرگ و کوچک بر گرد آن در گردشند و هر مداری در فلکی فرضی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هرچه از خورشید دورتر شویم مدارها بزرگ تر می شود و هم چنین فلکها به گونه ای شبیه حلقه های پیاز باالی یکدیگر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سومین کره و مدار آن، سومین مدار است و فلک آن بر فراز فلک عطارد و زهره قرار دارد، اما مریخ بالاتر از زمین است و فلک و مدار آن بر فلک ومدار زمین احاطه دارد؛ از این رو مریخ نخستین آسمان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دوم زمین در هم ریخته و به صورت خرده سیارات موجود است و سومین آسمان زمین مشتری است و آسمان های بعدی آن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زحل، اورانوس، نپتون و پلوتون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که در قرآن کریم سه تعبیر زیر ملاحظه می شود که یک تعبیر به خود کُرات مربوط می شود و تعبیر دیگر به مدارها و تعبیر سوم به فلک آن ها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وَبنَیْنَا فَوْقَکُمْ سَبْعاً شِدَادًا</w:t>
      </w:r>
      <w:r>
        <w:rPr>
          <w:rFonts w:ascii="IRNazanin" w:hAnsi="IRNazanin" w:eastAsia="IRNazanin"/>
          <w:color w:val="111111"/>
          <w:sz w:val="28"/>
          <w:sz w:val="28"/>
          <w:szCs w:val="28"/>
          <w:rtl w:val="true"/>
          <w:lang w:bidi="fa-IR"/>
        </w:rPr>
        <w:t xml:space="preserve">؛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فراز شما هفت شیء محکم و سخت آفریدیم</w:t>
      </w:r>
      <w:r>
        <w:rPr>
          <w:rFonts w:eastAsia="IRNazanin" w:cs="IRNazanin"/>
          <w:color w:val="111111"/>
          <w:sz w:val="28"/>
          <w:szCs w:val="28"/>
          <w:rtl w:val="true"/>
          <w:lang w:bidi="fa-IR"/>
        </w:rPr>
        <w:t xml:space="preserve">». </w:t>
      </w:r>
      <w:bookmarkStart w:id="31" w:name="pg20861_233343"/>
    </w:p>
    <w:p>
      <w:pPr>
        <w:pStyle w:val="BookText"/>
        <w:rPr/>
      </w:pPr>
      <w:bookmarkEnd w:id="31"/>
      <w:r>
        <w:rPr>
          <w:rFonts w:ascii="Amiri" w:hAnsi="Amiri" w:eastAsia="Amiri" w:cs="Amiri"/>
          <w:color w:val="111111"/>
          <w:sz w:val="28"/>
          <w:sz w:val="28"/>
          <w:szCs w:val="28"/>
          <w:rtl w:val="true"/>
          <w:lang w:bidi="ar-SA"/>
        </w:rPr>
        <w:t>وَلقد خَلَقْنَا فَوْقَکُمْ سَبْعَ طَرَائِقَ وَمَا کُ نَا عَنِ اْلخَلْقِ غَافِلِینَ</w:t>
      </w:r>
      <w:r>
        <w:rPr>
          <w:rFonts w:ascii="IRNazanin" w:hAnsi="IRNazanin" w:eastAsia="IRNazanin"/>
          <w:color w:val="111111"/>
          <w:sz w:val="28"/>
          <w:sz w:val="28"/>
          <w:szCs w:val="28"/>
          <w:rtl w:val="true"/>
          <w:lang w:bidi="fa-IR"/>
        </w:rPr>
        <w:t xml:space="preserve">؛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فراز شما هفت راه و مدار را آفریدیم و از خلق بیخبر نیستیم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 خَلَقَ سَبْعَ سَمَاواتٍ طِباقاً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خدايی که هفت آسمان را طبقه طبقه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به خود کرات بازگردد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مدارهای آن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فلکهای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نظرات گوناگون می توان دریافت که تنها این نظر می تواند با مجموعە آیات مربوط منطبق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آیە زیر نیز قرینه ای دیگر در تأيید این نظراست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يَرَ الَّذينَ کَفَرُوا أَنَّ السَّماواتِ وَ الْأَرْضَ کانَتا رَتْقاً فَفَتَقْناهُما وَ جَعَلْنا مِنَ الْماءِ کُلَّ شَيْ ءٍ حَيٍّ أَ فَلا يُؤْمِنُونَ</w:t>
      </w:r>
      <w:r>
        <w:rPr>
          <w:rFonts w:ascii="IRNazanin" w:hAnsi="IRNazanin" w:eastAsia="IRNazanin"/>
          <w:color w:val="111111"/>
          <w:sz w:val="28"/>
          <w:sz w:val="28"/>
          <w:szCs w:val="28"/>
          <w:rtl w:val="true"/>
          <w:lang w:bidi="fa-IR"/>
        </w:rPr>
        <w:t xml:space="preserve">؛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رأی کافران بر این نیست که آسمان ها و زمین چسبیده بودند و ما آن ها را شکافتیم و جدا کردیم و همهٔ موجودات زنده را از آب قرار دادیم، آیا باز هم ایمان نمی آورند</w:t>
      </w:r>
      <w:r>
        <w:rPr>
          <w:rFonts w:eastAsia="IRNazanin" w:cs="IRNazanin"/>
          <w:color w:val="111111"/>
          <w:sz w:val="28"/>
          <w:szCs w:val="28"/>
          <w:rtl w:val="true"/>
          <w:lang w:bidi="fa-IR"/>
        </w:rPr>
        <w:t xml:space="preserve">». </w:t>
      </w:r>
      <w:r>
        <w:rPr>
          <w:rStyle w:val="FootnoteAnchor"/>
          <w:rtl w:val="true"/>
        </w:rPr>
        <w:footnoteReference w:id="103"/>
      </w:r>
    </w:p>
    <w:p>
      <w:pPr>
        <w:pStyle w:val="Heading4"/>
        <w:numPr>
          <w:ilvl w:val="3"/>
          <w:numId w:val="1"/>
        </w:numPr>
        <w:rPr/>
      </w:pPr>
      <w:bookmarkStart w:id="32" w:name="__RefHeading___Toc2984366_3531895371"/>
      <w:bookmarkStart w:id="33" w:name="_Toc11"/>
      <w:bookmarkEnd w:id="32"/>
      <w:r>
        <w:rPr/>
        <w:t>5</w:t>
      </w:r>
      <w:r>
        <w:rPr>
          <w:rtl w:val="true"/>
        </w:rPr>
        <w:t xml:space="preserve">. </w:t>
      </w:r>
      <w:r>
        <w:rPr>
          <w:rtl w:val="true"/>
        </w:rPr>
        <w:t>طبقات و ملکوت آسمان ها</w:t>
      </w:r>
      <w:bookmarkEnd w:id="33"/>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تَرَوْا كَيْفَ خَلَقَ اللَّهُ سَبْعَ سَماواتٍ طِباقاً</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دانيد چگونه خداوند هفت آسمان را يكى بالاى ديگرى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جُعفى حکایت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به محضر شریف حضرت </w:t>
      </w:r>
    </w:p>
    <w:p>
      <w:pPr>
        <w:pStyle w:val="BookText"/>
        <w:rPr/>
      </w:pPr>
      <w:r>
        <w:rPr>
          <w:rFonts w:ascii="IRNazanin" w:hAnsi="IRNazanin" w:eastAsia="IRNazanin"/>
          <w:color w:val="111111"/>
          <w:sz w:val="28"/>
          <w:sz w:val="28"/>
          <w:szCs w:val="28"/>
          <w:rtl w:val="true"/>
          <w:lang w:bidi="fa-IR"/>
        </w:rPr>
        <w:t>باقرالعلوم علیه السلام شرفیاب شدم و پیرامون آیه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کَذلِکَ نُرى إ براهیمَ مَلَکُوتَ السَّمواتِ وَالاْ رْضِ وَلِیَکُونَ مِنَ الْمُوقِنینَ</w:t>
      </w:r>
      <w:r>
        <w:rPr>
          <w:rStyle w:val="FootnoteAnchor"/>
          <w:rtl w:val="true"/>
        </w:rPr>
        <w:footnoteReference w:id="105"/>
      </w:r>
      <w:r>
        <w:rPr>
          <w:rFonts w:ascii="IRNazanin" w:hAnsi="IRNazanin" w:eastAsia="IRNazanin"/>
          <w:color w:val="111111"/>
          <w:sz w:val="28"/>
          <w:sz w:val="28"/>
          <w:szCs w:val="28"/>
          <w:rtl w:val="true"/>
          <w:lang w:bidi="fa-IR"/>
        </w:rPr>
        <w:t>از حضرت سؤال کردم که چگونه خداوند متعال، ملکوت آسمان ها را به حضرت ابراهیم علیه السلام نشان داد؟</w:t>
      </w:r>
    </w:p>
    <w:p>
      <w:pPr>
        <w:pStyle w:val="BookText"/>
        <w:rPr/>
      </w:pPr>
      <w:r>
        <w:rPr>
          <w:rFonts w:ascii="IRNazanin" w:hAnsi="IRNazanin" w:eastAsia="IRNazanin"/>
          <w:color w:val="111111"/>
          <w:sz w:val="28"/>
          <w:sz w:val="28"/>
          <w:szCs w:val="28"/>
          <w:rtl w:val="true"/>
          <w:lang w:bidi="fa-IR"/>
        </w:rPr>
        <w:t>حضرت باقرالعلوم علیه السلام پس از لحظه اى سکوت، دست مبارک خود را بلند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نگاه کردم متوجّه شدم که سقف اطاق شکاف برداشت و نورى شگرف، زمام چشمم را به خود خیره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 ملکوت آسمان و زمین را این چنین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دستور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خود را پائین بینداز؛ و پس از گذشت لحظه اى دو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سرم را بلند کردم، دیدم که سقف به حالت اوّل خود بازگشته و اثرى از شکاف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حضرت دست مرا گرفت و از آن اتاق به اتاقى دیگر بُرد و لباس هایى را که به تن داشت در آورد و لباسى دیگر پوشید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هاى خود را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چشم هایم را بستم، ساعتى بعد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دانى اکنون کجا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ظلمت و طبقه اى از زمین هستیم، که ذوالقرنین در آن راه یافته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فرمایید چشم هایم را بگشایم؟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چشم هایت را باز کن، ولى چیزى را نخواهى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چشم هایم را باز کردم، ظلمت و تاریکى عجیبى همه جا را فرا گرفته بود، به حدّى که حتّى جلوى پاى خودم را هم نمی دیدم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سپس دست مرا گرفت؛ و چون مقدارى راه رفتیم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می دانى کجا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اینک بر سر چشمه آب حیات هستى، که حضرت خضر علیه السلام از آن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از آن جا حرکت کردیم و به طبقه اى دیگر راه یافتیم، که همانند سرزمین و جایگاه زندگى ما انسان ها بود؛ و سپس از آن جا به طبقه دیگرى قدم نهادیم که همانند طبقه قبلى تاریک و ظلمانى بود تا آن که پنج طبقه از طبقات زمین را گردش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باقرالعلوم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ملکوت زمین بود، که تو دیدى؛ و حضرت ابراهیم علیه السلام آن ها را ندیده بود، بلکه او تنها ملکوت آسمان ها را که دوازده طبقه می باشد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ما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عوالم و طبقات را پیموده و می پیمائیم تا آن که آخرین و دوازدهمین امام بر حقّ ظهور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چشم هاى خود را ببند؛ و بعد دست مرا گرفت و حرکت کردیم، که پس از لحظه اى کوتاه خود را در همان منزل و اتاق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لباس هاى خود را عوض کرد و همان لباس قبلى خود را که اوّل پوشیده بود، بر تن مبارک خود کرد؛ و سپس در همان جاى اوّل آمدیم و نشستیم</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علم و هفت آسمان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آسمان و زمین در قرآن مجید هنگامی که با هم میآیند دو مفهوم کلی </w:t>
      </w:r>
    </w:p>
    <w:p>
      <w:pPr>
        <w:pStyle w:val="BookText"/>
        <w:rPr/>
      </w:pPr>
      <w:r>
        <w:rPr>
          <w:rFonts w:ascii="IRNazanin" w:hAnsi="IRNazanin" w:eastAsia="IRNazanin"/>
          <w:color w:val="111111"/>
          <w:sz w:val="28"/>
          <w:sz w:val="28"/>
          <w:szCs w:val="28"/>
          <w:rtl w:val="true"/>
          <w:lang w:bidi="fa-IR"/>
        </w:rPr>
        <w:t>دارد اول به معنی کیهان و دوم زمین و هفت طبقه جو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آسمان در قرآن فقط به معنی هفت جو زمین است که در بسیاری از آیات این موضوع را می توان با استناد به متن آن آیات و آیات دیگر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السموات والارض که به مفهوم هفت جو زمین است به عنوان یک نشانه یا یک آیه مهم از قدرت خداوند معرفی می کند و آن را یک مجموعه در نظر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آفرنش کائنات ایجاد حیات و خلقت انسان است که با برنامه ریزی های تدوین شده قبل از خلقت کیهان صورت گرفته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عرشه علی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طرح و برنامه خلقت کیهان بر روی ایجاد آب قرارداشت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مقاله خلقت کیهان در شش روز مراجعه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هم اصل و مایه حیات است که در آیات فراوان به آن اشاره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وَجَعَلنَا مِنَ المَاءِ كُلَّ شَيئٍ حَيٍّ</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پس از بیان پروسه خلقت انسان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فتبارک الله احسن الخالقین که حاکی از عظمت خلقت انسان است ولی خلقت آسمان ها و زمین را بر تر میداند و می فرماید اکثر مردم علم به آن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لَخَلْقُ السَّماوَاتِ وَالاْرْضِ أَكْبَرُ مِنْ خَلْقِ النَّاسِ وَلَكِنَّ أَكْثَرَ النَّاسِ لاَ يَعْلَمُونَ</w:t>
      </w:r>
      <w:r>
        <w:rPr>
          <w:rFonts w:ascii="IRNazanin" w:hAnsi="IRNazanin" w:eastAsia="IRNazanin"/>
          <w:color w:val="111111"/>
          <w:sz w:val="28"/>
          <w:sz w:val="28"/>
          <w:szCs w:val="28"/>
          <w:rtl w:val="true"/>
          <w:lang w:bidi="fa-IR"/>
        </w:rPr>
        <w:t>؛ چرا که در آن پدیده حیات خلق شده و انسان هم در درون حیات و جزئی از آن است و بدون ان حیات در کره زمین امکان پذیر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آسمان، همان جوّ هفت طبقه زمین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مقدمه ای بود برای وارد شدن به بحث هفت آسمان که یکی از مباحث بحث برانگیزی است که ما انسان ها با تفاسیر گوناگون خارج از واقعیت آن را خلق کرده ایم و همچنان به آن دامن می زنیم در صورتی که خداوند متعال خیلی روشن و با </w:t>
      </w:r>
    </w:p>
    <w:p>
      <w:pPr>
        <w:pStyle w:val="BookText"/>
        <w:rPr/>
      </w:pPr>
      <w:r>
        <w:rPr>
          <w:rFonts w:ascii="IRNazanin" w:hAnsi="IRNazanin" w:eastAsia="IRNazanin"/>
          <w:color w:val="111111"/>
          <w:sz w:val="28"/>
          <w:sz w:val="28"/>
          <w:szCs w:val="28"/>
          <w:rtl w:val="true"/>
          <w:lang w:bidi="fa-IR"/>
        </w:rPr>
        <w:t>استدلال آن را بیان داشته فقط نیاز است که ذهن را از پیش داوری های گذشتگان خالی کرده و بعد دربارۀ آن تعقّل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فقط از دید گاه علمی آن را بررسی می کنیم از ابتدای خلقت تا ایجاد هفت جو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خلقت زمین در دو روز و برنامه ریزی اقوات درچهار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الی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سماء زمین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هفت جو زمین دردو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برنامه ریزی ایجاد شدن و خلق شدن معنی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فرمایید فقط زمین خلق می شود و بقیه صحبتی از خلق نیست، بلکه مقدر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و مترجمین همه را خلق گرفته اند و روی هم جمع زده اند و هشت روز را خلق کرده اند و شبهه تراشیده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یا دوره های زمینی خاص، ارتباطی با شش روز خلقت کیهان ندارد و هرکدام مستقل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برخی عامدا سعی می کنند این هشت روز را با شش روز کیهان ارتباط دهند جای بسی شگفتی دارد و این بر گرفته از تصورات ذهنی گذشتگان ما است که بر باور ما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آیه را مرور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دقت نمی کنند که اقوات در چهار دوره خلق نمی شود، بلکه برنامه ریزی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فیها با فتحه ق و تشدید دال یعنی برنامه ریزی و این چهار دوره را نباید جزئ خلق شدن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تصورات ذهنی و اعتقاد به آن ها، پرده ای جلو چشم می اندازد و ما معنی کلمات را هم به نفع خود عوض می کنیم تا به تصورات ما بخورد عجب کار اشتباهی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أَ إِنَّکُمْ لَتَکْفُرُونَ بِالَّذِی خَلَقَ الْأَرْضَ فِی یَوْمَیْنِ وَ تَجْعَلُونَ لَهُ أَنْدَاداً ذٰلِکَ رَبُّ</w:t>
      </w:r>
    </w:p>
    <w:p>
      <w:pPr>
        <w:pStyle w:val="BookText"/>
        <w:rPr/>
      </w:pPr>
      <w:r>
        <w:rPr>
          <w:rFonts w:ascii="Amiri" w:hAnsi="Amiri" w:eastAsia="Amiri" w:cs="Amiri"/>
          <w:color w:val="111111"/>
          <w:sz w:val="28"/>
          <w:sz w:val="28"/>
          <w:szCs w:val="28"/>
          <w:rtl w:val="true"/>
          <w:lang w:bidi="ar-SA"/>
        </w:rPr>
        <w:t>الْعَالَمِینَ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بگوآیا شما به کسى که زمین را در دو روز آفرید، کفر می ورزید و براى او شریک قرار می دهید؟ این پروردگار دو عالم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 فِیهَا رَوَاسِیَ مِنْ فَوْقِهَا وَ بَارَکَ فِیهَا وَ قَدَّرَ فِیهَا أَقْوَاتَهَا فِی أَرْبَعَةِ أَیَّامٍ سَوَاءً لِلسَّائِلِین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آن و از بالای آن زمین، رواسی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پوسته 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قرارداد و در آن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انواع سنگ سیلیکات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 و مواد غذائی را درچهار روز برنامه ریزی کرد و باکتری های اولیه حیات و غذای آن ها را فراهم نمود و سپس موجودات زنده خلق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اسْتَوَى إِلَى السَّمَاءِ وَ هِیَ دُخَانٌ فَقَالَ لَهَا وَ لِلْأَرْضِ ائْتِیَا طَوْعاً أَوْ کَرْهاً قَالَتَا أَتَیْنَا طَائِعِینَ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در حالی که دودی بود و سپس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زمین فرمود خواه ناخواه تسلیم این برنامه شوید و آن ها برآن قرارگرفتندو تسلیم برنامه ریزی خداوند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زمین است نه فضای کیهان </w:t>
      </w:r>
      <w:r>
        <w:rPr>
          <w:rFonts w:ascii="Amiri" w:hAnsi="Amiri" w:eastAsia="Amiri" w:cs="Amiri"/>
          <w:color w:val="111111"/>
          <w:sz w:val="28"/>
          <w:sz w:val="28"/>
          <w:szCs w:val="28"/>
          <w:rtl w:val="true"/>
          <w:lang w:bidi="ar-SA"/>
        </w:rPr>
        <w:t>فَقَالَ لَهَا وَ لِلْأَرْضِ ائْتِیَا طَوْعاً أَوْ کَرْهاً</w:t>
      </w:r>
      <w:r>
        <w:rPr>
          <w:rFonts w:ascii="IRNazanin" w:hAnsi="IRNazanin" w:eastAsia="IRNazanin"/>
          <w:color w:val="111111"/>
          <w:sz w:val="28"/>
          <w:sz w:val="28"/>
          <w:szCs w:val="28"/>
          <w:rtl w:val="true"/>
          <w:lang w:bidi="fa-IR"/>
        </w:rPr>
        <w:t xml:space="preserve"> تمثیلی است برای بیان یک پارچگی سماء زمین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فَقَضَاهُنَّ سَبْعَ سَمَاوَاتٍ فِي يَوْمَيْنِ وَأَوْحَى فِي كُلِّ سَمَاء أَمْرَهَا وَزَيَّنَّا السَّمَاء الدُّنْيَا بِمَصَابِيحَ وَحِفْظًا ذَلِكَ تَقْدِيرُ الْعَزِيزِ الْعَلِيمِ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آسمان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آسمان که دربارۀ آن صحبت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هفت آسمان تبدیل کرد و درهر کدام امر خود را قرار داد و آن را به نور ستارگان تزئین بخشید و حفاظ برایش قرارداد و این قدرت آن دانا و با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آیات فوق اشاره می کند که پس از دوره اقوات، اراده او بر شکل دادن آسمان زمین قرار گرفت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اطلاع از نظریه زیست شناسی و زمین شناسی دربارۀ زمین و تشکیل مواد </w:t>
      </w:r>
    </w:p>
    <w:p>
      <w:pPr>
        <w:pStyle w:val="BookText"/>
        <w:rPr/>
      </w:pPr>
      <w:r>
        <w:rPr>
          <w:rFonts w:ascii="IRNazanin" w:hAnsi="IRNazanin" w:eastAsia="IRNazanin"/>
          <w:color w:val="111111"/>
          <w:sz w:val="28"/>
          <w:sz w:val="28"/>
          <w:szCs w:val="28"/>
          <w:rtl w:val="true"/>
          <w:lang w:bidi="fa-IR"/>
        </w:rPr>
        <w:t>غذائی در زمین اولیه، به مقاله خلقت زمین از نظر علوم طبیعی و قرآن 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یعنی تشکیل اقوات بر اساس نظریه دانشمندان ارنست مایر و دیکرسان حدود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قبل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 زمین در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قبل انباشته از گاز ئیدروژن، متان، آمونیاک و بخار آب و مملو ازغبار کیهانی ناشی از فعالیت آتشفشان ها و برخوردِ خورده سیارک ها با زمین بود که بمرور با باران های سیل آسا به زمین منتقل شدند و طی میلیون ها سال همچنان در جو زمین حاکم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 زمین، یکپارچه و کدر بود نور خورشید به زمین نمیرسید، ابرهای بسیار ضخیم و تیره، روز را تاریک و شب نیز دراثر فعالیت شدید آتشفشان ها روشن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زمین شکل گرفته بود و جو اولیه، ثبات یافته و زمین تعادل خود را با ایجاد رواسی پایدار کرد و در مدار ثابت خود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این که این تمثیل قرآن </w:t>
      </w:r>
      <w:r>
        <w:rPr>
          <w:rFonts w:ascii="Amiri" w:hAnsi="Amiri" w:eastAsia="Amiri" w:cs="Amiri"/>
          <w:color w:val="111111"/>
          <w:sz w:val="28"/>
          <w:sz w:val="28"/>
          <w:szCs w:val="28"/>
          <w:rtl w:val="true"/>
          <w:lang w:bidi="ar-SA"/>
        </w:rPr>
        <w:t>فَقَالَ لَهَا وَ لِلْأَرْضِ ائْتِیَا طَوْعاً أَوْ کَرْهاً</w:t>
      </w:r>
      <w:r>
        <w:rPr>
          <w:rFonts w:ascii="IRNazanin" w:hAnsi="IRNazanin" w:eastAsia="IRNazanin"/>
          <w:color w:val="111111"/>
          <w:sz w:val="28"/>
          <w:sz w:val="28"/>
          <w:szCs w:val="28"/>
          <w:rtl w:val="true"/>
          <w:lang w:bidi="fa-IR"/>
        </w:rPr>
        <w:t xml:space="preserve"> به زمین و سماء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وضعیت تثبیت شوید و آن ها هم شدند دربارۀ کَج شدن محور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زمین است که مسلّماً در این زمان وقبل از پیدایش هفت جو زمین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زمانی و مکانی، ایجاد یک پدیده آن هم زمین لحظه ای را ایجاب کرده که خداوند در قالب یک تمثیل برای بیان واقعیت رخ داده به آسمان و زمین به عنوان یک نشانه از قدرت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ناخواه به این لحظه که تثبیت موقعیت زمین وجو آن است در آئید و زمین و جو آن درآن موقعیت قرار گرفتند و این از نظر علمی، مفهوم مهمی دارد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و آسمان یکپارچه تثبیت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زمین نیروی گرانش آن را ایجاد کرده </w:t>
      </w:r>
    </w:p>
    <w:p>
      <w:pPr>
        <w:pStyle w:val="BookText"/>
        <w:rPr/>
      </w:pPr>
      <w:r>
        <w:rPr>
          <w:rFonts w:ascii="IRNazanin" w:hAnsi="IRNazanin" w:eastAsia="IRNazanin"/>
          <w:color w:val="111111"/>
          <w:sz w:val="28"/>
          <w:sz w:val="28"/>
          <w:szCs w:val="28"/>
          <w:rtl w:val="true"/>
          <w:lang w:bidi="fa-IR"/>
        </w:rPr>
        <w:t>و جو زمین، دیگر به فضا پرتاب نشد و بدور زمین در جایگاه خود تثبیت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در مدار دقیق و تعیین شده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سپس به آسمان پرداخت و آن را درهفت آسمان برنامه ریزی کرد و قوانین مربوط به هر طبقه را در آن قرارداد و و ابتدا جو شفاف شد به طوریکه نور ستارگان براحتی توسط ناظر زمینی بوضوح مشاهده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شود نفرموده که ستارگان در آسمان قرار داشتند می فرماید نور ستارگان از روی زمین قابل رؤیت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زَيَّنَّا السَّمَاء الدُّنْيَا بِمَصَابِيحَ</w:t>
      </w:r>
      <w:r>
        <w:rPr>
          <w:rFonts w:ascii="IRNazanin" w:hAnsi="IRNazanin" w:eastAsia="IRNazanin"/>
          <w:color w:val="111111"/>
          <w:sz w:val="28"/>
          <w:sz w:val="28"/>
          <w:szCs w:val="28"/>
          <w:rtl w:val="true"/>
          <w:lang w:bidi="fa-IR"/>
        </w:rPr>
        <w:t>؛ سماء زمین را به زینت نور ستارگان آراست و پس از شفاف شدن جو، هفت طبقه زمین پوشش حفاظتی را دور زمین مستقر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 دنیا محل زندگی ما انسان ها است و نه طبقه اول آسمان بطلمیوسی، این اشتباه که بسیاری از مترجمین مرتکب می شوند جهان بینی آفرینش حیات و زمین را دچار انحراف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دو دوره ایجاد هفت آسمان را شرح می دهیم و سپس به برخی آیات دربارۀ هفت جو زمین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 زمین دو دوره را پشت سرگذاشت دوره بازی و دوره اسیدی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پیدایش زمین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پیش آغاز و تا ششصد سال بعد از آن تکامل اتمی و شیمیائی در زمین باعث پیدایش اتم های عناصر شیمیائی از اتم های ئیدروژن و هلیوم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تکامل اتمی زمین یکپارچه از گاز ئیدروژن و هلیوم و غبار کیهانی و آتشین بود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گلوله ای کروی مذاب وهنوز گازها تشکیل نشده بودند حرارت دوره تکامل اتمی حدود چند ده میلیون درج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فرآیند همجوشی هسته ای اتم ها سبک مانند ئیدروژن، اکسیژن، کربن، ازت وسایر و عناصر سنگین مانند آهن </w:t>
      </w:r>
    </w:p>
    <w:p>
      <w:pPr>
        <w:pStyle w:val="BookText"/>
        <w:rPr/>
      </w:pPr>
      <w:r>
        <w:rPr>
          <w:rFonts w:ascii="IRNazanin" w:hAnsi="IRNazanin" w:eastAsia="IRNazanin"/>
          <w:color w:val="111111"/>
          <w:sz w:val="28"/>
          <w:sz w:val="28"/>
          <w:szCs w:val="28"/>
          <w:rtl w:val="true"/>
          <w:lang w:bidi="fa-IR"/>
        </w:rPr>
        <w:t>و نیکل وغیره تشکیل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و نیکل و فلزات سنگین در مرکز زمین جای گرفتند و زمین جرم دار شد صد ها میلیون سال طول کشید تا درجه حرارت از چند میلیون به چند هزار درجه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 های عناصر سبک با یگدیگر ترکیب و ملکول های آب، متان، آمونیاک متان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ئیدروژن عنصرغالب است و نمیگذارد اکسیژن با کربن ترکیب و</w:t>
      </w:r>
      <w:r>
        <w:rPr>
          <w:rFonts w:eastAsia="Times New Roman" w:cs="Times New Roman" w:ascii="Times New Roman" w:hAnsi="Times New Roman"/>
          <w:color w:val="111111"/>
          <w:sz w:val="28"/>
          <w:szCs w:val="28"/>
          <w:lang w:val="en-US" w:bidi="en-US"/>
        </w:rPr>
        <w:t>CO2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محیط ایجاد شوند میل ترکیبی ئیدروژن با کربن و اکسیژن وا زت بسیار قوی تر است تا کربن با اکسیژن و یا ازت با اکسیزن و این لازمه حیات اولیه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 زمین ازملکول های ئیدروژن آب، آمونیک و متان انباشته شد و جو بازی بود به عبارتی به دلیل وجود در صدبالا وغالب اتم ئیدروژن تعادل شیمیائی به سمت طرف راست واکنش شیمیائی ترکیب ئیدروؤن با اتم های اکسیژن، کربن و وازت بود وترکیبات متان وآمونیاک و آب به مقدار زیاد تولید می شدند واین ها ملکول های حاصل از احیاء یا بازی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بازی جو فاقد اکسیژن بود ویک پارچه ویک میلیارد سال بعد از تشکیل اقوات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بیولوژیکی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کشید و پیدایش سیان باکتری های فتوسنتز پایان دوره اول و آغاز دوره دوم است که آن هم یک میلیارد سال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اکسیژن در زمین توسط سیان باکتری های فتوسنتز تشکیل و به جو منتقل می شد و وجو زمین در این مدت انباشته از آن شد در این دوره که پانصد میلیون سال طول کشید جو به دلیل وجود اکسیژن اسید ی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دوره هفت آسمان یا هفت طبقه جو زمین خلق شد وقوانین مربوطه در آن جاری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اسمان زمین در دو دوره خلق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فَقَضَاهُنَّ سَبْعَ سَمَاوَاتٍ فِي يَوْمَيْنِ</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پایان خلقت هفت آسمان سلول های تک هسته ای هوازی ایجاد </w:t>
      </w:r>
    </w:p>
    <w:p>
      <w:pPr>
        <w:pStyle w:val="BookText"/>
        <w:rPr/>
      </w:pPr>
      <w:r>
        <w:rPr>
          <w:rFonts w:ascii="IRNazanin" w:hAnsi="IRNazanin" w:eastAsia="IRNazanin"/>
          <w:color w:val="111111"/>
          <w:sz w:val="28"/>
          <w:sz w:val="28"/>
          <w:szCs w:val="28"/>
          <w:rtl w:val="true"/>
          <w:lang w:bidi="fa-IR"/>
        </w:rPr>
        <w:t>شدند وآسمان شفاف شد ولایه حفاظی ازن شکل گرفت و درست سلول های تک هسته ای زمانی خلق شدند که دیگر اشعه ماورائ بنفش خورشید در اثر پیدایش لایه ازن به آن ها صدمه ای نمی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وآسمان به عنوان یک مجموعه هفت طبقه شفاف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زمین که به آسمان نگاه میکردی ستارگان به خوبی دیده می شدند و ستارگان زینت بخش زمین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بخش آسمان زمین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وَزَيَّنَّا السَّمَاء الدُّنْيَا بِمَصَابِيحَ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تعبیر قرآن زندگی و حیات روی زمین همان دنیا است ولی محدوده آن تا بالای جو زمین است نه بیش تر این که خداوند متعال در قرآن مکررا تأکید می فرماید زندگی دنیا شما را فریب ندهد منظور زندگی وحیات روی کره زمین است واینکه می فرماید آسمان دنیا را به چراغ ستارگان زینت دادیم به این معنی نیست که ستارگان در آسمان دنیا قراردارند واینجا سماء مجموعه هفت جو زمین وزمین است وستارگان مانند چراغ هایی هستند که از روی زمین برای ناظری که به آسمان نگاه می کند، نور افشانی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تفاسیر آسمان دنیا را طبقه اول نظریه بطلمیوس دانسته اند که درآن ستارگان قراردارند که از نظر قرآن وعلم واقعیت ندارد که ان شاء الله دراین طرز تفکر اصلاح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بندی زمانی پیدایش زمین و حیات وآسمان بازی واسیدی از پرفسور ارنست مایر واز مقاله او در مجله علمی</w:t>
      </w:r>
      <w:r>
        <w:rPr>
          <w:rFonts w:eastAsia="Times New Roman" w:cs="Times New Roman" w:ascii="Times New Roman" w:hAnsi="Times New Roman"/>
          <w:color w:val="111111"/>
          <w:sz w:val="28"/>
          <w:szCs w:val="28"/>
          <w:lang w:val="en-US" w:bidi="en-US"/>
        </w:rPr>
        <w:t>Evolution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ازمؤسسه </w:t>
      </w:r>
      <w:r>
        <w:rPr>
          <w:rFonts w:eastAsia="Times New Roman" w:cs="Times New Roman" w:ascii="Times New Roman" w:hAnsi="Times New Roman"/>
          <w:color w:val="111111"/>
          <w:sz w:val="28"/>
          <w:szCs w:val="28"/>
          <w:lang w:val="en-US" w:bidi="en-US"/>
        </w:rPr>
        <w:t>Spektrum Scientific American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ترجمه آلمانی آن مربوط به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شده و بازی و اسیدی بودن جو زمین از کتاب پیدایش حیات پرفسور راین هارد کاپلان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ارنست مایر عمر زمین را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پیش ذکر کرده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سال تکامل اتمی،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سال تکامل شیمیائی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دوره مبدأ حیات نام گذاشته که بر اساس قرآن دوره اقوات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میلیارد سال دوره باکتری های بی هوازی است،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سال باکتری های فتو سنتز بی هوازی،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دوره سیان باکتری های فتوسنتز که اکسیژن توسط آن ها شروع به تولید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پیش جو اکسیژن دار زمین ایجاد شد، و همزمان هفت طبقه در آن شکل گرفت و</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پیش اویکاریوت ها یا سلول های تک هسته ای ایجاد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که مربوط به جو زمین است از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سال جو بازی بدون اکسیژن و سپس دوره سیان باکتری ها و دوره جو اکسیژن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پرکاریونت ها به زبان آلمانی است وبه انگلیسی می شود پرکاریوت، که از جدول زمان بندی تاریخچه زمین ارنست مایر اقتباس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سیان باکتری ها که پانصد سال میلیون طول کشیده زمانی است که سیان باکتری ها شروع به تولید اکسیژن کردند و آرام آرام در جو اکسیژن وارد شد آمونیاک ناپدید و متان بمرور زمان درجو کم و ازت آزاد به مقدار کم تولید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اساس نظر قرآن که هفت آسمان در دو دوره خلق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اول که آسمان بازی بوده که ساختار جو زمین شکل می گرفت جزئ خلفت هفت آسمان بشمار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آیه توجه فرمایید اول ثم استوی الی السمائ به سماء پرداخت و بعد هفت آسمان خلق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بسیار ظریف علمی و جالبی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هفت جو زمین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 خَلَقَ سَبْعَ سَمَاوَاتٍ طِبَاقاً مَّا تَرَى فِی خَلْقِ الرَّحْمَنِ مِن تَفَاوُتٍ فَارْجِعِ الْبَصَرَ هَلْ تَرَى مِن فُطُورٍ</w:t>
      </w:r>
      <w:r>
        <w:rPr>
          <w:rFonts w:ascii="IRNazanin" w:hAnsi="IRNazanin" w:eastAsia="IRNazanin"/>
          <w:color w:val="111111"/>
          <w:sz w:val="28"/>
          <w:sz w:val="28"/>
          <w:szCs w:val="28"/>
          <w:rtl w:val="true"/>
          <w:lang w:bidi="fa-IR"/>
        </w:rPr>
        <w:t xml:space="preserve">؛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کسی است که هفت آسمان طبقه طبقه و روی هم آفرید </w:t>
      </w:r>
    </w:p>
    <w:p>
      <w:pPr>
        <w:pStyle w:val="BookText"/>
        <w:rPr/>
      </w:pPr>
      <w:r>
        <w:rPr>
          <w:rFonts w:ascii="IRNazanin" w:hAnsi="IRNazanin" w:eastAsia="IRNazanin"/>
          <w:color w:val="111111"/>
          <w:sz w:val="28"/>
          <w:sz w:val="28"/>
          <w:szCs w:val="28"/>
          <w:rtl w:val="true"/>
          <w:lang w:bidi="fa-IR"/>
        </w:rPr>
        <w:t>وهیچ نقصانی در خلقت رحمت او مشاهده نمی کنید باز دقیق تر بنگرید و بررسی کنید آیا رخنه ای در آن طبقات مشاهده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طبقه روی هم قراردارند و به هم وصلند و شکاف و به هم ریخته گی در آن نیست و می توانید به دیده خود به بینید و بررسی کنید و بازهم تأکید می فرماید نگاه کنید و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طبقات طبقات بطلمیوسی بودند و تا بالا ادامه داشت چگونه می خواستید ببینید و بررسی کنید، آیه می فرماید طبقات بسته هستند و شکافی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دلیل دیگر که منظور هفت طبقه جو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طبقه طبقه روی هم است کجای کیهان این طوراست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علم بسیار نزدیک تر است تا تئوری منسوخ شده بطلمیوسی که در افکار ما ریشه دوانده و هنوز منسوخ نشده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آيَاتِهِ خَلْقُ السَّمَاوَاتِ وَالْأَرْضِ وَمَا بَثَّ فِيهِمَا مِن دَابَّةٍ وَهُوَ عَلَى جَمْعِهِمْ إِذَا يَشَاءُ قَدِيرٌ</w:t>
      </w:r>
      <w:r>
        <w:rPr>
          <w:rFonts w:ascii="IRNazanin" w:hAnsi="IRNazanin" w:eastAsia="IRNazanin"/>
          <w:color w:val="111111"/>
          <w:sz w:val="28"/>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و از نشانه هاى قدرت اوست آفرينش آسمان ها و زمين و آن چه از انواع دابه یا جنبنده در ميان آن دو پراكنده است و او هرگاه بخواهد بر گردآوردن آنان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 به صراحت آسمان ها و زمین به عنوان یک مجموعه شامل حیات و وجود موجودات زنده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دابه ونقش آن در تکامل موجودات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ازآیات بمعنی یک نظام منسجم از حیات است که سراسرنشانه های ذات باریتعالی را در آن می 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أشدُّ خلقاً أم السماء بناها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خلقت شما مشکل تراست یا خلقت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در آیه به معنی چیدن و ساختمان، انسان را خلق می کند و سماء را بنا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سماء در این جا ربطی به کیهان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لایه گازی شکل، بالای سطح زمین را جو زمین می نامند و به فرموده قرآن هفت آسمان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وَأَوْحَى فِي كُلِّ سَمَاء أَمْرَهَا</w:t>
      </w:r>
      <w:r>
        <w:rPr>
          <w:rFonts w:ascii="IRNazanin" w:hAnsi="IRNazanin" w:eastAsia="IRNazanin"/>
          <w:color w:val="111111"/>
          <w:sz w:val="28"/>
          <w:sz w:val="28"/>
          <w:szCs w:val="28"/>
          <w:rtl w:val="true"/>
          <w:lang w:bidi="fa-IR"/>
        </w:rPr>
        <w:t xml:space="preserve"> و در هر طبقه قوانین و مقررات خاص آن را وحی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أوحي ربّك الي النحل أن أتخذي من الجبال بيوتا و من الشجر و مما يعرشون ثمّ كلي من كل الثمرات فاسلكي سبل ربك ذللاً</w:t>
      </w:r>
      <w:r>
        <w:rPr>
          <w:rFonts w:ascii="IRNazanin" w:hAnsi="IRNazanin" w:eastAsia="IRNazanin"/>
          <w:color w:val="111111"/>
          <w:sz w:val="28"/>
          <w:sz w:val="28"/>
          <w:szCs w:val="28"/>
          <w:rtl w:val="true"/>
          <w:lang w:bidi="fa-IR"/>
        </w:rPr>
        <w:t>؛ خداوند متعال روش زندگی و چگونگی تولید عسل به زنبور عسل را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بر کل پدیده های حیات صادق است و به این معنی است که کلیه پدیده های طبیعی منشأ وحی الهی دارند و امر الهی یعنی قوانین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لایه های جو زمین</w:t>
      </w:r>
    </w:p>
    <w:p>
      <w:pPr>
        <w:pStyle w:val="BookText"/>
        <w:rPr/>
      </w:pPr>
      <w:r>
        <w:rPr>
          <w:rFonts w:ascii="IRNazanin" w:hAnsi="IRNazanin" w:eastAsia="IRNazanin"/>
          <w:color w:val="111111"/>
          <w:sz w:val="28"/>
          <w:sz w:val="28"/>
          <w:szCs w:val="28"/>
          <w:rtl w:val="true"/>
          <w:lang w:bidi="fa-IR"/>
        </w:rPr>
        <w:t xml:space="preserve">لایه های جو زمین طبق آخرین بررسی های علمی 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اصلی تقسیم بندی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تروپوسفر</w:t>
      </w:r>
    </w:p>
    <w:p>
      <w:pPr>
        <w:pStyle w:val="BookText"/>
        <w:rPr/>
      </w:pPr>
      <w:r>
        <w:rPr>
          <w:rFonts w:ascii="IRNazanin" w:hAnsi="IRNazanin" w:eastAsia="IRNazanin"/>
          <w:color w:val="111111"/>
          <w:sz w:val="28"/>
          <w:sz w:val="28"/>
          <w:szCs w:val="28"/>
          <w:rtl w:val="true"/>
          <w:lang w:bidi="fa-IR"/>
        </w:rPr>
        <w:t xml:space="preserve">ارتفاع صفر تا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جرم هوا در این طبقه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وچرخش آب در هوا وزمین در این لایه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این لایه در نقاط مختلف زمین متفاوت است هرچه بالا تر برویم سردتر می شود هر هزار متر به طور متوسط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سلسیوس و تا مرز این لایه با لایه بعدی به حدود منهای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می رسد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 دارای وضعیت همگون است و با وجود جریان باد و جابجائی زیاد نسبت محتویات آن تغییر نمی کند جالب این است که در مثلاً در محدوده جنگل های شمال که در اثر متابولیسم موجودات زنده اکسیژن بیش تری تولید می شود تا در کویر لوت ایران باز هم درنسبت درصد محتویات هوا تغییری مشاهده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هوا با اقیانوس ها، سطح زمین و کلیه موجودات زنده در تبادل است عنصر اصلی ازن با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اکسیژن با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کم تر از یک درصد آن گاز آرگون، </w:t>
      </w:r>
      <w:r>
        <w:rPr>
          <w:rFonts w:eastAsia="IRNazanin" w:cs="IRNazanin"/>
          <w:color w:val="111111"/>
          <w:sz w:val="28"/>
          <w:szCs w:val="28"/>
          <w:lang w:bidi="fa-IR"/>
        </w:rPr>
        <w:t>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w:t>
      </w:r>
      <w:r>
        <w:rPr>
          <w:rFonts w:eastAsia="Times New Roman" w:cs="Times New Roman" w:ascii="Times New Roman" w:hAnsi="Times New Roman"/>
          <w:color w:val="111111"/>
          <w:sz w:val="28"/>
          <w:szCs w:val="28"/>
          <w:lang w:val="en-US" w:bidi="en-US"/>
        </w:rPr>
        <w:t>Co2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در حد بسیار کم سایر گازهای کمیاب و ئیدروژن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استراتوسفر</w:t>
      </w:r>
    </w:p>
    <w:p>
      <w:pPr>
        <w:pStyle w:val="BookText"/>
        <w:rPr/>
      </w:pPr>
      <w:r>
        <w:rPr>
          <w:rFonts w:ascii="IRNazanin" w:hAnsi="IRNazanin" w:eastAsia="IRNazanin"/>
          <w:color w:val="111111"/>
          <w:sz w:val="28"/>
          <w:sz w:val="28"/>
          <w:szCs w:val="28"/>
          <w:rtl w:val="true"/>
          <w:lang w:bidi="fa-IR"/>
        </w:rPr>
        <w:t xml:space="preserve">ارتفاع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بالا رفتن ارتفاع درست بر عکس طبقه قبلی گرم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محدوده بالایی این طبقه لایه معروف ازنوسفر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لایه معروف یا به عبارتی معروف ترین طبقه جو زمین لایه ازن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اشعه </w:t>
      </w:r>
      <w:r>
        <w:rPr>
          <w:rFonts w:eastAsia="Times New Roman" w:cs="Times New Roman" w:ascii="Times New Roman" w:hAnsi="Times New Roman"/>
          <w:color w:val="111111"/>
          <w:sz w:val="28"/>
          <w:szCs w:val="28"/>
          <w:lang w:val="en-US" w:bidi="en-US"/>
        </w:rPr>
        <w:t>UV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به زمین میرسد توسط این لایه جذب و به صورت گرما در آن پخش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این لایه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است در این لایه ملکول های ازن </w:t>
      </w:r>
      <w:r>
        <w:rPr>
          <w:rFonts w:eastAsia="Times New Roman" w:cs="Times New Roman" w:ascii="Times New Roman" w:hAnsi="Times New Roman"/>
          <w:color w:val="111111"/>
          <w:sz w:val="28"/>
          <w:szCs w:val="28"/>
          <w:lang w:val="en-US" w:bidi="en-US"/>
        </w:rPr>
        <w:t>O3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تولید می شوند که از عجایب خلقت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اثربرخورد اشعه پر انرژی </w:t>
      </w:r>
      <w:r>
        <w:rPr>
          <w:rFonts w:eastAsia="Times New Roman" w:cs="Times New Roman" w:ascii="Times New Roman" w:hAnsi="Times New Roman"/>
          <w:color w:val="111111"/>
          <w:sz w:val="28"/>
          <w:szCs w:val="28"/>
          <w:lang w:val="en-US" w:bidi="en-US"/>
        </w:rPr>
        <w:t>UV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ملکول های اکسیژن آن را تبدیل به اتم و اتم ها به ملکول ازن تبدیل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لایه ازن حفاظی مطمئن برای فیلتر اشعه </w:t>
      </w:r>
      <w:r>
        <w:rPr>
          <w:rFonts w:eastAsia="Times New Roman" w:cs="Times New Roman" w:ascii="Times New Roman" w:hAnsi="Times New Roman"/>
          <w:color w:val="111111"/>
          <w:sz w:val="28"/>
          <w:szCs w:val="28"/>
          <w:lang w:val="en-US" w:bidi="en-US"/>
        </w:rPr>
        <w:t>UV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وَجَعَلْنَا السَّمَاء سَقْفًا مَّحْفُوظًا وَهُمْ عَنْ آيَاتِهَا مُعْرِضُونَ</w:t>
      </w:r>
      <w:r>
        <w:rPr>
          <w:rFonts w:ascii="IRNazanin" w:hAnsi="IRNazanin" w:eastAsia="IRNazanin"/>
          <w:color w:val="111111"/>
          <w:sz w:val="28"/>
          <w:sz w:val="28"/>
          <w:szCs w:val="28"/>
          <w:rtl w:val="true"/>
          <w:lang w:bidi="fa-IR"/>
        </w:rPr>
        <w:t xml:space="preserve"> به علاوه پدیده آسمان آبی که توسط ژئو فیزیک دان آمریکائی ادوارد هولبورت در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شد از مظاهر لایه ازن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حفاظتی ازن از حیات در زمین آنقدر برجسته است که دانشمندان زیست شناس عقیده دارند زندگی بر روی زمین بدون این لایه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حرارت از منهای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اول لایه تراپوسفر تا بالای آن به صفر می رسد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جالب توجه این که این لایه در حقیقت دو لایه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لایه ازن را در این طبقه ادغام کرده اند به این دلیل است که طبقه بندی بر اساس درجه حرارت است نه عملکرد مهم لایه ها، ولی در قرآن با توجه به اشاره به قرار دادن امر خود د ر هر طبقه عملکرد لایه مد نظر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مزوسفر</w:t>
      </w:r>
    </w:p>
    <w:p>
      <w:pPr>
        <w:pStyle w:val="BookText"/>
        <w:rPr/>
      </w:pPr>
      <w:r>
        <w:rPr>
          <w:rFonts w:ascii="IRNazanin" w:hAnsi="IRNazanin" w:eastAsia="IRNazanin"/>
          <w:color w:val="111111"/>
          <w:sz w:val="28"/>
          <w:sz w:val="28"/>
          <w:szCs w:val="28"/>
          <w:rtl w:val="true"/>
          <w:lang w:bidi="fa-IR"/>
        </w:rPr>
        <w:t xml:space="preserve">ارتفاع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لایه ذرات غبار کیهانی و خورده سنگ های کوچک که از فیلتر طبقات بالایی گذشته اند ذوب می شوند که از زمین به صورت پولک های درخشان دیده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ملکول ازن در این لایه بندرت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در این طبقه کاهش می یابد تا به حدود منهای صد هم میرسد بر عکس لایه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لایه سرد ترین لایه های جو قراردارد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جرم هوا در این جا یک هزارم جرم هوا در مجاور سطح دریا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متری یعنی بالای این لایهابر های درخشان شب به وجود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هنگامی غروب خورشید آن را تماشا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ترموسفر</w:t>
      </w:r>
    </w:p>
    <w:p>
      <w:pPr>
        <w:pStyle w:val="BookText"/>
        <w:rPr/>
      </w:pPr>
      <w:r>
        <w:rPr>
          <w:rFonts w:ascii="IRNazanin" w:hAnsi="IRNazanin" w:eastAsia="IRNazanin"/>
          <w:color w:val="111111"/>
          <w:sz w:val="28"/>
          <w:sz w:val="28"/>
          <w:szCs w:val="28"/>
          <w:rtl w:val="true"/>
          <w:lang w:bidi="fa-IR"/>
        </w:rPr>
        <w:t xml:space="preserve">ارتفاع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محدوده است که ایستگاه بین المللی فضائی </w:t>
      </w:r>
      <w:r>
        <w:rPr>
          <w:rFonts w:eastAsia="Times New Roman" w:cs="Times New Roman" w:ascii="Times New Roman" w:hAnsi="Times New Roman"/>
          <w:color w:val="111111"/>
          <w:sz w:val="28"/>
          <w:szCs w:val="28"/>
          <w:lang w:val="en-US" w:bidi="en-US"/>
        </w:rPr>
        <w:t>ISS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ارتفاع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زمین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بسیار رقیق و فاصله بین ملکول های هوا به چندین هزار متر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حرارت تا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سلسیوس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لایه قبلی حرارت بالا می رود و ذرات گازی با سرعت خارق العاده ای حرکت می کنند که باعث گرمای شدید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جائی که با هم فاصله زیاد دارند تبادل انرژی بین آن ها صورت نمی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گزوسفر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ارتفاع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با افزایش ارتفاع نیروی گرانش زمین کاهش می یابد به طوریکه ملکول های گازی به فضا پرتاب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تقسیم بندی براساس درجه حرارت است با احتساب لایه ازن درطبقه استراتوسفرو لایه مگنوتوسفر که بیرون از آخرین لایه یعنی اگزوسفر قراردارد و کره زمین را در برابر باد های خورشیدی و اشعه ماورائ بنفش محافظت می کنند که از نظرعملکرد حفاظتی فوق العاده مهم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واحتمالاً قرآن سقف محفوظ را هر دو لایه که حفاظت کره زمین را به عهده دارند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هفت لایه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بندی دیگری براساس ویژگی های الکترومغناطیس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یونسفر قسمتی ازلایه بالایی جو زمین است از ارتفاع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که به سه قسمت </w:t>
      </w:r>
      <w:r>
        <w:rPr>
          <w:rFonts w:eastAsia="Times New Roman" w:cs="Times New Roman" w:ascii="Times New Roman" w:hAnsi="Times New Roman"/>
          <w:color w:val="111111"/>
          <w:sz w:val="28"/>
          <w:szCs w:val="28"/>
          <w:lang w:val="en-US" w:bidi="en-US"/>
        </w:rPr>
        <w:t xml:space="preserve">D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E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تقسیم می شود که در هر قسمت آن یونیزاسیون ملکول های جوی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لایه یونسفراز پایان طبقه مزوسفر یعنی از ارتفاع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ارتفاع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به بالا اختلاط ملکول های هوا دیگر به صورت هموگن نیست و نا همگون است جذب اشعه های جوی که باعث یونیزیره شدن ملکول گاز ها می شود از این مرحله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حساب سه لایه تروپوسفر،استراتوسفر و مزوسفر و بعد یونوسفرکه خود سه لایه را تشکیل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تا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مگنوتوسفر بازهم هفت لایه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هفت لایه ای که خداوند متعال عنوان کرده سندیت برتری دارد که خود خالق آن هاست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الَّذِي رَفَعَ السَّمَاوَاتِ بِغَيْرِ عَمَدٍ تَرَوْنَهَا ثُمَّ اسْتَوَى عَلَى الْعَرْشِ وَسَخَّرَ الشَّمْسَ وَالْقَمَرَ كُلٌّ يَجْرِي لأَجَلٍ مُّسَمًّى يُدَبِّرُ الأَمْرَ يُفَصِّلُ الآيَاتِ لَعَلَّكُم بِلِقَاء رَبِّكُمْ تُوقِنُونَ</w:t>
      </w:r>
      <w:r>
        <w:rPr>
          <w:rFonts w:ascii="IRNazanin" w:hAnsi="IRNazanin" w:eastAsia="IRNazanin"/>
          <w:color w:val="111111"/>
          <w:sz w:val="28"/>
          <w:sz w:val="28"/>
          <w:szCs w:val="28"/>
          <w:rtl w:val="true"/>
          <w:lang w:bidi="fa-IR"/>
        </w:rPr>
        <w:t xml:space="preserve">؛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كسى است كه آسمان ها را بدون ستون هايى که دیده شوند برافراشت وسپس برعرش استيلا يافت و خورشيد و ماه را به فرمان خود در آورد هر كدام براى مدتى </w:t>
      </w:r>
    </w:p>
    <w:p>
      <w:pPr>
        <w:pStyle w:val="BookText"/>
        <w:rPr/>
      </w:pPr>
      <w:r>
        <w:rPr>
          <w:rFonts w:ascii="IRNazanin" w:hAnsi="IRNazanin" w:eastAsia="IRNazanin"/>
          <w:color w:val="111111"/>
          <w:sz w:val="28"/>
          <w:sz w:val="28"/>
          <w:szCs w:val="28"/>
          <w:rtl w:val="true"/>
          <w:lang w:bidi="fa-IR"/>
        </w:rPr>
        <w:t>معين به حرکت خود ادامه مى دهند و خدا در كار خلقت تدبير مى كند و نشانه های خود را این چنین بیان می کند پس دیدار با خدا را یقین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وزن دارد و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هرمترمکعب هوا برابر یک بطری یک لیتری آب وزن دارد و کل هوای جو چیزی نزدیک به </w:t>
      </w:r>
      <w:r>
        <w:rPr>
          <w:rFonts w:eastAsia="IRNazanin" w:cs="IRNazanin"/>
          <w:color w:val="111111"/>
          <w:sz w:val="28"/>
          <w:szCs w:val="28"/>
          <w:lang w:bidi="fa-IR"/>
        </w:rPr>
        <w:t>5130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تن وزن دارد و این وزن عظیم بدون هیچ گونه ستونی پا بر جاست وخدا یک همچو آسمانی را وسعت داد و ثبیت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طبقه بود و آن را هفت طبقه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مربوط می شود به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الستوی علی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خلقت حیات و پس از ایجاد آن به مدیریت و تدبیر آن پرداخت و دقیقاً برمیگردد به زمان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پیش و حدود یک میلیارد سال پس از جدا شدن زمین از ابر خورشیدی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زمین و خورشید تقریباً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زمین شکل می گرفت و ماه هم به دنبال زمین و همراه او شکل گرفت و خورشید جرم عظیم خود را سر و سامان داد و نیروی گرانش آن پدید آمد و پس از حدود یک میلیارد سال طول کشید تا خورشید و زمین بر مدار تازه خلقت یافته خود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تثبیت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 الشمس والقمر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بیافتد یعنی آن دو بر مدارشان جای بگیرند و بدون هیچ تغییر دیگری ثابت و پایدار باقی بمانند تا زمان معین به حرکت ادامه دهند و سپس مجدداً همه کیهان به احدیت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قیامت آغاز و انسان به ملاقات خداوند نائل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خداوند متعال روی خورشید و ماه این همه تأکید می کند و مگر ستارگان دیگر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فرماید ستارگان دیگر را تسخیر کرد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سئوال ها کاملاً روشن است چون موضوع مهم آفرینش حیات است و نقش خورشید و ماه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هفت آسمان و زمین برای تداوم حیات است</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هفت طبقه آسمان ها و زمین چیست؟</w:t>
      </w:r>
    </w:p>
    <w:p>
      <w:pPr>
        <w:pStyle w:val="BookText"/>
        <w:rPr/>
      </w:pPr>
      <w:r>
        <w:rPr>
          <w:rFonts w:ascii="IRNazanin" w:hAnsi="IRNazanin" w:eastAsia="IRNazanin"/>
          <w:color w:val="111111"/>
          <w:sz w:val="28"/>
          <w:sz w:val="28"/>
          <w:szCs w:val="28"/>
          <w:rtl w:val="true"/>
          <w:lang w:bidi="fa-IR"/>
        </w:rPr>
        <w:t>آیات و روایاتی که در مورد آسمان های هفت گانه وارد شده اند بسیار زیادند به طوری که اگر روایات مربوط به آن یکجا جمع شوند کتابی حجیم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گونه آیات و روایات نیز کار آسانی نیست و اکثر مفسرین ازتفسیر شایسته این گونه آیات و روایات فرومانده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مفسرین معتقدند که این آسمان ها، آسمان های مادی هستند و هر کدام، آن را به گونه ای توجیه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برخی گفته اند مراد از هفت آسمان هفت طبقه جوّ است؛ و برخی دیگر نیز بر اساس نجوم قدیم گفته اند مراد از آن،هفت سیاره منظومه شمسی هستند؛ که با چشم غیرمسلّح دیده می شوند؛ یعنی خورشید، عطارد، زهره، ماه، مریخ، زحل و 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گفته اند مراد از هفت آسمان، هفت فلکی هستند که این اجرام هفت گانه روی آن ها مستقرّند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اندیشمندان نیز گفته اند هفت سیاره مثل زمین در عالم وجود دارند که هر کدام نیز آسمانی برای خود دارند، برخی نیز گفته اند کل عالم ما که متشکّل از میلیاردها کهکشان است آسمان اول است و این عالم ما،خود داخل یک عالم مادی دیگر است؛ آن عالم نیز داخل در عالم مادی دیگری است؛ تا برسد به عالم هفتم، این تفسیر، شبیه فرضیه عوالم پیازی است،که زمانی در کیهان شناسی مطرح بوده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نیز احتمال داده اند که آسمان اوّل، همین عالم سه بعدی ماست و آسمان دوم عالمی چهاربعدی است و آسمان سوم، پنج بعدی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 هفتم، عالمی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بعدی است؛ و چون هربُعد برتری بر بُعد پایینتر یک نحوه احاطه دارد، بنابراین آسمان های هفت گانه به نحو خاصّی تو درتو خواهند بود؛ اما نه مثل تو درتو بودن دو شیء سه بعدی؛ البته ممکن است طبق نظریه نسبیّت عامّ اینشتین </w:t>
      </w:r>
    </w:p>
    <w:p>
      <w:pPr>
        <w:pStyle w:val="BookText"/>
        <w:rPr/>
      </w:pPr>
      <w:r>
        <w:rPr>
          <w:rFonts w:ascii="IRNazanin" w:hAnsi="IRNazanin" w:eastAsia="IRNazanin"/>
          <w:color w:val="111111"/>
          <w:sz w:val="28"/>
          <w:sz w:val="28"/>
          <w:szCs w:val="28"/>
          <w:rtl w:val="true"/>
          <w:lang w:bidi="fa-IR"/>
        </w:rPr>
        <w:t>در فیزیک و فلسفه حکمت متعالیه ملاصدرا، این عالم محسوس ما را چهاربعدی دانست؛ که در آن صورت آسمان هفتم ده بعدی خواهد بود؛ و جالب این است که امروزه در فیزیک نظری بحث عالم ده بعدی نیز مطرح شده و از نظرات جدّی و زنده بین فیزیکدانها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نظرات مبنی بر این هستند که ما آسمان های هفت گانه را آسمان های مادی بدانیم؛ لکن هیچکدام این نظرات به صورت قطعی اثبات نشده اند و اکثر آن ها با ظاهر آیات و روایات ناسازگارند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این نظرات، دو نظریه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پیازی و عالم نه یا ده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آسمان های دوم به بالا را خالی از ستاره می دانند و آسمان ها را طبقه، طبقه و محیط به هم می دانند، تطابق بیش تری با آیات و روایات داشته و قابل تأمّلند؛ ولی تا زمانی که این نظرات به صورت قطعی اثبات نشده اند نمی توان آن ها را بر آیات قرآن تطبیق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اثبات هم بشوند باز معلوم نیست که منظور از هفت آسمان مطرح در آیات قرآن، صرفا همین آسمان 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فیزیکدانهایی که این دو نظریه را مطرح کرده اند اشاره ای به تعداد عوالم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 در باب آسمان های هفت گانه این است که این آسمان ها، عوالمی مجرد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نظریه نیز برخی گفته اند که آسمان اول مادی و شش آسمان دیگر مجرّدند؛ ولی برخی دیگر، همه آسمان های هفت گانه را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برخی، این آسمان ها را فقط آسمان های مثالی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ولی عدّه ای دیگرگفته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آسمان های هفت گانه برزخی و برخی دیگر فوق برزخی و مربوط به عالم عقولند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عقول عالمی است که نه تنها غیر مادی است، </w:t>
      </w:r>
    </w:p>
    <w:p>
      <w:pPr>
        <w:pStyle w:val="BookText"/>
        <w:rPr/>
      </w:pPr>
      <w:r>
        <w:rPr>
          <w:rFonts w:ascii="IRNazanin" w:hAnsi="IRNazanin" w:eastAsia="IRNazanin"/>
          <w:color w:val="111111"/>
          <w:sz w:val="28"/>
          <w:sz w:val="28"/>
          <w:szCs w:val="28"/>
          <w:rtl w:val="true"/>
          <w:lang w:bidi="fa-IR"/>
        </w:rPr>
        <w:t xml:space="preserve">بلکه حتی شکل و رنگ ومقدار و دیگر آثار ماده را هم ندارد؛ بر خلاف عالم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عین غیر مادی بودن برخی از آثار ماده مثل شکل و رنگ و مقدار را دارا است؛ موجودات مثالی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شباهتی به موجوداتی دارند که ما در خواب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آیات و روایات مربوط به آسمان های هفت گانه چنین به نظر می رسد که در برخی موارد مراد از آسمان های هفت گانه، آسمان های مادی است؛ و در برخی موارد دیگر مراد از آن ها، آسمان های معنوی و مجرد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 می رسد که بین این دو گونه روایات و آیات باید جمع کرد؛ گاه در خود روایات نیز بین این دو مطلب جمع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امیرالمؤمنین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زمین و آسمان چه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مدّالبصر و دعوة المظلوم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برد چشم و دعای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حضرت علی علیه السلام حکم هر دو آسمان را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فاصله آسمان محسوس تا زمین به اندازه برد بینایی انسان است و فاصله آسمان معنوی تا زمین به اندازه برد دعای مظلوم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جمع بین این دو گونه آیات و روایات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میان این دو حکم از آن جهت است که آن دو در حقیقت با یکدیگر متّحدند و نسبت میان آن ها، نسبت ظاهر و باطن است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هم چنین فرموده 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است که همه آسمان های هفت گانه مورد نظر قرآن کریم، آسمان های جسمانی هستند؛ که به صورت طبقه طبقه قرار گرفته اند و تنها آسمان زیرین که آسمان قابل مشاهده ماست دارای ستاره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از آن جا که در آیات و روایت آسمان های هفت گانه </w:t>
      </w:r>
    </w:p>
    <w:p>
      <w:pPr>
        <w:pStyle w:val="BookText"/>
        <w:rPr/>
      </w:pPr>
      <w:r>
        <w:rPr>
          <w:rFonts w:ascii="IRNazanin" w:hAnsi="IRNazanin" w:eastAsia="IRNazanin"/>
          <w:color w:val="111111"/>
          <w:sz w:val="28"/>
          <w:sz w:val="28"/>
          <w:szCs w:val="28"/>
          <w:rtl w:val="true"/>
          <w:lang w:bidi="fa-IR"/>
        </w:rPr>
        <w:t>محل رفت و آمد ملائکه معرّفی شده اند می توان نتیجه گرفتکه بین ملائک و این آسمان ها یک نحوه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ملائکه هفت عالم ملکوتی وجود دارد که غیر مادّی بوده و با این آسمان ها یک نحوه ارتباط دارند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با مبنایی که علامه طباطبای اتخاذ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هفت آسمان مادّی و هفت آسمان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سه احتمال را در مورد آسمان های هفت گانه مطرح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زمین ما اوّلین زمین و آسمان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اوّل باشد؛ که به زینت ستارگان آراسته شده است؛ و زمین دوم، زمینی است که از حیث وجودی در پایین ترین مرتبه عالم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زمین، باطن و حقیقت این زمین مادّی بوده و خود غیرمادی و مجرّد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زمین برزخی نیز آسمانی دارد که آن هم غیرمادی بوده و باطن آسمان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زمین و آسمان دوم نیز باطنی دارند که مجرّدتر از زمین و آسمان دوم هستند، و آن، زمین و آسمان سوم است و به همین ترتیب هفت زمین و هفت آسمان وجود خواهد داشت که به ترتیب باطن همند؛ و هفتمین زمین و آسمان در اوج تجرّد بوده و جایگاه ملائک عظام مثل جبرئیل و میکائیل و اسرافیل است؛ و بر همه عوالم پایین تر از خود احاطه وجودی 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این هفت عالم، با همدیگر، مثل رابطه صور ذهنی، ذهن،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ما بر صور ذهنی ما احاطه وجودی دارد؛ و روح ما بر ذهن ما محیط است؛ به همین صورت آسمان هفتم بر همه آسمان ها احاطه وجودی دارد؛ و آسمان ششم نیز بر پنج آسمان پایین تر از خود احاطه وجودی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نسبت این آسمان ها به همدیگر مثل نسبت کرات تودرتو نسبت به همدیگر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مشهورترین و مقبولترین نظر در میان حکماست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و آسمان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اوّلند؛ و پایین ترین مرتبه برزخ آسمان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کلّ کیهان به علاوۀ پایین ترین مرتبه برزخ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 دومند و مرتبه بالاتر برزخ آسمان دوم است و به همین ترتیب هر آسمانی نسبت به آسمان بالاتر از خود زمین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محیطی نسبت به محاط، آسمان است و هر محاطی نسبت به محیط، زمین است؛ بنابراین تمام عالم نسبت به آسمان هفتم زمین هفتم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ماده دارای هفت زمین و هفت آسمان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صورت مدل جهان پیازی یا به صورت مدل جهان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بعدی یا هر مدل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زمین و آسمانی دارای باطنی مجرّد است؛ و چون هر آسمان مادّی بزرگ تر و محیط بر آسمان کوچک تر است،باطن آن آسمان نیز بر باطن آسمان کوچک تر احاطه وجودی 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پاره ای از نظریات بود که خدمت شما بیان شد؛ ولی واقع مطلب این است که هنوز فهم قطعی در مورد هفت آسمان برای بشر امروزی حاصل نشده است؛ و هنوز این بحث نیاز به کنکاش جدّی و فراگیر دارد، ولی متأسفانه در این باب کار تحقیقی چندانی نشده است و البته تحقیق در این موضوع نیز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از کتاب بحار الأنوار درباره آسمان و جهان است و اگر کسی بخواهد حرف نهایی را در این باب بزند باید تمام 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روایت را مورد پژوهش جدّی قرار دهد و افزون بر آن، باید با علم فیزیک نوین، فلسفه و عرفان نیز به حدّ کافی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نسل های بعدی به این کار مهم و سخت اقدام نمایند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هفت آسمان و زمین چیست و کجا است؟</w:t>
      </w:r>
    </w:p>
    <w:p>
      <w:pPr>
        <w:pStyle w:val="BookText"/>
        <w:rPr/>
      </w:pPr>
      <w:r>
        <w:rPr>
          <w:rFonts w:ascii="IRNazanin" w:hAnsi="IRNazanin" w:eastAsia="IRNazanin"/>
          <w:color w:val="111111"/>
          <w:sz w:val="28"/>
          <w:sz w:val="28"/>
          <w:szCs w:val="28"/>
          <w:rtl w:val="true"/>
          <w:lang w:bidi="fa-IR"/>
        </w:rPr>
        <w:t>مسأله هفت آسمان یکی از مطالب چالشی بین کیهان شناسی با کتب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دیرباز مطرح بوده و دانشمندان و مفسران کتب آسمانی در مورد آن به اظهار نظر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مخالف هیئت بطلمیوسی و نشانه اعجاز علمی قرآن و برخی معاصران مخالف علم و موافق هیئت بطلمیوسی دانسته اند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خداوند در قرآن کریم در هفت مورد به صراحت و در دو مورد به کنایه از آسمان های هفت گانه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مورد نیز به ظاهر از زمین های هفت گانه سخن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خَلَقَ سَبْعَ سَماوَاتٍ وَمِنَ الْأَرْضِ مِثْلَهُنَّ یَتَنَزَّلُ الْأَمْرُ بَیْنَهُنَّ</w:t>
      </w:r>
      <w:r>
        <w:rPr>
          <w:rFonts w:ascii="IRNazanin" w:hAnsi="IRNazanin" w:eastAsia="IRNazanin"/>
          <w:color w:val="111111"/>
          <w:sz w:val="28"/>
          <w:sz w:val="28"/>
          <w:szCs w:val="28"/>
          <w:rtl w:val="true"/>
          <w:lang w:bidi="fa-IR"/>
        </w:rPr>
        <w:t xml:space="preserve">؛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کسی است که هفت آسمان را آفرید و از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آن ها را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ها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های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آسمان های هفت گانه سخن به میان آمده است و در سوره مؤمنون، آیه</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ظاهر سخن از آسمان های هفت گانه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خَلَقْنَا فَوْقَکُمْ سَبْعَ طَرَائِقَ</w:t>
      </w:r>
      <w:r>
        <w:rPr>
          <w:rFonts w:ascii="IRNazanin" w:hAnsi="IRNazanin" w:eastAsia="IRNazanin"/>
          <w:color w:val="111111"/>
          <w:sz w:val="28"/>
          <w:sz w:val="28"/>
          <w:szCs w:val="28"/>
          <w:rtl w:val="true"/>
          <w:lang w:bidi="fa-IR"/>
        </w:rPr>
        <w:t xml:space="preserve"> امّا تصریح نشده است، همچنان که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عم </w:t>
      </w:r>
      <w:r>
        <w:rPr>
          <w:rFonts w:ascii="Amiri" w:hAnsi="Amiri" w:eastAsia="Amiri" w:cs="Amiri"/>
          <w:color w:val="111111"/>
          <w:sz w:val="28"/>
          <w:sz w:val="28"/>
          <w:szCs w:val="28"/>
          <w:rtl w:val="true"/>
          <w:lang w:bidi="ar-SA"/>
        </w:rPr>
        <w:t>وَبَنیْنَا فَوْقَکُمْ سَبْعاً شِدَاداً</w:t>
      </w:r>
      <w:r>
        <w:rPr>
          <w:rFonts w:ascii="IRNazanin" w:hAnsi="IRNazanin" w:eastAsia="IRNazanin"/>
          <w:color w:val="111111"/>
          <w:sz w:val="28"/>
          <w:sz w:val="28"/>
          <w:szCs w:val="28"/>
          <w:rtl w:val="true"/>
          <w:lang w:bidi="fa-IR"/>
        </w:rPr>
        <w:t xml:space="preserve"> به کنایه از 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طلاق نیز به ظاهر از زمین های هفت گانه </w:t>
      </w:r>
      <w:r>
        <w:rPr>
          <w:rFonts w:ascii="Amiri" w:hAnsi="Amiri" w:eastAsia="Amiri" w:cs="Amiri"/>
          <w:color w:val="111111"/>
          <w:sz w:val="28"/>
          <w:sz w:val="28"/>
          <w:szCs w:val="28"/>
          <w:rtl w:val="true"/>
          <w:lang w:bidi="ar-SA"/>
        </w:rPr>
        <w:t>وَمِنَ الْأَرْضِ مِثْلَهُنَّ</w:t>
      </w:r>
      <w:r>
        <w:rPr>
          <w:rFonts w:ascii="IRNazanin" w:hAnsi="IRNazanin" w:eastAsia="IRNazanin"/>
          <w:color w:val="111111"/>
          <w:sz w:val="28"/>
          <w:sz w:val="28"/>
          <w:szCs w:val="28"/>
          <w:rtl w:val="true"/>
          <w:lang w:bidi="fa-IR"/>
        </w:rPr>
        <w:t xml:space="preserve"> یاد شده، ولی به آن تصریح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روایت بحار الأنوار </w:t>
      </w:r>
      <w:r>
        <w:rPr>
          <w:rStyle w:val="FootnoteAnchor"/>
          <w:rtl w:val="true"/>
        </w:rPr>
        <w:footnoteReference w:id="1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بِأَسَانِيدَ أُخْرَى عَنِ النَّبِيِّ صلی الله علیه و آله قَالَ كُنَّا جُلُوساً مَعَ رَسُولِ اللَّهِ صلی الله علیه و آله فَمَرَّتْ سَحَابَةٌ فَقَالَ أَ تَدْرُونَ مَا هَذِهِ قَالُوا اللَّهُ وَ رَسُولُهُ أَعْلَمُ قَالَ هَذِهِ الْغَيَابَةُ يَسُوقُهَا اللَّهُ إِلَى أَهْلِ بَلَدٍ لَا يَعْبُدُونَهُ وَ لَا يَشْكُرُونَهُ هَلْ تَدْرُونَ مَا فَوْقَ ذَلِكَ قَالُوا اللَّهُ وَ رَسُولُهُ أَعْلَمُ قَالَ فَإِنَّ فَوْقَ ذَلِكَ موج مكفوف و سقف محفوظ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مَوْجاً مَكْفُوفاً وَ سَقْفاً مَحْفُوظاً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مَا فَوْقَ ذَلِكَ قَالُوا اللَّهُ وَ رَسُولُهُ أَعْلَمُ قَالَ فَإِنَّ فَوْقَ ذَلِكَ سَمَاءً أُخْرَى هَلْ تَدْرُونَ كَمْ مَا بَيْنَهُمَا قَالُوا اللَّهُ وَ رَسُولُهُ أَعْلَمُ قَالَ فَإِنَّ بَيْنَهُمَا مَسِيرَةَ خَمْسِمِائَةِ عَامٍ حَتَّى عَدَّ سَبْعَ سَمَاوَاتٍ بَيْنَ كُلِّ سَمَاءَيْنِ مَسِيرَةُ خَمْسِمِائَةِ عَامٍ ثُمَّ قَالَ هَلْ تَدْرُونَ مَا فَوْقَ ذَلِكَ قَالُوا اللَّهُ وَ رَسُولُهُ أَعْلَمُ قَالَ فَإِنَّ فَوْقَ ذَلِكَ الْعَرْشَ فَهَلْ تَدْرُونَ كَمْ مَا بَيْنَهُمَا قَالُوا اللَّهُ وَ رَسُولُهُ أَعْلَمُ قَالَ فَإِنَّ بَيْنَ ذَلِكَ كَمَا بَيْنَ السَّمَاءَيْنِ ثُمَّ قَالَ هَلْ تَدْرُونَ مَا هَذِهِ هَذِهِ أَرْضٌ هَلْ تَدْرُونَ مَا تَحْتَهَا قَالُوا اللَّهُ وَ رَسُولُهُ أَعْلَمُ قَالَ أَرْضٌ أُخْرَى وَ بَيْنَهُمَا مَسِيرَةُ خَمْسِمِائَةِ عَامٍ حَتَّى عَدَّ سَبْعَ أَرَضِينَ بَيْنَ كُلِّ أَرَضِينَ مَسِيرَةُ خَمْسِمِائَةِ عَامٍ</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سند ديگر از پيغمبر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نشسته بوديم و ابرى 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دانيد اين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غيابه است، خدايش به مردم شهرى مي راند كه نه او را ميپرستند و نه شكر مي كنند، مي دانيد بالايش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بالايش موجى است واداشته، و سقفى نگهداشته، مي دانيد بالاى آن چيست؟ گفتند خدا و رسولش داناترند،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ديگر، مي دانيد ميانشان چه اندازه است؟ گفتند </w:t>
      </w:r>
    </w:p>
    <w:p>
      <w:pPr>
        <w:pStyle w:val="BookText"/>
        <w:rPr/>
      </w:pPr>
      <w:r>
        <w:rPr>
          <w:rFonts w:ascii="Amiri" w:hAnsi="Amiri" w:eastAsia="Amiri" w:cs="Amiri"/>
          <w:color w:val="111111"/>
          <w:sz w:val="28"/>
          <w:sz w:val="28"/>
          <w:szCs w:val="28"/>
          <w:rtl w:val="true"/>
          <w:lang w:bidi="ar-SA"/>
        </w:rPr>
        <w:t>خدا و رسولش داناترند، فرمود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راه تا هفت آسمان شمرد و ميان هر دو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دانيد بالاى آن ها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است، مي دانيد ميان آن دو چه اندازه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ميان دو آسمان،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دانيد اين چيست؟ اين زمين است، مي دانيد زير آن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ديگر و ميان هر دو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راه تا هفت زمين برشمرد كه ميان هر دو زمين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راه است</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تاریخچه و دیدگاه ها</w:t>
      </w:r>
    </w:p>
    <w:p>
      <w:pPr>
        <w:pStyle w:val="BookText"/>
        <w:rPr/>
      </w:pPr>
      <w:r>
        <w:rPr>
          <w:rFonts w:ascii="IRNazanin" w:hAnsi="IRNazanin" w:eastAsia="IRNazanin"/>
          <w:color w:val="111111"/>
          <w:sz w:val="28"/>
          <w:sz w:val="28"/>
          <w:szCs w:val="28"/>
          <w:rtl w:val="true"/>
          <w:lang w:bidi="fa-IR"/>
        </w:rPr>
        <w:t xml:space="preserve">قرآن کریم هفت آسمان را از کلام نوح </w:t>
      </w:r>
      <w:r>
        <w:rPr>
          <w:rStyle w:val="FootnoteAnchor"/>
          <w:rtl w:val="true"/>
        </w:rPr>
        <w:footnoteReference w:id="120"/>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از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 نتیجه می گیرد که مشرکان به هفت آسمان معتقد بودند و نوح به وسیله این مطلب با آنان احتجاج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 شود موضوع هفت آسمان قبل از اسلام و، بلکه پیش از پیدایش ادیان یهود و مسیحیت، نیز 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مقدس بارها از آسمان سخن گفته شده است؛ گاهی آسمان مادی و گاهی آسمان روحانی که خارج از این دنیاست و در آن جا قداست و سعادت برقرار می باشد و محل مخصوص حضرت اقدس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مسیح یا پسر انسان از آن جا نزول می 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خاخام های یهود بر این عقیده اند که هفت آسمان هست؛ سه تا از آن ها </w:t>
      </w:r>
    </w:p>
    <w:p>
      <w:pPr>
        <w:pStyle w:val="BookText"/>
        <w:rPr/>
      </w:pPr>
      <w:r>
        <w:rPr>
          <w:rFonts w:ascii="IRNazanin" w:hAnsi="IRNazanin" w:eastAsia="IRNazanin"/>
          <w:color w:val="111111"/>
          <w:sz w:val="28"/>
          <w:sz w:val="28"/>
          <w:szCs w:val="28"/>
          <w:rtl w:val="true"/>
          <w:lang w:bidi="fa-IR"/>
        </w:rPr>
        <w:t xml:space="preserve">هیولایی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تا روحانی می باشد که ملائکه و مقدسان ساکن در آن جا هستند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مدّتی پس از آن که قرآن کریم از آسمان های هفت گانه سخن گفت، نظریه های کیهان شناسی یونانی وارد حوزه جهان اسلام شد و مسلمانان در دوره خلافت عباسیان با هیئت بطلمیوسی </w:t>
      </w:r>
      <w:r>
        <w:rPr>
          <w:rStyle w:val="FootnoteAnchor"/>
          <w:rtl w:val="true"/>
        </w:rPr>
        <w:footnoteReference w:id="122"/>
      </w:r>
      <w:r>
        <w:rPr>
          <w:rFonts w:ascii="IRNazanin" w:hAnsi="IRNazanin" w:eastAsia="IRNazanin"/>
          <w:color w:val="111111"/>
          <w:sz w:val="28"/>
          <w:sz w:val="28"/>
          <w:szCs w:val="28"/>
          <w:rtl w:val="true"/>
          <w:lang w:bidi="fa-IR"/>
        </w:rPr>
        <w:t>آشنا شدند و این اشکال پدید آمد که تعداد افلاک در هیئت بطلمیوسی نه عدد و تعداد آسمان های ذکر شده در قرآن هفت 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دانشمندان مسلمان در پی توجیه و انطباق یافته های علمی زمان خود با آیات قرآن 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رابطه چند راه حل ارایه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بوعلی سینا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عرش در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وَیَحْمِلُ عَرْشَ رَبِّکَ فَوْقَهُمْ یَوْمَئِذٍ ثَمَانِیَةٌ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همان فلک نهم یا فلک الافلاک هیئت بطلمیوسی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افلاک هشتگانه را همان ملائکه ای می دانست که عرش را حمل می کنند</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او سعی کرد بدین وسیله بین کلام الهی و هیئت بطلمیوسی جمع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طوسی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که متکلم و منجم مشهور بود، تلاش</w:t>
      </w:r>
    </w:p>
    <w:p>
      <w:pPr>
        <w:pStyle w:val="BookText"/>
        <w:rPr/>
      </w:pPr>
      <w:r>
        <w:rPr>
          <w:rFonts w:ascii="IRNazanin" w:hAnsi="IRNazanin" w:eastAsia="IRNazanin"/>
          <w:color w:val="111111"/>
          <w:sz w:val="28"/>
          <w:sz w:val="28"/>
          <w:szCs w:val="28"/>
          <w:rtl w:val="true"/>
          <w:lang w:bidi="fa-IR"/>
        </w:rPr>
        <w:t>کرد عدد افلاک را از نه، به هفت تقلیل دهد، امّا آرای وی مورد حمایت دانشمندان قرار نگرفت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مجلسی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محدث مشهور شیعه در مورد آیه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اسْتَوَی إِلَی السَّماءِ فَسَوَّاهُنَّ سَبْعَ سَمَاوَاتٍ</w:t>
      </w:r>
      <w:r>
        <w:rPr>
          <w:rFonts w:eastAsia="Amiri" w:cs="Amiri" w:ascii="Amiri" w:hAnsi="Amiri"/>
          <w:color w:val="111111"/>
          <w:sz w:val="28"/>
          <w:szCs w:val="28"/>
          <w:rtl w:val="true"/>
          <w:lang w:bidi="ar-SA"/>
        </w:rPr>
        <w:t xml:space="preserve">) </w:t>
      </w:r>
      <w:r>
        <w:rPr>
          <w:rStyle w:val="FootnoteAnchor"/>
          <w:rtl w:val="true"/>
        </w:rPr>
        <w:footnoteReference w:id="125"/>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گانه بودن آسمان ها منافاتی با نه گانه بودن آن ها که در علم نجوم، ثابت شده است، ندارد، زیرا در زبان دینی از آسمان هشتم و نهم به کرسی و عرش تعبیر شده است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ملاهادی سبزواری، در کتاب شرح منظومه خویش که در سال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xml:space="preserve">ق نوشته است، فلک هشتم را کرسی و فلک اطلس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 عرش می داند و علّت آن را جمع بین عقل و شرع می داند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سینا، علامه مجلسی و ملاهادی سبزواری دلیل قانع کننده ای بر این تطبیق ارایه نکرده اند، و معنای لغوی و اصطلاحی عرش و کرسی با فلک هشتم و نهم مناسبتی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کرسی به معنای تخت و کنایه از سلطه، سیطره، تدبیر و قیومیت خداست</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عرش نیز در لغت، در اصل به معنای خانه سقف دار است و به معنای تخت حکومت نیز آمده است، چرا که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قرآن و روایات به معنای مرکز دستورات عالم است که رشته امور جهان به آن منتهی می شود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مفسران نیز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سلطنت و حکومت الهی است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یدالله نیازمند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عرش را کائنات لایتناهی می داند و آسمان های هفت گانه را کراتی برمی شمارد که به دور زمین و خورشید، هر دو، در حرکت هستند و هفت عدد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سیارات منظومه شمسی که تا زمان انتشار کتاب فوق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شده بود و مؤلف از آن ها اطلاع داشت، نه عدد بود، ولی شش عدد آن ها همراه با ماه به دور زمین می چرخند، لذا ایشان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عطارد و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حساب نیاورده و شش عدد باقی مانده را از آسمان های هفت گانه دانسته است و وقتی یکی کم آمده، کره ماه را اضافه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رازی آسمان های هفت گانه همان هفت فلک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عطارد، زهره، خورشید، مریخ، مشتری، 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را با هیئت بطلمیوسی تطبیق می داد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محاسن التأویل می گوید که آسمان های هفت گانه در قرآن همان سیارات هفت گانه است که برخی فوق برخی قرار دارند</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و شیخ قاسمی نمی دانستند که روزی اورانوس، نپتون </w:t>
      </w:r>
      <w:r>
        <w:rPr>
          <w:rFonts w:eastAsia="IRNazanin" w:cs="IRNazanin"/>
          <w:color w:val="111111"/>
          <w:sz w:val="28"/>
          <w:szCs w:val="28"/>
          <w:rtl w:val="true"/>
          <w:lang w:bidi="fa-IR"/>
        </w:rPr>
        <w:t>(</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پلوتن </w:t>
      </w:r>
      <w:r>
        <w:rPr>
          <w:rFonts w:eastAsia="IRNazanin" w:cs="IRNazanin"/>
          <w:color w:val="111111"/>
          <w:sz w:val="28"/>
          <w:szCs w:val="28"/>
          <w:rtl w:val="true"/>
          <w:lang w:bidi="fa-IR"/>
        </w:rPr>
        <w:t>(</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سیاره های کوچک بین مشتری و مریخ بر تعداد سیارات منظومه شمسی اضافه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اصولاً همان طور که بیان خواهیم کرد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و اصطلاح به معنای کرات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سیارات و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 تا هفت آسمان را بر هفت سیاره منظومه شمسی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به معنای جهت بالا، جوّ زمین و جایگاه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 ولی به معنای خود ستارگان نیامده است</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پس کلام نیازمند شیرازی، فخررازی و شیخ قاسمی، دلیلی ندارد و نوعی تحمیل بر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عبدالقادر 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ذکر هفت آسمان در قرآن این است که مخاطبان نمی توانستند بیش تر از آن هفت سیاره را ببینند و درباره آن ها فکر کنند و این هفت عدد بین مردم مشهور بود، لذا قرآن به همین تعداد بسنده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هم دلیلی ندارد و مخالف حس است، چرا که اعراب و غیر اعراب شب ها ستارگان زیادی می بینندکه می توانند راجع به آن ها فکر کنند، بلکه قرآن در برخی موارد مطالبی را ذکر می کند که بشر از شمارش و فهم آن ها ناتوان است؛ </w:t>
      </w:r>
      <w:r>
        <w:rPr>
          <w:rFonts w:ascii="Amiri" w:hAnsi="Amiri" w:eastAsia="Amiri" w:cs="Amiri"/>
          <w:color w:val="111111"/>
          <w:sz w:val="28"/>
          <w:sz w:val="28"/>
          <w:szCs w:val="28"/>
          <w:rtl w:val="true"/>
          <w:lang w:bidi="ar-SA"/>
        </w:rPr>
        <w:t>إِن تَعُدُّوا نِعْمَتَ اللَّهِ لاَتُحْصُوهَا</w:t>
      </w:r>
      <w:r>
        <w:rPr>
          <w:rFonts w:ascii="IRNazanin" w:hAnsi="IRNazanin" w:eastAsia="IRNazanin"/>
          <w:color w:val="111111"/>
          <w:sz w:val="28"/>
          <w:sz w:val="28"/>
          <w:szCs w:val="28"/>
          <w:rtl w:val="true"/>
          <w:lang w:bidi="fa-IR"/>
        </w:rPr>
        <w:t xml:space="preserve">؛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نعمت های خدا را بشمارید، نمی توانید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شمارش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ایشان این باشد که عدد هفت دلالت بر کثرت می کند، احتمال معقولی است که باید بررسی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علما، مقصود از آسمان های هفت گانه را مدارهای سیاراتی می دانند که دور خورشید می گردند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معنای لغوی و اصطلاحی سماء مناسبتی ندارد همان طور که بیان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دیگر، مقصود طبقات مختلفی است که بر زمین احاطه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آسمان های هفت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مطالعه و تحقیقی که اینجانب در این مورد داشتم به این نتیجه رسیده ام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لایه مجزا از اتمسفر است که زمین را در بر گرفته است و از مجاورت زمین شروع می شود و تا هزاران کیلومتر اطراف آن ادامه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هفت لایه که به صورت شماتیک نمایش داده می شود، به ترتیب از مجاورت زمین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لایه های هموسفر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یونوسفر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لایه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مولکولی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لایه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لایه </w:t>
      </w:r>
      <w:r>
        <w:rPr>
          <w:rFonts w:eastAsia="Times New Roman" w:cs="Times New Roman" w:ascii="Times New Roman" w:hAnsi="Times New Roman"/>
          <w:color w:val="111111"/>
          <w:sz w:val="28"/>
          <w:szCs w:val="28"/>
          <w:lang w:val="en-US" w:bidi="en-US"/>
        </w:rPr>
        <w:t>He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لایه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اتمی و بالاخره لایه خلاء که مقدار آن ها مجموعاً هفت تا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این لایه ها از هم مجزا هستند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سپس تذکر می دهد که پیشنهاد مادی بودن هفت آسمان منتفی کننده نظریه معنوی بودن آن ها نیست، زیرا نظم ماوراء مادی می تواند در خود ماده و عالم ماده ظهور داشته باشد، سپس با ارائه شکل ها، اطلاعات مفصلی راجع به ضخامت و محتوای این لایه ها ارایه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گاهی به معنای جوّ زمین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احتمال قابل طرح است و از این رو بعداً در مورد آن سخن خواهیم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حدیث آمده است که ما هفت زمین و هفت آسمان آفریده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زمین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عطارد، زهره، زمین، مریخ، مشتری، زحل و اورانوس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هفت آسمان همان جوّ اتمسفری است که این سیارات هفت گانه را احاطه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علامه شهرستانی پرسیدند چرا نپتون و پلوتن را به حساب نمی آورید؟ پاسخ داد که این دو سیاره با چشم عادی دیدنی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فهرست قرآن و حدیث نیامده اند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اشکال اصلی سخن علامه شهرستانی آن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 اصطلاح بر شش سیاره یاد شده اطلاق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صاحب نظران و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سیارات، منظومه ها، ستارگان و حتی کهکشان ها فقط آسمان اول قرآن هستند و شش آسمان دیگر خارج از دیدگاه بشری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احتمال مورد قبول صاحبان تفسیر نمونه قرار گرفته است</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حد یک احتمال طرح شدنی است و بدان خواهیم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باقر 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هفت آسمان به این نظریه رسید که قرآن درباره هفت آسمان، تنها به خانواده منظومه شمسی نظر دارد، نه سایر منظومه ها، چون سرنوشت کره زمین فقط با سرنوشت منظومه شمسی ارتباط دارد و در منظومه شمسی هفت آسمان همان هفت کره سیاره ای است که بر فراز کره زمین و فراز سر بشر در پرواز است نه آن سیاره های زیرین که در حکم زمیناند و از فراز سر نمی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 آسمان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مریخ، مشتری، زحل، اورانوس، نپتون، پلوتن و خرده</w:t>
      </w:r>
    </w:p>
    <w:p>
      <w:pPr>
        <w:pStyle w:val="BookText"/>
        <w:rPr/>
      </w:pPr>
      <w:r>
        <w:rPr>
          <w:rFonts w:ascii="IRNazanin" w:hAnsi="IRNazanin" w:eastAsia="IRNazanin"/>
          <w:color w:val="111111"/>
          <w:sz w:val="28"/>
          <w:sz w:val="28"/>
          <w:szCs w:val="28"/>
          <w:rtl w:val="true"/>
          <w:lang w:bidi="fa-IR"/>
        </w:rPr>
        <w:t xml:space="preserve">سیارات آستروئید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معمای هفت آسمان</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در ادامه توضیحات مفصلی در مورد هر یک از این سیارات آسمان ها ارایه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توضیح نمی دهد که چرا عطارد و زهره را از دور خارج کرد یا ماه را که از فراز سر ما عبور می کند، به حساب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نمی گوید که چگونه سرنوشت زمین با خارج از منظومه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حرکت خورشید، منظومه، ستاره های دنباله 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ارتباط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سخنان وی در زیر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 آید که ایشان در مورد واژه آسمان در قرآن، معنای دیگری را مطرح می کند وی آسمان را امری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مقامقرب و حضور و راه سلوک امر و تدبیر عالم و رفت و آمد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که امر الهی از آن طریق جریان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آسمان به معنای مقام قرب و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آیات قرآن پذیرفتنی نیست، چون در برخی آیات سخن از نزول باران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جوّ زمین و محل 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وَنَزَّلْنَا مِنَ السَّماءِ مَاءً مُبَارَکاً</w:t>
      </w:r>
      <w:r>
        <w:rPr>
          <w:rFonts w:ascii="IRNazanin" w:hAnsi="IRNazanin" w:eastAsia="IRNazanin"/>
          <w:color w:val="111111"/>
          <w:sz w:val="28"/>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اما سخن علامه در برخی موارد صحیح است و می تواند چهره بحث را در آن موارد عوض کند ما در ادامه به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شد که یهودیان و مسیحیان نیز آسمان معنوی را قبول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از 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سوره نوح استفاده می شود که منظور از هفت آسمان آسمان های زمین است که ماه در آن</w:t>
      </w:r>
    </w:p>
    <w:p>
      <w:pPr>
        <w:pStyle w:val="BookText"/>
        <w:rPr/>
      </w:pPr>
      <w:r>
        <w:rPr>
          <w:rFonts w:ascii="IRNazanin" w:hAnsi="IRNazanin" w:eastAsia="IRNazanin"/>
          <w:color w:val="111111"/>
          <w:sz w:val="28"/>
          <w:sz w:val="28"/>
          <w:szCs w:val="28"/>
          <w:rtl w:val="true"/>
          <w:lang w:bidi="fa-IR"/>
        </w:rPr>
        <w:t>تابان و خورشید در میانشان فروزان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جوّ زمین که از لحاظ غلظت و رقت هوا به هفت قسمت تقسیم می شود، مورد نظر باشد و خواه هفت ستاره منظومه شمسی که خورشید چون چراغی کاشانه آن ها را گرم و نورانی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دیگر این است که دلیل تقسیم آسمان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روشن امّا بر بشر مجهول است</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 همان هفت سیاره منظومه شمسی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محمد جمال الدین الفندی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هفت آسمان قرآن از دیدگاه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شمسی؛</w:t>
      </w:r>
    </w:p>
    <w:p>
      <w:pPr>
        <w:pStyle w:val="BookText"/>
        <w:rPr/>
      </w:pPr>
      <w:r>
        <w:rPr>
          <w:rFonts w:ascii="IRNazanin" w:hAnsi="IRNazanin" w:eastAsia="IRNazanin"/>
          <w:color w:val="111111"/>
          <w:sz w:val="28"/>
          <w:sz w:val="28"/>
          <w:szCs w:val="28"/>
          <w:rtl w:val="true"/>
          <w:lang w:bidi="fa-IR"/>
        </w:rPr>
        <w:t>آسمان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کهکشان راه شیری؛</w:t>
      </w:r>
    </w:p>
    <w:p>
      <w:pPr>
        <w:pStyle w:val="BookText"/>
        <w:rPr/>
      </w:pPr>
      <w:r>
        <w:rPr>
          <w:rFonts w:ascii="IRNazanin" w:hAnsi="IRNazanin" w:eastAsia="IRNazanin"/>
          <w:color w:val="111111"/>
          <w:sz w:val="28"/>
          <w:sz w:val="28"/>
          <w:szCs w:val="28"/>
          <w:rtl w:val="true"/>
          <w:lang w:bidi="fa-IR"/>
        </w:rPr>
        <w:t>آسمان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از کهکشان ها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 المحلیة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آسمان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عناقید الدرجة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نوری از ما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عناقید الدرجة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نوری از ما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عناقید الدرجة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بلیون سال نوری از ما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 است که از امواج رادیویی آن خبر داریم</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ایشان دلیلی ندارد، یعنی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 اصطلاح بر کهکشان خاصی اطلاق نشده و کاربرد آن در قرآن به این صورت اثبات نشده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طنطاوی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دیدگاه است که عدد هفت در آیات هفت آسمان، واقعی نیست و می تواند تعداد زیادتری آسمان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وی ریشه تعیین عدد هفت همان افکار یونانیان است که از دانشمندان اسکندریه به ارث رسیده است که به وجود نه فلک قایل بودند که هفت عدد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عطارد، زهره، خورشید، مریخ، مشتری، 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 زمین می چرخند و فلک هشتم جایگاه ثوابت و فلک نهم مبدأ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اطلس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افکار از طریق فارابی و بوعلی به ما رسید و باعث تطبیق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سموات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عرش و کرسی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دانشمندان با علوم جدید حدود ششصد سیاره بسیار کوچک را میان مریخ و مشتری یافته اند که بزرگ ترین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قطر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 فرمود که هفت آسمان هست، منافاتی ندارد که تعداد بیش تری آسمان وجود داشته باشد و عدد قید نیست و این عدد هفت در قرآن دلیل بر انحصار تعداد آسمان ها نیست</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نویسندگان معاصر به طنطاوی به شدت اشکال کرده اندکه این سخنان خلاف ظاهر آیات قرآن است که عدد هفت را معین می کنند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محمد 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تعداد آسمان ها را واقعاً هفت عدد می داند و آسمان را جرم و نه فضای خالی، معرفی می کند به اعتقاد دکتر صادقی تمام سیارات منظومه شمسی از آسمان اول است و آسمان های دیگر بر آن احاطه دارد که نمی دانیم در آن 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در اثر تقسیم گاز اولیه جهان به وجود آمده اند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صاحب نظران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طرح مسأله هفت آسمان قرآن کریم مدعی شده اند </w:t>
      </w:r>
    </w:p>
    <w:p>
      <w:pPr>
        <w:pStyle w:val="BookText"/>
        <w:rPr/>
      </w:pPr>
      <w:r>
        <w:rPr>
          <w:rFonts w:ascii="IRNazanin" w:hAnsi="IRNazanin" w:eastAsia="IRNazanin"/>
          <w:color w:val="111111"/>
          <w:sz w:val="28"/>
          <w:sz w:val="28"/>
          <w:szCs w:val="28"/>
          <w:rtl w:val="true"/>
          <w:lang w:bidi="fa-IR"/>
        </w:rPr>
        <w:t>که با توجه به کشفیات جدید علوم کیهان شناسی در صحنه کهکشان ها، این گزاره قرآن نوعی اعجاز علمی است</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در مورد این دو دیدگاه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تفسیری</w:t>
      </w:r>
    </w:p>
    <w:p>
      <w:pPr>
        <w:pStyle w:val="BookText"/>
        <w:rPr/>
      </w:pPr>
      <w:r>
        <w:rPr>
          <w:rFonts w:ascii="IRNazanin" w:hAnsi="IRNazanin" w:eastAsia="IRNazanin"/>
          <w:color w:val="111111"/>
          <w:sz w:val="28"/>
          <w:sz w:val="28"/>
          <w:szCs w:val="28"/>
          <w:rtl w:val="true"/>
          <w:lang w:bidi="fa-IR"/>
        </w:rPr>
        <w:t>اکنون برای روشن شدن مقصود قرآن از هفت آسمان و زمین به چند پرسش اساسی پاسخ می دهیم و دیدگاه های اهل لغت و مفسران قرآن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که سیصد و ده بار در قرآن کریم به کار رفته است، مفهوم جامعی دارند که مصادیق و معانی متعددی از آن ها اراده می شود، لذا در لغت، علم و قرآن با مقاصد و معانی متفاوتی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بلندی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اصل آن از آرامی، سریانی و 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و به معنای بالا و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هر چیزی، بالای آن چیز را گویند، حتی برخی از اهل لغت ادعا کرده اند که هر بالایی نسبت به پایین آن، آسمان و هر پایین نسبت به بالای آن، زمین است</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فیزیک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در فیزیک جدید چنین تعریف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پدیده ای نابوده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گنبدنما که زمینه دیدن سیارات و ستارگان است</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صورت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سیصد مرتبه به کار رفته است، ولی در همه موارد یک معنا و مصداق مورد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آسمان در قرآن در دو مفهوم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معنوی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موارد آن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معنای بالا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جهت بالا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این معنا موافق معنای لغوی آسمان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أَصْلُهَا ثَابِتٌ وَفَرْعُهَا فِی السَّماءِ﴾؛ </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درخت پاکیزه ای است که ریشه اش استوار و شاخه اش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را برخی از مفسران معاصر آورده اند، </w:t>
      </w:r>
      <w:r>
        <w:rPr>
          <w:rStyle w:val="FootnoteAnchor"/>
          <w:rtl w:val="true"/>
        </w:rPr>
        <w:footnoteReference w:id="150"/>
      </w:r>
      <w:r>
        <w:rPr>
          <w:rFonts w:ascii="IRNazanin" w:hAnsi="IRNazanin" w:eastAsia="IRNazanin"/>
          <w:color w:val="111111"/>
          <w:sz w:val="28"/>
          <w:sz w:val="28"/>
          <w:szCs w:val="28"/>
          <w:rtl w:val="true"/>
          <w:lang w:bidi="fa-IR"/>
        </w:rPr>
        <w:t xml:space="preserve">ولی برخی دیگر از صاحب نظران برآنند که این معنا به صورت مجازی یا مسامحه در قرآن به کار رفته است، </w:t>
      </w:r>
      <w:r>
        <w:rPr>
          <w:rStyle w:val="FootnoteAnchor"/>
          <w:rtl w:val="true"/>
        </w:rPr>
        <w:footnoteReference w:id="151"/>
      </w:r>
      <w:r>
        <w:rPr>
          <w:rFonts w:ascii="IRNazanin" w:hAnsi="IRNazanin" w:eastAsia="IRNazanin"/>
          <w:color w:val="111111"/>
          <w:sz w:val="28"/>
          <w:sz w:val="28"/>
          <w:szCs w:val="28"/>
          <w:rtl w:val="true"/>
          <w:lang w:bidi="fa-IR"/>
        </w:rPr>
        <w:t xml:space="preserve">چرا که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بسته نمی شود، پس 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به این معنا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به معنای جوّ اطراف زمین؛ یعنی جایی که ابرها قرار گرفته اند و هوا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ascii="Amiri" w:hAnsi="Amiri" w:eastAsia="Amiri" w:cs="Amiri"/>
          <w:color w:val="111111"/>
          <w:sz w:val="28"/>
          <w:sz w:val="28"/>
          <w:szCs w:val="28"/>
          <w:rtl w:val="true"/>
          <w:lang w:bidi="ar-SA"/>
        </w:rPr>
        <w:t>وَنَزَّلْنَا مِنَ السَّماءِ مَاءً مُبَارَکاً</w:t>
      </w:r>
      <w:r>
        <w:rPr>
          <w:rFonts w:ascii="IRNazanin" w:hAnsi="IRNazanin" w:eastAsia="IRNazanin"/>
          <w:color w:val="111111"/>
          <w:sz w:val="28"/>
          <w:sz w:val="28"/>
          <w:szCs w:val="28"/>
          <w:rtl w:val="true"/>
          <w:lang w:bidi="fa-IR"/>
        </w:rPr>
        <w:t xml:space="preserve">؛ </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آسمان، آبی پربرکت فرو فرستادیم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آسمان به معنای مکان سیارات و ستارگان؛ مانند </w:t>
      </w:r>
      <w:r>
        <w:rPr>
          <w:rFonts w:ascii="Amiri" w:hAnsi="Amiri" w:eastAsia="Amiri" w:cs="Amiri"/>
          <w:color w:val="111111"/>
          <w:sz w:val="28"/>
          <w:sz w:val="28"/>
          <w:szCs w:val="28"/>
          <w:rtl w:val="true"/>
          <w:lang w:bidi="ar-SA"/>
        </w:rPr>
        <w:t>تَبَارَکَ الَّذِی جَعَلَ فِی السَّماءِ بُرُوجاً وَجَعَلَ فِیها سِرَاجاً وَقَمَراً مُنِیراً</w:t>
      </w:r>
      <w:r>
        <w:rPr>
          <w:rFonts w:ascii="IRNazanin" w:hAnsi="IRNazanin" w:eastAsia="IRNazanin"/>
          <w:color w:val="111111"/>
          <w:sz w:val="28"/>
          <w:sz w:val="28"/>
          <w:szCs w:val="28"/>
          <w:rtl w:val="true"/>
          <w:lang w:bidi="fa-IR"/>
        </w:rPr>
        <w:t xml:space="preserve">؛ </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آسمان برج هایی قرار داد؛ و در آن، 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 روشنی بخش قرار داد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آسمان به معنای مقام قرب و مقام حضور که محل تدبیر امور عالم است؛ برخی از مفسران مثل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موارد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معنا ارجاع داده اند</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مانند </w:t>
      </w:r>
      <w:r>
        <w:rPr>
          <w:rFonts w:ascii="Amiri" w:hAnsi="Amiri" w:eastAsia="Amiri" w:cs="Amiri"/>
          <w:color w:val="111111"/>
          <w:sz w:val="28"/>
          <w:sz w:val="28"/>
          <w:szCs w:val="28"/>
          <w:rtl w:val="true"/>
          <w:lang w:bidi="ar-SA"/>
        </w:rPr>
        <w:t>یُدَبِّرُ الْأَمْرَ مِنَ السَّماءِ إِلَی الْأَرْضِ</w:t>
      </w:r>
      <w:r>
        <w:rPr>
          <w:rFonts w:ascii="IRNazanin" w:hAnsi="IRNazanin" w:eastAsia="IRNazanin"/>
          <w:color w:val="111111"/>
          <w:sz w:val="28"/>
          <w:sz w:val="28"/>
          <w:szCs w:val="28"/>
          <w:rtl w:val="true"/>
          <w:lang w:bidi="fa-IR"/>
        </w:rPr>
        <w:t xml:space="preserve">؛ </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را از آسمان تا زمین تدبیر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به معنای موجود عالی و حقیقی؛ برخی از صاحب نظران برآنند که آسمان در قرآن همان گونه که به معنای آسمان مادی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سموات 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معنای علوّ مرتبة وجود و موجود عالی نیز به کار رفته است که همان سماء معنوی و عالم فوق ماده است و همه هستی از آن مرتبه بالاتر نازل می شود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مانند </w:t>
      </w:r>
      <w:r>
        <w:rPr>
          <w:rFonts w:ascii="Amiri" w:hAnsi="Amiri" w:eastAsia="Amiri" w:cs="Amiri"/>
          <w:color w:val="111111"/>
          <w:sz w:val="28"/>
          <w:sz w:val="28"/>
          <w:szCs w:val="28"/>
          <w:rtl w:val="true"/>
          <w:lang w:bidi="ar-SA"/>
        </w:rPr>
        <w:t>وَفِی السَّماءِ رِزْقُکُمْ وَمَاتُوعَدُونَ</w:t>
      </w:r>
      <w:r>
        <w:rPr>
          <w:rFonts w:ascii="IRNazanin" w:hAnsi="IRNazanin" w:eastAsia="IRNazanin"/>
          <w:color w:val="111111"/>
          <w:sz w:val="28"/>
          <w:sz w:val="28"/>
          <w:szCs w:val="28"/>
          <w:rtl w:val="true"/>
          <w:lang w:bidi="fa-IR"/>
        </w:rPr>
        <w:t xml:space="preserve">؛ </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شما و آن چه وعده داده می شوید در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علم و لغت در معانی و مصادیق مختلف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مشترک لفظی است هرچند ممکن است برخی از این معانی و مصادیق را در یک مفهوم واحد جمع کرد برای مثال معنای چهارم و پنجم قرآنی</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را می توان در معنای آسمان معنوی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کریم به کار رفته و هیچ گاه به صورت جمع نیامده </w:t>
      </w:r>
    </w:p>
    <w:p>
      <w:pPr>
        <w:pStyle w:val="BookText"/>
        <w:rPr/>
      </w:pPr>
      <w:r>
        <w:rPr>
          <w:rFonts w:ascii="IRNazanin" w:hAnsi="IRNazanin" w:eastAsia="IRNazanin"/>
          <w:color w:val="111111"/>
          <w:sz w:val="28"/>
          <w:sz w:val="28"/>
          <w:szCs w:val="28"/>
          <w:rtl w:val="true"/>
          <w:lang w:bidi="fa-IR"/>
        </w:rPr>
        <w:t>است، بلکه همیشه مفرد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در لغت و قرآن معانی و مصادیق مختلف زیر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 جنس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ارضون و اراضی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معنای کره خاکی می باشد که انسان بر روی آن زندگی می کند، البته گاهی به مفهومی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به معنای هر چیز پست و پایین می باشد</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نیز در معنای جرم به کار رفته است، اما معنای حقیقی آن پایین، مقابل بلندی و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هنگامی که مطلق گفته شود، به معنای کره خاکی است</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در چند معنای زیر به 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کره زمین</w:t>
      </w:r>
    </w:p>
    <w:p>
      <w:pPr>
        <w:pStyle w:val="BookText"/>
        <w:rPr/>
      </w:pPr>
      <w:r>
        <w:rPr>
          <w:rFonts w:ascii="IRNazanin" w:hAnsi="IRNazanin" w:eastAsia="IRNazanin"/>
          <w:color w:val="111111"/>
          <w:sz w:val="28"/>
          <w:sz w:val="28"/>
          <w:szCs w:val="28"/>
          <w:rtl w:val="true"/>
          <w:lang w:bidi="fa-IR"/>
        </w:rPr>
        <w:t xml:space="preserve">به صورت اسم خاص و علم شخصی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ها و آیات آن زیاد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قطعات زمین</w:t>
      </w:r>
    </w:p>
    <w:p>
      <w:pPr>
        <w:pStyle w:val="BookText"/>
        <w:rPr/>
      </w:pPr>
      <w:r>
        <w:rPr>
          <w:rFonts w:ascii="Amiri" w:hAnsi="Amiri" w:eastAsia="Amiri" w:cs="Amiri"/>
          <w:color w:val="111111"/>
          <w:sz w:val="28"/>
          <w:sz w:val="28"/>
          <w:szCs w:val="28"/>
          <w:rtl w:val="true"/>
          <w:lang w:bidi="ar-SA"/>
        </w:rPr>
        <w:t xml:space="preserve">در قرآن در مورد تبعید محارب ها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یُنفَوْا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کره زمین نیست، بلکه مقصود سرزمین آن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طبیعت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عالم ماوراء طبیعت،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وَلکِنَّهُ أَخْلَدَ إِلَی الْأَرْضِ وَاتَّبَعَ هَوَاهُ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ولیکن او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 شد و از هوس خویش پیروی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اخلد الی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دلبستگی به زمین و دنیاست که یک امر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معنا و با این اطلاق، آسمان مادی هم ارض است، </w:t>
      </w:r>
      <w:r>
        <w:rPr>
          <w:rStyle w:val="FootnoteAnchor"/>
          <w:rtl w:val="true"/>
        </w:rPr>
        <w:footnoteReference w:id="163"/>
      </w:r>
      <w:r>
        <w:rPr>
          <w:rFonts w:ascii="IRNazanin" w:hAnsi="IRNazanin" w:eastAsia="IRNazanin"/>
          <w:color w:val="111111"/>
          <w:sz w:val="28"/>
          <w:sz w:val="28"/>
          <w:szCs w:val="28"/>
          <w:rtl w:val="true"/>
          <w:lang w:bidi="fa-IR"/>
        </w:rPr>
        <w:t>یعنی آسمان و زمین هر دو جزء دنیاست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داخلی زمین ارض هنگامی که جمع بسته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مناطق آباد زمین یا اقلیم های آن ارض وقتی جمع بسته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مفسران این دو معنای اخیر را به صورت احتمال در زیر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 بیان فرموده اند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در قدیم اقلیم های هفت گانه داشته اند و امروزه هم زمین را به مناطق هفت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منطقه منجمد شمالی و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منطقه معتدل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منطقه حاره و یک منطقه استوایی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می توان گفت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قسم مصداق ارزشی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غیرارزشی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غیرارزشی گاهی به معنای قطعات و قاره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داخلی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خاکی می آید و ارض ارزشی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عالم پست طبیعت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واژه 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عربی به دو صورت زیر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عدد مشخص و معین؛ که در ریاضیات به کار می رود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نماد کثرت؛ چرا که گاهی در عرب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کنایی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زیاد و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کار 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مثال در قرآن چنین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أَنَّمَا فِی الْأَرْضِ مِن شَجَرَةٍ أَقْلاَمٌ وَالْبَحْرُ یَمُدُّهُ مِن به عده سَبْعَةُ أَبْحُرٍ مَّا نَفِذَتْ کَلِمَاتُ اللَّهِ إِنَّ اللَّهَ عَزِیرٌ حَکِیمٌ</w:t>
      </w:r>
      <w:r>
        <w:rPr>
          <w:rFonts w:ascii="IRNazanin" w:hAnsi="IRNazanin" w:eastAsia="IRNazanin"/>
          <w:color w:val="111111"/>
          <w:sz w:val="28"/>
          <w:sz w:val="28"/>
          <w:szCs w:val="28"/>
          <w:rtl w:val="true"/>
          <w:lang w:bidi="fa-IR"/>
        </w:rPr>
        <w:t xml:space="preserve">؛ </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درختی که در زمین است قلم شود، درحالی که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هفت دریا به کمکش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خدا پایان نمی یابد؛ به راستی که خدا شکست ناپذیری فرزانه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بیان کثرت است و اگر صدها دریا هم باشد، برای نگارش کلمات خدا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در آیات سبع سموات احتمال دوم را ذکر کرده اند</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صاحب نظران احتمال اولرا قوی دانسته اند</w:t>
      </w:r>
      <w:r>
        <w:rPr>
          <w:rStyle w:val="FootnoteAnchor"/>
          <w:rtl w:val="true"/>
        </w:rPr>
        <w:footnoteReference w:id="167"/>
      </w:r>
      <w:r>
        <w:rPr>
          <w:rFonts w:ascii="IRNazanin" w:hAnsi="IRNazanin" w:eastAsia="IRNazanin"/>
          <w:color w:val="111111"/>
          <w:sz w:val="28"/>
          <w:sz w:val="28"/>
          <w:szCs w:val="28"/>
          <w:rtl w:val="true"/>
          <w:lang w:bidi="fa-IR"/>
        </w:rPr>
        <w:t xml:space="preserve">، ولی هر دو احتمال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به نظر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احتمال اول را پذیرفتیم،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هفت آسمان واقعی وجود دارد و اگر احتمال دوم را پذیرفتیم، مراد آیه این است که تعداد زیادی آسمان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معانی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و 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 شد، معانی متناسب و متفاوتی از آیه پیدا می شود،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آسمان پر از ستاره و سیاره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کره زمین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طبقه جوّ زمین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طبقه داخلی زمین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مرتبه عالی وجود و مقام قرب آفرید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مرتبه پایین از طبیعت آفرید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مثل هم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چیست؟</w:t>
      </w:r>
    </w:p>
    <w:p>
      <w:pPr>
        <w:pStyle w:val="BookText"/>
        <w:rPr/>
      </w:pPr>
      <w:r>
        <w:rPr>
          <w:rFonts w:ascii="IRNazanin" w:hAnsi="IRNazanin" w:eastAsia="IRNazanin"/>
          <w:color w:val="111111"/>
          <w:sz w:val="28"/>
          <w:sz w:val="28"/>
          <w:szCs w:val="28"/>
          <w:rtl w:val="true"/>
          <w:lang w:bidi="fa-IR"/>
        </w:rPr>
        <w:t xml:space="preserve">در مورد مثل و همانندی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همانندی آسمان و زمین در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هفت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یعنی خداوند هفت آسمان آفرید و همانند آن ها هفت زمین خلق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الْأَرْضِ مِثْلَهُنَّ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بیان جنس است، یعنی از جنس زمین نیز هفت عدد آفرید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این احتمال 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بپذیریم، همان احتمال های گذشته در مورد زمین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 و لازم است به صورت متناسب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طبقه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 طبقه داخلی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عالم و جهان پر از ستاره با هفت عدد کره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مرتبه عالی وجود و حضور و قرب الهی با هفت مرتبه وجودی پایین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همانندی زمین و آسمان در شناور شدن در فضا؛</w:t>
      </w:r>
    </w:p>
    <w:p>
      <w:pPr>
        <w:pStyle w:val="BookText"/>
        <w:rPr/>
      </w:pPr>
      <w:r>
        <w:rPr>
          <w:rFonts w:ascii="IRNazanin" w:hAnsi="IRNazanin" w:eastAsia="IRNazanin"/>
          <w:color w:val="111111"/>
          <w:sz w:val="28"/>
          <w:sz w:val="28"/>
          <w:szCs w:val="28"/>
          <w:rtl w:val="true"/>
          <w:lang w:bidi="fa-IR"/>
        </w:rPr>
        <w:t>یعنی همان گونه که خداوند سیارات و ستارگان آسمان ها را در فضا شناور و بدون تکیه گاه و ستون آفرید زمین را نیز به همان گونه خلق کرد</w:t>
      </w:r>
      <w:r>
        <w:rPr>
          <w:rFonts w:eastAsia="IRNazanin" w:cs="IRNazanin"/>
          <w:color w:val="111111"/>
          <w:sz w:val="28"/>
          <w:szCs w:val="28"/>
          <w:rtl w:val="true"/>
          <w:lang w:bidi="fa-IR"/>
        </w:rPr>
        <w:t xml:space="preserve">. </w:t>
      </w:r>
      <w:r>
        <w:rPr>
          <w:rStyle w:val="FootnoteAnchor"/>
          <w:rtl w:val="true"/>
        </w:rPr>
        <w:footnoteReference w:id="169"/>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آسمان به معنای مجموعه سیارات و ستارگان معنا می شود و زمین به معنای کره خاکی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زمین مقصود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همانندی در مورد ملکوتی بودن؛</w:t>
      </w:r>
    </w:p>
    <w:p>
      <w:pPr>
        <w:pStyle w:val="BookText"/>
        <w:rPr/>
      </w:pPr>
      <w:r>
        <w:rPr>
          <w:rFonts w:ascii="IRNazanin" w:hAnsi="IRNazanin" w:eastAsia="IRNazanin"/>
          <w:color w:val="111111"/>
          <w:sz w:val="28"/>
          <w:sz w:val="28"/>
          <w:szCs w:val="28"/>
          <w:rtl w:val="true"/>
          <w:lang w:bidi="fa-IR"/>
        </w:rPr>
        <w:t xml:space="preserve">یعنی خداوند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قرب و حضور و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و از زمین چیزی شبیه آسمان آفرید، یعنی انسانی را خلق کرد که مرکب از ماده زمینی و روح ملکوتی آسمانی است</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Amiri" w:hAnsi="Amiri" w:eastAsia="Amiri" w:cs="Amiri"/>
          <w:color w:val="111111"/>
          <w:sz w:val="28"/>
          <w:sz w:val="28"/>
          <w:szCs w:val="28"/>
          <w:rtl w:val="true"/>
          <w:lang w:bidi="ar-SA"/>
        </w:rPr>
        <w:t>مِنَ الْأَرْضِ مِثْلَهُنَّ</w:t>
      </w:r>
      <w:r>
        <w:rPr>
          <w:rFonts w:ascii="IRNazanin" w:hAnsi="IRNazanin" w:eastAsia="IRNazanin"/>
          <w:color w:val="111111"/>
          <w:sz w:val="28"/>
          <w:sz w:val="28"/>
          <w:szCs w:val="28"/>
          <w:rtl w:val="true"/>
          <w:lang w:bidi="fa-IR"/>
        </w:rPr>
        <w:t xml:space="preserve"> به معنای نشویه است، یعنی از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ملکوتی مانند آسمان ملکوتی نشأت گرفت و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چند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نمی شود، بلکه آسمان به معنای مقام قرب، حضور و ملکوت است و منظور از ارض نیز کره خاکی یا مرتبه پست طبیعت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قرآن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با توجه به مقدماتی که گذشت و معانی و مصادیقی که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سما، سبع 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نتیجه می گیریم که چند احتمال زیر در مورد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عدد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احتمال ها تصوّر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آسمان پر از ستاره و سیاره مثل هفت کره خاکی زمین؛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از نظر علمی نیز ممکن است، چراکه برخی دانشمندان می گویند میلیون ها خورشید و سیاره مشابه زمین در کهکشان های جهان وجود دارد؛ و وجود جهان های مشابه این آسمان پرستاره را حدس می زنند، زیرا دانشمندان علم نجوم و فیزیک کیهانی با تلسکوپ های خود توانسته اند میلیاردها ستاره و سیاره را ببینند، ولی باز می گویند هنوز فضاهای ناشناخته و تاریکی هست که از دامنه دید ما بیرون است</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پس احتمال وجود شش جهان مشابه و شش آسمان دیگر که هنوز کشف نشده باشد، وجود دارد و این مطلب با ظاهربرخی آیات قرآن نیز همگونی دارد، </w:t>
      </w:r>
      <w:r>
        <w:rPr>
          <w:rFonts w:ascii="Amiri" w:hAnsi="Amiri" w:eastAsia="Amiri" w:cs="Amiri"/>
          <w:color w:val="111111"/>
          <w:sz w:val="28"/>
          <w:sz w:val="28"/>
          <w:szCs w:val="28"/>
          <w:rtl w:val="true"/>
          <w:lang w:bidi="ar-SA"/>
        </w:rPr>
        <w:t>إِنَّا زَیَّنَّا السَّماءَ الدُّنْیَا بِزِینَةٍ الْکَوَاکِبِ</w:t>
      </w:r>
      <w:r>
        <w:rPr>
          <w:rFonts w:ascii="IRNazanin" w:hAnsi="IRNazanin" w:eastAsia="IRNazanin"/>
          <w:color w:val="111111"/>
          <w:sz w:val="28"/>
          <w:sz w:val="28"/>
          <w:szCs w:val="28"/>
          <w:rtl w:val="true"/>
          <w:lang w:bidi="fa-IR"/>
        </w:rPr>
        <w:t xml:space="preserve">؛ </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ما آسمان نزدیک را با زیور سیّارات آراستیم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مقام قرب و حضور و موجود عالی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هفت مرتبه پست وجودی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صورت مثل بودن آسمان و زمین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معنای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احتمال های زیر تصورکردنی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آسمان های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کرات، سیارات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های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های خاکی مشابه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 که همه در فضا شناورند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طبقات جوّ زمین را و تعداد زیادی از طبقات داخلی زمین یا قطعات زمین و اقلیم ها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علوم زمین شناسی و هواشناسی طبقات آن ها را از نظر مقدار تراکم مواد یا مواد سازنده آن ها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آیه به این طبقات اشاره دارد یا اشاره آیه به مناطق هفت گانه زمین می باشد که قبلاً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معنوی و مقامات قرب و حضور و موجودات عالی بسیار و مراتب پست طبیعت را که بسیار است خلق کرد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احتمال های دیگری نیز می تواند وجود داشته باشد که برخی افراد نیز بدان ها اشاره کرده اند، ولی چون بسیار ضعیف و دور از ظاهر آیه است، به آن ها اشاره نکردیم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مراد هفت سیاره منظومه شمسی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در </w:t>
      </w:r>
    </w:p>
    <w:p>
      <w:pPr>
        <w:pStyle w:val="BookText"/>
        <w:rPr/>
      </w:pPr>
      <w:r>
        <w:rPr>
          <w:rFonts w:ascii="IRNazanin" w:hAnsi="IRNazanin" w:eastAsia="IRNazanin"/>
          <w:color w:val="111111"/>
          <w:sz w:val="28"/>
          <w:sz w:val="28"/>
          <w:szCs w:val="28"/>
          <w:rtl w:val="true"/>
          <w:lang w:bidi="fa-IR"/>
        </w:rPr>
        <w:t>بین همین احتمال هایی نیز که ذکر شد، برخی با ظاهر آیه مناسب تر و برخی دورتر است که قضاوت و اختیار هر معنا را به عهده خوانندگان صاحب نظر می گذاریم؛ هرچند قضاوت قطعی در این موارد بسیار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هفت زمین چیست؟</w:t>
      </w:r>
    </w:p>
    <w:p>
      <w:pPr>
        <w:pStyle w:val="BookText"/>
        <w:rPr/>
      </w:pPr>
      <w:r>
        <w:rPr>
          <w:rFonts w:ascii="IRNazanin" w:hAnsi="IRNazanin" w:eastAsia="IRNazanin"/>
          <w:color w:val="111111"/>
          <w:sz w:val="28"/>
          <w:sz w:val="28"/>
          <w:szCs w:val="28"/>
          <w:rtl w:val="true"/>
          <w:lang w:bidi="fa-IR"/>
        </w:rPr>
        <w:t>در قرآن کریم آیه ای صریح در مورد هفت زمین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آیه ای که می تواند اشاره به هفت زمین محسوب شود، همین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طلاق است، البته اگر مثل بودن در این آیه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هم بودن در عدد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در حالی که دو احتمال دیگر در مورد مثل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بودن در شناوری کرات در فضا و مانندی در ملکوتی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خلاف قرآن، در روایات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الارضین السبع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های هفت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 الله رب السماوات السبع والارضین السبع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و در نهج البلاغه نیز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ورکوبها اعناق سهول الارضین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همواری های زمین ها سوارند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یکونوا ارباباً فی اقطار الارضین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آن حال مالک و سرپرست سراسر زمین نبودند و رهبر و پیشوای همه دنیا نشدند؟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حکام علی العالمین وملوک فی اطراف الارضین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زمین ها پادشاهان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الارضین المدحوة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قراین موجود در کلام حضرت امیر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موارد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قطعات زمین و خشکی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معانی متفاوت آسمان، زمین، مثل بودن آن ها، هفت و هفت آسمان که بیان کردیم و با توجه به احتمال های متعدد تفسیری در این آیات، نمی توان گفت که مقصود قرآن در همه موارد یک معنا از آسمان بوده است و نمی توان معنای خاصی از هفت آسمان را بر قرآن تحمیل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 شود تمام کسانی که قاطعانه یک معنا را به قرآن نسبت داده و بر آن پا فشاری کرده اند، به راه صواب نرفته اند، علاوه بر اشکال های روشنی که این دیدگاه ها داشتند و به برخی از آن ها اشاره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ابهامی که در معنای هفت آسمان قرآن هست و با توجه به ابهام هایی که در مورد آسمان و کهکشان ها از نظر علمی وجود دارد و نظریه های متفاوت و بالنده ای که هر روز ارائه می شود، نمی توان گفت که نظر قطعی قرآن کدام نظریه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مطلب، ادعای اعجاز علمی قرآن در آیات مربوط به هفت آسمان صحیح به نظر نمی رسد، حتی اگر یک نظریه علمی در مورد هفت آسمان به اثبات برسد، باز اعجاز علمی ثابت نمی شود، چرا که موضوع هفت آسمان قبل از اسلام، در قوم نوح و بین یهودیان مطرح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ممکن است مقصود از واژه آسمان در اصطلاح قرآن و اصطلاحات علمی متفاوت باشد، مثلاً منظور یکی آسمان معنوی و دیگری فضای خالی یا کرات آسمانی باشد، نمی توان گفت تعارضی بین گزاره هفت آسمان قرآن با یافته های علوم کیهانی شناسی وجود دارد، چرا که علوم کیهان شناسی ادعا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هفت آسمان کشف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ادعا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با توجه به احتمال اشتراک لفظی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 این دو گزاره</w:t>
      </w:r>
    </w:p>
    <w:p>
      <w:pPr>
        <w:pStyle w:val="BookText"/>
        <w:rPr/>
      </w:pPr>
      <w:r>
        <w:rPr>
          <w:rFonts w:ascii="IRNazanin" w:hAnsi="IRNazanin" w:eastAsia="IRNazanin"/>
          <w:color w:val="111111"/>
          <w:sz w:val="28"/>
          <w:sz w:val="28"/>
          <w:szCs w:val="28"/>
          <w:rtl w:val="true"/>
          <w:lang w:bidi="fa-IR"/>
        </w:rPr>
        <w:t xml:space="preserve">معارض هستند و اگر هم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 از آسمان را اراده کنند، باز علم وجود آسمان های هفت گانه را نفی نمی کند، بلکه آن ها را هنوز اثبات نکرده است، امّا قرآن از طریق وحی از وجود آن ها خبر می دهد پس ممکن است در آینده آسمان های دیگری کشف شود و گزاره دینی به اثبات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مسأله هفت آسمان با هیئت بطلمیوسی که نه فلک را مطرح می کرد، مخالفت کرده است، حتی برخی دانشمندان مسلمان تلاش کردند بین این دو دیدگاه با افزودن عرش و کرسی به هفت آسمان، سازگاری ایجاد کنند؛ بنابراین این مطلب که دکتر سروش به قرآن نسبت می دهد و می گوید ظاهر آیات آن بر هیئت بطلیموسی دلالت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ماجرای هفت آسمان از این ها هم روشن تر است، بدون استثناء همه مفسران پیشین آن را به روانی و آسانی بر تئوری های هیئت بطلیموس تطبیق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نکنند؟ همه ظواهر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در قرن نوزدهم و بیستم است که مفسران جدید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و غیرعرب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تفسیر تازه ای از این آیات آن هم در پرتو معارف جدید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این که ایشان کار تطبیق هفت آسمان با هیئت بطلمیوس را به همه مفسران پیشین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مراجعه کوتاهی به تفاسیر عیاشی، قمی، مجمع البیان، تبیان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بنماید، متوجه می شود که این نسبت در مورد بسیاری از مفسران صحیح نیست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آخر این که این مطلب که ایشان مسأله هفت آسمان را از جنس علم ناقص زمانه می داند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صحیح به نظر نمی رسد، چون قرآن این مطلب را از حضرت نوحعلیه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مسأله از انبیاء پیشین است، نه از فرهنگ عرب و علم ناقص زمانه پیامبر صلی الله علیه و آله و در حالیکه هنوز انتهای جهان کشف نشده است، نسبت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مسائل قرآنی، نوعی پیش داوری بدون دلیل علمی است</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تصوير هفت آسمان در قرآن و نهج البلاغه</w:t>
      </w:r>
    </w:p>
    <w:p>
      <w:pPr>
        <w:pStyle w:val="BookText"/>
        <w:rPr/>
      </w:pPr>
      <w:r>
        <w:rPr>
          <w:rFonts w:ascii="IRNazanin" w:hAnsi="IRNazanin" w:eastAsia="IRNazanin"/>
          <w:color w:val="111111"/>
          <w:sz w:val="28"/>
          <w:sz w:val="28"/>
          <w:szCs w:val="28"/>
          <w:rtl w:val="true"/>
          <w:lang w:bidi="fa-IR"/>
        </w:rPr>
        <w:t>برخي براين نظرند که مراد از السماء الدنيا همين آسمان مشهود است وشش آسمان ديگر براي بشر شناخته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آسمان دنيا</w:t>
      </w:r>
    </w:p>
    <w:p>
      <w:pPr>
        <w:pStyle w:val="BookText"/>
        <w:rPr/>
      </w:pPr>
      <w:r>
        <w:rPr>
          <w:rFonts w:ascii="IRNazanin" w:hAnsi="IRNazanin" w:eastAsia="IRNazanin"/>
          <w:color w:val="111111"/>
          <w:sz w:val="28"/>
          <w:sz w:val="28"/>
          <w:szCs w:val="28"/>
          <w:rtl w:val="true"/>
          <w:lang w:bidi="fa-IR"/>
        </w:rPr>
        <w:t>درسه آيه از قرآن آمده که خداوند السماء الدنيا را به کواکب يا مصابيح آراسته است</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اين تعبير دردو مورد از آن ها پس از عبارت سبع سماوات آمده است</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دراين خصوص که مراد از السماء الدنيا کدام است اختلاف نظر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برخي، مقصود از آن اولين طبقه جو زمين به نام تروپوسفراست که ابرها،رعد وبرق، برف، تگرگ، وباران در آن پديد می آيد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برخي براين نظرند که مراد از السماء الدنيا همين آسمان مشهود است وشش آسمان ديگر براي بشر شناخته نيست</w:t>
      </w:r>
      <w:r>
        <w:rPr>
          <w:rFonts w:eastAsia="IRNazanin" w:cs="IRNazanin"/>
          <w:color w:val="111111"/>
          <w:sz w:val="28"/>
          <w:szCs w:val="28"/>
          <w:rtl w:val="true"/>
          <w:lang w:bidi="fa-IR"/>
        </w:rPr>
        <w:t xml:space="preserve">. </w:t>
      </w:r>
      <w:r>
        <w:rPr>
          <w:rStyle w:val="FootnoteAnchor"/>
          <w:rtl w:val="true"/>
        </w:rPr>
        <w:footnoteReference w:id="18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معتقدند که نظر نخست نادرست است، زيرا نه مردم عصر نزول طبقه اي به نام تروپوسفر می شناختند ونه کواکب در جو زمين قرار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 دوم را نيز درست نمی دانند، زيرا بر اين باورند که هفت آسمان نزد مردم عصر نزول شناخته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در قرآن دردو موردعبارت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السماوات السبع</w:t>
      </w:r>
      <w:r>
        <w:rPr>
          <w:rFonts w:eastAsia="Amiri" w:cs="Amiri" w:ascii="Amiri" w:hAnsi="Amiri"/>
          <w:color w:val="111111"/>
          <w:sz w:val="28"/>
          <w:szCs w:val="28"/>
          <w:rtl w:val="true"/>
          <w:lang w:bidi="ar-SA"/>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السماوات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در آن ها حاکي از شناخته بودن آسمان هاي هفت گانه نزد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نيز گفته اند اگر بخواهيم اين آيات رادر بستر تاريخي آن ها معنا کنيم، بايد بگوييم مراد از هفت آسمان به ترتيب آسمان هاي ماه، عطارد، زهره، خورشيد، مريخ،</w:t>
      </w:r>
    </w:p>
    <w:p>
      <w:pPr>
        <w:pStyle w:val="BookText"/>
        <w:rPr/>
      </w:pPr>
      <w:r>
        <w:rPr>
          <w:rFonts w:ascii="IRNazanin" w:hAnsi="IRNazanin" w:eastAsia="IRNazanin"/>
          <w:color w:val="111111"/>
          <w:sz w:val="28"/>
          <w:sz w:val="28"/>
          <w:szCs w:val="28"/>
          <w:rtl w:val="true"/>
          <w:lang w:bidi="fa-IR"/>
        </w:rPr>
        <w:t>مشتري، و زحل است که قدما با درک ظاهري و چشم غير مسلح خود شناخته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براين اساس، آسمان اول همان آسماني خواهد بود که ماه در آن سير می کند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به نظر می رسد مردم بين النهرين وعرب چون در بيش تر شب ها ثوابت را همراه ماه می ديدند از سر پندار سطحي خود ثوابت را در آسمان اول می دانستند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اين باور برخلاف ديدگاه بطلميوس است که ثوابت را بر فراز آسمان هفتم می دانست</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برخي احتمال داده اند که شايد اين آيات تا حدودي همان معناي حقيقي اوليۀ هفت آسمان را، که ريشه در تمدن بين النهرين دارد، افاده می کند، اما در آيات ديگر که واژه سماوات وجز آن با واژه سبع نيامده، معناي حقيقي اوليه چندان منظور </w:t>
      </w:r>
    </w:p>
    <w:p>
      <w:pPr>
        <w:pStyle w:val="BookText"/>
        <w:rPr/>
      </w:pPr>
      <w:r>
        <w:rPr>
          <w:rFonts w:ascii="IRNazanin" w:hAnsi="IRNazanin" w:eastAsia="IRNazanin"/>
          <w:color w:val="111111"/>
          <w:sz w:val="28"/>
          <w:sz w:val="28"/>
          <w:szCs w:val="28"/>
          <w:rtl w:val="true"/>
          <w:lang w:bidi="fa-IR"/>
        </w:rPr>
        <w:t>نظر نيست، بلکه از هر دو سماء وسماوات يک معنا قصد می شود وآن عبارت از همان آسمان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معنا اين است که در قرآن کريم هيچ گزارشي تفصيلي راجع به آسمان ها مشتمل برذکر ويژگي هر يک از آن ها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مهم ترین آياتي که در آن تعبير السماء الدنيا آمده، آيات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فصلت، به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استوي الي السماء وهي دخان فقال لها وللارض ائتيا طوعا او کرها قالتا اتينا طائعين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فقضاهن سبع سماوات في يومين واوحي في کل سماء امرها وزينا السماء الدنيا بمصابيح وحفظا ذلک تقدير العزيز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نتيجه گرفته شده که دراين دو آيه قراين چندي وجود دارد که حاکي است مراد از سبع سماوات همين آسمان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هن در فقضاهن به المساء در آيه قبل از آن برمي گردد، يعني خداوند السماء را، که نخست به صورت 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هفت آسمان تبديل کرد؛ چنان که در جاي ديگر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استوي الي السماء فسواهن سبع سماوات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
      </w:r>
      <w:r>
        <w:rPr>
          <w:rFonts w:ascii="IRNazanin" w:hAnsi="IRNazanin" w:eastAsia="IRNazanin"/>
          <w:color w:val="111111"/>
          <w:sz w:val="28"/>
          <w:sz w:val="28"/>
          <w:szCs w:val="28"/>
          <w:rtl w:val="true"/>
          <w:lang w:bidi="fa-IR"/>
        </w:rPr>
        <w:t>بنابراين بايد هفت آسمان را در همين آسمان مشهود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اظهار نظر به نوعي مصادره به مطلوب است، زيرا معناي السماء را به همين آسمان مشهود محدود کرده وبعد هفت آسمان را در همين آسمان مشهود جستجو کرده است؛ حال آن که معناي آيه همين آسمان مشهود نيست، بل مطلق آسمان است واز طرفي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نيست تا بگوييم مراد از السماء آسمان مشهود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هنگام آفرينش آسمان وزمين انسان وشاهدي نبوده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برخي هم استدلال کرده اند که اگر مراد از سماوات آسمان هايي غير از همين آسمان مشهود بود، اقتضا داشت در قرآن شرحي دربارۀ آن ها می آمد تا مخاطبان قرآن با آن آسمان ها هم آشنايي پيدا می کردند؛ حال آن که چنين نيست ودر هيچ آيه اي از قرآن توضيحي، حتي به اجمال، دربارۀ آسمان هاي ديگر نيامده است، بلکه آمده است که به آسمان هاي هفت گانه نظر کنيد </w:t>
      </w:r>
      <w:r>
        <w:rPr>
          <w:rStyle w:val="FootnoteAnchor"/>
          <w:rtl w:val="true"/>
        </w:rPr>
        <w:footnoteReference w:id="187"/>
      </w:r>
      <w:r>
        <w:rPr>
          <w:rFonts w:ascii="IRNazanin" w:hAnsi="IRNazanin" w:eastAsia="IRNazanin"/>
          <w:color w:val="111111"/>
          <w:sz w:val="28"/>
          <w:sz w:val="28"/>
          <w:szCs w:val="28"/>
          <w:rtl w:val="true"/>
          <w:lang w:bidi="fa-IR"/>
        </w:rPr>
        <w:t>وماه وخورشيددر آسمان هاي هفت گانه قرار دارد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درپاسخ بايد گفت شايد مهم ترین اشکال دراين گونه اظهار نظرها اين باشد که برخي نزول قرآن و فهم آن را منحصر در مخاطبان عصر پيامبر صلی الله علیه و آله می دانند وتوقع دارند همه آيات واسرار قرآن را همگان در هر زمان ومکان و بدون مراجعه به عدل قرآن وثقل اصغر وتوضيح آنان بيابند</w:t>
      </w:r>
    </w:p>
    <w:p>
      <w:pPr>
        <w:pStyle w:val="BookText"/>
        <w:rPr/>
      </w:pPr>
      <w:r>
        <w:rPr>
          <w:rFonts w:ascii="IRNazanin" w:hAnsi="IRNazanin" w:eastAsia="IRNazanin"/>
          <w:color w:val="111111"/>
          <w:sz w:val="28"/>
          <w:sz w:val="28"/>
          <w:szCs w:val="28"/>
          <w:rtl w:val="true"/>
          <w:lang w:bidi="fa-IR"/>
        </w:rPr>
        <w:t>وبفهمند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درکنار قرآن، نيم نگاهي به احاديث فراوان پيشوايان ومعصومان وتوضيحات مبسوط آنان دربارۀ زمين و آسمان می افکندند، ديگراين توقع را نمی داشتند که بايد درباره آن ها شرحي در قرآن می آمد تا مخاطبان قرآن با آن ها آشنايي می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برخي از روايات اشاره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هاي هفت گانه در نهج البلاغه وروايات ديگر امامان</w:t>
      </w:r>
    </w:p>
    <w:p>
      <w:pPr>
        <w:pStyle w:val="BookText"/>
        <w:rPr/>
      </w:pPr>
      <w:r>
        <w:rPr>
          <w:rFonts w:ascii="IRNazanin" w:hAnsi="IRNazanin" w:eastAsia="IRNazanin"/>
          <w:color w:val="111111"/>
          <w:sz w:val="28"/>
          <w:sz w:val="28"/>
          <w:szCs w:val="28"/>
          <w:rtl w:val="true"/>
          <w:lang w:bidi="fa-IR"/>
        </w:rPr>
        <w:t xml:space="preserve">امير مؤمنان درخطبه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که به خطبه اشباح معروف است، درباب آفرينش آسمان ها می فرمايد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ونظم بلا تعليق رهوات فرجها ولا حم صدوع انفراجها و وشج بينها وبين ازواجها و ذلل للهابطين بامره والصاعدين باعمال خلقه حزونه معراجها نادها بعد اذ هي دخان فالتحمت عري اشراجها وفتق بعد الارتتاق صوامت ابوابها واقام رصدا من الشهب الثواقب </w:t>
      </w:r>
    </w:p>
    <w:p>
      <w:pPr>
        <w:pStyle w:val="BookText"/>
        <w:rPr/>
      </w:pPr>
      <w:r>
        <w:rPr>
          <w:rFonts w:ascii="IRNazanin" w:hAnsi="IRNazanin" w:eastAsia="IRNazanin"/>
          <w:color w:val="111111"/>
          <w:sz w:val="28"/>
          <w:sz w:val="28"/>
          <w:szCs w:val="28"/>
          <w:rtl w:val="true"/>
          <w:lang w:bidi="fa-IR"/>
        </w:rPr>
        <w:t xml:space="preserve">علي نقابها و امسکها من ان تمور في خرق الهواء بايده وامرها ان تقف مستسلمه لامره وجعل شمسها آيه مبصره لنهارها وقمرها آيه ممحوه من ليلها فاجراهما في مناقل مجراهها وقدر سيرهما في مدارج درجهما ليميز بين الليل والنهار بهما وليعلم عدد السنين والحساب بمقاديرهما ثم علق في وها فلکها وناط بها زينتها من خفيات دراريها ومصابيح کواکبها و رمي مسترقي السمع بثواقب شهبها و اجراها علي اذلال تسخيرها من ثبات ثابتها ومسير سائرها وهبوطها وصعودها ونحوسها وسعودها؛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گشادگي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وپست و بلندی ها را منظم کرد، وشکاف هاي آن را به هم آور، و هريک را با آن چه جفت آن بود پيوند نمود ودشواري فرود آمدن و برشدن را آسان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فرشتگاني که فرمان او را به خلق رسانند يا اعمال آنان را بالا برند وبه ثبت در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را که دودي بود متراکم بخواند، بيامد وسر بر خط گذاشت، و هر جزء آن جزء ديگري را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درهاي بسته آن را بگشاد وبر شکاف ها نگهباناني از شهاب هاي روشن نهاد، و نگاهشان داشت چنان که بايد، تا در فضاي شکافته به جنبش درنيايد، و بفرمود به آسمان تا بماند گردن نهاده به فرمان، وآفتاب را آيتي کرد روشن کننده که به روز در آيد، وما را آيتي که تاريکي شب نور آن بزدايد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آفتاب وماه را در منزلگاه هاشان روان فرمود، و مدت گردش آن دو را در خانه ها معين نمود تا بدين گردش روز را از شب دانند وحساب ساليان و اندازه گيري زمان را توانند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درفضاي هر آسمان فلک آن را آويزان کرد، وزينتي از گوهرهاي تابنده وستارگان رخشنده بدان ها بست وفروزان کرد، وشيطان هاي دزديده نيوش را با نيازک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روشن براند، وستارگان را بدان سان که بايد رام ومسخره گرداند، چنان که ثابت آن بر جاي ماند و گردنده آن روان وبالا رونده، و فرود آينده، ونحس، وسعد آن به فرمان</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امير مؤمنان علیه السلام، در چگونگي آفرينش زمين و آسمان ورتق و فقتق طبقات آن، چنين می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من اقتدار جبروته وبديع لطائف صنعته ان جعل من ماء البحر الزاخر المتراکم المتقاصف يبساً جامداً ثم فطر منه اطباقا ففتقها سبع سماوات بعد ارتتاقها فاستمسکت بامره و قامت علي حده وارسي ارضاً يحملها الاخضر المثعنجر والقمقام المسخر قد ذل لامره واذعن لهيبته و وقف الجاري منه لخشيته؛ </w:t>
      </w:r>
      <w:r>
        <w:rPr>
          <w:rStyle w:val="FootnoteAnchor"/>
          <w:rtl w:val="true"/>
        </w:rPr>
        <w:footnoteReference w:id="190"/>
      </w:r>
      <w:r>
        <w:rPr>
          <w:rFonts w:ascii="IRNazanin" w:hAnsi="IRNazanin" w:eastAsia="IRNazanin"/>
          <w:color w:val="111111"/>
          <w:sz w:val="28"/>
          <w:sz w:val="28"/>
          <w:szCs w:val="28"/>
          <w:rtl w:val="true"/>
          <w:lang w:bidi="fa-IR"/>
        </w:rPr>
        <w:t>واز نشانه های توانايي و عظمت وشگفتي دقيقه های صنعت او اين است که از آب دريايي موج زننده و هر موجي موجي را شکننده، خشکي پديد آورد، وآن را طبقه 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طبقه ها را از هم گشود، وآن را هفت آسمان فرمود، از آن پس که به يکديگر بسته بود، وبه فرمان او آسمان ها چنگ در يکديگر نهادند وآنجا که بر پايشان کرده بود ايستادند، وزميني را ايستانيد استوار برجاي وپايدار، که برمي دارد آن را آبي سبز رنگ روان، و دريايي به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فرمان پروردگار خوار وبزرگي او بد رفتار، و آب روان بايستاد واز بيم او سر به فرمان نهاد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مؤمنان علیه السلام درپاسخ به اين کواء، که از تفسير آيه انا زينا السماء الدنيا بزينه الکوکب</w:t>
      </w:r>
      <w:r>
        <w:rPr>
          <w:rStyle w:val="FootnoteAnchor"/>
          <w:rtl w:val="true"/>
        </w:rPr>
        <w:footnoteReference w:id="191"/>
      </w:r>
      <w:r>
        <w:rPr>
          <w:rFonts w:ascii="IRNazanin" w:hAnsi="IRNazanin" w:eastAsia="IRNazanin"/>
          <w:color w:val="111111"/>
          <w:sz w:val="28"/>
          <w:sz w:val="28"/>
          <w:szCs w:val="28"/>
          <w:rtl w:val="true"/>
          <w:lang w:bidi="fa-IR"/>
        </w:rPr>
        <w:t>پرسيده بود، کواکب را به نجوم تفسير می فرمايد ومراد از تزيين آسمان فرودين را به زينت کواکب همين ستارگاني می داند که در آسمان اول اند و شهرهايي همچون شهرهاي زميني دارند وهر شهري با ستوني از نور مربوط و پيوسته است که طول آن ستوني نوراني به قدر مسير دويست وپنجاه سال 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لهذه النجوم التي في السماء مدائن مثل المدائن التي في الارض مربوطه کل مدينه الي عمود من نور طول ذلک العمود في السماء مسيره مأتين وخمسين سنه</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حال اگر مراد از آسمان هاي هفت گانه همان آسمان معهودي باشد که اجرام هفت گانه ماه، عطارد،؛ زهره، خورشيد، مريخ، مشتري، و زحل در آن قرار دارند، پس جايگاه آسمان فرودين و کواکب آن و شهرهاي آن در کجاست؟ اما اگر مراد از آسمان اول را همين آسمان مشهود و تا حدي شناخته بدانيم وشش آسمان بعدي را همچنان ناشناخته بينگاريم، آن گاه اين فرضيه را می توان پذيرفت که بشر هنوز به ستارگاني که شهرهايي همچون شهرهاي زميني دارند دست نيافته است؛ آن هم شهرهايي که با ستوني از نور درهمين آسمان دنيا به هم مرتبط و پيوسته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 و رنگ هاي آسمان هاي هفت گانه در نهج البلاغه</w:t>
      </w:r>
    </w:p>
    <w:p>
      <w:pPr>
        <w:pStyle w:val="BookText"/>
        <w:rPr/>
      </w:pPr>
      <w:r>
        <w:rPr>
          <w:rFonts w:ascii="IRNazanin" w:hAnsi="IRNazanin" w:eastAsia="IRNazanin"/>
          <w:color w:val="111111"/>
          <w:sz w:val="28"/>
          <w:sz w:val="28"/>
          <w:szCs w:val="28"/>
          <w:rtl w:val="true"/>
          <w:lang w:bidi="fa-IR"/>
        </w:rPr>
        <w:t xml:space="preserve">مردي شامي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ابن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درمسجد جامع کوفه از امير مؤمنان علیه السلام درباره چيستي آفرينش آسمان ها می پرسد وپاسخ می شنود که آسمان ها از بخار آب آفريده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پاسخ به اين پرسش که آسمان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دنيا از موجي مکفوف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آور آن که مطابق قواعد علمي، هر چند اين آسمان تموج دارد، بايد از هم بپاشد وفرو ريزد، از موجي است مکفوف ومهار شده</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کان علي بن ابي طالب علیه السلام بالکوفه في الجامع اذ قام اليه رجل من اهل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المومنين اني اسالک عن اشياء فقال سل تفقها، و لا تسال تعنتا فأحدق الناس بابصار 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 خلقت السموات؟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بخار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ساله عن السماء الدنيا مما هي؟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موج مکفوف</w:t>
      </w:r>
      <w:r>
        <w:rPr>
          <w:rFonts w:eastAsia="IRNazanin" w:cs="IRNazanin"/>
          <w:color w:val="111111"/>
          <w:sz w:val="28"/>
          <w:szCs w:val="28"/>
          <w:rtl w:val="true"/>
          <w:lang w:bidi="fa-IR"/>
        </w:rPr>
        <w:t xml:space="preserve">. </w:t>
      </w:r>
      <w:r>
        <w:rPr>
          <w:rStyle w:val="FootnoteAnchor"/>
          <w:rtl w:val="true"/>
        </w:rPr>
        <w:footnoteReference w:id="19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نقل و در ادامه همين روايت، از طول خورشيد و ماه و ستاره سؤال می شود، </w:t>
      </w:r>
    </w:p>
    <w:p>
      <w:pPr>
        <w:pStyle w:val="BookText"/>
        <w:rPr/>
      </w:pPr>
      <w:r>
        <w:rPr>
          <w:rFonts w:ascii="IRNazanin" w:hAnsi="IRNazanin" w:eastAsia="IRNazanin"/>
          <w:color w:val="111111"/>
          <w:sz w:val="28"/>
          <w:sz w:val="28"/>
          <w:szCs w:val="28"/>
          <w:rtl w:val="true"/>
          <w:lang w:bidi="fa-IR"/>
        </w:rPr>
        <w:t>اما ابن کواء درتمام نهج البلاغه نسخه مسند، پس از پرسش درباره چيستي آفرينش آسمان ها و خلقت زمين و کوه ها، از رنگ ها ونام هاي آسمان هاي هفت گانه می پرسد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الوان السماوات السبع و اسمائها؟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السماء الدنيا رفيع، وهي من ماء ودخان، واسم السماء الثانيه فيدوم، وهي علي لون النحاس، والسماء الثالثه اسمها الماروم، وهي علي لون الشبه والسماء الرابعه اسمها ارفلون وهي عليلون الفضه، والسماء الخامسه اسمها هيعون وهي علي لون الذهب والسماء السادسه اسمها عروس وهي ياقوته خضراء، والسماء السابعه اسمها عجماء وهي دره بيضاء</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امام در پاسخ می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آسمان دنيا رفيع است وآن از آب و 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آسمان دوم فيدوم است و به رنگ 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آسمان سوم ماروم است وبه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آسمان چهارم ارفلون است وبه رنگ نقره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آسمان پنجم هيعون است وبه رنگ طلاست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 آسمان ششم عروس است وآن ياقوتي سبز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نام آسمان هفتم عجماء است وآن مرواريدي سفيد وروشن است</w:t>
      </w:r>
      <w:r>
        <w:rPr>
          <w:rFonts w:eastAsia="Amiri" w:cs="Amiri" w:ascii="Amiri" w:hAnsi="Amiri"/>
          <w:color w:val="111111"/>
          <w:sz w:val="28"/>
          <w:szCs w:val="28"/>
          <w:rtl w:val="true"/>
          <w:lang w:bidi="ar-SA"/>
        </w:rPr>
        <w:t xml:space="preserve">. </w:t>
      </w:r>
      <w:r>
        <w:rPr>
          <w:rStyle w:val="FootnoteAnchor"/>
          <w:rtl w:val="true"/>
        </w:rPr>
        <w:footnoteReference w:id="19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مضمون اين روايت، به طرق مختلف و با اندک تفاوتي، در واژه ها و نامهاي آسمان ها نقل شده، مثلاً به جاي واژه های فيدوم، ارفلون وهيعون کلمات قيدوم، ارقلون و هيفون آمده است </w:t>
      </w:r>
      <w:r>
        <w:rPr>
          <w:rStyle w:val="FootnoteAnchor"/>
          <w:rtl w:val="true"/>
        </w:rPr>
        <w:footnoteReference w:id="197"/>
      </w:r>
      <w:r>
        <w:rPr>
          <w:rFonts w:ascii="IRNazanin" w:hAnsi="IRNazanin" w:eastAsia="IRNazanin"/>
          <w:color w:val="111111"/>
          <w:sz w:val="28"/>
          <w:sz w:val="28"/>
          <w:szCs w:val="28"/>
          <w:rtl w:val="true"/>
          <w:lang w:bidi="fa-IR"/>
        </w:rPr>
        <w:t>يا به جاي عجماء واژه ضراح آمده است</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 xml:space="preserve">حضرت </w:t>
      </w:r>
      <w:bookmarkStart w:id="34" w:name="pg20861_233397"/>
    </w:p>
    <w:p>
      <w:pPr>
        <w:pStyle w:val="BookText"/>
        <w:rPr/>
      </w:pPr>
      <w:bookmarkEnd w:id="34"/>
      <w:r>
        <w:rPr>
          <w:rFonts w:ascii="IRNazanin" w:hAnsi="IRNazanin" w:eastAsia="IRNazanin"/>
          <w:color w:val="111111"/>
          <w:sz w:val="28"/>
          <w:sz w:val="28"/>
          <w:szCs w:val="28"/>
          <w:rtl w:val="true"/>
          <w:lang w:bidi="fa-IR"/>
        </w:rPr>
        <w:t>امير علیه السلام، دراين روايت، آسمان دنيا را رفيع می نامد وآن را پديد آمده از آب و دود می داند، و برخلاف ديگر آسمان ها به جاي رنگ آن به جنس آسمان اول اشاره می فرمايد که مستفاد از لفظ من درمن ماء ودخان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عبارت علي لون و لفظ من در آسمان هاي ششم وهفتم نيز نيامده، بنابراين، عبارت ياقوته خضراء و دره بيضاء ممکن است اشاره به جنس و رنگ اين دو آسمان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کرد که السماء الدنيا ترکيبي وصفي است نه ترکيبي اضافي، يعني دنيا وصف سماء است وبايد به آسمان فرودين، آسمان نزديک تر، پايين تر، يا آسمان اول ترجمه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می بينيم که السماء الدنيا در برابر السماء الثانيه والثالثه والسماء السابعه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مترجمان و مفسران السماء الدنيا را ترکيب اضافي گرفته اند، دربرابر آسمان نامشهود يا آسمان آخرت و آن جهان، غافل از اين که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گيرد والسماء موصوف است نه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هاي هفت گانه، از منظر امير مؤمنان رنگارنگ ومشهود ورؤيت پذير است، گرچه بشر تاکنون با ضعف ابزار ونقص امکانات نتوانسته جز محيط بسيار نزديک پيرامون خود را رصد کند</w:t>
      </w:r>
      <w:r>
        <w:rPr>
          <w:rFonts w:eastAsia="IRNazanin" w:cs="IRNazanin"/>
          <w:color w:val="111111"/>
          <w:sz w:val="28"/>
          <w:szCs w:val="28"/>
          <w:rtl w:val="true"/>
          <w:lang w:bidi="fa-IR"/>
        </w:rPr>
        <w:t xml:space="preserve">. </w:t>
      </w:r>
      <w:r>
        <w:rPr>
          <w:rStyle w:val="FootnoteAnchor"/>
          <w:rtl w:val="true"/>
        </w:rPr>
        <w:footnoteReference w:id="199"/>
      </w:r>
    </w:p>
    <w:p>
      <w:pPr>
        <w:pStyle w:val="Heading4"/>
        <w:numPr>
          <w:ilvl w:val="3"/>
          <w:numId w:val="1"/>
        </w:numPr>
        <w:rPr/>
      </w:pPr>
      <w:bookmarkStart w:id="35" w:name="__RefHeading___Toc2984368_3531895371"/>
      <w:bookmarkStart w:id="36" w:name="_Toc12"/>
      <w:bookmarkEnd w:id="35"/>
      <w:r>
        <w:rPr/>
        <w:t>6</w:t>
      </w:r>
      <w:r>
        <w:rPr>
          <w:rtl w:val="true"/>
        </w:rPr>
        <w:t xml:space="preserve">. </w:t>
      </w:r>
      <w:r>
        <w:rPr>
          <w:rtl w:val="true"/>
        </w:rPr>
        <w:t>مدت زمان آفرینش آسمان ها</w:t>
      </w:r>
      <w:bookmarkEnd w:id="36"/>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فَقَضاهُنَّ سَبْعَ سَماواتٍ في يَوْمَيْنِ وَ أَوْحى في كُلِّ سَماءٍ أَمْرَها وَ زَيَّنَّا السَّماءَ الدُّنْيا بِمَصابيحَ وَ حِفْظاً ذلِكَ تَقْديرُ الْعَزيزِ الْعَليمِ</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هنگام آن ها را به صورت هفت آسمان در دو روز آفريد، و در هر آسمانى كار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 </w:t>
      </w:r>
    </w:p>
    <w:p>
      <w:pPr>
        <w:pStyle w:val="BookText"/>
        <w:rPr/>
      </w:pPr>
      <w:r>
        <w:rPr>
          <w:rFonts w:ascii="IRNazanin" w:hAnsi="IRNazanin" w:eastAsia="IRNazanin"/>
          <w:color w:val="111111"/>
          <w:sz w:val="28"/>
          <w:sz w:val="28"/>
          <w:szCs w:val="28"/>
          <w:rtl w:val="true"/>
          <w:lang w:bidi="fa-IR"/>
        </w:rPr>
        <w:t xml:space="preserve">آسمان پايين را با چراغ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زينت بخشيديم،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شهاب ها از رخنه 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كرديم، اين است تقدير خداوند توانا و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خداوند آن ها را به صورت هفت آسمان در دو روز آفريد و كامل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فَقَضاهُنَّ سَبْعَ سَماواتٍ فِي يَوْمَيْنِ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آسمان آن چه را مى خواست امر و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موجودات و مخلوقات مختلف را در آن ها آفريد و به آن ها نظام بخشيد </w:t>
      </w:r>
      <w:r>
        <w:rPr>
          <w:rFonts w:ascii="Amiri" w:hAnsi="Amiri" w:eastAsia="Amiri" w:cs="Amiri"/>
          <w:color w:val="111111"/>
          <w:sz w:val="28"/>
          <w:sz w:val="28"/>
          <w:szCs w:val="28"/>
          <w:rtl w:val="true"/>
          <w:lang w:bidi="ar-SA"/>
        </w:rPr>
        <w:t>وَ أَوْحى فِي كُلِّ سَماءٍ أَمْرَها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آسمان پایين را با چراغ هاى ستارگان زينت بخشيديم، و با شهاب ها از استراق سمع شياطين حفظ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زَيَّنَّا السَّماءَ الدُّنْيا بِمَصابِيحَ وَ حِفْظاً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تقدير خداوند قادر و 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ذلِكَ تَقْدِيرُ الْعَزِيزِ الْعَلِيمِ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دو آيه نكات مهمى است كه بايد مورد توجه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براى تاخير در زمان مى آيد، ولى گاه به معنى تاخير در بيان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معنى اول باشد مفهومش اين است كه آفرينش آسمان ها بعد از خلقت زمين و آفرينش كوه ها و معادن و مواد غذايى صورت گرفته است، ولى اگر به معنى دوم باشد هيچ مانعى ندارد كه آفرينش آسمان ها قبلاً صورت گرفته، و زمين بعد از آن، ولى به هنگام بيان كردن نخست از زمين و ارزاق و منابع آن كه مورد توجه و نياز انسان هاست شروع كرده، سپس به شرح آفرينش آسمان پرداخته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معنى دوم گذشته از اين كه با اكتشافات علمى هماهنگ تر است با آيات ديگر قرآن نيز موافقت دارد چرا كه در سوره نازعات چنين مى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أَنْتُمْ أَشَدُّ خَلْقاً أَمِ السَّماءُ بَناها رَفَعَ سَمْكَها فَسَوَّاها وَ أَغْطَشَ لَيْلَها وَ أَخْرَجَ ضُحاها وَ الْأَرْضَ بَعْدَ ذلِكَ دَحاها أَخْرَجَ مِنْها ماءَها وَ مَرْعاها وَ الْجِبالَ أَرْساها مَتاعاً لَكُمْ وَ لِأَنْعامِكُمْ</w:t>
      </w:r>
      <w:r>
        <w:rPr>
          <w:rFonts w:ascii="IRNazanin" w:hAnsi="IRNazanin" w:eastAsia="IRNazanin"/>
          <w:color w:val="111111"/>
          <w:sz w:val="28"/>
          <w:sz w:val="28"/>
          <w:szCs w:val="28"/>
          <w:rtl w:val="true"/>
          <w:lang w:bidi="fa-IR"/>
        </w:rPr>
        <w:t xml:space="preserve">؛ </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زنده شدن </w:t>
      </w:r>
    </w:p>
    <w:p>
      <w:pPr>
        <w:pStyle w:val="BookText"/>
        <w:rPr/>
      </w:pPr>
      <w:r>
        <w:rPr>
          <w:rFonts w:ascii="IRNazanin" w:hAnsi="IRNazanin" w:eastAsia="IRNazanin"/>
          <w:color w:val="111111"/>
          <w:sz w:val="28"/>
          <w:sz w:val="28"/>
          <w:szCs w:val="28"/>
          <w:rtl w:val="true"/>
          <w:lang w:bidi="fa-IR"/>
        </w:rPr>
        <w:t>شما بعد از مرگ مهم تر است، يا آفرينش آسمان؟ خداوند آن را بيان كرد و برافراشت و منظم ساخت، شب آن را تاريك، و روز آن را آشكار ساخت، و زمين را بعد از آن گسترد، آب هاى درونى آن و گياهان و چراگاههاى آن را خارج نمود، و كوه ها را بعد از آن پا بر جا ساخت، تا وسيله زندگى براى شما و چهارپايانتان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آيات به خوبى روشن مى سازد كه گسترش زمين و جوشيدن چشمه ها و پيدايش درختان و مواد غذايى، همه بعد از آفرينش آسمان ها صورت گرفته است، در حالى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تاخير زمانى تفسير كنيم بايد بگویيم همه اين ها قبل از آفرينش آسمان صورت گرفته، و از آن جا كه كلمه بعد ذلك به روشنى همه اينها</w:t>
      </w:r>
    </w:p>
    <w:p>
      <w:pPr>
        <w:pStyle w:val="BookText"/>
        <w:rPr/>
      </w:pPr>
      <w:r>
        <w:rPr>
          <w:rFonts w:ascii="Amiri" w:hAnsi="Amiri" w:eastAsia="Amiri" w:cs="Amiri"/>
          <w:color w:val="111111"/>
          <w:sz w:val="28"/>
          <w:sz w:val="28"/>
          <w:szCs w:val="28"/>
          <w:rtl w:val="true"/>
          <w:lang w:bidi="ar-SA"/>
        </w:rPr>
        <w:t>را بعد از آن مى شمرد، تفسير ثم به تاخير بيانى روشن به نظر مى رسد</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اعتدال يا مساوات دو چيز با يكديگر است، ولى به طورى كه بعضى از ارباب لغت و مفسران گفته اند اين ماده هنگامى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شود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استيلاء و سلطه بر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بر عرش استيلا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هنگامى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شود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 مانند آيه مورد بحث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اسْتَوى إِلَى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اراده آفرينش آسمان كرد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 در آغاز به صورت 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آغاز آفرينش آسمان ها از توده گازهاى گسترده و عظيمى بوده است، و اين با آخرين تحقيقات علمى در مورد آغاز آفرينش كاملاً هماهنگ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اكنون نيز بسيارى از ستارگان آسمان به صورت توده فشرده اى از گازها و دخان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ascii="Amiri" w:hAnsi="Amiri" w:eastAsia="Amiri" w:cs="Amiri"/>
          <w:color w:val="111111"/>
          <w:sz w:val="28"/>
          <w:sz w:val="28"/>
          <w:szCs w:val="28"/>
          <w:rtl w:val="true"/>
          <w:lang w:bidi="ar-SA"/>
        </w:rPr>
        <w:t>فَقالَ لَها وَ لِلْأَرْضِ ائْتِيا طَوْعاً أَوْ كَرْهاً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آسمان و زمين فرمود به شكل خود در آييد از روى اطاعت يا اكراه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معنى نيست كه واقعاً سخنى با لفظ گفته شده باشد، بلكه گفته خداوند همان فرمان تكوينى، و اراده او بر امر آفرينش است،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طَوْعاً أَوْ 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اراده قطعى خداوند به شكل گرفتن آسمان ها و زمين تعلّق يافته بود و در هر صورت مى بايست آن مواد به چنين صورت مطلوبى در آينده بخواهند يا نخواهند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اتينا طائعين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روى اطاعت شكل نهايى به خود گرفتيم اشاره به اين است كه مواد تشكيل دهنده آسمان و زمين از نظر تكوين و آفرينش كاملاً تسليم اراده و فرمان خدا بود، اشكال لازم را به خود پذيرفت، و هيچ گونه مقاومتى در برابر اين فرمان الهى از خود نشان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حال روشن است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تكليفى و تشريعى نداشته، بلكه صرفاً از نظر تكوين صورت گرفته است</w:t>
      </w:r>
      <w:r>
        <w:rPr>
          <w:rFonts w:eastAsia="IRNazanin" w:cs="IRNazanin"/>
          <w:color w:val="111111"/>
          <w:sz w:val="28"/>
          <w:szCs w:val="28"/>
          <w:rtl w:val="true"/>
          <w:lang w:bidi="fa-IR"/>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جملۀ ﴿فَقَضاهُنَّ سَبْعَ سَماواتٍ فِي يَوْمَيْنِ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به صورت هفت آسمان در دو روز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وجود دو دوران در آفرينش آسمان ها است كه هر دورانى از آن ميليون ها يا ميلياردها سال به طول انجاميده، و هر دوران به نوبه خود به ادوار ديگرى تقسيم مى شود، اين دو دوران ممكن است دوران تبديل گازهاى فشرده به مايع و مواد مذاب، و دوران تبديل مواد مذاب به جامد بوده 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نيز گفته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معادل آن در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لغات ديگر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رائج و متداول است، و حتى در كلمات روزمره ما فراوان ديده مى شود، فى المثل مى گویيم انسان در زندگى يك روز گرفتار ناكامى مى شود </w:t>
      </w:r>
    </w:p>
    <w:p>
      <w:pPr>
        <w:pStyle w:val="BookText"/>
        <w:rPr/>
      </w:pPr>
      <w:r>
        <w:rPr>
          <w:rFonts w:ascii="IRNazanin" w:hAnsi="IRNazanin" w:eastAsia="IRNazanin"/>
          <w:color w:val="111111"/>
          <w:sz w:val="28"/>
          <w:sz w:val="28"/>
          <w:szCs w:val="28"/>
          <w:rtl w:val="true"/>
          <w:lang w:bidi="fa-IR"/>
        </w:rPr>
        <w:t>و روز ديگر پيروز مى گردد، اشاره به تركيب زندگى از دورانهاى مختلف شكست و پيروزى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در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تكثير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يعنى آسمان هاى فراوان و كرات بيشمارى آفريديم، و نيز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عدد آسمان ها درست هفت است، با اين قيد كه تمام آن چه از كواكب و ستارگان ثوابت و سيارات را مى بينيم طبق گواهى جمله بعد در اين آيه جزء آسمان اول است، به اين ترتيب عالم آفرينش از هفت مجموعه بزرگ تشكيل يافته كه تنها يك مجموعه آن در برابر ديدگان انسان ها قرار گرفته، دستگاه هاى علمى و تحقيقاتى انسان به ما وراء اين منطقه، يعنى غير از آسمان اول نفوذ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شش عالم ديگر چگونه است؟ و از چه تشكيل يافته؟ جز خدا نمى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تفسير صحيح تر به نظر مى رسد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ascii="Amiri" w:hAnsi="Amiri" w:eastAsia="Amiri" w:cs="Amiri"/>
          <w:color w:val="111111"/>
          <w:sz w:val="28"/>
          <w:sz w:val="28"/>
          <w:szCs w:val="28"/>
          <w:rtl w:val="true"/>
          <w:lang w:bidi="ar-SA"/>
        </w:rPr>
        <w:t xml:space="preserve">وَ أَوْحى فِي كُلِّ سَماءٍ أَمْرَها؛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هر آسمانى فرمان خود را وحى كرد و نظام لازم را به آن ها بخشيد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به اين است كه تنها با آفرينش آسمان ها مسأله تمام نشد، بلكه در هر كدام آن ها موجودات و مخلوقات و نظام و تدبير خاصى مقرر فرمود كه هر يك به تنهايى نشانه اى از عظمت و علم و قدرت او است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ascii="Amiri" w:hAnsi="Amiri" w:eastAsia="Amiri" w:cs="Amiri"/>
          <w:color w:val="111111"/>
          <w:sz w:val="28"/>
          <w:sz w:val="28"/>
          <w:szCs w:val="28"/>
          <w:rtl w:val="true"/>
          <w:lang w:bidi="ar-SA"/>
        </w:rPr>
        <w:t>وَ زَيَّنَّا السَّماءَ الدُّنْيا بِمَصابِيحَ وَ حِفْظاً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پایين را به چراغ هاى روشن ستارگان زينت بخشيديم و در آن شهابهايى كه پهنه آسمان را از شياطين حفظ مى كنند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اين است كه همه ستارگان زينت بخش آسمان اول مى باشند و در نظر انسان ها همانند چراغ هايى هستند كه از سقف اين آسمان نيلگون آويزان شده است، و نه تنها زينت آسمانند و با تلالا خاص و چشمك زدن هاى پر معنى و پى در پى قلب عاشقان اسرار آفرينش را به سوى خود جذب مى كنند، و ترانه توحيد سر مى دهند، بلكه در شب هاى تاريك براى </w:t>
      </w:r>
    </w:p>
    <w:p>
      <w:pPr>
        <w:pStyle w:val="BookText"/>
        <w:rPr/>
      </w:pPr>
      <w:r>
        <w:rPr>
          <w:rFonts w:ascii="IRNazanin" w:hAnsi="IRNazanin" w:eastAsia="IRNazanin"/>
          <w:color w:val="111111"/>
          <w:sz w:val="28"/>
          <w:sz w:val="28"/>
          <w:szCs w:val="28"/>
          <w:rtl w:val="true"/>
          <w:lang w:bidi="fa-IR"/>
        </w:rPr>
        <w:t>گمشدگان بيابان ها چراغ هايى هستند كه هم با روشنايى خود راهنمايى مى كنند، و هم سمت و جهت حركت را معين مى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حس ما به صورت ستارگان سريع السيرى در آسمان ظاهر مى شوند تيرهايى هستند كه بر قلب شياطين مى نشينند، و پهنه آسمان را از نفوذ آن ها حفظ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ascii="Amiri" w:hAnsi="Amiri" w:eastAsia="Amiri" w:cs="Amiri"/>
          <w:color w:val="111111"/>
          <w:sz w:val="28"/>
          <w:sz w:val="28"/>
          <w:szCs w:val="28"/>
          <w:rtl w:val="true"/>
          <w:lang w:bidi="ar-SA"/>
        </w:rPr>
        <w:t>ذلِكَ تَقْدِيرُ الْعَزِيزِ الْعَلِيمِ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آفرينش و اندازه گيرى خداوند قادر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مكملى است براى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قبل و مجموعاً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كامله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مى دهد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چه در آسمان و زمين از آغاز آفرينش، سپس دوران شكل گيرى و نظم دقيق رخ داده، همه برنامه حساب شده اى داشته كه از ناحيه آن مبدء بى پايان علم و قدرت تنظيم گرديده، و انديشه و تفكر در هر كدام راهى به سوى آن مبدء بزرگ مى گشايد</w:t>
      </w:r>
      <w:r>
        <w:rPr>
          <w:rFonts w:eastAsia="IRNazanin" w:cs="IRNazanin"/>
          <w:color w:val="111111"/>
          <w:sz w:val="28"/>
          <w:szCs w:val="28"/>
          <w:rtl w:val="true"/>
          <w:lang w:bidi="fa-IR"/>
        </w:rPr>
        <w:t xml:space="preserve">. </w:t>
      </w:r>
      <w:r>
        <w:rPr>
          <w:rStyle w:val="FootnoteAnchor"/>
          <w:rtl w:val="true"/>
        </w:rPr>
        <w:footnoteReference w:id="20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رَبَّكُمُ اللَّهُ الَّذي خَلَقَ السَّماواتِ وَ الْأَرْضَ في سِتَّةِ أَيَّامٍ ثُمَّ اسْتَوى عَلَى الْعَرْشِ يُغْشِي اللَّيْلَ النَّهارَ يَطْلُبُهُ حَثيثاً وَ الشَّمْسَ وَ الْقَمَرَ وَ النُّجُومَ مُسَخَّراتٍ بِأَمْرِهِ أَلا لَهُ الْخَلْقُ وَ الْأَمْرُ تَبارَكَ اللَّهُ رَبُّ الْعالَمينَ</w:t>
      </w:r>
      <w:r>
        <w:rPr>
          <w:rFonts w:ascii="IRNazanin" w:hAnsi="IRNazanin" w:eastAsia="IRNazanin"/>
          <w:color w:val="111111"/>
          <w:sz w:val="28"/>
          <w:sz w:val="28"/>
          <w:szCs w:val="28"/>
          <w:rtl w:val="true"/>
          <w:lang w:bidi="fa-IR"/>
        </w:rPr>
        <w:t xml:space="preserve">؛ </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شما، خداوندى است كه آسمان ها و زمين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سپس به تدبير جهان هستى پرداخت؛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تاريك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روز را می پوشاند؛ و شب به دنبال روز، به سرعت در حركت است؛ و خورشيد و ماه و ستارگان را آفريد، كه مسخّر فرمان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آفرينش و تدبير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بركت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زوال 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خداوندى كه پروردگار جهانيان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تفسير</w:t>
      </w:r>
    </w:p>
    <w:p>
      <w:pPr>
        <w:pStyle w:val="BookText"/>
        <w:rPr/>
      </w:pPr>
      <w:r>
        <w:rPr>
          <w:rFonts w:ascii="IRNazanin" w:hAnsi="IRNazanin" w:eastAsia="IRNazanin"/>
          <w:color w:val="111111"/>
          <w:sz w:val="28"/>
          <w:sz w:val="28"/>
          <w:szCs w:val="28"/>
          <w:rtl w:val="true"/>
          <w:lang w:bidi="fa-IR"/>
        </w:rPr>
        <w:t>در آيات گذشته خوانديم كه مشركان در قيامت به اشتباه بزرگ خود در انتخاب معبود پى مى برند آيه مورد بحث معبود حقيقى و واقعى را با ذكر صفات خاصش معرفى مى كند، تا آن ها كه حقيقت جو هستند قبل از فرا رسيدن رستاخيز در همين جهان او را به روشنى بشناسند، 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 و پروردگار شما آن كس است كه آسمان ها و زمين را در شش روز آفريد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تواند باشد؛ </w:t>
      </w:r>
      <w:r>
        <w:rPr>
          <w:rFonts w:ascii="Amiri" w:hAnsi="Amiri" w:eastAsia="Amiri" w:cs="Amiri"/>
          <w:color w:val="111111"/>
          <w:sz w:val="28"/>
          <w:sz w:val="28"/>
          <w:szCs w:val="28"/>
          <w:rtl w:val="true"/>
          <w:lang w:bidi="ar-SA"/>
        </w:rPr>
        <w:t>إِنَّ رَبَّكُمُ اللَّهُ الَّذِي خَلَقَ السَّماواتِ وَ الْأَرْضَ فِي سِتَّةِ أَيَّامٍ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جهان در شش روز آفريده شده؟</w:t>
      </w:r>
    </w:p>
    <w:p>
      <w:pPr>
        <w:pStyle w:val="BookText"/>
        <w:rPr/>
      </w:pPr>
      <w:r>
        <w:rPr>
          <w:rFonts w:ascii="Amiri" w:hAnsi="Amiri" w:eastAsia="Amiri" w:cs="Amiri"/>
          <w:color w:val="111111"/>
          <w:sz w:val="28"/>
          <w:sz w:val="28"/>
          <w:szCs w:val="28"/>
          <w:rtl w:val="true"/>
          <w:lang w:bidi="ar-SA"/>
        </w:rPr>
        <w:t xml:space="preserve">بحث از آفرينش جهان در شش روز، در هفت مورد از آيات قرآن مجيد آمده است، </w:t>
      </w:r>
      <w:r>
        <w:rPr>
          <w:rStyle w:val="FootnoteAnchor"/>
          <w:rtl w:val="true"/>
        </w:rPr>
        <w:footnoteReference w:id="205"/>
      </w:r>
      <w:r>
        <w:rPr>
          <w:rFonts w:ascii="IRNazanin" w:hAnsi="IRNazanin" w:eastAsia="IRNazanin"/>
          <w:color w:val="111111"/>
          <w:sz w:val="28"/>
          <w:sz w:val="28"/>
          <w:szCs w:val="28"/>
          <w:rtl w:val="true"/>
          <w:lang w:bidi="fa-IR"/>
        </w:rPr>
        <w:t xml:space="preserve">ولى در سه مورد، علاوه بر آسمان ها و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در ميان زمين و آسمان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آن اضافه شده است كه در حقيقت توضيحى است براى جمله قبل، زيرا همه اين ها در معنى آسمان ها و زمين جمع است، چون مى دانيم آسمان شامل تمام چيزهايى مى شود كه در جهت بالا قرار دارد و زمين نقطه مقابل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فوراً اين سؤال به ذهن مى آيد كه قبل از آفرينش زمين و آسمان شب و روزى وجود نداشت، كه اين ها در آن آفريده شود، شب و روز از گردش زمين به دور خود و در برابر نور آفتاب به وجود مى آيد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پيدايش مجموعه جهان در شش روز، يعنى كم تر از يك هفته چيزى است بر خلاف علم، زيرا علم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ميلياردها سال طول كشيد تا زمين و آسمان به وضع كنونى درآمد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ولى با توجه به مفهوم وسيع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معادل آن در زبان هاى ديگر، پاسخ اين سؤال روشن است، زيرا بسيار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 رود، خواه اين دوران يك سال باشد يا صد سال يا يك ميليون سال و يا ميلياردها سال، شواهدى كه اين حقيقت را ثابت مى كند و نشان مى دهد 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فراوان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صدها بار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 رفته است، و در بسيارى از موارد به معنى شبانه روزى معمول نيست، مثلاً تعبير از عالم رستاخيز به يَوْمَ الْقِيامَةِ</w:t>
      </w:r>
      <w:r>
        <w:rPr>
          <w:rFonts w:ascii="IRNazanin" w:hAnsi="IRNazanin" w:eastAsia="IRNazanin"/>
          <w:color w:val="111111"/>
          <w:sz w:val="28"/>
          <w:sz w:val="28"/>
          <w:szCs w:val="28"/>
          <w:rtl w:val="true"/>
          <w:lang w:bidi="fa-IR"/>
        </w:rPr>
        <w:t xml:space="preserve"> نشان مى دهد كه مجموعه رستاخيز كه دورانى است بسيار طولانى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شده است، از پاره اى از آيات قرآن استفاده مى شود كه روز رستاخيز و محاسبه اعمال مردم پنجاه هزار سال طول مى 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معارج آيه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كتب لغت نيز مى خوانيم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مقدار زمان ميان طلوع و غروب آفتاب گفته مى شود و گاهى به مدتى از زمان، هر مقدار بوده باشد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و سخنان پيشوايان دينى نيز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دوران بسيار آمده است، چنان كه امير مؤمنان على علیه السلام در نهج البلاغه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الدهر يومان يوم لك و يوم عليك؛ دنيا براى تو دو روز است، روزى به سود تو است و روزى به زيان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برهان در ذيل همين آيه از تفسير على بن ابراهيم نيز مى خوانيم كه 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سِتَّةِ أَيَّامٍ، يعنى فى ستة اوقات؛ شش روز، يعنى شش وقت و دوران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گفتگوهاى روزمره و اشعار شعرا در زبان هاى مختلف كلمه يوم و معادل آن نيز به معنى دوران زياد ديده مى شود، مثلاً مى گویيم كره زمين يك روز گداخته و </w:t>
      </w:r>
    </w:p>
    <w:p>
      <w:pPr>
        <w:pStyle w:val="BookText"/>
        <w:rPr/>
      </w:pPr>
      <w:r>
        <w:rPr>
          <w:rFonts w:ascii="IRNazanin" w:hAnsi="IRNazanin" w:eastAsia="IRNazanin"/>
          <w:color w:val="111111"/>
          <w:sz w:val="28"/>
          <w:sz w:val="28"/>
          <w:szCs w:val="28"/>
          <w:rtl w:val="true"/>
          <w:lang w:bidi="fa-IR"/>
        </w:rPr>
        <w:t>سوزان بود و روز ديگر سرد شد و آثار حيات در آن آشكار گرديد، در حالى كه دوران گداختگى زمين به ميلياردها سال بالغ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 كه مى گویيم يك روز بنى اميه خلافت اسلام را غصب كردند، و روز ديگر بنى عباس، در حالى كه دوران خلافت هر يك به ده ها يا صدها سال بالغ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ظريف و پر معنايى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كاشانى داريم كه شاهد روشنى براى بحث ما است آن جا كه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 نامى حيات دو روزى نبود بيش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كليم با تو بگويم چسان گذشت</w:t>
      </w:r>
    </w:p>
    <w:p>
      <w:pPr>
        <w:pStyle w:val="BookText"/>
        <w:rPr/>
      </w:pPr>
      <w:r>
        <w:rPr>
          <w:rFonts w:ascii="IRNazanin" w:hAnsi="IRNazanin" w:eastAsia="IRNazanin"/>
          <w:color w:val="111111"/>
          <w:sz w:val="28"/>
          <w:sz w:val="28"/>
          <w:szCs w:val="28"/>
          <w:rtl w:val="true"/>
          <w:lang w:bidi="fa-IR"/>
        </w:rPr>
        <w:t xml:space="preserve">يك روز صرف بستن دل شد به اين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دگر به كندن دل زين و آن گذشت</w:t>
      </w:r>
    </w:p>
    <w:p>
      <w:pPr>
        <w:pStyle w:val="BookText"/>
        <w:rPr/>
      </w:pPr>
      <w:r>
        <w:rPr>
          <w:rFonts w:ascii="IRNazanin" w:hAnsi="IRNazanin" w:eastAsia="IRNazanin"/>
          <w:color w:val="111111"/>
          <w:sz w:val="28"/>
          <w:sz w:val="28"/>
          <w:szCs w:val="28"/>
          <w:rtl w:val="true"/>
          <w:lang w:bidi="fa-IR"/>
        </w:rPr>
        <w:t xml:space="preserve">از مجموع بحث فوق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گيريم كه خداوند مجموعه زمين و آسمان را در شش دوران متوالى آفريده است، هر چند اين دورانها گاهى به ميليون ها يا ميلياردها سال بالغ شده است و علم امروز هيچ گونه مطلبى را كه مخالف اين موضوع باشد بيان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دوران هاى ششگانه محتملا به ترتيب ذيل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همه جهان به صورت توده گازى شكلى بود كه با گردش به دور خود از هم جدا گرديد و كرات را تشكيل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كرات تدريجاً به صورت توده مذاب و نورانى و يا سرد و قابل سكونت در آمدند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ديگر منظومه شمسى تشكيل يافت و زمين از خورشيد جدا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ديگر زمين سرد و آماده حيات گرديد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گياهان و درختان در زمين آشكار شدند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حيوانات و انسان در روى زمين ظاهر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دربارۀ دورانهاى ششگانه آفرينش آسمان و زمين در بالا گفتيم با آيات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قابل تطبيق است كه شرح بيش تر در اين زمينه در تفسير همان آيات به خواست خدا بيان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جهان را در يك لحظه نيافريد؟</w:t>
      </w:r>
    </w:p>
    <w:p>
      <w:pPr>
        <w:pStyle w:val="BookText"/>
        <w:rPr/>
      </w:pPr>
      <w:r>
        <w:rPr>
          <w:rFonts w:ascii="IRNazanin" w:hAnsi="IRNazanin" w:eastAsia="IRNazanin"/>
          <w:color w:val="111111"/>
          <w:sz w:val="28"/>
          <w:sz w:val="28"/>
          <w:szCs w:val="28"/>
          <w:rtl w:val="true"/>
          <w:lang w:bidi="fa-IR"/>
        </w:rPr>
        <w:t>در اين جا سؤال ديگرى نيز مطرح مى شود كه خداوند با وجود قدرت بى انتهايى كه دارد مى توانست همه آسمان ها و زمين را در يك لحظه بيافريند، چرا آن ها را در اين دورانهاى طولانى قرار داد؟</w:t>
      </w:r>
    </w:p>
    <w:p>
      <w:pPr>
        <w:pStyle w:val="BookText"/>
        <w:rPr/>
      </w:pPr>
      <w:r>
        <w:rPr>
          <w:rFonts w:ascii="IRNazanin" w:hAnsi="IRNazanin" w:eastAsia="IRNazanin"/>
          <w:color w:val="111111"/>
          <w:sz w:val="28"/>
          <w:sz w:val="28"/>
          <w:szCs w:val="28"/>
          <w:rtl w:val="true"/>
          <w:lang w:bidi="fa-IR"/>
        </w:rPr>
        <w:t xml:space="preserve">پاسخ اين سؤال را از يك نكته مى توان دريافت و آن اين كه آفرينش اگر در يك لحظه مى بود، كم تر مى توانست از عظمت و قدرت و علم آفريدگار حكايت كند، اما هنگامى كه در مراحل مختلف، و چهره هاى گوناگون، طبق برنامه هاى منظم و حساب شده، انجام گيرد، دليل روشن ترى براى شناسايى آفريدگار خواهد بود، فى المثل اگر نطفه آدمى در يك لحظه تبديل به نوزاد كامل مى شد، آن قدر نمى توانست عظمت خلقت را بازگو كند، اما هنگامى كه در طى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هر روز در مرحله اى، و هر ماه به شكلى، ظهور و بروز كند مى تواند به تعداد مراحلى كه پيموده است نشانه هاى تازه اى از عظمت آفريدگار به دست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پس از آفرينش آسمان و زمين، زمام رهبرى آن ها را به 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نه تنها آفرينش از او است، بلكه اداره و رهبرى جهان نيز با او مى باشد </w:t>
      </w:r>
      <w:r>
        <w:rPr>
          <w:rFonts w:ascii="Amiri" w:hAnsi="Amiri" w:eastAsia="Amiri" w:cs="Amiri"/>
          <w:color w:val="111111"/>
          <w:sz w:val="28"/>
          <w:sz w:val="28"/>
          <w:szCs w:val="28"/>
          <w:rtl w:val="true"/>
          <w:lang w:bidi="ar-SA"/>
        </w:rPr>
        <w:t>ثُمَّ اسْتَوى عَلَى الْعَرْشِ</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پاسخى است به آن ها كه جهان را در آفرينش نيازمند به خدا مى دانند نه در بقا و ادامه هستى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عرش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چيزى است كه داراى سقف بوده باشد و گاهى به خود سقف نيز عرش گفته مى شود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كَالَّذِي مَرَّ عَلى قَرْيَةٍ وَ هِيَ خاوِيَةٌ عَلى عُرُوشِها</w:t>
      </w:r>
      <w:r>
        <w:rPr>
          <w:rFonts w:ascii="IRNazanin" w:hAnsi="IRNazanin" w:eastAsia="IRNazanin"/>
          <w:color w:val="111111"/>
          <w:sz w:val="28"/>
          <w:sz w:val="28"/>
          <w:szCs w:val="28"/>
          <w:rtl w:val="true"/>
          <w:lang w:bidi="fa-IR"/>
        </w:rPr>
        <w:t xml:space="preserve">؛ </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كسى كه از كنار قريه اى گذشت در حالى كه آن چنان ويران شده بود كه سقف هايش فرو ريخته و ديوار بر سقف ها در غلطيده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به معنى تخت هاى بلند همانند تخت سلاطين نيز آمده است، چنان كه در داستان سليمان مى خوانيم كه مى گويد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أَيُّكُمْ يَأْتِينِي بِعَرْشِها</w:t>
      </w:r>
      <w:r>
        <w:rPr>
          <w:rFonts w:ascii="IRNazanin" w:hAnsi="IRNazanin" w:eastAsia="IRNazanin"/>
          <w:color w:val="111111"/>
          <w:sz w:val="28"/>
          <w:sz w:val="28"/>
          <w:szCs w:val="28"/>
          <w:rtl w:val="true"/>
          <w:lang w:bidi="fa-IR"/>
        </w:rPr>
        <w:t xml:space="preserve">؛ </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كداميك از شما مى توانيد تخت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براى من حاضر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به داربستهايى كه براى برپا نگهداشتن بعضى از درختان مى زنند، عرش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قرآن مى خوانيم </w:t>
      </w:r>
      <w:r>
        <w:rPr>
          <w:rFonts w:ascii="Amiri" w:hAnsi="Amiri" w:eastAsia="Amiri" w:cs="Amiri"/>
          <w:color w:val="111111"/>
          <w:sz w:val="28"/>
          <w:sz w:val="28"/>
          <w:szCs w:val="28"/>
          <w:rtl w:val="true"/>
          <w:lang w:bidi="ar-SA"/>
        </w:rPr>
        <w:t>وَ هُوَ الَّذِي أَنْشَأَ جَنَّاتٍ مَعْرُوشاتٍ وَ غَيْرَ مَعْرُوشاتٍ</w:t>
      </w:r>
      <w:r>
        <w:rPr>
          <w:rFonts w:ascii="IRNazanin" w:hAnsi="IRNazanin" w:eastAsia="IRNazanin"/>
          <w:color w:val="111111"/>
          <w:sz w:val="28"/>
          <w:sz w:val="28"/>
          <w:szCs w:val="28"/>
          <w:rtl w:val="true"/>
          <w:lang w:bidi="fa-IR"/>
        </w:rPr>
        <w:t xml:space="preserve">؛ </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كسى است كه باغهايى از درختان داربست دار و بدون داربست آفريد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هنگامى كه در مورد خداوند به كار مى رود و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آن مجموعه جهان هستى است كه در حقيقت تخت حكومت پروردگار محسوب مى 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جمله اسْتَوى عَلَى الْعَرْشِ كنايه از تسلط يك زمامدار بر امور كشور خويش است، همان طور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 عرشه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تختش فرو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از دست دادن قدرت مى باشد، در فارسى نيز اين تعبير كنايى زياد به كار مى رود، مثلاً مى گویيم در فلان كشور، جمعى شورش كردند و زمامدارشان را از تخت فرو كشيدند، در حالى </w:t>
      </w:r>
    </w:p>
    <w:p>
      <w:pPr>
        <w:pStyle w:val="BookText"/>
        <w:rPr/>
      </w:pPr>
      <w:r>
        <w:rPr>
          <w:rFonts w:ascii="Amiri" w:hAnsi="Amiri" w:eastAsia="Amiri" w:cs="Amiri"/>
          <w:color w:val="111111"/>
          <w:sz w:val="28"/>
          <w:sz w:val="28"/>
          <w:szCs w:val="28"/>
          <w:rtl w:val="true"/>
          <w:lang w:bidi="ar-SA"/>
        </w:rPr>
        <w:t>كه ممكن است اصلاً تختى نداشته باشد، يا جمعى به هواخواهى فلان برخاستند و او را بر تخت نشاندند، همه اين ها كنايه از قدرت يافتن يا از قدرت افتادن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 در آيه مورد بحث جمله اسْتَوى عَلَى الْعَرْشِ كنايه از احاطه كامل پروردگار و تسلط او بر تدبير امور آسمان ها و زمين بعد از خلقت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جا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كه جمله فوق را دليل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 گويا توجه به موارد استعمالات فراوان اين جمله در اين معنى كنايى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معنى ديگرى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هست، و آن در مواردى است كه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گيرد، در اين گونه موارد كرسى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معمولاً به تخت هاى پايه كوتاه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كنايه از جهان ماده بوده باشد و عرش كنايه از جهان ما فوق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ارواح 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تفسير آيه وَسِعَ كُرْسِيُّهُ السَّماواتِ وَ الْأَرْضَ در سوره بقره مشروحا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است كه شب را همچون پوششى بر روز مى افكند و روشنايى روز را با پرده هاى ظلمانى شب مى 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يُغْشِي اللَّيْلَ النَّهارَ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جالب توجه اين كه تعبير فوق تنها در مورد شب ذكر شده و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روز تاريكى شب را نيز مى 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پوشش تنها مناسب تاريكى است، نه روشنايى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آن اضافه مى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 با سرعت به دنبال روز در حركت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همانند طلبكارى كه با سرعت به دنبال بدهكار مى 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يطلبه حثيثا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تعبير با توجه به موقعيت شب و روز در كره زمين تعبير جالبى است، زيرا اگر كسى از بيرون كره زمين ناظر چگونگى حركت آن به دور خود و افتادن سايه مخروطى شكل زمين بر روى خودش بوده باشد با توجه به اين كه كره زمين با سرعت سرسام 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در دقيقه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 خود مى گردد چنين </w:t>
      </w:r>
    </w:p>
    <w:p>
      <w:pPr>
        <w:pStyle w:val="BookText"/>
        <w:rPr/>
      </w:pPr>
      <w:r>
        <w:rPr>
          <w:rFonts w:ascii="IRNazanin" w:hAnsi="IRNazanin" w:eastAsia="IRNazanin"/>
          <w:color w:val="111111"/>
          <w:sz w:val="28"/>
          <w:sz w:val="28"/>
          <w:szCs w:val="28"/>
          <w:rtl w:val="true"/>
          <w:lang w:bidi="fa-IR"/>
        </w:rPr>
        <w:t>احساس مى كند كه گويا هيولاى سياه مخروطى شكل با سرعت زياد در روى اين كره به دنبال روشنايى روز در حركت است، ولى اين موضوع در مورد روشنايى روز صادق نيست، زيرا روشنايى آفتاب در نيمى از كره زمين و در تمام فضاى اطراف پخش است، و شكلى به خود نمى گيرد، تنها تاريكى شب است كه به صورت سايه مخروطى شكل همانند يك شبح اسرارآميز غول پيكر روى زمين مى 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اضافه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كه خورشيد و ماه و ستارگان را آفريده است، در حالى كه همه سر بر فرمان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الشَّمْسَ وَ الْقَمَرَ وَ النُّجُومَ مُسَخَّراتٍ بِأَمْرِهِ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تسخير خورشيد و ماه و ستارگان و معانى آن در ذيل آيات مناسب، به خواست خدا، بحث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ذكر آفرينش جهان هستى و نظام شب و روز و آفرينش ماه و خورشيد و ستارگان به عنوان تأكيد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آفرينش و اداره امور جهان هستى تنها به دست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أَلا لَهُ الْخَلْقُ وَ الْأَمْرُ</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 xml:space="preserve">در اين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ميان مفسران گفتگو است، اما با توجه به قرائنى كه در اين آيه و آيات ديگر قرآن موجود است استفاده مى شود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نخستين،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و نظاماتى است كه به فرمان پروردگار در عالم هستى حكومت مى كند و آن ها را در مسير خود رهبرى مى نمايد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تعبير در حقيقت پاسخى است به آن ها كه چنين مى پندارند خداوند جهان را آفريده و آن را به حال خود واگذارده و كنارى نشسته است، و به تعبير ديگر عالم هستى در ايجادش نيازمند به خدا است، اما در بقا و ادامه حيات نيازى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جمله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جهان در حدوثش نيازمند به او است در تدبير و ادامه حيات و اداره اش نيز وابسته به او مى باشد، و اگر لحظه اى لطف خدا از آن گرفته شود نظامش به كلى از هم گسسته و نابود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فلاسفه مايلند كه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وراء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بدانند، زيرا عالم خلق جنبه تدريجى دارد و اين خاصيت جهان ماده است و عالم امر جنبه دفعى و فورى دارد و اين خاصيت جهان ما وراء ماده است چنان كه مى خوانيم </w:t>
      </w:r>
      <w:r>
        <w:rPr>
          <w:rFonts w:ascii="Amiri" w:hAnsi="Amiri" w:eastAsia="Amiri" w:cs="Amiri"/>
          <w:color w:val="111111"/>
          <w:sz w:val="28"/>
          <w:sz w:val="28"/>
          <w:szCs w:val="28"/>
          <w:rtl w:val="true"/>
          <w:lang w:bidi="ar-SA"/>
        </w:rPr>
        <w:t>إِنَّما أَمْرُهُ إِذا أَرادَ شَيْئاً أَنْ يَقُولَ لَهُ كُنْ فَيَكُونُ</w:t>
      </w:r>
      <w:r>
        <w:rPr>
          <w:rFonts w:ascii="IRNazanin" w:hAnsi="IRNazanin" w:eastAsia="IRNazanin"/>
          <w:color w:val="111111"/>
          <w:sz w:val="28"/>
          <w:sz w:val="28"/>
          <w:szCs w:val="28"/>
          <w:rtl w:val="true"/>
          <w:lang w:bidi="fa-IR"/>
        </w:rPr>
        <w:t xml:space="preserve">؛ </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خداوند چيزى را اراده كند، به او فرمان مى دهد موجود باش، آن هم موجود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با توجه به موارد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آيات قرآن و حتى جمله وَ الشَّمْسَ وَ الْقَمَرَ وَ النُّجُومَ مُسَخَّراتٍ بِأَمْرِهِ</w:t>
      </w:r>
      <w:r>
        <w:rPr>
          <w:rFonts w:ascii="IRNazanin" w:hAnsi="IRNazanin" w:eastAsia="IRNazanin"/>
          <w:color w:val="111111"/>
          <w:sz w:val="28"/>
          <w:sz w:val="28"/>
          <w:szCs w:val="28"/>
          <w:rtl w:val="true"/>
          <w:lang w:bidi="fa-IR"/>
        </w:rPr>
        <w:t xml:space="preserve"> كه در آيه مورد بحث خوانديم، استفاده مى شود كه امر به معنى هر گونه فرمان الهى است، خواه در جهان ماده باشد يا جهان ما وراى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پربركت است خداوندى كه پروردگار عالميان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تَبارَكَ اللَّهُ رَبُّ الْعالَمِينَ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حقيقت اين جمله بعد از ذكر آفرينش آسمان و زمين و شب و روز و خورشيد و ماه و ستارگان و تدبير جهان هستى يك نوع ستايش از مقام مقدس پروردگار است كه به عنوان تعليم به بندگان فرموده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ريشه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سينه شتر مى باشد، و از آن جا كه شتران به هنگامى كه در جايى ثابت مى مانند سينه خود را به زمين مى چسبانند، اين كلمه تدريجاً معنى ثابت ماندن به خود گرفته </w:t>
      </w:r>
      <w:bookmarkStart w:id="37" w:name="pg20861_233411"/>
    </w:p>
    <w:p>
      <w:pPr>
        <w:pStyle w:val="BookText"/>
        <w:rPr/>
      </w:pPr>
      <w:bookmarkEnd w:id="37"/>
      <w:r>
        <w:rPr>
          <w:rFonts w:ascii="IRNazanin" w:hAnsi="IRNazanin" w:eastAsia="IRNazanin"/>
          <w:color w:val="111111"/>
          <w:sz w:val="28"/>
          <w:sz w:val="28"/>
          <w:szCs w:val="28"/>
          <w:rtl w:val="true"/>
          <w:lang w:bidi="fa-IR"/>
        </w:rPr>
        <w:t xml:space="preserve">است، سپس به هر نعمتى كه پايدار و با دوام باشد و هر موجودى كه داراى عمر طولانى و آثار مستمر و ممتد است،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 نيز اگر مى بينيم به استخرها و يا بعضى از مخازن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به خاطر اين است كه آب مدتى طولانى در آن باقى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 جا روشن مى شود كه يك سرمايه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پربركت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سرمايه اى است كه به زودى زوال نپذيرد و يك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موجودى است كه آثار آن مدتى طولانى برقرار بماند، بديهى است لايقترين وجود براى اين صفت همان وجود خدا است او وجودى است مبارك ازلى، ابدى و سرچشمه همه بركات و نيكي ها و خير مستمر، </w:t>
      </w:r>
      <w:r>
        <w:rPr>
          <w:rFonts w:ascii="Amiri" w:hAnsi="Amiri" w:eastAsia="Amiri" w:cs="Amiri"/>
          <w:color w:val="111111"/>
          <w:sz w:val="28"/>
          <w:sz w:val="28"/>
          <w:szCs w:val="28"/>
          <w:rtl w:val="true"/>
          <w:lang w:bidi="ar-SA"/>
        </w:rPr>
        <w:t>تَبارَكَ اللَّهُ رَبُّ الْعالَمِينَ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ذيل آيه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نيز در اين باره سخن گفتيم</w:t>
      </w:r>
      <w:r>
        <w:rPr>
          <w:rFonts w:eastAsia="IRNazanin" w:cs="IRNazanin"/>
          <w:color w:val="111111"/>
          <w:sz w:val="28"/>
          <w:szCs w:val="28"/>
          <w:rtl w:val="true"/>
          <w:lang w:bidi="fa-IR"/>
        </w:rPr>
        <w:t xml:space="preserve">). </w:t>
      </w:r>
      <w:r>
        <w:rPr>
          <w:rStyle w:val="FootnoteAnchor"/>
          <w:rtl w:val="true"/>
        </w:rPr>
        <w:footnoteReference w:id="211"/>
      </w:r>
    </w:p>
    <w:p>
      <w:pPr>
        <w:pStyle w:val="Heading4"/>
        <w:numPr>
          <w:ilvl w:val="3"/>
          <w:numId w:val="1"/>
        </w:numPr>
        <w:rPr/>
      </w:pPr>
      <w:bookmarkStart w:id="38" w:name="__RefHeading___Toc2984370_3531895371"/>
      <w:bookmarkStart w:id="39" w:name="_Toc13"/>
      <w:bookmarkEnd w:id="38"/>
      <w:r>
        <w:rPr/>
        <w:t>7</w:t>
      </w:r>
      <w:r>
        <w:rPr>
          <w:rtl w:val="true"/>
        </w:rPr>
        <w:t xml:space="preserve">. </w:t>
      </w:r>
      <w:r>
        <w:rPr>
          <w:rtl w:val="true"/>
        </w:rPr>
        <w:t>چگونگی وکیفیت آسمان ها</w:t>
      </w:r>
      <w:bookmarkEnd w:id="39"/>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الَّذي رَفَعَ السَّماواتِ بِغَيْرِ عَمَدٍ تَرَوْنَها ثُمَّ اسْتَوى عَلَى الْعَرْشِ وَ سَخَّرَ الشَّمْسَ وَ الْقَمَرَ كُلٌّ يَجْري لِأَجَلٍ مُسَمًّى يُدَبِّرُ الْأَمْرَ يُفَصِّلُ الْآياتِ لَعَلَّكُمْ بِلِقاءِ رَبِّكُمْ تُوقِنُونَ</w:t>
      </w:r>
      <w:r>
        <w:rPr>
          <w:rFonts w:ascii="IRNazanin" w:hAnsi="IRNazanin" w:eastAsia="IRNazanin"/>
          <w:color w:val="111111"/>
          <w:sz w:val="28"/>
          <w:sz w:val="28"/>
          <w:szCs w:val="28"/>
          <w:rtl w:val="true"/>
          <w:lang w:bidi="fa-IR"/>
        </w:rPr>
        <w:t xml:space="preserve">؛ </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همان كسى است كه آسمان ها را، بدون ستون هايى كه براى شما ديدنى باشد، برافراشت، سپس بر عرش استيلا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زمام تدبير جهان را در كف قدرت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خورشيد و ماه را مسخّر ساخت، كه هر كدام تا زمان معينى حركت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 را او تدبير مى كند؛ آيات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تشريح مى نمايد؛ شايد به لقاى پروردگارتان يقين پيدا 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Amiri" w:hAnsi="Amiri" w:eastAsia="Amiri" w:cs="Amiri"/>
          <w:color w:val="111111"/>
          <w:sz w:val="28"/>
          <w:sz w:val="28"/>
          <w:szCs w:val="28"/>
          <w:rtl w:val="true"/>
          <w:lang w:bidi="ar-SA"/>
        </w:rPr>
        <w:t>اللَّهُ الَّذِي رَفَعَ السَّماواتِ بِغَيْرِ عَمَدٍ تَرَوْنَها ثُمَّ اسْتَوى عَلَى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است كه خيمه به آن تكيه دارد و مى ايستد، و جمع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عين و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عين و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ascii="Amiri" w:hAnsi="Amiri" w:eastAsia="Amiri" w:cs="Amiri"/>
          <w:color w:val="111111"/>
          <w:sz w:val="28"/>
          <w:sz w:val="28"/>
          <w:szCs w:val="28"/>
          <w:rtl w:val="true"/>
          <w:lang w:bidi="ar-SA"/>
        </w:rPr>
        <w:t>فِي عَمَدٍ مُمَدَّدَةٍ عمدهم قرائت كرده اند، و نيز در قرآن كريم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عَمَدٍ تَرَوْنَها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و بعضى </w:t>
      </w:r>
      <w:r>
        <w:rPr>
          <w:rStyle w:val="FootnoteAnchor"/>
          <w:rtl w:val="true"/>
        </w:rPr>
        <w:footnoteReference w:id="214"/>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فتحه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جمع عماد است نه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 اين آيه ياد دادن دليل ربوبيت پروردگار متعال است، و اين كه او واحد است و شريك ندارد، و آن آسمان ها است كه بدون پايه و ستونى كه بر آن تكيه داشته باشد و شما با چشمتان ببينيد هم چنان مرفوع و بلند است، و در آن نظامى جريان دارد، شمسى و قمرى دارد كه تا زمانى معين در آن مى چرخند، و ناچار بايد كسى باشد كه به اين امور قيام بكند، آسمان ها را بدون پايه بلند كند، نظام در آن ها را منظم سازد شمس و قمر را مسخر كند، امور عالم را تدبير نمايد و اين آيات را از يكديگر جدا نموده يك به يك شرح دهد، تا شايد شما به لقاى پروردگارتان يقين كنيد، پس آن كسى كه قائم به تدبير عالم و تفصيل آيات است همان خداست، و در نتيجه تنها رب همه عالم او است، و رب ديگرى غير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دلالت </w:t>
      </w:r>
      <w:r>
        <w:rPr>
          <w:rFonts w:ascii="Amiri" w:hAnsi="Amiri" w:eastAsia="Amiri" w:cs="Amiri"/>
          <w:color w:val="111111"/>
          <w:sz w:val="28"/>
          <w:sz w:val="28"/>
          <w:szCs w:val="28"/>
          <w:rtl w:val="true"/>
          <w:lang w:bidi="ar-SA"/>
        </w:rPr>
        <w:t>الَّذِي رَفَعَ السَّماواتِ بِغَيْرِ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وحدانيت رب و مدبر عالم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كه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 رَفَعَ السَّماواتِ بِغَيْرِ عَمَدٍ تَرَوْنَها</w:t>
      </w:r>
      <w:r>
        <w:rPr>
          <w:rFonts w:ascii="IRNazanin" w:hAnsi="IRNazanin" w:eastAsia="IRNazanin"/>
          <w:color w:val="111111"/>
          <w:sz w:val="28"/>
          <w:sz w:val="28"/>
          <w:szCs w:val="28"/>
          <w:rtl w:val="true"/>
          <w:lang w:bidi="fa-IR"/>
        </w:rPr>
        <w:t xml:space="preserve"> معنايش اين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آسمان را از زمين جداكرد و ميان آن دو فاصله اى گذاشت، فاصله اى </w:t>
      </w:r>
    </w:p>
    <w:p>
      <w:pPr>
        <w:pStyle w:val="BookText"/>
        <w:rPr/>
      </w:pPr>
      <w:r>
        <w:rPr>
          <w:rFonts w:ascii="IRNazanin" w:hAnsi="IRNazanin" w:eastAsia="IRNazanin"/>
          <w:color w:val="111111"/>
          <w:sz w:val="28"/>
          <w:sz w:val="28"/>
          <w:szCs w:val="28"/>
          <w:rtl w:val="true"/>
          <w:lang w:bidi="fa-IR"/>
        </w:rPr>
        <w:t>كه باعث شد آسمان مسلّط بر زمين شود و اشعه خود را بر زمين بتاباند و باران و صاعقه خود را به زمين بفرستد، و هم چنين آثار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آسمان بر بالاى زمين بدون ستونى محسوس، كه انسان اعتماد آن را بر آن احساس كند ايستاده، در نتيجه هر انسانى بايد متوجه بشود كه لا بد كسى هست كه آن را بدون ستون نگهداشته و نمى گذارد جابجا بشود، و آن را از فرو ريختن از مدارش نگه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چند استقرار آسمان ها در مستقر بلند خود بدون پايه و ستون، عجيب تر از استقرار زمين در مدار خود نيست، و هر دو در اين بابت محتاج به خداى تعالى هستند و با قدرت و اراده او در مدار خود ايستاده اند، و البته اين ايستادن از طريق اسبابى است كه مختص به همان زمين و آسمان است، و تازه اگر آسمان ها به وسيله پايه هم ايستاده بودند باز بى نياز از احتياج به خداى تعالى و قدرت و اراده او نبودند، پس تمامى موجودات در تمامى احوالشان محتاج به سوى خداى تعالى هستند، احتياج مطلقى كه هيچ وقت و در هيچ حالى برطرف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اين كه قانون عليت كلى را مى بيند و معتقد است كه هر حادثه اى محتاج به علتى است كه آن را ايجاد كند، و در فطرتش جستجوى از علل حوادث و امور ممكنه نهفته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بعضى از حوادث را مقرون به علت مى بيند، و اين ديدنش چند بار در برابر حواسش تكرار مى شود، خود به خود قانع مى گردد، و ديگر از ديدن آن تعجب نمى كند و در صدد جستجوى از علت آن برنمى آيد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وقتى ديد هر جسم ثقيلى كه از هوا رها شود مستقيماً به زمين فرود مى آيد، آن گاه سقفى را مشاهده كند كه بر بالاى زمين زده شده و با اين كه پايه اى ندارد </w:t>
      </w:r>
    </w:p>
    <w:p>
      <w:pPr>
        <w:pStyle w:val="BookText"/>
        <w:rPr/>
      </w:pPr>
      <w:r>
        <w:rPr>
          <w:rFonts w:ascii="IRNazanin" w:hAnsi="IRNazanin" w:eastAsia="IRNazanin"/>
          <w:color w:val="111111"/>
          <w:sz w:val="28"/>
          <w:sz w:val="28"/>
          <w:szCs w:val="28"/>
          <w:rtl w:val="true"/>
          <w:lang w:bidi="fa-IR"/>
        </w:rPr>
        <w:t>نمى افتد، قهراً تعجب مى كند، و در جستجوى علت آن برمى آيد، و آن قدر جستجو مى كند تا پايه و ستونى براى آن پيدا كند، وقتى براى آن سقف، پايه اى يافت، و باز سقف ديگرى ديد و جستجوى ديگرى كرد و پايه ديگرى يافت و هم چنين چند نوبت اين معنا مكرر شد ديگر مغزش از جستجو متوقّف شده براى بارهاى بعدى به جستجو برنمى خيزد، چون مى داند كه هر چيز بلندى حتماً پايه و اركانى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به امرى برخورد كه خارق اين كليت و اين عادت مالوف باشد، مانند اجرام آسمانى كه هر يك در مدار خود ايستاده دور مى زند بدون اين كه بر پايه اى اعتماد داشته باشد، در اين موقع كه ناگهان و مثل كسى كه از خواب بيدار شده باشد دلش از جاى كنده شده، براى جستجوى علت آن پر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كه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رَفَعَ السَّماواتِ بِغَيْرِ عَمَدٍ تَرَوْنَها</w:t>
      </w:r>
      <w:r>
        <w:rPr>
          <w:rFonts w:ascii="IRNazanin" w:hAnsi="IRNazanin" w:eastAsia="IRNazanin"/>
          <w:color w:val="111111"/>
          <w:sz w:val="28"/>
          <w:sz w:val="28"/>
          <w:szCs w:val="28"/>
          <w:rtl w:val="true"/>
          <w:lang w:bidi="fa-IR"/>
        </w:rPr>
        <w:t xml:space="preserve"> و آسمان ها را وصف كرد به اين كه پايه اى كه شما ببينيد ندارند، مقصودش اين نبوده كه آسمان ها اصلاً پايه ندارند، و در نتيجه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وصفى توضيحى بوده و مفهوم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نتوان نتيجه گرفت كه پس پايه هاى نديدنى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مقصودش اين نبوده كه پايه هاى محسوس ندارند، تا بنا بر اين در تقدير معنايش اين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پايه ندارند پس خدا آن ها را بدون وساطت سببى سر پا نگهداشته است، و اگر پايه مى داشتند مثل ساير چيزهايى كه پايه دارند آن پايه ها نمى گذاشت بيفتند، و ديگر احتياجى به خداى سبحان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معناى آيه شريفه اين نيست، هم چنان كه اوهام عاميانه همين را مى پندارد كه تنها چيزهاى استثنايى را كه علل و اسباب آن ها معلوم نيست به خدا نسبت مى دهند مانند امور آسمانى و حوادث جوى و روح و امثال آن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كلام خداى تعالى صريح در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هر چيزى كه اسم چيز بر آن اطلاق شود جز خداى تعالى، همه مخلوق خدا است، و هيچ خلق و امرى خالى و </w:t>
      </w:r>
    </w:p>
    <w:p>
      <w:pPr>
        <w:pStyle w:val="BookText"/>
        <w:rPr/>
      </w:pPr>
      <w:r>
        <w:rPr>
          <w:rFonts w:ascii="IRNazanin" w:hAnsi="IRNazanin" w:eastAsia="IRNazanin"/>
          <w:color w:val="111111"/>
          <w:sz w:val="28"/>
          <w:sz w:val="28"/>
          <w:szCs w:val="28"/>
          <w:rtl w:val="true"/>
          <w:lang w:bidi="fa-IR"/>
        </w:rPr>
        <w:t>بدون استناد به خدا نيست، هم چنان كه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خالِقُ كُلِّ شَيْ ءٍ</w:t>
      </w:r>
      <w:r>
        <w:rPr>
          <w:rStyle w:val="FootnoteAnchor"/>
          <w:rtl w:val="true"/>
        </w:rPr>
        <w:footnoteReference w:id="215"/>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لَهُ الْخَلْقُ وَ الْأَمْرُ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و ثانياً تصريح مى كند بر اين كه سنت اسباب در تمامى اجزاى عالم جريان دارد، و خدا بر صراط مستقيم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همان صراط عليت و سببيت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 اين حال، ديگر معنا ندارد كه اين سنت در بعضى از امور جريان داشته باشد اما در امورى كه به نظر ما استثنايى هستند جريان نداشته باشد و در نتيجه پاره اى از حوادث از قبيل حوادث زمينى را با واسطه اسبابش به خدا نسبت دهيم و بعضى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استثنائيات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واسطه و سبب مستند به او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اگر مثلاً سقفى را ديديم كه روى پايه خود ايستاده بايد بگوييم به اذن خدا و با وساطت اين سبب خاص ايستاده، و اگر جرمى آسمانى را ببينيم كه بدون ستون ايستاده باز هم بايد بگوييم كه به اذن خدا و با وساطت اسبابى مخصوص به خود، مانند طبيعت خاص يا جاذبه عمومى ايستاده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تقييد به جملۀ بِغَيْرِ عَمَدٍ تَرَوْنَها</w:t>
      </w:r>
      <w:r>
        <w:rPr>
          <w:rFonts w:ascii="IRNazanin" w:hAnsi="IRNazanin" w:eastAsia="IRNazanin"/>
          <w:color w:val="111111"/>
          <w:sz w:val="28"/>
          <w:sz w:val="28"/>
          <w:szCs w:val="28"/>
          <w:rtl w:val="true"/>
          <w:lang w:bidi="fa-IR"/>
        </w:rPr>
        <w:t xml:space="preserve"> اين ها نيست، بلكه وجه آن اين است كه مى خواهد فطرت خواب رفته بشر را بيدار كند تا به جستجوى سبب آن برخيزد، و پس از جستجو، در آخر به خداى سبحان پى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نظير اين مسلك را در آيه بعدى هم به كار برده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مَدَّ الْأَرْضَ وَ جَعَلَ فِيها رَواسِيَ وَ أَنْهاراً كهبه زودى توضيحش خواهد آمد ان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آیه شریفۀ </w:t>
      </w:r>
      <w:r>
        <w:rPr>
          <w:rFonts w:ascii="Amiri" w:hAnsi="Amiri" w:eastAsia="Amiri" w:cs="Amiri"/>
          <w:color w:val="111111"/>
          <w:sz w:val="28"/>
          <w:sz w:val="28"/>
          <w:szCs w:val="28"/>
          <w:rtl w:val="true"/>
          <w:lang w:bidi="ar-SA"/>
        </w:rPr>
        <w:t>اللَّهُ الَّذِي رَفَعَ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اثبات وحدت خداى تعالى در ربوبيت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مطلوب در اين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از سياق آيات برمى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در ربوبيت و بيان اين جهت بوده كه خداى سبحان تنها رب هر چيز است و ربى </w:t>
      </w:r>
    </w:p>
    <w:p>
      <w:pPr>
        <w:pStyle w:val="BookText"/>
        <w:rPr/>
      </w:pPr>
      <w:r>
        <w:rPr>
          <w:rFonts w:ascii="Amiri" w:hAnsi="Amiri" w:eastAsia="Amiri" w:cs="Amiri"/>
          <w:color w:val="111111"/>
          <w:sz w:val="28"/>
          <w:sz w:val="28"/>
          <w:szCs w:val="28"/>
          <w:rtl w:val="true"/>
          <w:lang w:bidi="ar-SA"/>
        </w:rPr>
        <w:t>به غير او نيست، نه اثبات اصل 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دنبال رَفَعَ السَّماواتِ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اسْتَوى عَلَى الْعَرْشِ وَ سَخَّرَ الشَّمْسَ 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خود دليل بر تدبير عمومى داشته و عالم را به هم متصل و اجزايش را به هم مربوط مى سازد، اين را فرمود تا اثبات كند كه رب همه و مالك مدبر آن يكى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توضيح آن بايد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وثنى ها كه قرآن با ايشان مناظره مى كند اين معنا را منكر نيستند كه خالق عالم و موجد آن يكى است و در ايجاد آن شريكى برايش نيست، و اين همان خداى سبحان است، بلكه تنها چيزى كه هست معتقدند كه خداوند تدبير هر شانى از شؤون عالم و هر نوعى از انواع آن را به يكى از موجودات قوى واگذار كرده، مثلاً تدبير زمين را به يكى، آسمان را به يكى انسان و حيوان و ترى و خشكى و جنگ و صلح و حيات و مرگ، هر كدام را به يكى سپرده، و آن موجودات قوى، شايسته پرستش اند تا از ما راضى شوند و خير خود را به ما رسانيده از شرورشان ايمن گرديم، بنا بر اين در ردّ مردمى كه چنين اعتقاد دارند، تنها بايد اثبات وحدت ربوبيت كرد نه توحيد در ذات خدا، و اين كه واجب الوجودى غير او نيست و تمامى موجودات به او منتهى مى شوند، زيرا اين مطالب امورى هستند كه وثنى ها آن را انكار نكرده و هيچ ضررى به ايشان نمى زند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جا معلوم مى شود جملۀ الَّذِي رَفَعَ السَّماواتِ بِغَيْرِ عَمَدٍ تَرَوْنَها</w:t>
      </w:r>
      <w:r>
        <w:rPr>
          <w:rFonts w:ascii="IRNazanin" w:hAnsi="IRNazanin" w:eastAsia="IRNazanin"/>
          <w:color w:val="111111"/>
          <w:sz w:val="28"/>
          <w:sz w:val="28"/>
          <w:szCs w:val="28"/>
          <w:rtl w:val="true"/>
          <w:lang w:bidi="fa-IR"/>
        </w:rPr>
        <w:t xml:space="preserve"> كه در صدر آيه جاى گرفته مقدمه اى است براى جملۀ </w:t>
      </w:r>
      <w:r>
        <w:rPr>
          <w:rFonts w:ascii="Amiri" w:hAnsi="Amiri" w:eastAsia="Amiri" w:cs="Amiri"/>
          <w:color w:val="111111"/>
          <w:sz w:val="28"/>
          <w:sz w:val="28"/>
          <w:szCs w:val="28"/>
          <w:rtl w:val="true"/>
          <w:lang w:bidi="ar-SA"/>
        </w:rPr>
        <w:t>ثُمَّ اسْتَوى عَلَى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نه اين كه در اقامه برهان، مقصود بالذات باشد، بنا بر اين و زان اين صدر نسبت به ذيلش و زان آيه إِنَّ رَبَّكُمُ اللَّهُ الَّذِي خَلَقَ السَّماواتِ وَ الْأَرْضَ فِي سِتَّةِ أَيَّامٍ ثُمَّ اسْتَوى عَلَى الْعَرْشِ</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و نظاير آن ست نسبت به ذيل 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نيز روشن مى شود كه جملۀ بِغَيْرِ عَمَدٍ</w:t>
      </w:r>
      <w:r>
        <w:rPr>
          <w:rFonts w:ascii="IRNazanin" w:hAnsi="IRNazanin" w:eastAsia="IRNazanin"/>
          <w:color w:val="111111"/>
          <w:sz w:val="28"/>
          <w:sz w:val="28"/>
          <w:szCs w:val="28"/>
          <w:rtl w:val="true"/>
          <w:lang w:bidi="fa-IR"/>
        </w:rPr>
        <w:t xml:space="preserve"> 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اين است كه آن ها را بدون پايه اى كه ديدنى باشد بلند كرده است، و اما اين كه بعضى ها </w:t>
      </w:r>
      <w:r>
        <w:rPr>
          <w:rStyle w:val="FootnoteAnchor"/>
          <w:rtl w:val="true"/>
        </w:rPr>
        <w:footnoteReference w:id="218"/>
      </w:r>
      <w:r>
        <w:rPr>
          <w:rFonts w:ascii="IRNazanin" w:hAnsi="IRNazanin" w:eastAsia="IRNazanin"/>
          <w:color w:val="111111"/>
          <w:sz w:val="28"/>
          <w:sz w:val="28"/>
          <w:szCs w:val="28"/>
          <w:rtl w:val="true"/>
          <w:lang w:bidi="fa-IR"/>
        </w:rPr>
        <w:t xml:space="preserve">گفته اند جملۀ </w:t>
      </w:r>
      <w:r>
        <w:rPr>
          <w:rFonts w:ascii="Amiri" w:hAnsi="Amiri" w:eastAsia="Amiri" w:cs="Amiri"/>
          <w:color w:val="111111"/>
          <w:sz w:val="28"/>
          <w:sz w:val="28"/>
          <w:szCs w:val="28"/>
          <w:rtl w:val="true"/>
          <w:lang w:bidi="ar-SA"/>
        </w:rPr>
        <w:t>تَرَوْنَها جمله اي ست مستانفه و نو كه غرض آن دفع دخلى است كه ممكن است از شنيدن رَفَعَ السَّماواتِ بِغَيْرِ عَمَدٍ</w:t>
      </w:r>
      <w:r>
        <w:rPr>
          <w:rFonts w:ascii="IRNazanin" w:hAnsi="IRNazanin" w:eastAsia="IRNazanin"/>
          <w:color w:val="111111"/>
          <w:sz w:val="28"/>
          <w:sz w:val="28"/>
          <w:szCs w:val="28"/>
          <w:rtl w:val="true"/>
          <w:lang w:bidi="fa-IR"/>
        </w:rPr>
        <w:t xml:space="preserve"> به ذهن شنونده بيايد و بپرسد به چه دليل بى ستون است؟ در جواب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مى بيند كه ستون ندارد، وجه بعيدى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اين كه مراد از سماوات را مجموع جهت بالاى زمين با همه اجرام، از نجوم و كواكب و هواى متراكم بالاى زمين و ابرها بدانيم، زيرا مجموع اين ها بدون پايه ايستاده و براى انسان هم مشهود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اسْتَوى عَلَى الْعَرْشِ وَ سَخَّرَ الشَّمْسَ وَالْقَمَرَ</w:t>
      </w:r>
      <w:r>
        <w:rPr>
          <w:rFonts w:ascii="IRNazanin" w:hAnsi="IRNazanin" w:eastAsia="IRNazanin"/>
          <w:color w:val="111111"/>
          <w:sz w:val="28"/>
          <w:sz w:val="28"/>
          <w:szCs w:val="28"/>
          <w:rtl w:val="true"/>
          <w:lang w:bidi="fa-IR"/>
        </w:rPr>
        <w:t xml:space="preserve">؛ گفتار در معناى عرش و معناى استواء و تسخير در سوره اعراف آيه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يَجْرِي لِأَجَلٍ مُسَمًّى</w:t>
      </w:r>
      <w:r>
        <w:rPr>
          <w:rFonts w:ascii="IRNazanin" w:hAnsi="IRNazanin" w:eastAsia="IRNazanin"/>
          <w:color w:val="111111"/>
          <w:sz w:val="28"/>
          <w:sz w:val="28"/>
          <w:szCs w:val="28"/>
          <w:rtl w:val="true"/>
          <w:lang w:bidi="fa-IR"/>
        </w:rPr>
        <w:t>؛ در معناى اين جمله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يك از آن دو تا اجلى معين جريان دارند، كه وقتى آن اجل سررسيد مى ايستند، اما ممكن است، بلكه رجحان هم دارد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ضميرى كه حذف شده ضمير جمع است كه به همه آسمان ها و شمس و قمر بر مى گردد، زيرا حكم جريان و سير، حكمى است عمومى كه همه اين اجسام محكوم به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تفسير سوره انعام، آيه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گفتارى در معناى اجل مسمى گذرانديم بدانجا مراجعه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 تدبير و مراد از تدبير امر عالم يُدَبِّرُ الْأَمْرَ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يُدَبِّرُ الْأَمْرَ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اين است كه چيزى را دنبال چيزى بياورى، </w:t>
      </w:r>
    </w:p>
    <w:p>
      <w:pPr>
        <w:pStyle w:val="BookText"/>
        <w:rPr/>
      </w:pPr>
      <w:r>
        <w:rPr>
          <w:rFonts w:ascii="IRNazanin" w:hAnsi="IRNazanin" w:eastAsia="IRNazanin"/>
          <w:color w:val="111111"/>
          <w:sz w:val="28"/>
          <w:sz w:val="28"/>
          <w:szCs w:val="28"/>
          <w:rtl w:val="true"/>
          <w:lang w:bidi="fa-IR"/>
        </w:rPr>
        <w:t>و مقصود از آن اين است كه اشياى متعدد و مختلف را طورى تنظيم كنى و ترتيب دهى كه هر كدام در جاى خاص خود قرار بگيرد، به طورى كه به محض تنظيم، آن غرضى كه از هر كدام آن ها دارى و فائده اى كه هر كدام دارد حاصل گردد و به خاطر متلاشى شدن اصل، و فساد اجزاء، و تزاحم آن ها با يكديگر غرض مختل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دبر امر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امور خانه و تصرفاتى را كه مربوط به آن ست منظم نمود، به طورى كه وضع آن رو به صلاح گذاشت و اهل آن از فوايد مطلوب آن برخوردار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تدبير امر عالم هم به همين معنا است كه اجزاى آن را به بهترين و محكم ترين نظم منظم سازد، به طورى كه هر چيزى به سوى غايت مقصود از آن متوجه گشته و سير كند، و همين آخرين كمالى است كه مخصوص به او است، و منتهى درجه و اجل مسمايى است كه به سوى آن گسيل شده، هم چنين مجموع آن را با نظمى عام عالمى منظم سازد، به طورى كه سراپاى عالم هم متوجه غايت كلى خود كه همان رجوع و بازگشت به خداست بشود و در نتيجه بعد از دنيا آخرت هويدا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كه مراد از آيات تكوينى است يا آيات كتاب وحى</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يُفَصِّلُ الْآياتِ لَعَلَّكُمْ بِلِقاءِ رَبِّكُمْ تُوقِنُونَ</w:t>
      </w:r>
      <w:r>
        <w:rPr>
          <w:rFonts w:ascii="IRNazanin" w:hAnsi="IRNazanin" w:eastAsia="IRNazanin"/>
          <w:color w:val="111111"/>
          <w:sz w:val="28"/>
          <w:sz w:val="28"/>
          <w:szCs w:val="28"/>
          <w:rtl w:val="true"/>
          <w:lang w:bidi="fa-IR"/>
        </w:rPr>
        <w:t xml:space="preserve">؛ از ظاهر سياق برمى آيد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آيات تكوينى است، و بنا بر اين،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 شود كه بعضى از بعضى ديگر جدا و متمايز و بعد از جدا شدن، متمايز شود، و اين خود از سنتهاى الهى است كه اشياء را از هم جدا و هر كدام را از ديگرى متمايز سازد، و از هر كدام، آن چه كه در ذات و باطنش نهفته است بيرون آورد، در نتيجه نور از ظلمت، و حق از باطل، و خير از شر، و صالح از طالح، و نيكوكار از مجرم متمايز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مى بينيم دنبال جمله مورد بحث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لَعَلَّكُمْ بِلِقاءِ رَبِّكُمْ تُوقِنُونَ</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زيرا روز لقاى پروردگار، همان روز ساعت و قيامت 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ناميده و وعده داده كه در آن متقين را از مجرمين و فجار جدا سازد، 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يَوْمَ الْفَصْلِ مِيقاتُهُمْ أَجْمَعِينَ</w:t>
      </w:r>
      <w:r>
        <w:rPr>
          <w:rStyle w:val="FootnoteAnchor"/>
          <w:rtl w:val="true"/>
        </w:rPr>
        <w:footnoteReference w:id="219"/>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امْتازُوا الْيَوْمَ أَيُّهَا الْمُجْرِمُونَ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لِيَمِيزَ اللَّهُ الْخَبِيثَ مِنَ الطَّيِّبِ وَ يَجْعَلَ الْخَبِيثَ بَعْضَهُ عَلى بَعْضٍ فَيَرْكُمَهُ جَمِيعاً فَيَجْعَلَهُ فِي جَهَنَّمَ أُولئِكَ هُمُ الْخاسِرُونَ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 مشهورتر در نزد مفسرين اين است كه مراد از آيات، آيات كتاب هايى است كه از ناحيه خدا نازل شده، بنا بر اين، مقصود از تفصيل آيات به منظور جدا ساختن، عبارت مى شود از شرح آن و بيان و پرده بردارى از حقايق آن در كتاب هايى كه بر انبياء نازل شده، تا مردم در آن ها تدبر و تفكر كنند و حقايق آن ها را بفهمند، زيرا در اين صورتست كه اميد مى رود به لقاى پروردگار شان يقين پيدا نموده به سوى او بازگشت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نظريه مشهورتر است در بين مفسرين، و ليكن آن معنايى كه ما گذرانديم روشن تر و با سياق آيات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لَعَلَّكُمْ بِلِقاءِ رَبِّكُمْ</w:t>
      </w:r>
      <w:r>
        <w:rPr>
          <w:rFonts w:ascii="IRNazanin" w:hAnsi="IRNazanin" w:eastAsia="IRNazanin"/>
          <w:color w:val="111111"/>
          <w:sz w:val="28"/>
          <w:sz w:val="28"/>
          <w:szCs w:val="28"/>
          <w:rtl w:val="true"/>
          <w:lang w:bidi="fa-IR"/>
        </w:rPr>
        <w:t xml:space="preserve"> 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لعلكم بلقائه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جاى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وجهش اين ست كه خواست در اثبات ربوبيت خدا اصرار و تأكيد كند و به اين معنا اشاره نمايد كه آن كسى كه عالم را خلق، و امر آن را تدبير نموده و در نتيجه رب آن شده او رب شما نيز هست، پس ربى جز رب واحد نيست و او شريكى ندارد</w:t>
      </w:r>
      <w:r>
        <w:rPr>
          <w:rFonts w:eastAsia="IRNazanin" w:cs="IRNazanin"/>
          <w:color w:val="111111"/>
          <w:sz w:val="28"/>
          <w:szCs w:val="28"/>
          <w:rtl w:val="true"/>
          <w:lang w:bidi="fa-IR"/>
        </w:rPr>
        <w:t xml:space="preserve">. </w:t>
      </w:r>
      <w:r>
        <w:rPr>
          <w:rStyle w:val="FootnoteAnchor"/>
          <w:rtl w:val="true"/>
        </w:rPr>
        <w:footnoteReference w:id="222"/>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تشريح قسمت مهمى از دلائل توحيد و نشانه هاى خدا در جهان </w:t>
      </w:r>
    </w:p>
    <w:p>
      <w:pPr>
        <w:pStyle w:val="BookText"/>
        <w:rPr/>
      </w:pPr>
      <w:r>
        <w:rPr>
          <w:rFonts w:ascii="IRNazanin" w:hAnsi="IRNazanin" w:eastAsia="IRNazanin"/>
          <w:color w:val="111111"/>
          <w:sz w:val="28"/>
          <w:sz w:val="28"/>
          <w:szCs w:val="28"/>
          <w:rtl w:val="true"/>
          <w:lang w:bidi="fa-IR"/>
        </w:rPr>
        <w:t>آفرينش مى پردازد، و انسان خاكى را در پهنه آسمان ها به گردش وا مى دارد، و اين كرات با عظمت و نظام و حركت و اسرار آن را به او نشان مى دهد، تا به قدرت بى پايان و حكمت بى انتهايش پى برد، و چه زيبا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همان كسى است كه آسمان ها را چنان كه مى بينيد بدون ستون بر 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با ستون هاى نامرئى برافراشت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اللَّهُ الَّذِي رَفَعَ السَّماواتِ بِغَيْرِ عَمَدٍ تَرَوْنَها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
      </w:r>
      <w:r>
        <w:rPr>
          <w:rFonts w:ascii="IRNazanin" w:hAnsi="IRNazanin" w:eastAsia="IRNazanin"/>
          <w:color w:val="111111"/>
          <w:sz w:val="28"/>
          <w:sz w:val="28"/>
          <w:szCs w:val="28"/>
          <w:rtl w:val="true"/>
          <w:lang w:bidi="fa-IR"/>
        </w:rPr>
        <w:t xml:space="preserve">براى جملۀ </w:t>
      </w:r>
      <w:r>
        <w:rPr>
          <w:rFonts w:ascii="Amiri" w:hAnsi="Amiri" w:eastAsia="Amiri" w:cs="Amiri"/>
          <w:color w:val="111111"/>
          <w:sz w:val="28"/>
          <w:sz w:val="28"/>
          <w:szCs w:val="28"/>
          <w:rtl w:val="true"/>
          <w:lang w:bidi="ar-SA"/>
        </w:rPr>
        <w:t>بِغَيْرِ عَمَدٍ تَرَوْنَها</w:t>
      </w:r>
      <w:r>
        <w:rPr>
          <w:rFonts w:ascii="IRNazanin" w:hAnsi="IRNazanin" w:eastAsia="IRNazanin"/>
          <w:color w:val="111111"/>
          <w:sz w:val="28"/>
          <w:sz w:val="28"/>
          <w:szCs w:val="28"/>
          <w:rtl w:val="true"/>
          <w:lang w:bidi="fa-IR"/>
        </w:rPr>
        <w:t xml:space="preserve"> دو تفسير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مى بينيد آسمان، بى ستون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گويى در اصل چنين بوده، ترونها بغير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كه معنيش چنين است، آسمان ها را بدون ستونى كه مرئى باشد، برافراشته است، كه لازمه آن وجود ستونى براى آسمان است، اما ستونى نامرئى</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همان است كه از امام على بن موسى الرضا علیه السلام در حديث حسين بن خالد آمده است، او مى گويد از امام ابى الحسن الرضا علیه السلام پرسيدم، اين كه خداوند فرموده </w:t>
      </w:r>
      <w:r>
        <w:rPr>
          <w:rFonts w:ascii="Amiri" w:hAnsi="Amiri" w:eastAsia="Amiri" w:cs="Amiri"/>
          <w:color w:val="111111"/>
          <w:sz w:val="28"/>
          <w:sz w:val="28"/>
          <w:szCs w:val="28"/>
          <w:rtl w:val="true"/>
          <w:lang w:bidi="ar-SA"/>
        </w:rPr>
        <w:t>وَ السَّماءِ ذاتِ الْحُبُكِ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آسمان كه داراى راه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آسمان راه هايى به سوى زمين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خالد مى گويد عرض كردم چگونه مى تواند راه ارتباطى با زمين داشته باشد در حالى كه خداوند مى فرمايد آسمان ها بى ستون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أ ليس الله يقول </w:t>
      </w:r>
      <w:r>
        <w:rPr>
          <w:rFonts w:ascii="Amiri" w:hAnsi="Amiri" w:eastAsia="Amiri" w:cs="Amiri"/>
          <w:color w:val="111111"/>
          <w:sz w:val="28"/>
          <w:sz w:val="28"/>
          <w:szCs w:val="28"/>
          <w:rtl w:val="true"/>
          <w:lang w:bidi="ar-SA"/>
        </w:rPr>
        <w:t>بِغَيْرِ عَمَدٍ تَرَوْنَها</w:t>
      </w:r>
      <w:r>
        <w:rPr>
          <w:rFonts w:ascii="IRNazanin" w:hAnsi="IRNazanin" w:eastAsia="IRNazanin"/>
          <w:color w:val="111111"/>
          <w:sz w:val="28"/>
          <w:sz w:val="28"/>
          <w:szCs w:val="28"/>
          <w:rtl w:val="true"/>
          <w:lang w:bidi="fa-IR"/>
        </w:rPr>
        <w:t>؟ قلت بلى، فقال ثم عمد و لكن لا ترونها؛ عجيب است، آيا خداوند نمى فرمايد بدون ستونى كه قابل مشاهده باشد؟ من عرض كردم 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ستون هايى هست و ليكن شما آن را نمى بينيد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اين آيه با توجه به حديثى كه در تفسير آن وارد شده است، پرده از روى يك حقيقت علمى برداشته كه در زمان نزول آيات، بر كسى آشكار نبود، چرا كه در آن زمان هيئت بطلميوس با قدرت هر چه تمام تر، بر محافل علمى جهان و بر افكار مردم حكومت مى كرد، و طبق آن آسمان ها به صورت كراتى تو در تو همانند طبقات پياز روى هم قرار داشتند و طبعاً هيچ كدام معلق و بى ستون نبود، بلكه هر كدام بر ديگرى تكيه داشت، ولى حدود هزار سال بعد از نزول اين آيات، علم و دانش بشر به اين جا رسيد كه افلاك پوست پيازى، به كلى موهوم است و آن چه واقعيت دارد، اين است كه كرات آسمان هر كدام در مدار و جايگاه خود، معلق و ثابتند، بى آنكه تكيه گاهى داشته باشند، و تنها چيزى كه آن ها را در جاى خود ثابت مى دارد، تعادل قوه جاذبه و دافعه است كه يكى ارتباط با جرم اين كرات دارد و ديگرى مربوط به حركت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تعادل جاذبه و دافعه به صورت يك ستون نامرئى، كرات آسمان را در جاى خود نگه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حديثى كه از امير مؤمنان على علیه السلام در اين زمينه نقل شده بسيار جالب است، طبق اين حديث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النجوم التي فى السماء مدائن مثل المدائن الذى فى الارض مربوطة كل مدينة الى عمود من نور؛ </w:t>
      </w:r>
      <w:r>
        <w:rPr>
          <w:rStyle w:val="FootnoteAnchor"/>
          <w:rtl w:val="true"/>
        </w:rPr>
        <w:footnoteReference w:id="225"/>
      </w:r>
      <w:r>
        <w:rPr>
          <w:rFonts w:ascii="IRNazanin" w:hAnsi="IRNazanin" w:eastAsia="IRNazanin"/>
          <w:color w:val="111111"/>
          <w:sz w:val="28"/>
          <w:sz w:val="28"/>
          <w:szCs w:val="28"/>
          <w:rtl w:val="true"/>
          <w:lang w:bidi="fa-IR"/>
        </w:rPr>
        <w:t xml:space="preserve">اين ستارگانى كه در آسمانند، شهرهايى هستند همچون شهرهاى روى زمين كه هر شهرى با شهر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ستاره اى با ستاره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ستونى از نور مربوط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تعبيرى روشن تر و رساتر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نامرئى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ستونى از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افق ادبيات آن روز براى ذكر امواج جاذبه و تعادل آن با نيروى دافعه پيدا مى شد؟ </w:t>
      </w:r>
      <w:r>
        <w:rPr>
          <w:rStyle w:val="FootnoteAnchor"/>
          <w:rtl w:val="true"/>
        </w:rPr>
        <w:footnoteReference w:id="226"/>
      </w:r>
      <w:r>
        <w:rPr>
          <w:rFonts w:ascii="IRNazanin" w:hAnsi="IRNazanin" w:eastAsia="IRNazanin"/>
          <w:color w:val="111111"/>
          <w:sz w:val="28"/>
          <w:sz w:val="28"/>
          <w:szCs w:val="28"/>
          <w:rtl w:val="true"/>
          <w:lang w:bidi="fa-IR"/>
        </w:rPr>
        <w:t>،سپس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بعد از آفرينش اين آسمان هاى بى ستون كه نشانه بارز عظمت </w:t>
      </w:r>
    </w:p>
    <w:p>
      <w:pPr>
        <w:pStyle w:val="BookText"/>
        <w:rPr/>
      </w:pPr>
      <w:r>
        <w:rPr>
          <w:rFonts w:ascii="IRNazanin" w:hAnsi="IRNazanin" w:eastAsia="IRNazanin"/>
          <w:color w:val="111111"/>
          <w:sz w:val="28"/>
          <w:sz w:val="28"/>
          <w:szCs w:val="28"/>
          <w:rtl w:val="true"/>
          <w:lang w:bidi="fa-IR"/>
        </w:rPr>
        <w:t>و قدرت بى انتهاى او است، بر عرش استيلا يافت، يعنى حكومت عالم هستى را به 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 xml:space="preserve">ثُمَّ اسْتَوى عَلَى الْعَرْشِ درباره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تسلط خداوند بر آن در سوره اعراف ذيل آيه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قدر كافى بحث شده است</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بعد از بيان آفرينش آسمان ها و حكومت پروردگار بر آن ها، سخن از تسخير خورشيد و ماه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خورشيد و ماه را مسخر و فرمانبردار و خدمتگزار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سَخَّرَ الشَّمْسَ وَ الْقَمَرَ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تسخيرى از اين بالاتر كه همه اين ها سر بر فرمان او هستند، و خدمتگزار انسان ها و همه موجودات 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مى پاشند، جهانى را روشن مى سازند، بستر موجودات را گرم نگه مى دارند، موجودات زنده را پرورش مى دهند، در درياها جزر و مد مى آفرينند و خلاصه سرچشمه همه حركت ها و بركت ها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اين نظام جهان ماده جاودانى و ابدى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كدام از اين خورشيد و ماه تا سرآمد مشخصى كه براى آن ها تعيين شده است در مسير خود به حركت ادامه مى دهند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يَجْرِي لِأَجَلٍ مُسَمًّى</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دنبال آن مى افزايد كه اين حركات و گردش ها و آمد و شدها و دگرگوني ها بى حساب و كتاب نيست و بدون نتيجه و فائده نمى باشد،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كه همه كارها را تدبير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براى هر حركتى حسابى، و براى هر حسابى هدفى در نظر گرفته است </w:t>
      </w:r>
      <w:r>
        <w:rPr>
          <w:rFonts w:ascii="Amiri" w:hAnsi="Amiri" w:eastAsia="Amiri" w:cs="Amiri"/>
          <w:color w:val="111111"/>
          <w:sz w:val="28"/>
          <w:sz w:val="28"/>
          <w:szCs w:val="28"/>
          <w:rtl w:val="true"/>
          <w:lang w:bidi="ar-SA"/>
        </w:rPr>
        <w:t>يُدَبِّرُ الْأَمْرَ</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آيات خويش را براى شما برمى شمرد و ريزه كاري هاى آن ها را شرح مى دهد تا به لقاى پروردگار و سراى ديگر ايمان پيدا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يُفَصِّلُ الْآياتِ لَعَلَّكُمْ بِلِقاءِ رَبِّكُمْ تُوقِنُونَ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حدیث بحار الأنوار الجامعة </w:t>
      </w:r>
      <w:r>
        <w:rPr>
          <w:rStyle w:val="FootnoteAnchor"/>
          <w:rtl w:val="true"/>
        </w:rPr>
        <w:footnoteReference w:id="2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عَلِيٍّ علیه السلام قَالَ السَّقْفِ الْمَرْفُوعِ السَّمَاءُ وَ الْبَحْرِ الْمَسْجُورِ بَحْرٌ فِي السَّمَاءِ تَحْتَ الْعَرْشِ؛ </w:t>
      </w:r>
      <w:r>
        <w:rPr>
          <w:rStyle w:val="FootnoteAnchor"/>
          <w:rtl w:val="true"/>
        </w:rPr>
        <w:footnoteReference w:id="230"/>
      </w:r>
      <w:r>
        <w:rPr>
          <w:rFonts w:ascii="IRNazanin" w:hAnsi="IRNazanin" w:eastAsia="IRNazanin"/>
          <w:color w:val="111111"/>
          <w:sz w:val="28"/>
          <w:sz w:val="28"/>
          <w:szCs w:val="28"/>
          <w:rtl w:val="true"/>
          <w:lang w:bidi="fa-IR"/>
        </w:rPr>
        <w:t>و از امام على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مرفوع آسمان ست و بحر مسجور دريائى در آسمان زير 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اشتباه بطلمیوس</w:t>
      </w:r>
    </w:p>
    <w:p>
      <w:pPr>
        <w:pStyle w:val="BookText"/>
        <w:rPr/>
      </w:pPr>
      <w:r>
        <w:rPr>
          <w:rFonts w:ascii="IRNazanin" w:hAnsi="IRNazanin" w:eastAsia="IRNazanin"/>
          <w:color w:val="111111"/>
          <w:sz w:val="28"/>
          <w:sz w:val="28"/>
          <w:szCs w:val="28"/>
          <w:rtl w:val="true"/>
          <w:lang w:bidi="fa-IR"/>
        </w:rPr>
        <w:t xml:space="preserve">برای دیگر کاربردها، بطلمیوس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ابهام 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نقشه جهان بازنگاری در قرن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نقشه منسوب به بطلمیوس در این نقشه شرقی ترین قسمت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Sinae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چین و به سمت غرب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Aurea Chersonesus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شبه جزیرهمالایا 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Taprobane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سری لانکا با اندازه ای بزرگ تر از واقع تمبر یادبود کلاودیوس بطلمیوس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در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کلاودیوس بَطلَمیوس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یونانی</w:t>
      </w:r>
      <w:r>
        <w:rPr>
          <w:rFonts w:eastAsia="IRNazanin" w:cs="IRNazanin"/>
          <w:color w:val="111111"/>
          <w:sz w:val="28"/>
          <w:szCs w:val="28"/>
          <w:rtl w:val="true"/>
          <w:lang w:bidi="fa-IR"/>
        </w:rPr>
        <w:t xml:space="preserve">: </w:t>
      </w:r>
      <w:r>
        <w:rPr>
          <w:rFonts w:eastAsia="IRNazanin" w:cs="IRNazanin"/>
          <w:color w:val="111111"/>
          <w:sz w:val="28"/>
          <w:szCs w:val="28"/>
          <w:lang w:bidi="fa-IR"/>
        </w:rPr>
        <w:t>Κλαύδιος Πτολεμαίος</w:t>
      </w:r>
      <w:r>
        <w:rPr>
          <w:rFonts w:ascii="IRNazanin" w:hAnsi="IRNazanin" w:eastAsia="IRNazanin"/>
          <w:color w:val="111111"/>
          <w:sz w:val="28"/>
          <w:sz w:val="28"/>
          <w:szCs w:val="28"/>
          <w:rtl w:val="true"/>
          <w:lang w:bidi="fa-IR"/>
        </w:rPr>
        <w:t>، تلفظ</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kláwdios ptolɛmɛ́:os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فیلسوفان و اخترشناسان یونان باستان بود که به احتمال زیاد در اسکندریه واقع در مصر می زیسته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الگویی را برای کیهان شناخته شده روزگار خود، که همان سامانه خورشیدی ماست، ارائه کرد که در آن زمین در مرکز گیتی قرار داشت و خورشید و ماه و بقیهٔ سیارات به دورش می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به جای مدار که همان مسیر فرضی سیارات است، از مفهوم فلک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یک جسم کروی صلب و نامرئی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مرکز آن زمین قرار گرفته و سیاره به محیط آن محکم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چرخش فلک به دور زمین، سیاره </w:t>
      </w:r>
    </w:p>
    <w:p>
      <w:pPr>
        <w:pStyle w:val="BookText"/>
        <w:rPr/>
      </w:pPr>
      <w:r>
        <w:rPr>
          <w:rFonts w:ascii="IRNazanin" w:hAnsi="IRNazanin" w:eastAsia="IRNazanin"/>
          <w:color w:val="111111"/>
          <w:sz w:val="28"/>
          <w:sz w:val="28"/>
          <w:szCs w:val="28"/>
          <w:rtl w:val="true"/>
          <w:lang w:bidi="fa-IR"/>
        </w:rPr>
        <w:t>نیز به دور زمین گردش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سیاره بیش تر کشف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یا نه فلک وجود دارد که آخرین آن ها فلک الافلاک نام دارد که همهٔ ستاره ها روی آن چسبیده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او بر این باور بود که خدا و فرشتگان پس از فلک الافلاک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نظریه که بطلمیوس دربارهٔ جهان ارائه کرد، مدل زمین مرکزی می گویند او با مشاهده حرکت ظاهری ماه و خورشید نظریه زمین مرکزی را ارائه کرد که بعدها نیکولاس کوپرنیک نظریه خورشید مرکزی را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بطلمیوس در حدود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نفوذی به نام سونتارکنس ماتماتیکا یا مجموعه ریاضی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این رساله بر نوشته های هیپارخوس مبتنی است، اما به خاطر فشردگی و زیبایی چشمگیرش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شارحان بعدی برای متمایز ساختن آن از آثار کم اهمیت تر صفت مجیسته یا مجسطی به معنی بزرگ ترین را به آن منسوب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مترجمان عرب زبان حرف تعریف آل را پیشوند کردند و آن را المجسطی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بطلمیوس در المجسطی پدیده هایی را بررسی می کند که بستگی به کرویت زمین دارند، سپس دستگاه زمین مرکزی نجوم را طرح ریزی می کند که قریب به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مورد پذیرش عموم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المجسطی قدیمی ترین کوشش مجدانه در راه تبیین حرکت شناسی منظومه شمسی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توجیه حرکت های پیچیده سیاره ها که فاصله ثابتی با زمین ندارند، روی مدارهای دایره ای عاجز بود؛ بنابراین مفهوم مدارهای تدویر را به کار گرفت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بطلمیوس، در مقدمه مجسطی، ریاضیات و نجوم را بسیار یقینی تر و قابل </w:t>
      </w:r>
      <w:bookmarkStart w:id="40" w:name="pg20861_233425"/>
    </w:p>
    <w:p>
      <w:pPr>
        <w:pStyle w:val="BookText"/>
        <w:rPr/>
      </w:pPr>
      <w:bookmarkEnd w:id="40"/>
      <w:r>
        <w:rPr>
          <w:rFonts w:ascii="IRNazanin" w:hAnsi="IRNazanin" w:eastAsia="IRNazanin"/>
          <w:color w:val="111111"/>
          <w:sz w:val="28"/>
          <w:sz w:val="28"/>
          <w:szCs w:val="28"/>
          <w:rtl w:val="true"/>
          <w:lang w:bidi="fa-IR"/>
        </w:rPr>
        <w:t>اعتمادتر از فلسفه می داند؛ و برای اثبات مرکزیت و سکون زمین در عالم، به جای دلایل فلسفی به استدلالات ریاضی و هندسی متوسل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استدلال ها، آسمان را همان طور که مشاهده می شود، یعنی کروی در نظر می گیرد، و براساس کرویت زمین دلایل خود را مطرح می کند</w:t>
      </w:r>
      <w:r>
        <w:rPr>
          <w:rFonts w:eastAsia="IRNazanin" w:cs="IRNazanin"/>
          <w:color w:val="111111"/>
          <w:sz w:val="28"/>
          <w:szCs w:val="28"/>
          <w:rtl w:val="true"/>
          <w:lang w:bidi="fa-IR"/>
        </w:rPr>
        <w:t xml:space="preserve">. </w:t>
      </w:r>
      <w:r>
        <w:rPr>
          <w:rStyle w:val="FootnoteAnchor"/>
          <w:rtl w:val="true"/>
        </w:rPr>
        <w:footnoteReference w:id="231"/>
      </w:r>
    </w:p>
    <w:p>
      <w:pPr>
        <w:pStyle w:val="Heading4"/>
        <w:numPr>
          <w:ilvl w:val="3"/>
          <w:numId w:val="1"/>
        </w:numPr>
        <w:rPr/>
      </w:pPr>
      <w:bookmarkStart w:id="41" w:name="__RefHeading___Toc2984372_3531895371"/>
      <w:bookmarkStart w:id="42" w:name="_Toc14"/>
      <w:bookmarkEnd w:id="41"/>
      <w:r>
        <w:rPr/>
        <w:t>8</w:t>
      </w:r>
      <w:r>
        <w:rPr>
          <w:rtl w:val="true"/>
        </w:rPr>
        <w:t xml:space="preserve">. </w:t>
      </w:r>
      <w:r>
        <w:rPr>
          <w:rtl w:val="true"/>
        </w:rPr>
        <w:t>خلقت آسمان ها، معجزه الهی است</w:t>
      </w:r>
      <w:bookmarkEnd w:id="42"/>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اللَّهُ السَّماواتِ وَ الْأَرْضَ بِالْحَقِّ إِنَّ في ذلِكَ لَآيَةً لِلْمُؤْمِنينَ</w:t>
      </w:r>
      <w:r>
        <w:rPr>
          <w:rFonts w:ascii="IRNazanin" w:hAnsi="IRNazanin" w:eastAsia="IRNazanin"/>
          <w:color w:val="111111"/>
          <w:sz w:val="28"/>
          <w:sz w:val="28"/>
          <w:szCs w:val="28"/>
          <w:rtl w:val="true"/>
          <w:lang w:bidi="fa-IR"/>
        </w:rPr>
        <w:t xml:space="preserve">؛ </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آسمان ها و زمين را بحق آفريد؛ و در اين آيتى است براى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بحار الأنوار </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زَيْدٍ النَّرْسِيِّ، عَنْ أَبِي عَبْدِ اللَّهِ علیه السلام قَالَ إِذَا نَظَرْتَ إِلَى السَّمَاءِ فَقُلْ وَ ذَكَرَ الدُّعَاءَ إِلَى قَوْلِهِ اللَّهُمَّ رَبَّ السَّقْفِ الْمَرْفُوعِ وَ الْبَحْرِ الْمَكْفُوفِ وَ الْفُلْكِ الْمَسْجُورِ وَ النُّجُومِ الْمُسَخَّرَاتِ وَ رَبِّ هُورِ بْنِ إِيسِيَّةَ صَلِّ عَلَى مُحَمَّدٍ وَ آل مُحَمَّدٍ وَ عَافِنِي مِنْ كُلِّ عَقْرَبٍ وَ حَيَّةٍ إِلَى آخِرِ الدُّعَاءِ قَالَ قُلْتُ وَ مَا هُورُ بْنُ إِيسِيَّةَ قَالَ كَوْكَبَةٌ فِي السَّمَاءِ خَفِيَّةٌ تَحْتَ الْوُسْطَى مِنَ الثَّلَاثِ الْكَوَاكِبِ الَّتِي فِي بَنَاتِ نَعْشٍ الْمُتَفَرِّقَاتِ ذَلِكَ أَمَانُ مَا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زيد نرسى است كه امام ششم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به آسمان كنى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را ذكر كرده تا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پروردگار سقف مرفوع و درياى خوددار، و چرخ آكنده، و اختران مسخر شده، و پروردگار هور بن ايسيّه، رحمت فرست بر محمّد و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 بن ايسيّه چيست؟ </w:t>
      </w:r>
      <w:bookmarkStart w:id="43" w:name="pg20861_233426"/>
    </w:p>
    <w:p>
      <w:pPr>
        <w:pStyle w:val="BookText"/>
        <w:rPr/>
      </w:pPr>
      <w:bookmarkEnd w:id="4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اي ست كم نور زير سه ستاره دنبال بنات النعش، آن امانست از آن چه گفتم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ذَرٍّ قَالَ قَرَأَ رَسُولُ اللَّهِ صلی الله علیه و آله</w:t>
      </w:r>
    </w:p>
    <w:p>
      <w:pPr>
        <w:pStyle w:val="BookText"/>
        <w:rPr/>
      </w:pPr>
      <w:r>
        <w:rPr>
          <w:rFonts w:ascii="Amiri" w:hAnsi="Amiri" w:eastAsia="Amiri" w:cs="Amiri"/>
          <w:color w:val="111111"/>
          <w:sz w:val="28"/>
          <w:sz w:val="28"/>
          <w:szCs w:val="28"/>
          <w:rtl w:val="true"/>
          <w:lang w:bidi="ar-SA"/>
        </w:rPr>
        <w:t>هَلْ أَتى عَلَى الْإِنْسانِ</w:t>
      </w:r>
    </w:p>
    <w:p>
      <w:pPr>
        <w:pStyle w:val="BookText"/>
        <w:rPr/>
      </w:pPr>
      <w:r>
        <w:rPr>
          <w:rFonts w:ascii="Amiri" w:hAnsi="Amiri" w:eastAsia="Amiri" w:cs="Amiri"/>
          <w:color w:val="111111"/>
          <w:sz w:val="28"/>
          <w:sz w:val="28"/>
          <w:szCs w:val="28"/>
          <w:rtl w:val="true"/>
          <w:lang w:bidi="ar-SA"/>
        </w:rPr>
        <w:t xml:space="preserve">حَتَّى خَتَمَهَا ثُمَّ قَالَ إِنِّي أَرَى مَا لَا تَرَوْنَ وَ أَسْمَعُ مَا لَا تَسْمَعُونَ أَطَّتِ السَّمَاءُ وَ حَقٌّ لَهَا أَنْ تَئِطَّ مَا فِيهَا مَوْضِعُ أَرْبَعِ أَصَابِعَ إِلَّا وَ فِيهِ مَلَكٌ وَاضِعٌ جَبْهَتَهُ سَاجِداً لِلَّهِ وَ اللَّهِ لَوْ تَعْلَمُونَ مَا أَعْلَمُ لَضَحِكْتُمْ قَلِيلًا وَ لَبَكَيْتُمْ كَثِيراً وَ مَا تَلَذَّذْتُمْ بِالنِّسَاءِ عَلَى الْفُرُشِ وَ لَخَرَجْتُمْ إِلَى الصُّعُدَاتِ تَجْأَرُونَ إِلَى اللَّهِ عَزَّ وَ جَلَ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ابى ذر است كه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 عَلَى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پايان خواند،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من بينم آن چه را شما نه بينيد من شنوم آن چه شما نشنويد، آسمان سنگين است و سزدش كه سنگين باشد، در آن جاى چهار انگشت نيست جز آن كه فرشته اى در آن سر بسجده دارد، به خدا اگر آن چه مي دانم مي دانستيد كم خنديديد و پر گريستيد، و با زنان هم بستر نشديد و كام گيريد، و به تپه ها بر آمديد و به خدا عز و جل پناهنده شديد</w:t>
      </w:r>
      <w:r>
        <w:rPr>
          <w:rFonts w:eastAsia="IRNazanin" w:cs="IRNazanin"/>
          <w:color w:val="111111"/>
          <w:sz w:val="28"/>
          <w:szCs w:val="28"/>
          <w:rtl w:val="true"/>
          <w:lang w:bidi="fa-IR"/>
        </w:rPr>
        <w:t xml:space="preserve">. </w:t>
      </w:r>
      <w:r>
        <w:rPr>
          <w:rStyle w:val="FootnoteAnchor"/>
          <w:rtl w:val="true"/>
        </w:rPr>
        <w:footnoteReference w:id="234"/>
      </w:r>
    </w:p>
    <w:p>
      <w:pPr>
        <w:pStyle w:val="Heading4"/>
        <w:numPr>
          <w:ilvl w:val="3"/>
          <w:numId w:val="1"/>
        </w:numPr>
        <w:rPr/>
      </w:pPr>
      <w:bookmarkStart w:id="44" w:name="__RefHeading___Toc2984374_3531895371"/>
      <w:bookmarkStart w:id="45" w:name="_Toc15"/>
      <w:bookmarkEnd w:id="44"/>
      <w:r>
        <w:rPr/>
        <w:t>9</w:t>
      </w:r>
      <w:r>
        <w:rPr>
          <w:rtl w:val="true"/>
        </w:rPr>
        <w:t xml:space="preserve">. </w:t>
      </w:r>
      <w:r>
        <w:rPr>
          <w:rtl w:val="true"/>
        </w:rPr>
        <w:t>آسمان ها، تسبیح خدا می گویند</w:t>
      </w:r>
      <w:bookmarkEnd w:id="45"/>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تُسَبِّحُ لَهُ السَّماواتُ السَّبْعُ وَ الْأَرْضُ وَ مَنْ فيهِنَّ وَ إِنْ مِنْ شَيْ ءٍ إِلاَّ يُسَبِّحُ بِحَمْدِهِ وَ لكِنْ لا تَفْقَهُونَ تَسْبيحَهُمْ إِنَّهُ كانَ حَليماًغَفُوراً</w:t>
      </w:r>
      <w:r>
        <w:rPr>
          <w:rFonts w:ascii="IRNazanin" w:hAnsi="IRNazanin" w:eastAsia="IRNazanin"/>
          <w:color w:val="111111"/>
          <w:sz w:val="28"/>
          <w:sz w:val="28"/>
          <w:szCs w:val="28"/>
          <w:rtl w:val="true"/>
          <w:lang w:bidi="fa-IR"/>
        </w:rPr>
        <w:t xml:space="preserve">؛ </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هاى هفت گانه و زمين و كسانى </w:t>
      </w:r>
    </w:p>
    <w:p>
      <w:pPr>
        <w:pStyle w:val="BookText"/>
        <w:rPr/>
      </w:pPr>
      <w:r>
        <w:rPr>
          <w:rFonts w:ascii="IRNazanin" w:hAnsi="IRNazanin" w:eastAsia="IRNazanin"/>
          <w:color w:val="111111"/>
          <w:sz w:val="28"/>
          <w:sz w:val="28"/>
          <w:szCs w:val="28"/>
          <w:rtl w:val="true"/>
          <w:lang w:bidi="fa-IR"/>
        </w:rPr>
        <w:t>كه در آن ها هستند، همه تسبيح او مى گويند؛ و هر موجودى، تسبيح و حمد او مى گويد؛ ولى شما تسبيح آن ها را نمى فهميد؛ او بردبار و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سپس براى اثبات عظمت مقام پروردگار و اين كه او برتر از خيال و قياس و گمان و وهم مشركان است، به بيان تسبيح موجودات جهان در برابر ذات مقدسش پرداخته،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هاى هفت گانه و زمين و كسانى كه در آن ها هستند همگى تسبيح خدا مى گويند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تُسَبِّحُ لَهُ السَّماواتُ السَّبْعُ وَ الْأَرْضُ وَ مَنْ فِيهِنَ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تنها آسمان ها و زمين،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موجودى نيست مگر اين كه تسبيح و حمد خدا مى گويد، ولى شما تسبيح آن ها را درك نمى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إِنْ مِنْ شَيْ ءٍ إِلَّا يُسَبِّحُ بِحَمْدِهِ وَ لكِنْ لا تَفْقَهُونَ تَسْبِيحَهُمْ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اين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حليم و غفور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كانَ حَلِيماً غَفُوراً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را به خاطر شرك و كفرتان فوراً مؤاخذه نمى كند، بلكه به مقدار كافى مهلت مى دهد و درهاى توبه را به روى شما باز مى گذارد تا اتمام حجّت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شما اين توانايى را داريد كه زمزمه تسبيح موجودات را از درون همه ذرات جهان بشنويد، و به خداوند يگانه قادر متعال پى بريد، ولى كوتاهى مى كنيد، خداوند همه شما را به اين كوتاهى فوراً مؤاخذه و مجازات نمى كند، بلكه براى شما حد اكثر مجال و فرصت را در راه شناخت توحيد و ترك شرك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تسبيح و حمد عمومى موجودات جهان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آيات مختلف قرآن، سخن از تسبيح و حمد موجودات عالم هستى در برابر خداوند بزرگ به ميان آمده كه شايد از همه صريحتر آيه مورد بحث باشد كه بدون هيچ گونه استثناء همه موجودات عالم هستى، زمين و آسمان، ستارگان و </w:t>
      </w:r>
    </w:p>
    <w:p>
      <w:pPr>
        <w:pStyle w:val="BookText"/>
        <w:rPr/>
      </w:pPr>
      <w:r>
        <w:rPr>
          <w:rFonts w:ascii="IRNazanin" w:hAnsi="IRNazanin" w:eastAsia="IRNazanin"/>
          <w:color w:val="111111"/>
          <w:sz w:val="28"/>
          <w:sz w:val="28"/>
          <w:szCs w:val="28"/>
          <w:rtl w:val="true"/>
          <w:lang w:bidi="fa-IR"/>
        </w:rPr>
        <w:t>كهكشان ها، انسان ها و حيوانات و برگ هاى درختان و حتى دانه هاى كوچك اتم را در اين تسبيح و حمد عمومى شريك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هستى يكپارچه زمزمه و غوغا است، هر موجودى به نوعى به حمد و ثناى حق مشغول است، و غلغله اى خاموش در پهنه عالم هستى طنين افكنده كه بى خبران توانايى شنيدن آن را ندارند، اما انديشمندانى كه قلب و جانشان به نور ايمان زنده و روشن است، اين صدا را از هر سو به خوبى به گوش و جان مى شنوند 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تو را از غيب چشمى باز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ذرات جهان همراز شد</w:t>
      </w:r>
    </w:p>
    <w:p>
      <w:pPr>
        <w:pStyle w:val="BookText"/>
        <w:rPr/>
      </w:pPr>
      <w:r>
        <w:rPr>
          <w:rFonts w:ascii="IRNazanin" w:hAnsi="IRNazanin" w:eastAsia="IRNazanin"/>
          <w:color w:val="111111"/>
          <w:sz w:val="28"/>
          <w:sz w:val="28"/>
          <w:szCs w:val="28"/>
          <w:rtl w:val="true"/>
          <w:lang w:bidi="fa-IR"/>
        </w:rPr>
        <w:t xml:space="preserve">نطق آب و نطق خاك و نطق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محسوس حواس اهل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ذرات در عالم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مى گويند روزان و شبان</w:t>
      </w:r>
    </w:p>
    <w:p>
      <w:pPr>
        <w:pStyle w:val="BookText"/>
        <w:rPr/>
      </w:pPr>
      <w:r>
        <w:rPr>
          <w:rFonts w:ascii="Amiri" w:hAnsi="Amiri" w:eastAsia="Amiri" w:cs="Amiri"/>
          <w:color w:val="111111"/>
          <w:sz w:val="28"/>
          <w:sz w:val="28"/>
          <w:szCs w:val="28"/>
          <w:rtl w:val="true"/>
          <w:lang w:bidi="ar-SA"/>
        </w:rPr>
        <w:t xml:space="preserve">ما سميعيم و بصير و باهشيم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شما نامحرمان ما خامشيم</w:t>
      </w:r>
    </w:p>
    <w:p>
      <w:pPr>
        <w:pStyle w:val="BookText"/>
        <w:rPr/>
      </w:pPr>
      <w:r>
        <w:rPr>
          <w:rFonts w:ascii="Amiri" w:hAnsi="Amiri" w:eastAsia="Amiri" w:cs="Amiri"/>
          <w:color w:val="111111"/>
          <w:sz w:val="28"/>
          <w:sz w:val="28"/>
          <w:szCs w:val="28"/>
          <w:rtl w:val="true"/>
          <w:lang w:bidi="ar-SA"/>
        </w:rPr>
        <w:t xml:space="preserve">از جمادى سوى جان جان شويد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غلغل اجزاى عالم بشنويد</w:t>
      </w:r>
    </w:p>
    <w:p>
      <w:pPr>
        <w:pStyle w:val="BookText"/>
        <w:rPr/>
      </w:pPr>
      <w:r>
        <w:rPr>
          <w:rFonts w:ascii="Amiri" w:hAnsi="Amiri" w:eastAsia="Amiri" w:cs="Amiri"/>
          <w:color w:val="111111"/>
          <w:sz w:val="28"/>
          <w:sz w:val="28"/>
          <w:szCs w:val="28"/>
          <w:rtl w:val="true"/>
          <w:lang w:bidi="ar-SA"/>
        </w:rPr>
        <w:t xml:space="preserve">فاش تسبيح جمادات آيدت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وسوسۀ تاويلها بزدايدت</w:t>
      </w:r>
    </w:p>
    <w:p>
      <w:pPr>
        <w:pStyle w:val="BookText"/>
        <w:rPr/>
      </w:pPr>
      <w:r>
        <w:rPr>
          <w:rFonts w:ascii="IRNazanin" w:hAnsi="IRNazanin" w:eastAsia="IRNazanin"/>
          <w:color w:val="111111"/>
          <w:sz w:val="28"/>
          <w:sz w:val="28"/>
          <w:szCs w:val="28"/>
          <w:rtl w:val="true"/>
          <w:lang w:bidi="fa-IR"/>
        </w:rPr>
        <w:t>ولى در تفسير حقيقت اين حمد و تسبيح در ميان دانشمندان و فلاسفه و مفسران بسيار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آن را حمد و تسبيح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و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خلاصه نظرات آن ها را با آن چه مورد قبول ما است ذيلاً مى خوانيد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معتقدند كه همه ذرات موجودات اين جهان اعم از آن چه ما آن را عاقل مى شماريم يا بيجان و غير عاقل همه داراى يك نوع درك و شعورند، و در عالم خود تسبيح و حمد خدا مى گويند، هر چند ما قادر نيستيم به نحوه درك و احساس آن ها پى بريم و زمزمه حمد و تسبيح آن ها را بشنويم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آياتى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مِنْها لَما يَهْبِطُ مِنْ خَشْيَةِ اللَّهِ</w:t>
      </w:r>
      <w:r>
        <w:rPr>
          <w:rFonts w:ascii="IRNazanin" w:hAnsi="IRNazanin" w:eastAsia="IRNazanin"/>
          <w:color w:val="111111"/>
          <w:sz w:val="28"/>
          <w:sz w:val="28"/>
          <w:szCs w:val="28"/>
          <w:rtl w:val="true"/>
          <w:lang w:bidi="fa-IR"/>
        </w:rPr>
        <w:t xml:space="preserve">؛ </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از سنگ ها از ترس </w:t>
      </w:r>
    </w:p>
    <w:p>
      <w:pPr>
        <w:pStyle w:val="BookText"/>
        <w:rPr/>
      </w:pPr>
      <w:r>
        <w:rPr>
          <w:rFonts w:ascii="IRNazanin" w:hAnsi="IRNazanin" w:eastAsia="IRNazanin"/>
          <w:color w:val="111111"/>
          <w:sz w:val="28"/>
          <w:sz w:val="28"/>
          <w:szCs w:val="28"/>
          <w:rtl w:val="true"/>
          <w:lang w:bidi="fa-IR"/>
        </w:rPr>
        <w:t>خدا از فراز كوه ها به پایين مى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فَقالَ لَها وَ لِلْأَرْضِ ائْتِيا طَوْعاً أَوْ كَرْهاً قالَتا أَتَيْنا طائِعِينَ</w:t>
      </w:r>
      <w:r>
        <w:rPr>
          <w:rFonts w:ascii="IRNazanin" w:hAnsi="IRNazanin" w:eastAsia="IRNazanin"/>
          <w:color w:val="111111"/>
          <w:sz w:val="28"/>
          <w:sz w:val="28"/>
          <w:szCs w:val="28"/>
          <w:rtl w:val="true"/>
          <w:lang w:bidi="fa-IR"/>
        </w:rPr>
        <w:t xml:space="preserve">؛ </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آسمان و زمين فرمود از روى اطاعت يا كراهت به فرمان من آئيد، آن ها گفتند ما از در اطاعت مى آئيم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را مى توان گواه بر اين عقيده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معتقدند كه اين تسبيح و حمد، همان چيزى است كه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ناميم، حقيقى است نه مجازى، ولى به زبان حال است 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مى شود به كسى كه آثار ناراحتى و درد و رنج و بى خوابى در چهره و چشم او نمايان است مى گویيم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تو از ناراحتيت سخن نمى گويى اما چشم تو مى گويد كه ديشب به خواب نرفتى، و چهره ات گواهى مى دهد كه از درد و ناراحتى جانكاهى رنج مى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آن قدر قوى و نيرومند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الشعاع خود قرار مى دهد و به تكذيب آن برمى خيزد 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كه با مكر و فسون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كنم راز درون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پنهان نمى گردد كه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ديدگانم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چيزى است كه على علیه السلام در گفتار معروفش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اضمر احد شيئا الا ظهر فى فلتات لسانه و صفحات وجهه؛ هرگز كسى رازى را در دل نهان نمى كند مگر اين كه در لابلاى سخنان ناآگاه و صفحه صورتش آشكار مى گردد</w:t>
      </w:r>
      <w:r>
        <w:rPr>
          <w:rFonts w:eastAsia="IRNazanin" w:cs="IRNazanin"/>
          <w:color w:val="111111"/>
          <w:sz w:val="28"/>
          <w:szCs w:val="28"/>
          <w:rtl w:val="true"/>
          <w:lang w:bidi="fa-IR"/>
        </w:rPr>
        <w:t xml:space="preserve">». </w:t>
      </w:r>
      <w:r>
        <w:rPr>
          <w:rStyle w:val="FootnoteAnchor"/>
          <w:rtl w:val="true"/>
        </w:rPr>
        <w:footnoteReference w:id="238"/>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آيا مى توان انكار كرد كه يك تابلو بسيار زيبا كه شاهكارى از هنر راستين است گواهى بر ذوق و مهارت نقاش مى دهد و او را مدح و ثنا مى گويد؟ </w:t>
      </w:r>
    </w:p>
    <w:p>
      <w:pPr>
        <w:pStyle w:val="BookText"/>
        <w:rPr/>
      </w:pPr>
      <w:r>
        <w:rPr>
          <w:rFonts w:ascii="IRNazanin" w:hAnsi="IRNazanin" w:eastAsia="IRNazanin"/>
          <w:color w:val="111111"/>
          <w:sz w:val="28"/>
          <w:sz w:val="28"/>
          <w:szCs w:val="28"/>
          <w:rtl w:val="true"/>
          <w:lang w:bidi="fa-IR"/>
        </w:rPr>
        <w:t>آيا مى توان انكار كرد كه ديوان شعر شعراى بزرگ و نامدار از قريحه عالى آن ها حكايت مى كند؟ و دائماً آن ها را مى ستايد؟</w:t>
      </w:r>
    </w:p>
    <w:p>
      <w:pPr>
        <w:pStyle w:val="BookText"/>
        <w:rPr/>
      </w:pPr>
      <w:r>
        <w:rPr>
          <w:rFonts w:ascii="IRNazanin" w:hAnsi="IRNazanin" w:eastAsia="IRNazanin"/>
          <w:color w:val="111111"/>
          <w:sz w:val="28"/>
          <w:sz w:val="28"/>
          <w:szCs w:val="28"/>
          <w:rtl w:val="true"/>
          <w:lang w:bidi="fa-IR"/>
        </w:rPr>
        <w:t>آيا مى توان منكر شد كه ساختمان هاى عظيم و كارخانه هاى بزرگ و مغزهاى پيچيده الكترونيك و امثال آن ها، با زبان بى زبانى از سازنده و مخترع و مبتكر خود سخن مى گويند، و هر يك در حد خود از آن ها ستايش مى كنند؟</w:t>
      </w:r>
    </w:p>
    <w:p>
      <w:pPr>
        <w:pStyle w:val="BookText"/>
        <w:rPr/>
      </w:pPr>
      <w:r>
        <w:rPr>
          <w:rFonts w:ascii="IRNazanin" w:hAnsi="IRNazanin" w:eastAsia="IRNazanin"/>
          <w:color w:val="111111"/>
          <w:sz w:val="28"/>
          <w:sz w:val="28"/>
          <w:szCs w:val="28"/>
          <w:rtl w:val="true"/>
          <w:lang w:bidi="fa-IR"/>
        </w:rPr>
        <w:t xml:space="preserve">بنا بر اين بايد قبول كرد كه عالم شگرف هستى با آن نظام عجيبش، با آن همه رازها و اسرار، با آن عظمت خيره كننده اش و با آن ريزه كاري هاى حيرت زا 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 و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معنى پاك و منزه شمردن از عيوب مى باشد؟ ساختمان و نظم اين عالم هستى مى گويد خالق آن از هر گونه نقص و عيبى مبرا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جز بيان صفات كمال مى باشد؟ نظام جهان آفرينش از صفات كمال خدا، از علم بى پايان و قدرت بى انتها و حكمت وسيع و فراگير او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با پيشرفت علم و دانش بشر، و پرده برداشتن از گوشه هايى از اسرار و رازهاى اين عالم پهناور، اين حمد و تسبيح عمومى موجودات آشكارتر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 روز آن شاعر نكته پرداز هر برگى از برگ هاى درختان سبز را دفترى از معرفت كردگار مى دانست، دانشمندان گياه شناس امروز دربارۀ اين برگ ها نه يك دفتر، بلكه كتاب ها نوشته اند، و از ساختمان اسرار آميز كوچك ترين اجزاى آن، يعنى سلول ها گرفته تا طبقات هفت گانه برگ، و دستگاه تنفسى آن، و رشته هاى آبيارى و تغذيه و ساير مشخصات بسيار پيچيده برگ ها در اين كتاب ها، بحثها كرده 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هر برگى شب و روز نغمه توحيد سرمى دهد و آواز رساى تسبيحش را </w:t>
      </w:r>
    </w:p>
    <w:p>
      <w:pPr>
        <w:pStyle w:val="BookText"/>
        <w:rPr/>
      </w:pPr>
      <w:r>
        <w:rPr>
          <w:rFonts w:ascii="IRNazanin" w:hAnsi="IRNazanin" w:eastAsia="IRNazanin"/>
          <w:color w:val="111111"/>
          <w:sz w:val="28"/>
          <w:sz w:val="28"/>
          <w:szCs w:val="28"/>
          <w:rtl w:val="true"/>
          <w:lang w:bidi="fa-IR"/>
        </w:rPr>
        <w:t>در درون باغ و جنگل، بر فراز كوه ها، در خميدگى دره ها پخش مى كند، اما بيخبران چيزى از آن نمى فهمند، خاموشش مى شمارند و زبان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براى تسبيح و حمد عمومى موجودات كاملاً قابل درك است و نياز به آن ندارد كه ما براى همه ذرات عالم هستى درك و شعور قائل شويم چرا كه دليل قاطعى براى آن در دست نيست و آيات گذشته نيز به احتمال زياد همان زبان حال را بيان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يك سؤال</w:t>
      </w:r>
    </w:p>
    <w:p>
      <w:pPr>
        <w:pStyle w:val="BookText"/>
        <w:rPr/>
      </w:pPr>
      <w:r>
        <w:rPr>
          <w:rFonts w:ascii="IRNazanin" w:hAnsi="IRNazanin" w:eastAsia="IRNazanin"/>
          <w:color w:val="111111"/>
          <w:sz w:val="28"/>
          <w:sz w:val="28"/>
          <w:szCs w:val="28"/>
          <w:rtl w:val="true"/>
          <w:lang w:bidi="fa-IR"/>
        </w:rPr>
        <w:t xml:space="preserve">ولى در اين جا يك سؤال باقى مي ماند و آن اين كه اگر منظور از تسبيح و حمد حكايت نظام آفرينش از پاكى و عظمت و قدرت خدا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سلبيه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شرح مى دهد پس چرا قرآن مى گويد شما حمد و تسبيح آن ها را نمى فهميد؟ اگر بعضى نفهمند حد اقل دانشمندان كه مى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سؤال دو پاسخ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اين كه روى سخن با اكثريت مردم نادان و مخصوصاً مشركان است و دانشمندان با ايمان كه در اقليت قرار دارند از اين عموم، مستثنا هستند كه هر عامى استثنايى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اين كه آن چه ما از اسرار اين عالم مى دانيم در برابر آن چه نمى دانيم همانند قطره اى است در برابر دريا و ذره كاهى است در مقابل يك كوه عظيم، كه اگر درست بينديشيم حتى نام علم و دانش نمى توان بر آن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 بدانجا رسيد دانش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بدانستمى كه نادانم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در واقع ما تسبيح و حمد اين موجودات را هر چند دانشمند باشيم نمى شنويم چرا كه آن چه را مى شنويم تنها يك كلمه است از يك كتاب بزرگ و روى اين حساب مى توان به صورت يك حكم عمومى خطاب به همه جهانيان گفت </w:t>
      </w:r>
    </w:p>
    <w:p>
      <w:pPr>
        <w:pStyle w:val="BookText"/>
        <w:rPr/>
      </w:pPr>
      <w:r>
        <w:rPr>
          <w:rFonts w:ascii="IRNazanin" w:hAnsi="IRNazanin" w:eastAsia="IRNazanin"/>
          <w:color w:val="111111"/>
          <w:sz w:val="28"/>
          <w:sz w:val="28"/>
          <w:szCs w:val="28"/>
          <w:rtl w:val="true"/>
          <w:lang w:bidi="fa-IR"/>
        </w:rPr>
        <w:t>شما تسبيح و حمد موجودات عالم هستى را كه به زبانحال دارند درك نمى كنيد، زيرا آن چه درك مى كنيد به قدرى ناچيز است كه به حساب نمى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مفسران نيز احتمال داده اند كه حمد و تسبيح عمومى موجودات در اين جا تركيبى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چرا كه بسيارى از انسان ها و همه فرشتگان از روى درك و شعور حمد و ثناى او مى گويند و همگى ذرات موجودات نيز با زبان حالشان از عظمت و بزرگى خالق بحث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اين دو نوع حمد و تسبيح با هم متفاوت است، ولى در قدر جامع، يعنى مفهوم وسيع كلمه حمد و تسبيح، مشترك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چنان كه پيدا است تفسير دوم با آن شرح كه بيان كرديم از همه دلچسب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 اى از روايات اهل بيت علیهم السلام در زمينه تسبيح عمومى موجودات جهان</w:t>
      </w:r>
    </w:p>
    <w:p>
      <w:pPr>
        <w:pStyle w:val="BookText"/>
        <w:rPr/>
      </w:pPr>
      <w:r>
        <w:rPr>
          <w:rFonts w:ascii="IRNazanin" w:hAnsi="IRNazanin" w:eastAsia="IRNazanin"/>
          <w:color w:val="111111"/>
          <w:sz w:val="28"/>
          <w:sz w:val="28"/>
          <w:szCs w:val="28"/>
          <w:rtl w:val="true"/>
          <w:lang w:bidi="fa-IR"/>
        </w:rPr>
        <w:t>در رواياتى كه از پيامبر صلی الله علیه و آله و ائمه اهل بيت علیهم السلام رسيده تعبيرات جالبى در اين زمينه ديده مى شود،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ياران امام صادق علیه السلام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تفسير آيه </w:t>
      </w:r>
      <w:r>
        <w:rPr>
          <w:rFonts w:ascii="Amiri" w:hAnsi="Amiri" w:eastAsia="Amiri" w:cs="Amiri"/>
          <w:color w:val="111111"/>
          <w:sz w:val="28"/>
          <w:sz w:val="28"/>
          <w:szCs w:val="28"/>
          <w:rtl w:val="true"/>
          <w:lang w:bidi="ar-SA"/>
        </w:rPr>
        <w:t>وَ إِنْ مِنْ شَيْ ءٍ إِلَّا يُسَبِّحُ بِحَمْدِهِ</w:t>
      </w:r>
      <w:r>
        <w:rPr>
          <w:rFonts w:ascii="IRNazanin" w:hAnsi="IRNazanin" w:eastAsia="IRNazanin"/>
          <w:color w:val="111111"/>
          <w:sz w:val="28"/>
          <w:sz w:val="28"/>
          <w:szCs w:val="28"/>
          <w:rtl w:val="true"/>
          <w:lang w:bidi="fa-IR"/>
        </w:rPr>
        <w:t xml:space="preserve"> سؤال كردم، امام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شىء يسبح بحمده و انا لنرى ان ينقض الجدار و هو تسبيحها؛ </w:t>
      </w:r>
      <w:r>
        <w:rPr>
          <w:rStyle w:val="FootnoteAnchor"/>
          <w:rtl w:val="true"/>
        </w:rPr>
        <w:footnoteReference w:id="239"/>
      </w:r>
      <w:r>
        <w:rPr>
          <w:rFonts w:ascii="IRNazanin" w:hAnsi="IRNazanin" w:eastAsia="IRNazanin"/>
          <w:color w:val="111111"/>
          <w:sz w:val="28"/>
          <w:sz w:val="28"/>
          <w:szCs w:val="28"/>
          <w:rtl w:val="true"/>
          <w:lang w:bidi="fa-IR"/>
        </w:rPr>
        <w:t>آرى هر چيز تسبيح و حمد خدا مى گويد حتى هنگامى كه ديوار مى شكافد و صدايى از آن به گوش مى رسد آن نيز تسبيح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نهى رسول الله عن ان توسم البهائم فى </w:t>
      </w:r>
    </w:p>
    <w:p>
      <w:pPr>
        <w:pStyle w:val="BookText"/>
        <w:rPr/>
      </w:pPr>
      <w:r>
        <w:rPr>
          <w:rFonts w:ascii="IRNazanin" w:hAnsi="IRNazanin" w:eastAsia="IRNazanin"/>
          <w:color w:val="111111"/>
          <w:sz w:val="28"/>
          <w:sz w:val="28"/>
          <w:szCs w:val="28"/>
          <w:rtl w:val="true"/>
          <w:lang w:bidi="fa-IR"/>
        </w:rPr>
        <w:t xml:space="preserve">وجوهها، و ان تضرب وجوهها لانها تسبح بحمد ربها؛ </w:t>
      </w:r>
      <w:r>
        <w:rPr>
          <w:rStyle w:val="FootnoteAnchor"/>
          <w:rtl w:val="true"/>
        </w:rPr>
        <w:footnoteReference w:id="240"/>
      </w:r>
      <w:r>
        <w:rPr>
          <w:rFonts w:ascii="IRNazanin" w:hAnsi="IRNazanin" w:eastAsia="IRNazanin"/>
          <w:color w:val="111111"/>
          <w:sz w:val="28"/>
          <w:sz w:val="28"/>
          <w:szCs w:val="28"/>
          <w:rtl w:val="true"/>
          <w:lang w:bidi="fa-IR"/>
        </w:rPr>
        <w:t>پيامبر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داغ در صورت حيوانات نگذاريد و تازيانه به صورت آن ها نزنيد، زيرا آن ها حمد و ثناى خدا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امام صادق علیه السلام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طير يصاد فى بر و لا بحر و لا شىء يصاد من الوحش الا بتضييعه التسبيح؛ </w:t>
      </w:r>
      <w:r>
        <w:rPr>
          <w:rStyle w:val="FootnoteAnchor"/>
          <w:rtl w:val="true"/>
        </w:rPr>
        <w:footnoteReference w:id="241"/>
      </w:r>
      <w:r>
        <w:rPr>
          <w:rFonts w:ascii="IRNazanin" w:hAnsi="IRNazanin" w:eastAsia="IRNazanin"/>
          <w:color w:val="111111"/>
          <w:sz w:val="28"/>
          <w:sz w:val="28"/>
          <w:szCs w:val="28"/>
          <w:rtl w:val="true"/>
          <w:lang w:bidi="fa-IR"/>
        </w:rPr>
        <w:t>هيچ پرنده اى در صحرا و دريا صيد نمى شود و هيچ حيوان وحشى به دام صياد نمى افتد مگر به خاطر ترك تسبيح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صداى گنجشكانى را شنيد،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دانيد اين ها چه مى گويند، ابو حمزه ثمالى كه از ياران خاص امام بود مي گويد عرض كردم 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يسبحن ربهن عز و جل و يسئلن قوت يومهن؛ </w:t>
      </w:r>
      <w:r>
        <w:rPr>
          <w:rStyle w:val="FootnoteAnchor"/>
          <w:rtl w:val="true"/>
        </w:rPr>
        <w:footnoteReference w:id="242"/>
      </w:r>
      <w:r>
        <w:rPr>
          <w:rFonts w:ascii="IRNazanin" w:hAnsi="IRNazanin" w:eastAsia="IRNazanin"/>
          <w:color w:val="111111"/>
          <w:sz w:val="28"/>
          <w:sz w:val="28"/>
          <w:szCs w:val="28"/>
          <w:rtl w:val="true"/>
          <w:lang w:bidi="fa-IR"/>
        </w:rPr>
        <w:t>اين ها تسبيح خداوند بزرگ را مى گويند و روزى خود را از او مى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مى خوانيم كه يك روز پيامبر صلی الله علیه و آله نزد عايشه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لباس مرا بشوى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ديروز شستم،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 ما علمت ان الثوب يسبحن فاذا اتسخ انقطع تسبيحه؛ </w:t>
      </w:r>
      <w:r>
        <w:rPr>
          <w:rStyle w:val="FootnoteAnchor"/>
          <w:rtl w:val="true"/>
        </w:rPr>
        <w:footnoteReference w:id="243"/>
      </w:r>
      <w:r>
        <w:rPr>
          <w:rFonts w:ascii="IRNazanin" w:hAnsi="IRNazanin" w:eastAsia="IRNazanin"/>
          <w:color w:val="111111"/>
          <w:sz w:val="28"/>
          <w:sz w:val="28"/>
          <w:szCs w:val="28"/>
          <w:rtl w:val="true"/>
          <w:lang w:bidi="fa-IR"/>
        </w:rPr>
        <w:t>آيا نمى دانى كه لباس انسان نيز تسبيح خدا مي گويد و هنگامى كه چرك و آلوده شود تسبيح آن قطع مى شود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از امام صادق علیه السلام مى 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للدابة على صاحبها ستة حقوق لا يحملها فوق طاقتها، و لا يتخذ ظهرها مجلسا يتحدث عليها، و يبدء بعلفها اذا نزل، و لا يسمها فى وجهها، و لا يضر بها فانها تسبح و يعرض عليها الماء اذا مر بها؛ </w:t>
      </w:r>
      <w:r>
        <w:rPr>
          <w:rStyle w:val="FootnoteAnchor"/>
          <w:rtl w:val="true"/>
        </w:rPr>
        <w:footnoteReference w:id="244"/>
      </w:r>
      <w:r>
        <w:rPr>
          <w:rFonts w:ascii="Amiri" w:hAnsi="Amiri" w:eastAsia="Amiri" w:cs="Amiri"/>
          <w:color w:val="111111"/>
          <w:sz w:val="28"/>
          <w:sz w:val="28"/>
          <w:szCs w:val="28"/>
          <w:rtl w:val="true"/>
          <w:lang w:bidi="ar-SA"/>
        </w:rPr>
        <w:t xml:space="preserve">حيوان </w:t>
      </w:r>
      <w:bookmarkStart w:id="46" w:name="pg20861_233434"/>
    </w:p>
    <w:p>
      <w:pPr>
        <w:pStyle w:val="BookText"/>
        <w:rPr/>
      </w:pPr>
      <w:bookmarkEnd w:id="46"/>
      <w:r>
        <w:rPr>
          <w:rFonts w:ascii="IRNazanin" w:hAnsi="IRNazanin" w:eastAsia="IRNazanin"/>
          <w:color w:val="111111"/>
          <w:sz w:val="28"/>
          <w:sz w:val="28"/>
          <w:szCs w:val="28"/>
          <w:rtl w:val="true"/>
          <w:lang w:bidi="fa-IR"/>
        </w:rPr>
        <w:t>بر صاحبش، شش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تواناييش بر او بار نكند، پشت او را مجلسى براى سخن گفتن قرار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هنگامى كه به ديگرى مى رسد و مى خواهد با او سخن بگويد پياده شود و پس از اتمام سخن سوار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منزلى وارد مى شود، نخست علف او را آماده كند، علامت داغ در صورت او نگذارد، و او را نزند، چرا كه تسبيح خدا مى گويد و هنگامى كه بر چشمه آب و مانند آن مى گذرد، او را به كنار آب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اگر تشنه است بنوشد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اين روايات كه بعضى از آن ها معانى دقيق و باريكى دارد نشان مى دهد كه اين حكم عمومى تسبيح موجودات، همه چيز را بدون استثناء در بر مى گيرد و همه اين ها با آن چه در تفسير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 به معنى زبانحال و تكوين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كاملاً سازگار است، و اين كه در اين روايات خوانديم هنگامى كه لباس آلوده و كثيف مى شود، تسبيح آن قطع مى گردد، ممكن است اشاره به اين باشد كه موجودات تا چهره پاك طبيعى دارند، انسان را به ياد خدا مى اندازند، اما هنگامى كه چهره پاك طبيعى خود را از دست دادند ديگر آن يادآورى از بين مى رود</w:t>
      </w:r>
      <w:r>
        <w:rPr>
          <w:rFonts w:eastAsia="IRNazanin" w:cs="IRNazanin"/>
          <w:color w:val="111111"/>
          <w:sz w:val="28"/>
          <w:szCs w:val="28"/>
          <w:rtl w:val="true"/>
          <w:lang w:bidi="fa-IR"/>
        </w:rPr>
        <w:t xml:space="preserve">. </w:t>
      </w:r>
      <w:r>
        <w:rPr>
          <w:rStyle w:val="FootnoteAnchor"/>
          <w:rtl w:val="true"/>
        </w:rPr>
        <w:footnoteReference w:id="245"/>
      </w:r>
    </w:p>
    <w:p>
      <w:pPr>
        <w:pStyle w:val="Heading4"/>
        <w:numPr>
          <w:ilvl w:val="3"/>
          <w:numId w:val="1"/>
        </w:numPr>
        <w:rPr/>
      </w:pPr>
      <w:bookmarkStart w:id="47" w:name="__RefHeading___Toc2984376_3531895371"/>
      <w:bookmarkStart w:id="48" w:name="_Toc16"/>
      <w:bookmarkEnd w:id="47"/>
      <w:r>
        <w:rPr/>
        <w:t>10</w:t>
      </w:r>
      <w:r>
        <w:rPr>
          <w:rtl w:val="true"/>
        </w:rPr>
        <w:t xml:space="preserve">. </w:t>
      </w:r>
      <w:r>
        <w:rPr>
          <w:rtl w:val="true"/>
        </w:rPr>
        <w:t>هدف آفرینش آسمان ها</w:t>
      </w:r>
      <w:bookmarkEnd w:id="48"/>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خَلَقْنَا السَّماءَ وَ الْأَرْضَ وَ ما بَيْنَهُما لاعِبينَ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أَرَدْنا أَنْ نَتَّخِذَ لَهْواً لاَتَّخَذْناهُ مِنْ لَدُنَّا إِنْ كُنَّا 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نَقْذِفُ بِالْحَقِّ عَلَى الْباطِلِ فَيَدْمَغُهُ فَإِذا هُوَ زاهِقٌ وَ لَكُمُ الْوَيْلُ مِمَّا تَصِفُونَ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 فِي السَّماواتِ وَ الْأَرْضِ وَ مَنْ عِنْدَهُ لا يَسْتَكْبِرُونَ عَنْ عِبادَتِهِ وَ لا يَسْتَحْسِرُونَ</w:t>
      </w:r>
      <w:r>
        <w:rPr>
          <w:rFonts w:ascii="IRNazanin" w:hAnsi="IRNazanin" w:eastAsia="IRNazanin"/>
          <w:color w:val="111111"/>
          <w:sz w:val="28"/>
          <w:sz w:val="28"/>
          <w:szCs w:val="28"/>
          <w:rtl w:val="true"/>
          <w:lang w:bidi="fa-IR"/>
        </w:rPr>
        <w:t xml:space="preserve">؛ </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و زمين، و آن چه را در ميان آن هاست از روى بازى نيافريديم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فرض </w:t>
      </w:r>
    </w:p>
    <w:p>
      <w:pPr>
        <w:pStyle w:val="BookText"/>
        <w:rPr/>
      </w:pP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خواستيم سرگرمى انتخاب كنيم، چيزى متناسب خود انتخاب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ما حق را بر سر باطل مى كوبيم تا آن را هلاك سازد؛ و اين گونه، باطل محو و نابود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واى بر شما از توصيفى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خدا و هدف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 آنان كه در آسمان ها و زمينند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كه نزد اويند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از عبادتش استكبار نمى ورزند، و هرگز خسته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آفرينش آسمان و زمين بازيچه نيست</w:t>
      </w:r>
    </w:p>
    <w:p>
      <w:pPr>
        <w:pStyle w:val="BookText"/>
        <w:rPr/>
      </w:pPr>
      <w:r>
        <w:rPr>
          <w:rFonts w:ascii="IRNazanin" w:hAnsi="IRNazanin" w:eastAsia="IRNazanin"/>
          <w:color w:val="111111"/>
          <w:sz w:val="28"/>
          <w:sz w:val="28"/>
          <w:szCs w:val="28"/>
          <w:rtl w:val="true"/>
          <w:lang w:bidi="fa-IR"/>
        </w:rPr>
        <w:t>از آن جا كه در آيات گذشته اين حقيقت منعكس بود كه ظالمان بى ايمان هدفى براى آفرينش خود جز عيش و نوش قائل نبودند، و در واقع عالم را بى هدف مى پنداشتند، قرآن مجيد در آيات مورد بحث براى ابطال اين طرز فكر و اثبات وجود هدف با ارزشى براى آفرينش كل جهان مخصوصاً انسان ها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آسمان و زمين و آن چه ميان آن دو است بيهوده نيافريديم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ما خَلَقْنَا السَّماءَ وَ الْأَرْضَ وَ ما بَيْنَهُما لاعِبِينَ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زمين گسترده، اين آسمان پهناور، و اين همه موجودات متنوع و بديعى كه در صحنه آن ها است نشان مى دهد، غرض مهمى در كار بوده است، آرى هدف اين بوده كه از يك سو بيان گر آن آفريننده بزرگ باشند و نشانه اى از عظمتش، و از سوى ديگر دليلى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گرنه اين همه غوغا براى اين چند روز معنى نداشت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ممكن است انسانى در وسط بيابانى، كاخ مجهزى با تمام وسائل فراهم كند، تنها براى اين كه در تمام عمر يك ساعت از آن جا مى گذرد، در آن استراحت مى كند؟ </w:t>
      </w:r>
    </w:p>
    <w:p>
      <w:pPr>
        <w:pStyle w:val="BookText"/>
        <w:rPr/>
      </w:pPr>
      <w:r>
        <w:rPr>
          <w:rFonts w:ascii="IRNazanin" w:hAnsi="IRNazanin" w:eastAsia="IRNazanin"/>
          <w:color w:val="111111"/>
          <w:sz w:val="28"/>
          <w:sz w:val="28"/>
          <w:szCs w:val="28"/>
          <w:rtl w:val="true"/>
          <w:lang w:bidi="fa-IR"/>
        </w:rPr>
        <w:t>كوتاه سخن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جهان با عظمت را از دريچه چشم مردم بى ايمان بنگريم پوچ و بى هدف است، تنها ايمان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 را هدف دار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بعد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مسلم شد عالم بى هدف نيست، اين هم مسلم است كه هدف اين آفرينش، سرگرمى خدا به امر خلقت نبوده است كه اين سرگرمى نامعقولى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فرض محال كه ما مى خواستيم وسيله اى براى سرگرمى خود انتخاب كنيم چيزى انتخاب مى كرديم كه متناسب 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لَوْ أَرَدْنا أَنْ نَتَّخِذَ لَهْواً لَاتَّخَذْناهُ مِنْ لَدُنَّا إِنْ كُنَّا فاعِلِينَ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كار بى هدف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هدف هاى نامعقول يا سرگرميهاست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مورد بحث بازگوى دو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با توجه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لغت عرب براى امتناع است، اشاره به اين مى كند كه محال است هدف پروردگار سرگرمى خويشتن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كه هدف سرگرمى بود بايد سرگرمى مناسب ذات او باشد، از عالم مجردات و مانند آن، نه عالم محدود ماده</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ولى اين تفسير از جهاتى مناسب به نظر نمى رسد از جمله اين كه پيوند آيات فوق با آيات گذشته قطع خواهد شد و ديگر اين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هنگامى كه بعد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 به معنى سرگرمى است نه به معنى زن و فرزند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لحن قاطعى براى ابطال اوهام بيخردانى كه دنيا را بى هدف يا تنها مايه سرگرمى مى پندارند 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جهان، مجموعه اى است از حق و </w:t>
      </w:r>
    </w:p>
    <w:p>
      <w:pPr>
        <w:pStyle w:val="BookText"/>
        <w:rPr/>
      </w:pPr>
      <w:r>
        <w:rPr>
          <w:rFonts w:ascii="IRNazanin" w:hAnsi="IRNazanin" w:eastAsia="IRNazanin"/>
          <w:color w:val="111111"/>
          <w:sz w:val="28"/>
          <w:sz w:val="28"/>
          <w:szCs w:val="28"/>
          <w:rtl w:val="true"/>
          <w:lang w:bidi="fa-IR"/>
        </w:rPr>
        <w:t xml:space="preserve">واقعيت، چنين نيست كه اساس آن بر باطل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ما حق را بر سر باطل مى كوبيم تا آن را نابود و هلاك سازد و باطل محو و نابود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بَلْ نَقْذِفُ بِالْحَقِّ عَلَى الْباطِلِ فَيَدْمَغُهُ فَإِذا هُوَ زاهِقٌ</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پايان آيه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واى بر شما از اين توصيفى كه از بى هدفى عالم 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لَكُمُ الْوَيْلُ مِمَّا تَصِفُونَ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 ما همواره دلائل عقلى و استدلالات روشن و معجزات آشكار خود را در برابر پندارها و اوهام بيهوده گرايان قرار مى دهيم، تا در نظر انديشمندان و صاحبان عقل، اين پندارها درهم كوبيده و نابود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شناسايى خدا روشن است، دلائل وجود معاد آشكار، براهين حقانيت انبياء، واضح، و در حقيقت براى آن ها كه لجوج و بهانه گير نيستند، حق از باطل كاملاً قابل شناسايى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پرتاب كردن است، مخصوصاً پرتاب كردن از راه دور، و از آن جا كه پرتاب از راه دور، شتاب و سرعت و قوت بيش ترى دارد، اين تعبير بيان گر قدرت پيروزى حق بر باطل است،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مؤيد اين معنى است، زيرا اين كلمه معمولاً در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يدمغه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گفته راغب به معنى شكستن جمجمه و مغز سر است كه حساسترين نقطه بدن انسان محسوب مى شود، تعبير رسايى است براى غالب بودن لشگر حق، غلبه اى چشمگير و 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حتى در آن جايى كه انتظار نمى رود حق پيروز شود ما اين برنامه را انجام مى دهيم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معنى چيزى است كه به كلى مضمحل شده نيز تأكيد ديگرى است بر اين منظور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اين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يدمغ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فعل مضارع آمده دليل بر استمرار اين برنامه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آفرينش</w:t>
      </w:r>
    </w:p>
    <w:p>
      <w:pPr>
        <w:pStyle w:val="BookText"/>
        <w:rPr/>
      </w:pPr>
      <w:r>
        <w:rPr>
          <w:rFonts w:ascii="IRNazanin" w:hAnsi="IRNazanin" w:eastAsia="IRNazanin"/>
          <w:color w:val="111111"/>
          <w:sz w:val="28"/>
          <w:sz w:val="28"/>
          <w:szCs w:val="28"/>
          <w:rtl w:val="true"/>
          <w:lang w:bidi="fa-IR"/>
        </w:rPr>
        <w:t>در حالى كه مادي ها هدفى براى آفرينش قائل نيستند، چرا كه مبدء آفرينش را طبيعت فاقد عقل و شعور و بى هدف مى دانند، و به همين دليل طرفدار پوچى در مجموعه هستى مى باشند، فلاسفه الهى و پيروان اديان همگى معتقد به وجود يك هدف عالى براى آفرينشند، زيرا مبدء قادر و حكيم عالم، محال است كارى بى هدف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اين سؤال پيش مى آيد كه اين هدف چيست؟</w:t>
      </w:r>
    </w:p>
    <w:p>
      <w:pPr>
        <w:pStyle w:val="BookText"/>
        <w:rPr/>
      </w:pPr>
      <w:r>
        <w:rPr>
          <w:rFonts w:ascii="IRNazanin" w:hAnsi="IRNazanin" w:eastAsia="IRNazanin"/>
          <w:color w:val="111111"/>
          <w:sz w:val="28"/>
          <w:sz w:val="28"/>
          <w:szCs w:val="28"/>
          <w:rtl w:val="true"/>
          <w:lang w:bidi="fa-IR"/>
        </w:rPr>
        <w:t>گاهى به خاطر مقايسه كردن خداوند به خود گرفتار اين توهم مى شويم كه آيا خدا كمبودى داشته كه مى خواسته با آفرينش هستى و از جمله انسان، آن كمبود را جبران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او نيازى به عبادت و نيايشهاى ما دارد؟ آيا او مى خواسته است شناخته شود و خلق را آفريده است تا شناخته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همان گونه كه گفتيم اين يك اشتباه بزرگ است كه از مقايسه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ناشى مى گردد، در حالى كه در بحث شناخت صفات خدا، بزرگ ترين سد و مانع همين مقايسه نادرست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اصل اولى در اين بحث آن ست كه ما بدانيم او در هيچ چيز به ما شباهت ندارد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موجودى هستيم از هر نظر محدود، و به همين دليل تمام تلاش هايمان براى رفع كمبودهايمان است، درس مى خوانيم، تا با سواد شويم و كمبود علممان از بين برود، به دنبال كسب و كار مى رويم تا با فقر و نادارى مبارزه كنيم، لشكر و </w:t>
      </w:r>
    </w:p>
    <w:p>
      <w:pPr>
        <w:pStyle w:val="BookText"/>
        <w:rPr/>
      </w:pPr>
      <w:r>
        <w:rPr>
          <w:rFonts w:ascii="Amiri" w:hAnsi="Amiri" w:eastAsia="Amiri" w:cs="Amiri"/>
          <w:color w:val="111111"/>
          <w:sz w:val="28"/>
          <w:sz w:val="28"/>
          <w:szCs w:val="28"/>
          <w:rtl w:val="true"/>
          <w:lang w:bidi="ar-SA"/>
        </w:rPr>
        <w:t>عسكر و نيرو تهيه مى كنيم تا كمبود قدرتمان را در برابر حريف جبران كنيم حتى در مسائل معنوى و تهذيب نفس و سير و مقامات روحانى، باز تلاش ها در جهت رفع كمبودها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آيا آن وجودى كه از هر نظر بى نهايت است، علم و قدرت و نيروهايش بى انتها، و از هيچ نظر كمبودى ندارد، معقول است كارى براى رفع كمبودش انجام دهد؟</w:t>
      </w:r>
    </w:p>
    <w:p>
      <w:pPr>
        <w:pStyle w:val="BookText"/>
        <w:rPr/>
      </w:pPr>
      <w:r>
        <w:rPr>
          <w:rFonts w:ascii="IRNazanin" w:hAnsi="IRNazanin" w:eastAsia="IRNazanin"/>
          <w:color w:val="111111"/>
          <w:sz w:val="28"/>
          <w:sz w:val="28"/>
          <w:szCs w:val="28"/>
          <w:rtl w:val="true"/>
          <w:lang w:bidi="fa-IR"/>
        </w:rPr>
        <w:t>از اين تحليل روشن به اين جا مى رسيم كه از يك سو آفرينش بى هدف نيست و از سوى ديگر اين هدف به آفريدگار باز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به آسانى مى توان نتيجه گرفت كه هدف حتماً و بدون شك چيزى مربوط به خود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مقدمه مى توان دريافت كه هدف آفرينش چيزى جز تكامل و تعالى ما نيست، به تعبير ديگر عالم هستى، دانشگاهى است براى تكامل ما در زمينه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پرورشگاهى است از نظر تربيتى براى تهذيب نفوس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تجارتخانه اى است براى كسب درآمدهاى معنوى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سرزمين زراعت پربارى است براى پرورش انواع محصولات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الدنيا مزرعة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دار صدق لمن صدقها و دار غنى لمن تزود منها و دار موعظة لمن اتعظ منها</w:t>
      </w:r>
      <w:r>
        <w:rPr>
          <w:rFonts w:eastAsia="IRNazanin" w:cs="IRNazanin"/>
          <w:color w:val="111111"/>
          <w:sz w:val="28"/>
          <w:szCs w:val="28"/>
          <w:rtl w:val="true"/>
          <w:lang w:bidi="fa-IR"/>
        </w:rPr>
        <w:t xml:space="preserve">». </w:t>
      </w:r>
      <w:r>
        <w:rPr>
          <w:rStyle w:val="FootnoteAnchor"/>
          <w:rtl w:val="true"/>
        </w:rPr>
        <w:footnoteReference w:id="248"/>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قافله از عالم عدم به حركت درآمده و به سوى بى نهايت دائماً در حال پيشروى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مجيد با اشارات كوتاه و بسيار پر معنى در آيات مختلف از يك سو به اصل وجود هدف در آفرينش اشاره مى كند، و از سوى ديگر اين هدف را مشخص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اول مى گويد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يَحْسَبُ الْإِنْسانُ أَنْ يُتْرَكَ سُدىً</w:t>
      </w:r>
      <w:r>
        <w:rPr>
          <w:rFonts w:ascii="IRNazanin" w:hAnsi="IRNazanin" w:eastAsia="IRNazanin"/>
          <w:color w:val="111111"/>
          <w:sz w:val="28"/>
          <w:sz w:val="28"/>
          <w:szCs w:val="28"/>
          <w:rtl w:val="true"/>
          <w:lang w:bidi="fa-IR"/>
        </w:rPr>
        <w:t xml:space="preserve">؛ </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انسان گمان مى كند مهمل آفريده شده و بيهوده رها مى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فَحَسِبْتُمْ أَنَّما خَلَقْناكُمْ عَبَثاً وَ أَنَّكُمْ إِلَيْنا لا تُرْجَعُونَ</w:t>
      </w:r>
      <w:r>
        <w:rPr>
          <w:rFonts w:ascii="IRNazanin" w:hAnsi="IRNazanin" w:eastAsia="IRNazanin"/>
          <w:color w:val="111111"/>
          <w:sz w:val="28"/>
          <w:sz w:val="28"/>
          <w:szCs w:val="28"/>
          <w:rtl w:val="true"/>
          <w:lang w:bidi="fa-IR"/>
        </w:rPr>
        <w:t xml:space="preserve">؛ </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چنين پنداشتيد كه ما بيهوده شما را آفريديم و به سوى ما بازگشت نمى كنيد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خَلَقْنَا السَّماءَ وَ الْأَرْضَ وَ ما بَيْنَهُما باطِلًا ذلِكَ ظَنُّ الَّذِينَ كَفَرُوا</w:t>
      </w:r>
      <w:r>
        <w:rPr>
          <w:rFonts w:ascii="IRNazanin" w:hAnsi="IRNazanin" w:eastAsia="IRNazanin"/>
          <w:color w:val="111111"/>
          <w:sz w:val="28"/>
          <w:sz w:val="28"/>
          <w:szCs w:val="28"/>
          <w:rtl w:val="true"/>
          <w:lang w:bidi="fa-IR"/>
        </w:rPr>
        <w:t xml:space="preserve">؛ </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و زمين و آن چه ميان آن ها است بيهوده نيافريديم، اين گمان و پندار كافران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قسمت دوم گاه در آيات قرآن، هدف آفرينش، عبوديت و بندگى خدا قرار داده شده، </w:t>
      </w:r>
      <w:r>
        <w:rPr>
          <w:rFonts w:ascii="Amiri" w:hAnsi="Amiri" w:eastAsia="Amiri" w:cs="Amiri"/>
          <w:color w:val="111111"/>
          <w:sz w:val="28"/>
          <w:sz w:val="28"/>
          <w:szCs w:val="28"/>
          <w:rtl w:val="true"/>
          <w:lang w:bidi="ar-SA"/>
        </w:rPr>
        <w:t>وَ ما خَلَقْتُ الْجِنَّ وَ الْإِنْسَ إِلَّا لِيَعْبُدُونِ</w:t>
      </w:r>
      <w:r>
        <w:rPr>
          <w:rFonts w:ascii="IRNazanin" w:hAnsi="IRNazanin" w:eastAsia="IRNazanin"/>
          <w:color w:val="111111"/>
          <w:sz w:val="28"/>
          <w:sz w:val="28"/>
          <w:szCs w:val="28"/>
          <w:rtl w:val="true"/>
          <w:lang w:bidi="fa-IR"/>
        </w:rPr>
        <w:t xml:space="preserve">؛ </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انسان ها و جن را نيافريدم مگر براى اين كه عبادتم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عبادت مكتبى است براى پرورش انسان در ابعاد مختلف، عبادت به معنى وسيع كلمه كه تسليم فرمان خدا بودن است روح و جان انسان را در زمينه هاى گوناگون تكامل مى بخشد كه شرح آن را در ذيل آيات مربوط به عبادات مختلف بيان كرده ايم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آفرينش آگاهى و بيدارى و تقويت ايمان و اعتقاد شما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الَّذِي خَلَقَ سَبْعَ سَماواتٍ وَ مِنَ الْأَرْضِ مِثْلَهُنَّ يَتَنَزَّلُ الْأَمْرُ بَيْنَهُنَّ لِتَعْلَمُوا أَنَّ اللَّهَ عَلى كُلِّ شَيْ ءٍ قَدِيرٌ</w:t>
      </w:r>
      <w:r>
        <w:rPr>
          <w:rFonts w:ascii="IRNazanin" w:hAnsi="IRNazanin" w:eastAsia="IRNazanin"/>
          <w:color w:val="111111"/>
          <w:sz w:val="28"/>
          <w:sz w:val="28"/>
          <w:szCs w:val="28"/>
          <w:rtl w:val="true"/>
          <w:lang w:bidi="fa-IR"/>
        </w:rPr>
        <w:t xml:space="preserve">؛ </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همان كسى است كه آسمان هاى هفت گانه و </w:t>
      </w:r>
    </w:p>
    <w:p>
      <w:pPr>
        <w:pStyle w:val="BookText"/>
        <w:rPr/>
      </w:pPr>
      <w:r>
        <w:rPr>
          <w:rFonts w:ascii="IRNazanin" w:hAnsi="IRNazanin" w:eastAsia="IRNazanin"/>
          <w:color w:val="111111"/>
          <w:sz w:val="28"/>
          <w:sz w:val="28"/>
          <w:szCs w:val="28"/>
          <w:rtl w:val="true"/>
          <w:lang w:bidi="fa-IR"/>
        </w:rPr>
        <w:t>زمين هايى همانند آن را آفريد، فرمان او در ميان آن ها جارى است، همه اين ها به خاطر آن بوده است تا شمابدانيد خدا بر هر چيزى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آفرينش آزمايش حسن عمل شما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 خَلَقَ الْمَوْتَ وَ الْحَياةَ لِيَبْلُوَكُمْ أَيُّكُمْ أَحْسَنُ عَمَلًا</w:t>
      </w:r>
      <w:r>
        <w:rPr>
          <w:rFonts w:ascii="IRNazanin" w:hAnsi="IRNazanin" w:eastAsia="IRNazanin"/>
          <w:color w:val="111111"/>
          <w:sz w:val="28"/>
          <w:sz w:val="28"/>
          <w:szCs w:val="28"/>
          <w:rtl w:val="true"/>
          <w:lang w:bidi="fa-IR"/>
        </w:rPr>
        <w:t xml:space="preserve">؛ </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خدايى است كه مرگ و زندگى را آفريد تا شما را در ميدان حسن عمل بيازمايد و پرورش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آيات سه گانه فوق كه هر كدام به يكى از ابعاد سه گانه وجود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آگاهى و ايمان، بعد اخلاق و بعد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 كند بيان گر هدف تكاملى آفرينش است كه به خود انسان ها باز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اين نكته نيز لازم است كه بعضى چنين تصوّر مى كنند چون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قرآن در اين مباحث مطرح نشده است نكند اين يك فكر وارداتى باشد؟، ولى پاسخ اين ايراد روشن است، زيرا ما در بند الفاظ خاص نيستيم مفهوم و مصداق هاى تكامل در آيات فوق به خوبى روشن است، آيا علم و آگاهى مصداق واضح آن نيست و هم چنين پيشرفت در عبوديت و حسن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مى خوانيم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اهْتَدَوْا زادَهُمْ هُدىً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كه در مسير هدايت وارد شدند، خداوند بر هدايتشان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جز تكامل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سؤالى پيش مى آيد كه اگر هدف تكامل بوده چرا خداوند از آغاز انسان را در همه ابعاد، كامل نيافريد تا نيازى به پيمودن مراحل تكامل نبوده باشد؟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سرچشمه اين ايراد غفلت از اين نكته است كه شاخه اصلى تكامل،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تكامل اختيارى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تعبير ديگر تكامل آن ست كه انسان راه را با پاى خود و اراده و تصميم خويش بپيمايد، اگر دست او را بگيرند و به زور ببرند نه افتخار است و نه </w:t>
      </w:r>
      <w:bookmarkStart w:id="49" w:name="pg20861_233442"/>
    </w:p>
    <w:p>
      <w:pPr>
        <w:pStyle w:val="BookText"/>
        <w:rPr/>
      </w:pPr>
      <w:bookmarkEnd w:id="49"/>
      <w:r>
        <w:rPr>
          <w:rFonts w:ascii="IRNazanin" w:hAnsi="IRNazanin" w:eastAsia="IRNazanin"/>
          <w:color w:val="111111"/>
          <w:sz w:val="28"/>
          <w:sz w:val="28"/>
          <w:szCs w:val="28"/>
          <w:rtl w:val="true"/>
          <w:lang w:bidi="fa-IR"/>
        </w:rPr>
        <w:t>تكامل، فى المثل اگر انسان، يك ريال از مال خود را با تصميم و اراده خويش انفاق كند به همان نسبت راه كمال اخلاقى پيموده، در حالى كه اگر مليون ها از ثروت او را به اجبار بردارند و انفاق كنند، حتى يك گام هم در اين راه پيش نرفته است، و لذا در آيات مختلف قرآن مجيد به اين واقعيت تصريح شده كه اگر خدا مى خواست همه مردم به اجبار ايمان مى آوردند، ولى اين ايمان براى آن ها سودى نداشت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شاءَ رَبُّكَ لَآمَنَ مَنْ فِي الْأَرْضِ كُلُّهُمْ جَمِيعاً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شرك از پندار سرچشمه مى گيرد</w:t>
      </w:r>
    </w:p>
    <w:p>
      <w:pPr>
        <w:pStyle w:val="BookText"/>
        <w:rPr/>
      </w:pPr>
      <w:r>
        <w:rPr>
          <w:rFonts w:ascii="IRNazanin" w:hAnsi="IRNazanin" w:eastAsia="IRNazanin"/>
          <w:color w:val="111111"/>
          <w:sz w:val="28"/>
          <w:sz w:val="28"/>
          <w:szCs w:val="28"/>
          <w:rtl w:val="true"/>
          <w:lang w:bidi="fa-IR"/>
        </w:rPr>
        <w:t>در آيات گذشته سخن از اين واقعيت در ميان بود كه عالم هستى، بى هدف نيست، نه شوخى و بازيچه است و نه لهو و سرگرمى، بلكه داراى هدف تكاملى حساب شده اى است براى انسان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جا كه ممكن است اين توهم به وجود آيد كه خدا چه نيازى به ايمان و عبادت ما دارد؟ آيات مورد بحث نخست به پاسخ اين سخن مى پردازد و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كسانى كه در آسمان ها و زمين هستند از آن اويند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 مَنْ فِي السَّماواتِ وَ الْأَرْضِ</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فرشتگانى كه در محضر قرب پروردگار هستند هيچ گاه از پرستش او تكبر ندارند و هرگز خسته نمى شوند</w:t>
      </w:r>
      <w:r>
        <w:rPr>
          <w:rFonts w:eastAsia="IRNazanin" w:cs="IRNazanin"/>
          <w:color w:val="111111"/>
          <w:sz w:val="28"/>
          <w:szCs w:val="28"/>
          <w:rtl w:val="true"/>
          <w:lang w:bidi="fa-IR"/>
        </w:rPr>
        <w:t xml:space="preserve">. </w:t>
      </w:r>
      <w:r>
        <w:rPr>
          <w:rStyle w:val="FootnoteAnchor"/>
          <w:rtl w:val="true"/>
        </w:rPr>
        <w:footnoteReference w:id="256"/>
      </w:r>
    </w:p>
    <w:p>
      <w:pPr>
        <w:pStyle w:val="Heading4"/>
        <w:numPr>
          <w:ilvl w:val="3"/>
          <w:numId w:val="1"/>
        </w:numPr>
        <w:rPr/>
      </w:pPr>
      <w:bookmarkStart w:id="50" w:name="__RefHeading___Toc2984378_3531895371"/>
      <w:bookmarkStart w:id="51" w:name="_Toc17"/>
      <w:bookmarkEnd w:id="50"/>
      <w:r>
        <w:rPr/>
        <w:t>11</w:t>
      </w:r>
      <w:r>
        <w:rPr>
          <w:rtl w:val="true"/>
        </w:rPr>
        <w:t xml:space="preserve">. </w:t>
      </w:r>
      <w:r>
        <w:rPr>
          <w:rtl w:val="true"/>
        </w:rPr>
        <w:t>آسمان های بی نقص و شکاف</w:t>
      </w:r>
      <w:bookmarkEnd w:id="51"/>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فَلَمْ يَنْظُرُوا إِلَى السَّماءِ فَوْقَهُمْ كَيْفَ بَنَيْناها وَ زَيَّنَّاها وَ ما لَها مِنْ فُرُوجٍ</w:t>
      </w:r>
      <w:r>
        <w:rPr>
          <w:rFonts w:ascii="IRNazanin" w:hAnsi="IRNazanin" w:eastAsia="IRNazanin"/>
          <w:color w:val="111111"/>
          <w:sz w:val="28"/>
          <w:sz w:val="28"/>
          <w:szCs w:val="28"/>
          <w:rtl w:val="true"/>
          <w:lang w:bidi="fa-IR"/>
        </w:rPr>
        <w:t xml:space="preserve">؛ </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w:t>
      </w:r>
    </w:p>
    <w:p>
      <w:pPr>
        <w:pStyle w:val="BookText"/>
        <w:rPr/>
      </w:pPr>
      <w:r>
        <w:rPr>
          <w:rFonts w:ascii="IRNazanin" w:hAnsi="IRNazanin" w:eastAsia="IRNazanin"/>
          <w:color w:val="111111"/>
          <w:sz w:val="28"/>
          <w:sz w:val="28"/>
          <w:szCs w:val="28"/>
          <w:rtl w:val="true"/>
          <w:lang w:bidi="fa-IR"/>
        </w:rPr>
        <w:t xml:space="preserve">آنان به آسمان بالاى سرشان نگاه نكردند كه چگونه ما آن را بنا كرده ايم، و چگونه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بخشيده ايم و هيچ شكاف و شكستى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لحظه اى به آسمان بنگريد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آيات هم چنان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دنبال مى كند، گاه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بى انتهاى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صحنه هاى معاد در همين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توجه منكران را به آفرينش آسمان ها جلب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آسمان در بالاى سرشان نگاه نكردند كه چگونه ما آن را بنا كرده ايم بى آن كه ستون و پايه اى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آن را به وسيله ستارگان زينت بخشيده ايم در حالى كه هيچ شكاف و ناموزونى در آن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أَ فَلَمْ يَنْظُرُوا إِلَى السَّماءِ فَوْقَهُمْ كَيْفَ بَنَيْناها وَ زَيَّنَّاها وَ ما لَها مِنْ فُرُوجٍ</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نگاه كردن در اين جا نگاهى توأم با انديشه و تفكر است كه انسان را به قدرت عظيم خالق اين آسمان پهناور و شگفتی هايش آشنا سازد كه هم عظمت خيره كننده اى دارد، و هم زيبایي هاى فراوان و هم استحكام و نظم و حساب</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ascii="Amiri" w:hAnsi="Amiri" w:eastAsia="Amiri" w:cs="Amiri"/>
          <w:color w:val="111111"/>
          <w:sz w:val="28"/>
          <w:sz w:val="28"/>
          <w:szCs w:val="28"/>
          <w:rtl w:val="true"/>
          <w:lang w:bidi="ar-SA"/>
        </w:rPr>
        <w:t>وَ ما لَها مِنْ فُرُوجٍ</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شكافى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معنى عدم وجود نقص و عيب و ناموزونى است، چنان كه بعضى از مفسران گفته اند، و يا به معنى عدم وجود شكاف در خصوص آسمانى است كه اطراف زمين را احاطه كرده، وجو زمين ناميده مى شود، و به گفته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 محفوظى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258"/>
      </w:r>
      <w:r>
        <w:rPr>
          <w:rFonts w:ascii="IRNazanin" w:hAnsi="IRNazanin" w:eastAsia="IRNazanin"/>
          <w:color w:val="111111"/>
          <w:sz w:val="28"/>
          <w:sz w:val="28"/>
          <w:szCs w:val="28"/>
          <w:rtl w:val="true"/>
          <w:lang w:bidi="fa-IR"/>
        </w:rPr>
        <w:t xml:space="preserve">كه راه را بر سنگ هاى آسمانى كه به طور مداوم با سرعت سر سام آورى به سوى زمين مى آيد </w:t>
      </w:r>
      <w:bookmarkStart w:id="52" w:name="pg20861_233444"/>
    </w:p>
    <w:p>
      <w:pPr>
        <w:pStyle w:val="BookText"/>
        <w:rPr/>
      </w:pPr>
      <w:bookmarkEnd w:id="52"/>
      <w:r>
        <w:rPr>
          <w:rFonts w:ascii="IRNazanin" w:hAnsi="IRNazanin" w:eastAsia="IRNazanin"/>
          <w:color w:val="111111"/>
          <w:sz w:val="28"/>
          <w:sz w:val="28"/>
          <w:szCs w:val="28"/>
          <w:rtl w:val="true"/>
          <w:lang w:bidi="fa-IR"/>
        </w:rPr>
        <w:t>مى بندد، و قبل از وصول به سطح زمين آن ها را آتش مى زند و خاكستر مى كند، و هم چنين از اشعه هاى كيهانى زيانبخش ممانعت به عمل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گرنه آسمان به معنى محل ستارگان يك فضاى خالى است كه اين كرات در آن شناورند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احتمال سومى نيز وجود دارد و آن اين كه جمله بالا اشاره به نظريه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مطابق اين نظريه تمام عالم هستى و فواصل ستارگان پر است از ماده اى بى رنگ و بى وزن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حامل امواج نور است و آن را از نقطه اى به نقطه ديگر منتقل مى كند، طبق اين نظريه هيچ شكاف و فرجه اى در تمام عالم آفرينش نيست، و سيارات و ثوابت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غوطه 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سه تفسير با هم منافاتى ندارند، هر چند تفسير سوم كه متكى به فرضيه اتر مى باشد قابل اعتماد نيست، چون موضوع اتر از نظر دانشمندان هنوز به طور قطع ثابت نشده است</w:t>
      </w:r>
      <w:r>
        <w:rPr>
          <w:rFonts w:eastAsia="IRNazanin" w:cs="IRNazanin"/>
          <w:color w:val="111111"/>
          <w:sz w:val="28"/>
          <w:szCs w:val="28"/>
          <w:rtl w:val="true"/>
          <w:lang w:bidi="fa-IR"/>
        </w:rPr>
        <w:t xml:space="preserve">. </w:t>
      </w:r>
      <w:r>
        <w:rPr>
          <w:rStyle w:val="FootnoteAnchor"/>
          <w:rtl w:val="true"/>
        </w:rPr>
        <w:footnoteReference w:id="259"/>
      </w:r>
    </w:p>
    <w:p>
      <w:pPr>
        <w:pStyle w:val="Heading4"/>
        <w:numPr>
          <w:ilvl w:val="3"/>
          <w:numId w:val="1"/>
        </w:numPr>
        <w:rPr/>
      </w:pPr>
      <w:bookmarkStart w:id="53" w:name="__RefHeading___Toc2984380_3531895371"/>
      <w:bookmarkStart w:id="54" w:name="_Toc18"/>
      <w:bookmarkEnd w:id="53"/>
      <w:r>
        <w:rPr/>
        <w:t>12</w:t>
      </w:r>
      <w:r>
        <w:rPr>
          <w:rtl w:val="true"/>
        </w:rPr>
        <w:t xml:space="preserve">. </w:t>
      </w:r>
      <w:r>
        <w:rPr>
          <w:rtl w:val="true"/>
        </w:rPr>
        <w:t>آسمان و حفاظت از زمین</w:t>
      </w:r>
      <w:bookmarkEnd w:id="54"/>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لَمَسْنَا السَّماءَ فَوَجَدْناها مُلِئَتْ حَرَساً شَديداً وَ شُهُباً</w:t>
      </w:r>
      <w:r>
        <w:rPr>
          <w:rFonts w:ascii="IRNazanin" w:hAnsi="IRNazanin" w:eastAsia="IRNazanin"/>
          <w:color w:val="111111"/>
          <w:sz w:val="28"/>
          <w:sz w:val="28"/>
          <w:szCs w:val="28"/>
          <w:rtl w:val="true"/>
          <w:lang w:bidi="fa-IR"/>
        </w:rPr>
        <w:t xml:space="preserve">؛ </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كه ما آسمان را جستجو كرديم و همه را پر از محافظان قوىّ و تيرهاى شهاب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مؤمنان جن، به يكى از نشانه هاى صدق گفتار خود كه در جهان طبيعت براى همه جنيان قابل درك است اشاره كرده،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آسمان ها را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جستجو كرديم و همه را پر از نگهبانان و محافظان قوى و تيرهاى شهب يافتيم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أَنَّا لَمَسْنَا السَّماءَ فَوَجَدْناها مُلِئَتْ حَرَساً شَدِيداً وَ شُهُباً</w:t>
      </w:r>
      <w:r>
        <w:rPr>
          <w:rStyle w:val="FootnoteAnchor"/>
          <w:rtl w:val="true"/>
        </w:rPr>
        <w:footnoteReference w:id="261"/>
      </w:r>
      <w:r>
        <w:rPr>
          <w:rFonts w:ascii="IRNazanin" w:hAnsi="IRNazanin" w:eastAsia="IRNazanin"/>
          <w:color w:val="111111"/>
          <w:sz w:val="28"/>
          <w:sz w:val="28"/>
          <w:szCs w:val="28"/>
          <w:rtl w:val="true"/>
          <w:lang w:bidi="fa-IR"/>
        </w:rPr>
        <w:t xml:space="preserve">، </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پيش از اين به استراق سمع در آسمان ها مى نشستيم، و اخبارى از آن را دريافت مى داشتيم و به اطلاع دوستان خود مى رسانديم، ولى الان چنان است كه هر كس بخواهد استراق سمع كند، شهابى را در كمين خود مى يابد كه او را هدف قرار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أَنَّا كُنَّا نَقْعُدُ مِنْها مَقاعِدَ لِلسَّمْعِ فَمَنْ يَسْتَمِعِ الْآنَ يَجِدْ لَهُ شِهاباً رَصَداً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آيا اين وضع تازه دليل، بر اين حقيقت نيست كه با ظهور اين پيامبر و نزول كتاب آسمانى او دگرگونى عظيمى در جهان رخ داده است؟ چرا شما قبلاً قدرت بر استراق سمع داشتيد، و الان احدى توانايى بر اين كار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مفهوم وضع جديد اين نيست كه دوران شيطنت و كهانت و فريب پايان گرفته، و شب تاريك جهل به پايان رسيده و آفتاب عالمتاب وحى و نبوت طلوع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شعله اى است كه از آتش زبانه مى كشد، و به شعله هاى آتشينى كه در آسمان به صورت خط ممتد ظاهر مى شود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طبق تحقيقات دانشمندان امروز آن ها قطعه سنگ هاى كوچكى هستند كه در فضاى بيرون از كره زمين در حركتند، هنگامى كه به زمين نزديك شوند تحت تأثير جاذبه آن قرار گرفته، و به سرعت به طرف زمين سقوط مى كنند، هنگامى كه وارد جو، يعنى قشر هواى فشرده محيط به زمين، شوند به خاطر بر خورد شديد با آن، داغ و آتشين، و به صورت شعله سوزانى در مى آيند، و سرانجام خاكستر آن ها بر زمين مى 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آيات قرآن مجيد كراراً اين مسأله مطرح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تيرهايى است كه به سوى شياطين كه قصد استراق سمع در آسمان ها دارند پرتاب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كه منظور از استراق سمع چيست؟ و چگونه جن و شياطين به وسيله شهاب ها از صحنه آسمان رانده مى شوند؟ بحث هاى مشروحى ذيل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ascii="Amiri" w:hAnsi="Amiri" w:eastAsia="Amiri" w:cs="Amiri"/>
          <w:color w:val="111111"/>
          <w:sz w:val="28"/>
          <w:sz w:val="28"/>
          <w:szCs w:val="28"/>
          <w:rtl w:val="true"/>
          <w:lang w:bidi="ar-SA"/>
        </w:rPr>
        <w:t xml:space="preserve"> و ذيل 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صافات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ايم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به هر حال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وزن حسد به معنى آمادگى براى انتظار چيزى است كه در فارسى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اين واژه گاه به معنى اسم فاعل، يعنى كسى يا چيزى كه در كمين نشسته نيز آمده است، و در آيات فوق به همين معنى به كار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افزودند با اين اوضاع و احوال ما نمى دانيم آيا اين ممنوعيت از استراق سمع دليل بر اين است كه اراده شرى براى مردم روى زمين شده، يا خداوند مى خواهد از اين طريق آن ها را هدايت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أَنَّا لا نَدْرِي أَ شَرٌّ أُرِيدَ بِمَنْ فِي الْأَرْضِ أَمْ أَرادَ بِهِمْ رَبُّهُمْ 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ديگر ما نمى دانيم آيا اين امر مقدمه نزول عذاب و بلا از سوى خدا است يا مقدمه هدايت آن ها؟</w:t>
      </w:r>
    </w:p>
    <w:p>
      <w:pPr>
        <w:pStyle w:val="BookText"/>
        <w:rPr/>
      </w:pPr>
      <w:r>
        <w:rPr>
          <w:rFonts w:ascii="IRNazanin" w:hAnsi="IRNazanin" w:eastAsia="IRNazanin"/>
          <w:color w:val="111111"/>
          <w:sz w:val="28"/>
          <w:sz w:val="28"/>
          <w:szCs w:val="28"/>
          <w:rtl w:val="true"/>
          <w:lang w:bidi="fa-IR"/>
        </w:rPr>
        <w:t>ولى مؤمنان جن قاعدتا بايد فهميده باشند كه ممنوعيت از استراق سمع كه با ظهور پيامبر اسلام صلی الله علیه و آله مقارن بوده، مقدمه هدايت انسان ها، و بر چيده شدن دستگاه كهانت و خرافات ديگرى مانند آن است، و اين چيزى جز اعلام پايان يك دوره تاريك، و آغاز دورانى نورانى نمى تواند باشد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 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مسأله استراق سمع دلبستگى خاصى داشت هنوز نمى توانست باور كند كه اين محروميت يك نوع خير و بركت است، و گرنه روشن </w:t>
      </w:r>
    </w:p>
    <w:p>
      <w:pPr>
        <w:pStyle w:val="BookText"/>
        <w:rPr/>
      </w:pPr>
      <w:r>
        <w:rPr>
          <w:rFonts w:ascii="IRNazanin" w:hAnsi="IRNazanin" w:eastAsia="IRNazanin"/>
          <w:color w:val="111111"/>
          <w:sz w:val="28"/>
          <w:sz w:val="28"/>
          <w:szCs w:val="28"/>
          <w:rtl w:val="true"/>
          <w:lang w:bidi="fa-IR"/>
        </w:rPr>
        <w:t>است كه كاهنان در عصر جاهليت با اتكاء به همين مسأله استراق سمع سهم بزرگى در گمراه ساختن مردم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 كه آن ها در اين جمله هدايت را به خدا نسبت مى دهند، ولى شر را به صورت فعل مجهول بدون نسبت به خدا ذكر مى كنند، اشاره به اين كه آن چه از سوى خدا مى رسد خير و هدايت است، و شر و فساد از خود مردم و سوء استفاده آن ها از نعمت هاى الهى و مواهب آفرينش ناشى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مى بايست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شود، ولى از آن جا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روى همين مصداق تكيه شده است</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وَ لَقَدْ جَعَلْنا فِي السَّماءِ بُرُوجاً وَ زَيَّنَّاها لِلنَّاظِرينَ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حَفِظْناها مِنْ كُلِّ شَيْطانٍ 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اسْتَرَقَ السَّمْعَ فَأَتْبَعَهُ شِهابٌ مُبينٌ</w:t>
      </w:r>
      <w:r>
        <w:rPr>
          <w:rFonts w:ascii="IRNazanin" w:hAnsi="IRNazanin" w:eastAsia="IRNazanin"/>
          <w:color w:val="111111"/>
          <w:sz w:val="28"/>
          <w:sz w:val="28"/>
          <w:szCs w:val="28"/>
          <w:rtl w:val="true"/>
          <w:lang w:bidi="fa-IR"/>
        </w:rPr>
        <w:t xml:space="preserve">؛ </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آسمان برجهايى قرار داديم؛ و آن را براى بينندگان آراستيم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از هر شيطان رانده شده اى حفظ كرديم؛ مگر آن كس كه استراق سمع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دزدانه گوش فرا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تعقيب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p>
    <w:p>
      <w:pPr>
        <w:pStyle w:val="BookText"/>
        <w:rPr/>
      </w:pPr>
      <w:r>
        <w:rPr>
          <w:rFonts w:ascii="Amiri" w:hAnsi="Amiri" w:eastAsia="Amiri" w:cs="Amiri"/>
          <w:color w:val="111111"/>
          <w:sz w:val="28"/>
          <w:sz w:val="28"/>
          <w:szCs w:val="28"/>
          <w:rtl w:val="true"/>
          <w:lang w:bidi="ar-SA"/>
        </w:rPr>
        <w:t>شياطين با شهب رانده مى شوند؟</w:t>
      </w:r>
    </w:p>
    <w:p>
      <w:pPr>
        <w:pStyle w:val="BookText"/>
        <w:rPr/>
      </w:pPr>
      <w:r>
        <w:rPr>
          <w:rFonts w:ascii="IRNazanin" w:hAnsi="IRNazanin" w:eastAsia="IRNazanin"/>
          <w:color w:val="111111"/>
          <w:sz w:val="28"/>
          <w:sz w:val="28"/>
          <w:szCs w:val="28"/>
          <w:rtl w:val="true"/>
          <w:lang w:bidi="fa-IR"/>
        </w:rPr>
        <w:t>اين آيات اشاره به گوشه اى از نظام آفرينش به عنوان دليلى بر توحيد و شناخت خدا است و بحث هايى را كه در زمينه قرآن و نبوت در آيات گذشته آمد تكميل مى كند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آسمان برجهايى قرار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لَقَدْ جَعَلْنا فِي السَّماءِ بُرُوجاً</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همين جهت آن قسمت مخصوصى از ديوار اطراف شهر يا محل اجتماع لشكر كه بروز و ظهور خاصى دارد، برج ناميده مى شود، و نيز به همين جهت هنگامى كه زن، زينت خود را آشكار سازد تبرجت المرأة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برج هاى آسمانى اشاره به منزلگاه هاى خورشيد و ماه است، و به تعبير دقيق تر هنگامى كه ما از كره زمين به ماه و خورشيد نگاه مى كنيم در هر فصل و موقعى از سال آن ها را در مقابل يكى از صورت هاى فلكى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هاى فلكى مجموعه ستارگانى است كه شكل خاصى را به خود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بينيم و مى گویيم خورشيد مثلاً در برج حمل يا ثور يا ميزان و عقرب و قوس است </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بديهى است وجود اين برج هاى آسمانى و منزلگاه هاى ماه و خورشيد و آن نظام خاصى كه براى حركت آن ها در اين برج ها وجود دارد كه تقويم مجسم جهان هستى ما را تشكيل مى دهد دليل روشنى است بر علم و قدرت آفريدگار، اين نظام شگرف با اين حساب دقيق و مستمر بيان گر نقشه و هدفى است كه در آفرينش اين جهان بوده و هر چه در آن بيش تر بينديشيم ما را به آفريننده جهان نزديك تر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و اين صورت هاى فلكى را براى بينندگان زينت بخشيديم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زَيَّنَّاها لِلنَّاظِرِينَ</w:t>
      </w:r>
      <w:r>
        <w:rPr>
          <w:rStyle w:val="FootnoteAnchor"/>
          <w:rtl w:val="true"/>
        </w:rPr>
        <w:footnoteReference w:id="266"/>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 شب تاريك و پر ستاره نظرى به آسمان بيفكنيد، ستارگانى كه در </w:t>
      </w:r>
    </w:p>
    <w:p>
      <w:pPr>
        <w:pStyle w:val="BookText"/>
        <w:rPr/>
      </w:pPr>
      <w:r>
        <w:rPr>
          <w:rFonts w:ascii="IRNazanin" w:hAnsi="IRNazanin" w:eastAsia="IRNazanin"/>
          <w:color w:val="111111"/>
          <w:sz w:val="28"/>
          <w:sz w:val="28"/>
          <w:szCs w:val="28"/>
          <w:rtl w:val="true"/>
          <w:lang w:bidi="fa-IR"/>
        </w:rPr>
        <w:t>هر گوشه و كنار به صورت گروه گروه دور هم جمع شده اند، گويى هر دسته براى خود انجمنى دارند، و آهسته نجوى مى كنند، بعضى خيره خيره به ما نگاه كرده اصلاً چشمك نمى زنند و بعضى مرتباً چشمك مى زنند، گويى ما را به سوى خود مى خوانند، بعضى آن چنان مى درخشند كه خيال مى كنيم دارند به ما نزديك مى شوند، و بعضى با نور كمرنگ خود گويى از آن اعماق آسمان هاى دور فرياد بى صدايى مى كشند كه ما هم اينجائيم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منظره زيباى شاعرانه كه شايد براى بعضى بر اثر تكرار مشاهده، عادى جلوه كند بيش از آن چه فكر كنيم ديدنى و جالب و شوق انگيز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كه ماه با اشكال مختلفش در جمع آن ها ظاهر مى شود، چهره تازه و اعجاب انگيز ديگرى به خود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غروب آفتاب يكى بعد از ديگرى ظاهر مى شوند، گويى از پشت پرده بيرون مى دوند و به هنگام طلوع صبحفرار كرده و در برابر نيروى خيره كننده آفتاب خود را پنهان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از نظر زيبایي هاى علمى و اسرار بسيار فراوان، چهره آسمان آن چنان زيبا است كه هزاران سال است چشم همه دانشمندان را به خود مشغول داشته به ويژه امروز كه با نيرومندترين تلسكوپ ها و دوربين هاى عظيم نجومى به سوى آن خيره مى شوند و هر زمان اسرار تازه اى از اين عالم پر غوغا، و در عين حال خاموش، براى مردم جهان كشف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 با اين اختران نغز و خوش و زيباستى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 بعد اضافه مى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اين آسمان را از هر شيطان رجيم و شوم و ملعون محفوظ داشته ايم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حَفِظْناها مِنْ كُلِّ شَيْطانٍ رَجِيمٍ</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آن شيطان هايى كه هوس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استراق سمع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خبرگيرى دزدكى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كنند، </w:t>
      </w:r>
    </w:p>
    <w:p>
      <w:pPr>
        <w:pStyle w:val="BookText"/>
        <w:rPr/>
      </w:pPr>
      <w:r>
        <w:rPr>
          <w:rFonts w:ascii="Amiri" w:hAnsi="Amiri" w:eastAsia="Amiri" w:cs="Amiri"/>
          <w:color w:val="111111"/>
          <w:sz w:val="28"/>
          <w:sz w:val="28"/>
          <w:szCs w:val="28"/>
          <w:rtl w:val="true"/>
          <w:lang w:bidi="ar-SA"/>
        </w:rPr>
        <w:t>كه شهاب آشكار آن ها را تعقيب مى كند و به عقب مى راند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مَنِ اسْتَرَقَ السَّمْعَ فَأَتْبَعَهُ شِهابٌ مُبِينٌ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شياطين به وسيله شهب از آسمان رانده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اخير از آياتى است كه مفسران در تفسير آن بسيار سخن گفته اند و هر يك مسير خاصى را پيموده و برداشت معينى از 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جا كه عين همين مضمون در سوره صافات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از مسائلى است كه ممكن است براى افراد ناآگاه سؤال هاى بدون جوابى ترسيم كند لازم است نخست نظرى به آراء مفسران بزرگ اسلامى بيفكنيم، سپس آن چه را كه ترجيح مى دهيم بيان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مانند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فى 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راحتى از اين آيات و مانند آن گذشته و به عنوان اين كه اين ها حقايقى است كه درك آن براى ما ممكن نيست و بايد به آن چه در عمل واقعى ما در اين زندگى مؤثر است بپردازيم به تفسير اجمالى قناعت كرده، و از توضيح و تبيين اين مسأله صرف نظر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چنين مى نويسد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چيست؟ و چگونه مى خواهد استراق سمع كند؟ و چه چيز را استراق مى كند؟ همه اين ها از غيب هاى الهى است كه از خلال نصوص نمى توان به آن دست يافت، و پرداختن به آن نتيجه اى ندارد، زيرا بر عقيده ما چيزى نمى افزايد، و جز اشتغال فكر انسان به امرى كه به او ارتباط خاصى ندارد و او را از انجام عمل حقيقيش در اين زندگى باز مى دارد ثمره اى نخواهد داشت، به علاوه درك تازه اى نسبت به حقيقت جديدى به ما نمى دهد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ولى نبايد ترديد داشت كه قرآن يك كتاب بزرگ انسانسازى و تربيت و حيات است، اگر چيزى ارتباط به حيات انسان ها نداشته باشد مطلقاً در آن مطرح نخواهد شد، همه آن درس است، درس زندگى، به علاوه هيچ كس نمى تواند اين سخن را بپذيرد كه در قرآن حقايق ناگشودنى باشد، مگر قرآن نور و كتاب مبين نيست؟ و مگر براى فهم و تدبر و هدايت مردم نازل نشده؟ چگونه فهم اين آيات به ما ارتباط ندارد؟</w:t>
      </w:r>
    </w:p>
    <w:p>
      <w:pPr>
        <w:pStyle w:val="BookText"/>
        <w:rPr/>
      </w:pPr>
      <w:r>
        <w:rPr>
          <w:rFonts w:ascii="IRNazanin" w:hAnsi="IRNazanin" w:eastAsia="IRNazanin"/>
          <w:color w:val="111111"/>
          <w:sz w:val="28"/>
          <w:sz w:val="28"/>
          <w:szCs w:val="28"/>
          <w:rtl w:val="true"/>
          <w:lang w:bidi="fa-IR"/>
        </w:rPr>
        <w:t>به هر حال ما اين طرز موضع گيرى را در برابر اين گونه آيات و مانند آن نمى پسنديم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قابل توجهى از مفسران، مخصوصاً مفسران پيشين، اصرار دارند كه معنى ظاهرى آيات را كاملاً حفظ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همين آسمان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همين شهاب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سنگريزه هاى سرگردانى است كه در اين فضاى بيكران در گردشند و گاه گاه كه در حوزه جاذبه زمين قرار مى گيرند و به سوى زمين كشيده مى شوند و بر اثر سرعت برخورد با امواج هوا، داغ و سوزان و شعله ور و خاكستر مى شوند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موجودات خبيثه متمردند كه مى خواهند به آسمان ها بروند و گوشه اى از اخبار اين عالم ما كه در آسمان ها منعكس است، از طريق استراق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دادن مخفيانه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يابند، و به دوستان خود در زمين برسانند، ولى شهاب ها همچون تير به سوى آن ها پرتاب مى شوند و آن ها را از رسيدن به اين هدف باز مى دارند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ديگر از مفسران مانند مفسر عاليقدر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طنطاوى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تعبيرات آيات فوق را از قبيل تشبيه و كنايه و ذكر امثال و به اصطلاح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سمبوليك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اين تشبيه و كنايه را به صورت هاى گوناگونى بيان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الميزان چنين مى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توجيهات مختلفى را كه مفسران براى استراق سمع كردن شياطين، و رانده شدن آن ها به وسيله شهب بيان كرده اند، مبتنى بر چيزى است كه احياناً از ظاهر آيات و روايات به ذهن مى رسد كه افلاكى محيط به زميناست و در آن ها گروه هايى از فرشتگان قرار دارند و هر كدام از اين افلاك درهايى دارند كه جز از آن ها نمى توان وارد شد، و گروهى از اين فرشتگان، شهاب ها را بر دست دارند، و منتظر شياطين استراق سمع كننده هستند تا آن ها را با آن بكوبند و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امروز روشن شده است اين گونه نظريات بى اساس است، نه چنان افلاكى وجود دارد و نه آن درها و نه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به عنوان يك احتمال مى توان در اين جا گفت اين است اين گونه بيانات در كلام الهى از قبيل امثالى است كه براى روشن شدن حقايق غير حسى در لباس حسى ذكر مى شود، همان گونه كه خداوند مى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تِلْكَ الْأَمْثالُ نَضْرِبُها لِلنَّاسِ وَ ما يَعْقِلُها إِلَّا الْعالِمُونَ</w:t>
      </w:r>
      <w:r>
        <w:rPr>
          <w:rFonts w:ascii="IRNazanin" w:hAnsi="IRNazanin" w:eastAsia="IRNazanin"/>
          <w:color w:val="111111"/>
          <w:sz w:val="28"/>
          <w:sz w:val="28"/>
          <w:szCs w:val="28"/>
          <w:rtl w:val="true"/>
          <w:lang w:bidi="fa-IR"/>
        </w:rPr>
        <w:t xml:space="preserve">؛ </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ها مثل هايى است كه براى مردم مى زنيم و جز عالمان آن ها را درك نمى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امثال اين تعبيرات در قرآن فراوان است، مانند عرش، كرسى، لوح، كتاب</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منظور از آسمان كه جايگاه فرشتگان است، يك عالم ملكوتى و ما وراء طبيعى است، كه از اين جهان محسوس، برتر و بالاتر است، و </w:t>
      </w:r>
    </w:p>
    <w:p>
      <w:pPr>
        <w:pStyle w:val="BookText"/>
        <w:rPr/>
      </w:pPr>
      <w:r>
        <w:rPr>
          <w:rFonts w:ascii="IRNazanin" w:hAnsi="IRNazanin" w:eastAsia="IRNazanin"/>
          <w:color w:val="111111"/>
          <w:sz w:val="28"/>
          <w:sz w:val="28"/>
          <w:szCs w:val="28"/>
          <w:rtl w:val="true"/>
          <w:lang w:bidi="fa-IR"/>
        </w:rPr>
        <w:t>منظور از نزديك شدن شياطين به اين آسمان براى استراق سمع و پرتاب كردن شهب به آن ها آن ست كه آن ها مى خواهند به جهان فرشتگان نزديك شوند تا از اسرار خلقت و حوادث آينده آگاهى يابند، ولى آن ها شياطين را با انوار معنوى ملكوتى كه تاب تحمل آن را ندارند مى رانند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طنطاوى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معروف خود، گاه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 از دانشمندان حيله گر و رياكار و مردم عوامى كه از آن ها پيروى مى كنند شايستگى و اهليت آن را ندارند كه از عجائب آسمان ها و شگفتی هاى عالم بالا و كرات بى كرانش و نظم و حسابى كه بر آن ها حكومت مى كند، آگاه شوند، خداوند اين علم و دانش را از آن ها ممنوع ساخته، و اين آسمان پر ستاره زيبا و مزين را با آن همه اسرارش در اختيار كسانى گذاشته كه عقل و هوش و اخلاص و ايمان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كه گروه اول از نفوذ در اسرار اين آسمان منع مى شوند، و هر شيطان رانده شده درگاه الهى، خواه از جنس بشر باشد يا غير بشر، حق وصول به اين حقايق را ندارد، و هر گاه به آن نزديك شود رانده و مطرود مى گردد، اين گونه افراد ممكن است سال ها زندگى كنند و بعد بميرند، ولى هرگز به اين اسرار، دست نيابند، آن ها چشمهاى باز دارند و ليكن چشم آن ها قدرت ديد اين حقايق را ندارد، مگر نه اين است كه علم را جز عاشقانش و جمال را جز عارفانش درك نمى كنند و نمى بينند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در جاى ديگر مى گويد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مانعى دارد اين تعبيرات كنايه باشد؟ منع حسى اشاره به منع عقلى گردد، در حالى كه كنايات از زيباترين انواع بلاغت است، آيا نمى بينيم بسيارى از مردم كه در اطراف شما زندگى مى كنند در محدوده همين زمين </w:t>
      </w:r>
    </w:p>
    <w:p>
      <w:pPr>
        <w:pStyle w:val="BookText"/>
        <w:rPr/>
      </w:pPr>
      <w:r>
        <w:rPr>
          <w:rFonts w:ascii="IRNazanin" w:hAnsi="IRNazanin" w:eastAsia="IRNazanin"/>
          <w:color w:val="111111"/>
          <w:sz w:val="28"/>
          <w:sz w:val="28"/>
          <w:szCs w:val="28"/>
          <w:rtl w:val="true"/>
          <w:lang w:bidi="fa-IR"/>
        </w:rPr>
        <w:t xml:space="preserve">محبوس و زندانيند و هيچ گاه چشمشان به جهان بالا دوخته نمى شود، و به آواى آن گوش فرا نمى دهند، و از امور اين جهان و شگفتی هايش خبرى ندارند، آن ها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خودخواهى و شهوت و كينه توزى و طمع و حرص و جنگ هاى خانمانسوز از درك آن معانى والا مطرودند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روزى هم چنين هوسى كنند به خاطر آن همه آلودگى كه بر دل و جان دارند رانده مى شوند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سخنى دارد كه خلاصه اش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انسان ها هنگامى كه از اين دنيا به جهان برزخ منتقل مى شوند، علاقه و ارتباطى به ارواح زندگان دارند، و هر گاه ميان آن ها تناسب و همانندى باشد، و بتوانند از طريق احضار ارواح و غير آن با آن ها ارتباط و تفاهم برقرار كنند، مسائلى را در اختيار آنان مى گذارند كه گاهى حق است و گاهى باطل، زيرا آن ها نمى توانند به عوالم اعلى دسترسى پيدا كنند، بلكه تنها به عوالم پائين تر دسترسى مى يابند، مثلاً همان گونه كه ماهى نمى تواند از محيط خود بيرون بيايد و در هوا پرواز كند، آن ها نيز قدرت ندارند از محدوده جهان خود بالاتر روند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ديگر گفته اند كه اكتشافات اخير نشان داده كه يك سلسله امواج نيرومند راديويى از فضاهاى دور دست، مرتباً پخش مى شود كه مى توان آن ها را در كره زمين با دستگاه هاى گيرنده مخصوص به خوبى گرفت، هيچ كس به درستى نمى داند سرچشمه اين امواج فوق العاده نيرومند كجاست؟، ولى دانشمندان مى گويند احتمال قوى دارد كه در كرات دور دست آسمانى موجودات زنده فراوانى هستند كه از نظر تمدن از ما بسيار پيشرفته ترند و به همين دليل مى خواهند اخبارشان را در جهان پخش كنند و در آن اخبار مسائلى است كه براى ما تازگى </w:t>
      </w:r>
    </w:p>
    <w:p>
      <w:pPr>
        <w:pStyle w:val="BookText"/>
        <w:rPr/>
      </w:pPr>
      <w:r>
        <w:rPr>
          <w:rFonts w:ascii="IRNazanin" w:hAnsi="IRNazanin" w:eastAsia="IRNazanin"/>
          <w:color w:val="111111"/>
          <w:sz w:val="28"/>
          <w:sz w:val="28"/>
          <w:szCs w:val="28"/>
          <w:rtl w:val="true"/>
          <w:lang w:bidi="fa-IR"/>
        </w:rPr>
        <w:t>دارد، موجوداتى كه آن ها را پرى مى ناميم مى كوشند، از اين امواج استفاده كنند، ولى اشعه نيرومندى آن ها را بدور مى راند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اين بود نظرات گوناگون مفسران و دانشمندان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بحث</w:t>
      </w:r>
    </w:p>
    <w:p>
      <w:pPr>
        <w:pStyle w:val="BookText"/>
        <w:rPr/>
      </w:pPr>
      <w:r>
        <w:rPr>
          <w:rFonts w:ascii="IRNazanin" w:hAnsi="IRNazanin" w:eastAsia="IRNazanin"/>
          <w:color w:val="111111"/>
          <w:sz w:val="28"/>
          <w:sz w:val="28"/>
          <w:szCs w:val="28"/>
          <w:rtl w:val="true"/>
          <w:lang w:bidi="fa-IR"/>
        </w:rPr>
        <w:t>بحث ها در تفسير اين آيات به درازا كشيد اكنون بايد براى نتيجه گيرى كامل مقدمتا به چند نكته توجه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آيات قرآن به معنى همين آسمان مادى است در حالى كه در بعضى ديگر از آيات قطعاً به معنى آسمان معنوى و مقام بالا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مثلاً در آيه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 مى 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كَذَّبُوا بِآياتِنا وَ اسْتَكْبَرُوا عَنْها لا تُفَتَّحُ لَهُمْ أَبْوابُ السَّماءِ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كه آيات ما را تكذيب كردند و در برابر آن تكبر ورزيدند درهاى آسمان به رويشان گشوده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منظور از آسمان در اين جا كنايه از مقام قرب خدا بوده باشد همان گونه كه در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مى خوانيم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إِلَيْهِ يَصْعَدُ الْكَلِمُ الطَّيِّبُ وَ الْعَمَلُ الصَّالِحُ يَرْفَعُهُ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پاكيزه به سوى او بالا مى روند و عمل صالح را ترفيع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اعمال صالح و سخنان پاكيزه چيزى نيستند كه به سوى اين آسمان بالا روند، بلكه به سوى مقام قرب خدا پيش مى روند و عظمت و رفعت معنوى مى يابند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آيات قرآن به روشنى اين معنى را مى رساند، كه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قدس پروردگار بر قلب پيامبر صلی الله علیه و آله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تفسير آيه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ابراهيم أَ لَمْ تر كَيْفَ ضَرَبَ اللَّهُ مثلاً كَلِمَةً طَيِّبَةً كَشَجَرَةٍ طَيِّبَةٍ أَصْلُها ثابِتٌ وَ فَرْعُها فِي السَّماءِ</w:t>
      </w:r>
      <w:r>
        <w:rPr>
          <w:rFonts w:ascii="IRNazanin" w:hAnsi="IRNazanin" w:eastAsia="IRNazanin"/>
          <w:color w:val="111111"/>
          <w:sz w:val="28"/>
          <w:sz w:val="28"/>
          <w:szCs w:val="28"/>
          <w:rtl w:val="true"/>
          <w:lang w:bidi="fa-IR"/>
        </w:rPr>
        <w:t xml:space="preserve">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درخت پاكيزه كه خداوند آن را به عنوان مثال بيان كرده، پيامبر ريشه آن است، و على علیه السلام شاخه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شاخه اى كه سر بر آسمان كشيده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شاخه هاى كوچك ترند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مخصوصاً در يكى از آن احاديث مى 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الكافرون لا تصعد اعمالهم الى السماء؛ همين گونه هستند كافران، اعمال به آسمان بالا نمى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آسمان در اين گونه احاديث، اشاره به اين آسمان حسى نيست و از اين جا نتيجه مى گيريم كه آسمان هم در مفهوم مادى آن استعمال می شود و هم در مفهوم معنوى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 مفهوم مادى دارد كه همين ستارگانى هستند كه در آسمان ديده مى شوند، و يك مفهوم معنوى كه اشاره به دانشمندان و شخصيتهايى است كه روشنى بخش جوامع انسانى هستند، و همان گونه كه مردم راه خود را در شب هاى تاريك در بيابان ها و بر صفحه اقيانوس ها به وسيله ستارگان پيدا مى كنند، توده هاى جمعيت در اجتماعات انسانى نيز راه زندگى و سعادت و حيات را به كمك اين دانشمندان و رهبران آگاه و با ايمان مى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معروفى كه از پيامبر صلی الله علیه و آله نقل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اصحابى فيكم كمثل النجوم بأيّها اخذ اهتدى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ياران من همچون ستارگانند كه به هر كدام اقتدا شود مايه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اشاره به همين معنى مى كند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تفسير على بن ابراهيم در ذيل آيه وَ هُوَ الَّذِي جَعَلَ لَكُمُ النُّجُومَ لِتَهْتَدُوا بِها فِي ظُلُماتِ الْبَرِّ وَ الْبَحْرِ</w:t>
      </w:r>
      <w:r>
        <w:rPr>
          <w:rFonts w:ascii="IRNazanin" w:hAnsi="IRNazanin" w:eastAsia="IRNazanin"/>
          <w:color w:val="111111"/>
          <w:sz w:val="28"/>
          <w:sz w:val="28"/>
          <w:szCs w:val="28"/>
          <w:rtl w:val="true"/>
          <w:lang w:bidi="fa-IR"/>
        </w:rPr>
        <w:t xml:space="preserve">؛ </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كسى است كه ستارگان را براى شما قرار داد تا در </w:t>
      </w:r>
    </w:p>
    <w:p>
      <w:pPr>
        <w:pStyle w:val="BookText"/>
        <w:rPr/>
      </w:pPr>
      <w:r>
        <w:rPr>
          <w:rFonts w:ascii="IRNazanin" w:hAnsi="IRNazanin" w:eastAsia="IRNazanin"/>
          <w:color w:val="111111"/>
          <w:sz w:val="28"/>
          <w:sz w:val="28"/>
          <w:szCs w:val="28"/>
          <w:rtl w:val="true"/>
          <w:lang w:bidi="fa-IR"/>
        </w:rPr>
        <w:t>تاريكي هاى خشكى و دريا به وسيله آن ها هدايت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كه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النجوم آل محمد؛ </w:t>
      </w:r>
      <w:r>
        <w:rPr>
          <w:rStyle w:val="FootnoteAnchor"/>
          <w:rtl w:val="true"/>
        </w:rPr>
        <w:footnoteReference w:id="277"/>
      </w:r>
      <w:r>
        <w:rPr>
          <w:rFonts w:ascii="IRNazanin" w:hAnsi="IRNazanin" w:eastAsia="IRNazanin"/>
          <w:color w:val="111111"/>
          <w:sz w:val="28"/>
          <w:sz w:val="28"/>
          <w:szCs w:val="28"/>
          <w:rtl w:val="true"/>
          <w:lang w:bidi="fa-IR"/>
        </w:rPr>
        <w:t>منظور از ستارگان خاندان پيامبرند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روايات متعددى كه در تفسير آيات مورد بحث وارد شده استفاده مى شود كه ممنوع شدن شياطين از صعود به آسمان ها و رانده شدنشان به وسيله نجوم هنگام تولد پيامبر بود، و از بعضى از آن ها استفاده مى شود كه به هنگام تولد عيسى تا حدى ممنوع شدند و پس از تولد پيامبر به طور كامل ممنوع گشتند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از مجموعه آن چه گفتيم چنين مى توان حدس زد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مفهوم معنوى اشاره مى كند و كنايه از آسمان حق و ايمان و معنويت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همواره شياطين در تلاشند تا به اين محدوده راه يابند و از طريق انواع وسوسه ها در دل مؤمنان راستين و حاميان حق نفوذ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مردان الهى و رهبران راه حق از پيامبران و امامان گرفته تا دانشمندان متعهد، با امواج نيرومند علم و تقوايشان بر آن ها هجوم مى برند و آنان را از نزديك شدن به اين آسمان مى 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جا است كه مى توان رابطه و پيوندى ميان تولد حضرت مسيح و از آن بالاتر تولد حضرت محمد صلی الله علیه و آله و طرد اين شياطين از آسمان پيدا كرد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اين جا است كه مى توان ارتباط ميان صعود به آسمان و آگاهى از اسرار را يافت، زيرا مى دانيم در اين آسمان مادى اخبار خاصى وجود ندارد جز شگفتی هاى خلقت كه حتى از روى زمين نيز قابل مطالعه است، امروز ديگر اين مسأله قطعى شده است كه اين كرات آسمانى در اين فضاى بيكران پخش شده اند، قسمتى از </w:t>
      </w:r>
    </w:p>
    <w:p>
      <w:pPr>
        <w:pStyle w:val="BookText"/>
        <w:rPr/>
      </w:pPr>
      <w:r>
        <w:rPr>
          <w:rFonts w:ascii="IRNazanin" w:hAnsi="IRNazanin" w:eastAsia="IRNazanin"/>
          <w:color w:val="111111"/>
          <w:sz w:val="28"/>
          <w:sz w:val="28"/>
          <w:szCs w:val="28"/>
          <w:rtl w:val="true"/>
          <w:lang w:bidi="fa-IR"/>
        </w:rPr>
        <w:t>آن ها كرات مرده اى هستند، و بعضى زنده اند، و ساكنانى دارند، ولى شايد زندگى آن ها با ما تفاوت بسيار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موضوع نيز بسيار قابل ملاحظه است كه پيدايش شهاب تنها در جو زمين است كه بر اثر برخورد قطعات سنگ به هواى اطراف زمين و شعله ور شدن آن ها پيدا مى شود و الا در بيرون جو زمين شهابى وجود ندارد البته در بيرون جو زمين سنگ هاى سرگردانى در حركتند، ولى به آن ها شهاب گفته نمى شود مگر زمانى كه وارد جو زمين گردد و داغ و شعله ور شود، و در برابر چشم انسان به صورت خط آتشى نمايان گردد به گونه اى كه تصوّر مى شود ستاره اى است در حال حركت و اين را نيز مى دانيم كه انسان امروز بارها از اين جو زمين به خارج عبور كرده و بسيار از آن فراتر رفته و تا كره ماه رسيده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باشيد كه جو زمين صد الى دويست كيلومتر بيش تر نيست، در حالى كه كره ماه بيش از سيصد هزار كيلومتر با ما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اگر منظور همين شهاب مادى و آسمان مادى باشد، بايد پذيرفت كه اين منطقه براى دانشمندان بشر كشف شده و مطلب اسرار آميزى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 كه با قرائن و شواهد فراوانى كه ذكر كرديم به نظر مى رسد كه منظور از آسمان آسمان حق و حقيقت است، و شياطين همان وسوسه گران هستند كه مى كوشند به اين آسمان راه يابند و استراق سمع كنند و به اغواى مردم بپردازند، اما ستارگان و شهب، يعنى رهبران الهى و دانشمندان با امواج نيرومند قلمشان آن ها را به عقب مى رانند و طرد مى كنند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قرآن درياى بيكران است و ممكن است دانشمندان آينده در زمينه اين آيات به حقايق تازه اى دست يابند كه امروز به آن دست نيافته ايم</w:t>
      </w:r>
      <w:r>
        <w:rPr>
          <w:rFonts w:eastAsia="Amiri" w:cs="Amiri" w:ascii="Amiri" w:hAnsi="Amiri"/>
          <w:color w:val="111111"/>
          <w:sz w:val="28"/>
          <w:szCs w:val="28"/>
          <w:rtl w:val="true"/>
          <w:lang w:bidi="ar-SA"/>
        </w:rPr>
        <w:t xml:space="preserve">. </w:t>
      </w:r>
      <w:r>
        <w:rPr>
          <w:rStyle w:val="FootnoteAnchor"/>
          <w:rtl w:val="true"/>
        </w:rPr>
        <w:footnoteReference w:id="279"/>
      </w:r>
      <w:bookmarkStart w:id="55" w:name="pg20861_233459"/>
    </w:p>
    <w:p>
      <w:pPr>
        <w:pStyle w:val="Heading4"/>
        <w:numPr>
          <w:ilvl w:val="3"/>
          <w:numId w:val="1"/>
        </w:numPr>
        <w:rPr/>
      </w:pPr>
      <w:bookmarkStart w:id="56" w:name="__RefHeading___Toc2984382_3531895371"/>
      <w:bookmarkStart w:id="57" w:name="_Toc19"/>
      <w:bookmarkEnd w:id="55"/>
      <w:bookmarkEnd w:id="56"/>
      <w:r>
        <w:rPr/>
        <w:t>13</w:t>
      </w:r>
      <w:r>
        <w:rPr>
          <w:rtl w:val="true"/>
        </w:rPr>
        <w:t xml:space="preserve">. </w:t>
      </w:r>
      <w:r>
        <w:rPr>
          <w:rtl w:val="true"/>
        </w:rPr>
        <w:t>ابواب و درهای آسمان</w:t>
      </w:r>
      <w:bookmarkEnd w:id="57"/>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كَذَّبُوا بِآياتِنا وَ اسْتَكْبَرُوا عَنْها لا تُفَتَّحُ لَهُمْ أَبْوابُ السَّماءِ وَ لا يَدْخُلُونَ الْجَنَّةَ حَتَّى يَلِجَ الْجَمَلُ في سَمِّ الْخِياطِ وَ كَذلِكَ نَجْزِي الْمُجْرِمينَ</w:t>
      </w:r>
      <w:r>
        <w:rPr>
          <w:rFonts w:ascii="IRNazanin" w:hAnsi="IRNazanin" w:eastAsia="IRNazanin"/>
          <w:color w:val="111111"/>
          <w:sz w:val="28"/>
          <w:sz w:val="28"/>
          <w:szCs w:val="28"/>
          <w:rtl w:val="true"/>
          <w:lang w:bidi="fa-IR"/>
        </w:rPr>
        <w:t xml:space="preserve">؛ </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آيات ما را تكذيب كردند، و در برابر آن تكبّر ورزيدند،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درهاى آسمان به رويشان گشوده نمى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نخواهند شد مگر اين كه شتر از سوراخ سوزن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گنهكاران را جزا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بار ديگر قرآن به سراغ سرنوشت افراد متكبر و لجوج، يعنى آن ها كه زير بار آيات پروردگار نمى روند و در برابر حق تسليم نيستند رفته،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آيات ما را تكذيب كنند و در برابر آن تكبر ورزند درهاى آسمان به روى آنان گشوده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إِنَّ الَّذِينَ كَذَّبُوا بِآياتِنا وَ اسْتَكْبَرُوا عَنْها لا تُفَتَّحُ لَهُمْ أَبْوابُ السَّماءِ</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حديثى از امام باقر علیه السلام چنين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المؤمنون فترفع اعمالهم و ارواحهم الى السماء فتفتح لهم ابوابها و اما الكافر فيصعد بعمله و روحه حتى اذا بلغ الى السماء نادى مناد اهبطوا به الى سجين ؛ اما مؤمنان، اعمال و ارواحشان به سوى آسمان ها برده مى شود و درهاى آسمان به روى آن ها گشوده خواهد شد، اما كافر روح و عملش را بالا مى برند تا به آسمان برسد در اين هنگام كسى صدا مى زند آن را به سوى سجين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پایين ببريد</w:t>
      </w:r>
      <w:r>
        <w:rPr>
          <w:rFonts w:eastAsia="IRNazanin" w:cs="IRNazanin"/>
          <w:color w:val="111111"/>
          <w:sz w:val="28"/>
          <w:szCs w:val="28"/>
          <w:rtl w:val="true"/>
          <w:lang w:bidi="fa-IR"/>
        </w:rPr>
        <w:t xml:space="preserve">». </w:t>
      </w:r>
      <w:r>
        <w:rPr>
          <w:rStyle w:val="FootnoteAnchor"/>
          <w:rtl w:val="true"/>
        </w:rPr>
        <w:footnoteReference w:id="281"/>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مضمون رواياتى نيز از پيغمبر اكرم صلی الله علیه و آله در تفسير طبرى و ساير تفاسير در ذيل آيه مورد بحث نقل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ممكن است منظور از آسمان در اين جا معنى ظاهر آن باشد، و نيز ممكن است كنايه از مقام قرب خدا بوده باشد، همان طور كه در 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فاطر مى 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يَصْعَدُ الْكَلِمُ الطَّيِّبُ وَ الْعَمَلُ الصَّالِحُ يَرْفَعُهُ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پاكيزه به سوى او بالا مى روند و عمل صالح را ترفيع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وارد بهشت نخواهند شد، تا زمانى كه شتر از سوراخ سوزن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لا يَدْخُلُونَ الْجَنَّةَ حَتَّى يَلِجَ الْجَمَلُ فِي سَمِّ الْخِياطِ</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تعبير كنايه لطيفى از محال بودن اين امر است، در واقع براى اين كه عدم امكان دخول اين افراد در بهشت به صورت يك مسأله حسى درآيد، اين مثال انتخاب شده است، تا همان طور كه هيچ كس ترديد ندارد كه ممكن نيست شتر با آن جثه بزرگش از سوراخ باريك سوزن عبور كند، همين طور مسلم بدانند راهى براى ورود افراد بى ايمان متكبر در بهشت مطلقاً موجود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به معنى شترى است كه تازه دندان برآورده، ولى يكى از معانى جمل طناب هاى محكمى كه كشتى ها را با آن مهار مى كنند، نيز مى باشد </w:t>
      </w:r>
      <w:r>
        <w:rPr>
          <w:rStyle w:val="FootnoteAnchor"/>
          <w:rtl w:val="true"/>
        </w:rPr>
        <w:footnoteReference w:id="282"/>
      </w:r>
      <w:r>
        <w:rPr>
          <w:rFonts w:ascii="Amiri" w:hAnsi="Amiri" w:eastAsia="Amiri" w:cs="Amiri"/>
          <w:color w:val="111111"/>
          <w:sz w:val="28"/>
          <w:sz w:val="28"/>
          <w:szCs w:val="28"/>
          <w:rtl w:val="true"/>
          <w:lang w:bidi="ar-SA"/>
        </w:rPr>
        <w:t>و از آن جا كه طناب و سوزن تناسب بيش ترى با هم دارند، بعضى اين معنى را در تفسير آيه بهتر دانسته اند، ولى بيش تر مفسران اسلامى معنى اول را ترجيح داده اند، و حق با آن ها است 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پيشوايان اسلام نيز تعبيراتى ديده مى شود كه با تفسير اول متناسب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اين تفسير دربارۀ ثروتمندان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 و متكبر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انجيل ديده مى شود، در انجيل لوقا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خوانيم كه عيسى فرمود</w:t>
      </w:r>
      <w:r>
        <w:rPr>
          <w:rFonts w:eastAsia="IRNazanin" w:cs="IRNazanin"/>
          <w:color w:val="111111"/>
          <w:sz w:val="28"/>
          <w:szCs w:val="28"/>
          <w:rtl w:val="true"/>
          <w:lang w:bidi="fa-IR"/>
        </w:rPr>
        <w:t xml:space="preserve">: </w:t>
      </w:r>
      <w:bookmarkStart w:id="58" w:name="pg20861_233461"/>
    </w:p>
    <w:p>
      <w:pPr>
        <w:pStyle w:val="BookText"/>
        <w:rPr/>
      </w:pPr>
      <w:bookmarkEnd w:id="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 مشكل است كسانى را كه صاحبان دولتند درآمدن در ملكوت خدا، زيرا آسان تر است شتر را كه در چشمه سوزن درآيد از اين كه صاحب دولتى در ملكوت خدا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اقل از اين جمله چنين استفاده مى شود كه اين كنايه، از قديم در ميان اقوام معمول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امروز نيز در ميان ما اين ضرب المثل درباره افرادى كه گاهى زياد سختگيرند و گاهى بسيار آسان مى گيرند رائج است،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كس گاهى از دروازه وارد نمى شود، ولى گاهى از چشمه سوزن عبور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اين كه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 تر در معنى اول به كار مى رود و استعمال اين كلمه در معنى طناب ضخيم بسيار كم است تفسير اول مناسب تر به نظر مى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پايان آيه براى تأكيد و توضيح بيش تر اضافه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چنين گنهكاران را كيفر مى دهيم</w:t>
      </w:r>
      <w:r>
        <w:rPr>
          <w:rFonts w:eastAsia="IRNazanin" w:cs="IRNazanin"/>
          <w:color w:val="111111"/>
          <w:sz w:val="28"/>
          <w:szCs w:val="28"/>
          <w:rtl w:val="true"/>
          <w:lang w:bidi="fa-IR"/>
        </w:rPr>
        <w:t xml:space="preserve">». </w:t>
      </w:r>
      <w:r>
        <w:rPr>
          <w:rStyle w:val="FootnoteAnchor"/>
          <w:rtl w:val="true"/>
        </w:rPr>
        <w:footnoteReference w:id="283"/>
      </w:r>
    </w:p>
    <w:p>
      <w:pPr>
        <w:pStyle w:val="Heading4"/>
        <w:numPr>
          <w:ilvl w:val="3"/>
          <w:numId w:val="1"/>
        </w:numPr>
        <w:rPr/>
      </w:pPr>
      <w:bookmarkStart w:id="59" w:name="__RefHeading___Toc2984384_3531895371"/>
      <w:bookmarkStart w:id="60" w:name="_Toc20"/>
      <w:bookmarkEnd w:id="59"/>
      <w:r>
        <w:rPr/>
        <w:t>14</w:t>
      </w:r>
      <w:r>
        <w:rPr>
          <w:rtl w:val="true"/>
        </w:rPr>
        <w:t xml:space="preserve">. </w:t>
      </w:r>
      <w:r>
        <w:rPr>
          <w:rtl w:val="true"/>
        </w:rPr>
        <w:t>آسمان ها در هم می پیچند</w:t>
      </w:r>
      <w:bookmarkEnd w:id="60"/>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نَطْوِي السَّماءَ كَطَيِّ السِّجِلِّ لِلْكُتُبِ كَما بَدَأْنا أَوَّلَ خَلْقٍ نُعيدُهُ وَعْداً عَلَيْنا إِنَّا كُنَّا فاعِلينَ</w:t>
      </w:r>
      <w:r>
        <w:rPr>
          <w:rFonts w:ascii="IRNazanin" w:hAnsi="IRNazanin" w:eastAsia="IRNazanin"/>
          <w:color w:val="111111"/>
          <w:sz w:val="28"/>
          <w:sz w:val="28"/>
          <w:szCs w:val="28"/>
          <w:rtl w:val="true"/>
          <w:lang w:bidi="fa-IR"/>
        </w:rPr>
        <w:t xml:space="preserve">؛ </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كه آسمان را چون طومارى در هم مى پيچيم،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آفرينش را آغاز كرديم، آن را بازمى گردانيم؛ اين وعده اى است بر ما، و قطعاً آن را انجام خواهيم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آن روز كه آسمان ها درهم پيچيده مى شود</w:t>
      </w:r>
    </w:p>
    <w:p>
      <w:pPr>
        <w:pStyle w:val="BookText"/>
        <w:rPr/>
      </w:pPr>
      <w:r>
        <w:rPr>
          <w:rFonts w:ascii="IRNazanin" w:hAnsi="IRNazanin" w:eastAsia="IRNazanin"/>
          <w:color w:val="111111"/>
          <w:sz w:val="28"/>
          <w:sz w:val="28"/>
          <w:szCs w:val="28"/>
          <w:rtl w:val="true"/>
          <w:lang w:bidi="fa-IR"/>
        </w:rPr>
        <w:t xml:space="preserve">در آخرين آيه بحث گذشته خوانديم مؤمنان راستين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 اكبر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وحشت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غمگين نمى شوند آيه مورد بحث توصيفى از آن روز وحشت بزرگ است، و در حقيقت علت عظمت اين وحشت را مجسم مى سازد،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امر، روزى تحقق مى يابد كه ما آسمان را درهم مى پيچيم همان گونه كه طومار نامه ها درهم پيچيده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يَوْمَ نَطْوِي السَّماءَ كَطَيِّ السِّجِلِّ لِلْكُتُبِ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در زمان هاى گذشته براى نوشتن نامه ها و هم چنين كتاب ها، از اوراق طومار مانند استفاده مى كردند، اين طومارها را قبل از نوشتن به هم مى پيچيدند و شخص كاتب تدريجاً آن را از يك طرف مى گشود و مطالب مورد نظر را روى آن مى نوشت و بعد از پايان كتابت نيز آن را مى پيچيدند و كنار مى گذاشتند و لذا هم نامه ها و هم كتابهايشان شكل طومار داشت اين طومار،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شد كه براى كتابت از آن استفاده شده بود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تشبيه لطيفى نسبت به درنورديدن طومار عالم هستى در پايان دنيا شده است، در حال حاضر اين طومار گشوده شده و تمام نقوش و خطوط آن خوانده مى شود و هر يك در جايى قرار دارد، اما هنگامى كه فرمان رستاخيز فرا رسد، اين طومار عظيم با تمام خطوط و نقوشش، در هم پيچيده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پيچيدن جهان به معنى فنا و نابودى آن نيست چنان كه بعضى پنداشته اند، بلكه به معنى درهم كوبيده شدن و جمع و جور شدن آن است، و به تعبير ديگر شكل جهان به هم مى خورد اما مواد آن نابود نمى شود، اين حقيقتى است كه از تعبيرات مختلف در آيات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بازگشت انسان از استخوان پوسيده و 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مشاهده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ما در آغاز آن را ايجاد كرديم باز هم برمى 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كار مشكل و سختى در برابر قدرت عظيم ما نيست؛ </w:t>
      </w:r>
      <w:r>
        <w:rPr>
          <w:rFonts w:ascii="Amiri" w:hAnsi="Amiri" w:eastAsia="Amiri" w:cs="Amiri"/>
          <w:color w:val="111111"/>
          <w:sz w:val="28"/>
          <w:sz w:val="28"/>
          <w:szCs w:val="28"/>
          <w:rtl w:val="true"/>
          <w:lang w:bidi="ar-SA"/>
        </w:rPr>
        <w:t>كَما بَدَأْنا أَوَّلَ خَلْقٍ نُعِيدُهُ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حقيقت اين تعبير شبيه تعبيرى است كه در آيه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 آمده است كَما بَدَأَكُمْ تَعُودُونَ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شما را در آغاز ايجاد كرد باز مى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همانند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الَّذِي يَبْدَؤُا الْخَلْقَ ثُمَّ يُعِيدُهُ وَ هُوَ أَهْوَنُ عَلَيْهِ</w:t>
      </w:r>
      <w:r>
        <w:rPr>
          <w:rFonts w:ascii="IRNazanin" w:hAnsi="IRNazanin" w:eastAsia="IRNazanin"/>
          <w:color w:val="111111"/>
          <w:sz w:val="28"/>
          <w:sz w:val="28"/>
          <w:szCs w:val="28"/>
          <w:rtl w:val="true"/>
          <w:lang w:bidi="fa-IR"/>
        </w:rPr>
        <w:t xml:space="preserve">؛ </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آفرينش را ايجاد كرد، سپس آن را بازمى گرداند و اين بر او آسان تر است</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اما اين كه بعضى از مفسران احتمال داده اند كه منظور از اين بازگشت، بازگشت به فناء و نيستى، يا به هم پيچيدگى همچون آغاز آفرينش است، بسيار بعيد به نظر مى رسد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پايان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وعده اى است كه ما داده ايم و قطعاً آن را انجام خواهيم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وَعْداً عَلَيْنا إِنَّا كُنَّا فاعِلِينَ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
      </w:r>
      <w:bookmarkStart w:id="61" w:name="pg20861_233464"/>
    </w:p>
    <w:p>
      <w:pPr>
        <w:pStyle w:val="BookText"/>
        <w:rPr/>
      </w:pPr>
      <w:bookmarkEnd w:id="61"/>
      <w:r>
        <w:rPr>
          <w:rFonts w:ascii="IRNazanin" w:hAnsi="IRNazanin" w:eastAsia="IRNazanin"/>
          <w:color w:val="111111"/>
          <w:sz w:val="28"/>
          <w:sz w:val="28"/>
          <w:szCs w:val="28"/>
          <w:rtl w:val="true"/>
          <w:lang w:bidi="fa-IR"/>
        </w:rPr>
        <w:t>از بعضى روايات استفاده مى شود كه منظور از بازگشت خلق به صورت اول آن است كه انسان ها بار ديگر پا برهنه و عريان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در آغاز آفرينش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گردند، ولى بدون شك منظور اين نيست كه مفهوم آيه منحصر در اين معنى باشد، بلكه اين يكى از چهره هاى بازگشت آفرينش به صورت نخست است</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
      </w:r>
    </w:p>
    <w:p>
      <w:pPr>
        <w:pStyle w:val="Heading4"/>
        <w:numPr>
          <w:ilvl w:val="3"/>
          <w:numId w:val="1"/>
        </w:numPr>
        <w:rPr/>
      </w:pPr>
      <w:bookmarkStart w:id="62" w:name="__RefHeading___Toc2984386_3531895371"/>
      <w:bookmarkStart w:id="63" w:name="_Toc21"/>
      <w:bookmarkEnd w:id="62"/>
      <w:r>
        <w:rPr/>
        <w:t>15</w:t>
      </w:r>
      <w:r>
        <w:rPr>
          <w:rtl w:val="true"/>
        </w:rPr>
        <w:t xml:space="preserve">. </w:t>
      </w:r>
      <w:r>
        <w:rPr>
          <w:rtl w:val="true"/>
        </w:rPr>
        <w:t>حرکت سریع آسمان ها</w:t>
      </w:r>
      <w:bookmarkEnd w:id="63"/>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تَمُورُ السَّماءُ مَوْراً</w:t>
      </w:r>
      <w:r>
        <w:rPr>
          <w:rFonts w:ascii="IRNazanin" w:hAnsi="IRNazanin" w:eastAsia="IRNazanin"/>
          <w:color w:val="111111"/>
          <w:sz w:val="28"/>
          <w:sz w:val="28"/>
          <w:szCs w:val="28"/>
          <w:rtl w:val="true"/>
          <w:lang w:bidi="fa-IR"/>
        </w:rPr>
        <w:t xml:space="preserve">؛ </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روزى است كه آسمان به شدّت به حركت درمى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در آيات گذشته اشاره سربسته اى به عذاب الهى در قيامت شده بود، آيات مورد بحث توضيح و تفسيرى بر اين معنى است، نخست بعضى از ويژگي هاى روز قيامت را بازگو مى كند، و سپس كيفيت عذاب تكذيب كنندگان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اين عذاب الهى در روزى است كه آسمان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كرات آسمانى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شديدا به حركت در مى آيند، و به هر سو رفت و آمد مى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يَوْمَ تَمُورُ السَّماءُ مَوْراً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معانى مختلفى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جريان سريع است، و نيز مى گويد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 و غبارى را كه باد به هر سو مى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آمده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حركت و رفت و آمد است، به معنى موج و سرعت نيز آمده، بعضى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حركت دورانى تفسير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مجموع اين تفسيرها استفاده مى شود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حركت سريع و دورانى و توأم با رفت و آمد و اضطراب و تموج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اين ترتيب در آستانه قيامت نظام حاكم بر كرات آسمانى بر هم مى ريزد آن ها از مدارات خود منحرف مى شوند، و به هر سو رفت و آمد مى كنند، سپس درهم نورديده مى شوند، و به جاى آن ها آسمانى نو به فرمان خدا برپا مى شود، چنان كه آيه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انبياء مى گويد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نَطْوِي السَّماءَ كَطَيِّ السِّجِلِّ لِلْكُتُبِ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آسمان را همچون طومار در هم مى پيچيم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ابراهيم مى 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تُبَدَّلُ الْأَرْضُ غَيْرَ الْأَرْضِ وَ السَّماواتُ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اين زمين به زمينى ديگر و آسمان ها به آسمان ديگرى تبديل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آيات ديگر قرآن نيز تعبيراتى ديده مى شود، كه خبر از شكافتن كرات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جا كنده شدن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فاصله افتادن در ميان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مى كند كه به خواست خدا در ذيل آن آيات در اين باره نيز بحث خواهيم كرد</w:t>
      </w:r>
      <w:r>
        <w:rPr>
          <w:rFonts w:eastAsia="IRNazanin" w:cs="IRNazanin"/>
          <w:color w:val="111111"/>
          <w:sz w:val="28"/>
          <w:szCs w:val="28"/>
          <w:rtl w:val="true"/>
          <w:lang w:bidi="fa-IR"/>
        </w:rPr>
        <w:t xml:space="preserve">. </w:t>
      </w:r>
      <w:r>
        <w:rPr>
          <w:rStyle w:val="FootnoteAnchor"/>
          <w:rtl w:val="true"/>
        </w:rPr>
        <w:footnoteReference w:id="294"/>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است براى جملۀ إِنَّ عَذابَ رَبِّكَ لَواقِعٌ</w:t>
      </w:r>
      <w:r>
        <w:rPr>
          <w:rFonts w:ascii="IRNazanin" w:hAnsi="IRNazanin" w:eastAsia="IRNazanin"/>
          <w:color w:val="111111"/>
          <w:sz w:val="28"/>
          <w:sz w:val="28"/>
          <w:szCs w:val="28"/>
          <w:rtl w:val="true"/>
          <w:lang w:bidi="fa-IR"/>
        </w:rPr>
        <w:t>، مى فرمايد عذاب مذكور در چنين روزى و در چنين ظرفى محقق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در مجمع البيان </w:t>
      </w:r>
      <w:r>
        <w:rPr>
          <w:rStyle w:val="FootnoteAnchor"/>
          <w:rtl w:val="true"/>
        </w:rPr>
        <w:footnoteReference w:id="295"/>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تردد و آمد و رفت چيزى چون دود است، هم چنان كه دود در فضا مى پيچد و آمد و شد مى كند تا از بين برود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راغب هم قريب به اين معنى را بيان كرده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معناى جريان سريع است</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به هر حال در اين آيه شريفه، اشاره اى است به درهم پيچيده شدن عالم آسمان ها كه در آيه شريفه </w:t>
      </w:r>
      <w:r>
        <w:rPr>
          <w:rFonts w:ascii="Amiri" w:hAnsi="Amiri" w:eastAsia="Amiri" w:cs="Amiri"/>
          <w:color w:val="111111"/>
          <w:sz w:val="28"/>
          <w:sz w:val="28"/>
          <w:szCs w:val="28"/>
          <w:rtl w:val="true"/>
          <w:lang w:bidi="ar-SA"/>
        </w:rPr>
        <w:t>إِذَا السَّماءُ انْفَطَرَتْ وَ إِذَا الْكَواكِبُ انْتَثَرَتْ</w:t>
      </w:r>
      <w:r>
        <w:rPr>
          <w:rStyle w:val="FootnoteAnchor"/>
          <w:rtl w:val="true"/>
        </w:rPr>
        <w:footnoteReference w:id="297"/>
      </w:r>
      <w:r>
        <w:rPr>
          <w:rFonts w:ascii="Amiri" w:hAnsi="Amiri" w:eastAsia="Amiri" w:cs="Amiri"/>
          <w:color w:val="111111"/>
          <w:sz w:val="28"/>
          <w:sz w:val="28"/>
          <w:szCs w:val="28"/>
          <w:rtl w:val="true"/>
          <w:lang w:bidi="ar-SA"/>
        </w:rPr>
        <w:t>و آيه شريفه يَوْمَ نَطْوِي السَّماءَ كَطَيِّ السِّجِلِّ لِلْكُتُبِ</w:t>
      </w:r>
      <w:r>
        <w:rPr>
          <w:rStyle w:val="FootnoteAnchor"/>
          <w:rtl w:val="true"/>
        </w:rPr>
        <w:footnoteReference w:id="298"/>
      </w:r>
      <w:r>
        <w:rPr>
          <w:rFonts w:ascii="Amiri" w:hAnsi="Amiri" w:eastAsia="Amiri" w:cs="Amiri"/>
          <w:color w:val="111111"/>
          <w:sz w:val="28"/>
          <w:sz w:val="28"/>
          <w:szCs w:val="28"/>
          <w:rtl w:val="true"/>
          <w:lang w:bidi="ar-SA"/>
        </w:rPr>
        <w:t>و آيه وَ السَّماواتُ مَطْوِيَّاتٌ بِيَمِينِهِ</w:t>
      </w:r>
      <w:r>
        <w:rPr>
          <w:rStyle w:val="FootnoteAnchor"/>
          <w:rtl w:val="true"/>
        </w:rPr>
        <w:footnoteReference w:id="299"/>
      </w:r>
      <w:r>
        <w:rPr>
          <w:rFonts w:ascii="Amiri" w:hAnsi="Amiri" w:eastAsia="Amiri" w:cs="Amiri"/>
          <w:color w:val="111111"/>
          <w:sz w:val="28"/>
          <w:sz w:val="28"/>
          <w:szCs w:val="28"/>
          <w:rtl w:val="true"/>
          <w:lang w:bidi="ar-SA"/>
        </w:rPr>
        <w:t>نيز آمده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 چنان كه جملۀ </w:t>
      </w:r>
      <w:r>
        <w:rPr>
          <w:rFonts w:ascii="Amiri" w:hAnsi="Amiri" w:eastAsia="Amiri" w:cs="Amiri"/>
          <w:color w:val="111111"/>
          <w:sz w:val="28"/>
          <w:sz w:val="28"/>
          <w:szCs w:val="28"/>
          <w:rtl w:val="true"/>
          <w:lang w:bidi="ar-SA"/>
        </w:rPr>
        <w:t>وَ تَسِيرُ الْجِبالُ سَيْراً</w:t>
      </w:r>
      <w:r>
        <w:rPr>
          <w:rFonts w:ascii="IRNazanin" w:hAnsi="IRNazanin" w:eastAsia="IRNazanin"/>
          <w:color w:val="111111"/>
          <w:sz w:val="28"/>
          <w:sz w:val="28"/>
          <w:szCs w:val="28"/>
          <w:rtl w:val="true"/>
          <w:lang w:bidi="fa-IR"/>
        </w:rPr>
        <w:t xml:space="preserve"> اشاره است به آن زلزله عظيمى كه قبل از قيام قيامت در زمين رخ مى دهد، و قرآن كريم در چند جا از آن ياد كرده، مانند آيه شريفه </w:t>
      </w:r>
      <w:r>
        <w:rPr>
          <w:rFonts w:ascii="Amiri" w:hAnsi="Amiri" w:eastAsia="Amiri" w:cs="Amiri"/>
          <w:color w:val="111111"/>
          <w:sz w:val="28"/>
          <w:sz w:val="28"/>
          <w:szCs w:val="28"/>
          <w:rtl w:val="true"/>
          <w:lang w:bidi="ar-SA"/>
        </w:rPr>
        <w:t>إِذا رُجَّتِ الْأَرْضُ رَجًّا وَ بُسَّتِ الْجِبالُ بَسًّا فَكانَتْ هَباءً مُنْبَثًّا</w:t>
      </w:r>
      <w:r>
        <w:rPr>
          <w:rStyle w:val="FootnoteAnchor"/>
          <w:rtl w:val="true"/>
        </w:rPr>
        <w:footnoteReference w:id="300"/>
      </w:r>
      <w:r>
        <w:rPr>
          <w:rFonts w:ascii="Amiri" w:hAnsi="Amiri" w:eastAsia="Amiri" w:cs="Amiri"/>
          <w:color w:val="111111"/>
          <w:sz w:val="28"/>
          <w:sz w:val="28"/>
          <w:szCs w:val="28"/>
          <w:rtl w:val="true"/>
          <w:lang w:bidi="ar-SA"/>
        </w:rPr>
        <w:t>و آيه وَ سُيِّرَتِ الْجِبالُ فَكانَتْ سَراباً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بحث روايى</w:t>
      </w:r>
    </w:p>
    <w:p>
      <w:pPr>
        <w:pStyle w:val="BookText"/>
        <w:rPr/>
      </w:pPr>
      <w:r>
        <w:rPr>
          <w:rFonts w:ascii="Amiri" w:hAnsi="Amiri" w:eastAsia="Amiri" w:cs="Amiri"/>
          <w:color w:val="111111"/>
          <w:sz w:val="28"/>
          <w:sz w:val="28"/>
          <w:szCs w:val="28"/>
          <w:rtl w:val="true"/>
          <w:lang w:bidi="ar-SA"/>
        </w:rPr>
        <w:t>در تفسير قمى در ذيل آيه وَ الطُّورِ وَ كِتابٍ مَسْطُور</w:t>
      </w:r>
      <w:r>
        <w:rPr>
          <w:rFonts w:ascii="IRNazanin" w:hAnsi="IRNazanin" w:eastAsia="IRNazanin"/>
          <w:color w:val="111111"/>
          <w:sz w:val="28"/>
          <w:sz w:val="28"/>
          <w:szCs w:val="28"/>
          <w:rtl w:val="true"/>
          <w:lang w:bidi="fa-IR"/>
        </w:rPr>
        <w:t>ٍ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كوهى است در طور سيناء</w:t>
      </w:r>
      <w:r>
        <w:rPr>
          <w:rFonts w:eastAsia="IRNazanin" w:cs="IRNazanin"/>
          <w:color w:val="111111"/>
          <w:sz w:val="28"/>
          <w:szCs w:val="28"/>
          <w:rtl w:val="true"/>
          <w:lang w:bidi="fa-IR"/>
        </w:rPr>
        <w:t xml:space="preserve">. </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گفته وى معلوم مى شود در سيناء سرزمينى است به نام طور كه كوه طور در آن واقع شده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مجمع البيان در ذيل آيه وَ الْبَيْتِ الْمَعْمُورِ</w:t>
      </w:r>
      <w:r>
        <w:rPr>
          <w:rFonts w:ascii="IRNazanin" w:hAnsi="IRNazanin" w:eastAsia="IRNazanin"/>
          <w:color w:val="111111"/>
          <w:sz w:val="28"/>
          <w:sz w:val="28"/>
          <w:szCs w:val="28"/>
          <w:rtl w:val="true"/>
          <w:lang w:bidi="fa-IR"/>
        </w:rPr>
        <w:t xml:space="preserve"> به نقل از ابن عباس و مجاهد </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معمور خانه اى است در آسمان چهارم، و درست مقابل كعبه، و از بس ملائكه براى عبادت در آن آمد و شد دارند هميشه معمور و 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امير المؤمنين علیه السلام هم روايت شده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هفتاد هزار فرشته داخل آن مى شوند، و چون بر مى گردند ديگر تا ابد آن جا را زيارت نمى كنند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كه بيت معمور خانه اى است در آسمان كه ملائكه پيرامون آن طواف مى كنند، در روايات شيعه و سنى هر دو آمده، اما اين روايات در تعيين محل خانه مذكور اختلاف دارند، در بيش تر آن ها آمده كه در آسمان چهارم واقع است</w:t>
      </w:r>
      <w:r>
        <w:rPr>
          <w:rFonts w:eastAsia="IRNazanin" w:cs="IRNazanin"/>
          <w:color w:val="111111"/>
          <w:sz w:val="28"/>
          <w:szCs w:val="28"/>
          <w:rtl w:val="true"/>
          <w:lang w:bidi="fa-IR"/>
        </w:rPr>
        <w:t xml:space="preserve">. </w:t>
      </w:r>
      <w:r>
        <w:rPr>
          <w:rStyle w:val="FootnoteAnchor"/>
          <w:rtl w:val="true"/>
        </w:rPr>
        <w:footnoteReference w:id="304"/>
      </w:r>
      <w:r>
        <w:rPr>
          <w:rFonts w:ascii="Amiri" w:hAnsi="Amiri" w:eastAsia="Amiri" w:cs="Amiri"/>
          <w:color w:val="111111"/>
          <w:sz w:val="28"/>
          <w:sz w:val="28"/>
          <w:szCs w:val="28"/>
          <w:rtl w:val="true"/>
          <w:lang w:bidi="ar-SA"/>
        </w:rPr>
        <w:t>و در بعضى آمده كه در آسمان اول است</w:t>
      </w:r>
      <w:r>
        <w:rPr>
          <w:rFonts w:eastAsia="Amiri" w:cs="Amiri" w:ascii="Amiri" w:hAnsi="Amiri"/>
          <w:color w:val="111111"/>
          <w:sz w:val="28"/>
          <w:szCs w:val="28"/>
          <w:rtl w:val="true"/>
          <w:lang w:bidi="ar-SA"/>
        </w:rPr>
        <w:t xml:space="preserve">. </w:t>
      </w:r>
      <w:r>
        <w:rPr>
          <w:rStyle w:val="FootnoteAnchor"/>
          <w:rtl w:val="true"/>
        </w:rPr>
        <w:footnoteReference w:id="305"/>
      </w:r>
      <w:r>
        <w:rPr>
          <w:rFonts w:ascii="IRNazanin" w:hAnsi="IRNazanin" w:eastAsia="IRNazanin"/>
          <w:color w:val="111111"/>
          <w:sz w:val="28"/>
          <w:sz w:val="28"/>
          <w:szCs w:val="28"/>
          <w:rtl w:val="true"/>
          <w:lang w:bidi="fa-IR"/>
        </w:rPr>
        <w:t>و بعضى ديگر محل آن را آسمان هفتم دانسته</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و نيز صاحب مجمع البيان از على علیه السلام نقل كرده كه در تفسير آيه </w:t>
      </w:r>
      <w:r>
        <w:rPr>
          <w:rFonts w:ascii="Amiri" w:hAnsi="Amiri" w:eastAsia="Amiri" w:cs="Amiri"/>
          <w:color w:val="111111"/>
          <w:sz w:val="28"/>
          <w:sz w:val="28"/>
          <w:szCs w:val="28"/>
          <w:rtl w:val="true"/>
          <w:lang w:bidi="ar-SA"/>
        </w:rPr>
        <w:t>وَ السَّقْفِ الْمَرْفُوعِ</w:t>
      </w:r>
      <w:r>
        <w:rPr>
          <w:rFonts w:ascii="IRNazanin" w:hAnsi="IRNazanin" w:eastAsia="IRNazanin"/>
          <w:color w:val="111111"/>
          <w:sz w:val="28"/>
          <w:sz w:val="28"/>
          <w:szCs w:val="28"/>
          <w:rtl w:val="true"/>
          <w:lang w:bidi="fa-IR"/>
        </w:rPr>
        <w:t xml:space="preserve">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مرفوع، همان آسمان است</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 در تفسير قمى از امام؟ع؟ نقل كرده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 مرفوع، آسمان، و بحر مسجور، درياها است، كه در روز قيامت افروخته مى شود</w:t>
      </w:r>
      <w:r>
        <w:rPr>
          <w:rFonts w:eastAsia="Amiri" w:cs="Amiri" w:ascii="Amiri" w:hAnsi="Amiri"/>
          <w:color w:val="111111"/>
          <w:sz w:val="28"/>
          <w:szCs w:val="28"/>
          <w:rtl w:val="true"/>
          <w:lang w:bidi="ar-SA"/>
        </w:rPr>
        <w:t xml:space="preserve">. </w:t>
      </w:r>
      <w:r>
        <w:rPr>
          <w:rStyle w:val="FootnoteAnchor"/>
          <w:rtl w:val="true"/>
        </w:rPr>
        <w:footnoteReference w:id="308"/>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 البيان در معناى بحر مسجور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دريايى مملو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قتاده و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افروخته و سرخ شده مانند 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مجاهد و ضحاك و اخفش و ابن زيد</w:t>
      </w:r>
      <w:r>
        <w:rPr>
          <w:rFonts w:eastAsia="IRNazanin" w:cs="IRNazanin"/>
          <w:color w:val="111111"/>
          <w:sz w:val="28"/>
          <w:szCs w:val="28"/>
          <w:rtl w:val="true"/>
          <w:lang w:bidi="fa-IR"/>
        </w:rPr>
        <w:t xml:space="preserve">. </w:t>
      </w:r>
      <w:bookmarkStart w:id="64" w:name="pg20861_233468"/>
    </w:p>
    <w:p>
      <w:pPr>
        <w:pStyle w:val="BookText"/>
        <w:rPr/>
      </w:pPr>
      <w:bookmarkEnd w:id="64"/>
      <w:r>
        <w:rPr>
          <w:rFonts w:ascii="IRNazanin" w:hAnsi="IRNazanin" w:eastAsia="IRNazanin"/>
          <w:color w:val="111111"/>
          <w:sz w:val="28"/>
          <w:sz w:val="28"/>
          <w:szCs w:val="28"/>
          <w:rtl w:val="true"/>
          <w:lang w:bidi="fa-IR"/>
        </w:rPr>
        <w:t>بعضى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درياها در روز قيامت آتش مى شود و چون آهن سرخ مى گردد، آن گاه همه را به هم راه داده و به آتش دوزخ راه مى دهند</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
      </w:r>
    </w:p>
    <w:p>
      <w:pPr>
        <w:pStyle w:val="Heading4"/>
        <w:numPr>
          <w:ilvl w:val="3"/>
          <w:numId w:val="1"/>
        </w:numPr>
        <w:rPr/>
      </w:pPr>
      <w:bookmarkStart w:id="65" w:name="__RefHeading___Toc2984388_3531895371"/>
      <w:bookmarkStart w:id="66" w:name="_Toc22"/>
      <w:bookmarkEnd w:id="65"/>
      <w:r>
        <w:rPr/>
        <w:t>16</w:t>
      </w:r>
      <w:r>
        <w:rPr>
          <w:rtl w:val="true"/>
        </w:rPr>
        <w:t xml:space="preserve">. </w:t>
      </w:r>
      <w:r>
        <w:rPr>
          <w:rtl w:val="true"/>
        </w:rPr>
        <w:t>آسمان ها شکافته شوند</w:t>
      </w:r>
      <w:bookmarkEnd w:id="66"/>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السَّماءُ انْشَقَّتْ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أَذِنَتْ لِرَبِّها وَ حُقَّتْ</w:t>
      </w:r>
      <w:r>
        <w:rPr>
          <w:rFonts w:ascii="IRNazanin" w:hAnsi="IRNazanin" w:eastAsia="IRNazanin"/>
          <w:color w:val="111111"/>
          <w:sz w:val="28"/>
          <w:sz w:val="28"/>
          <w:szCs w:val="28"/>
          <w:rtl w:val="true"/>
          <w:lang w:bidi="fa-IR"/>
        </w:rPr>
        <w:t xml:space="preserve">؛ </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هنگام كه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كرات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شكافته شود، و تسليم فرمانپروردگارش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تلاشى پر رنج به سوى كمال مطلق</w:t>
      </w:r>
    </w:p>
    <w:p>
      <w:pPr>
        <w:pStyle w:val="BookText"/>
        <w:rPr/>
      </w:pPr>
      <w:r>
        <w:rPr>
          <w:rFonts w:ascii="IRNazanin" w:hAnsi="IRNazanin" w:eastAsia="IRNazanin"/>
          <w:color w:val="111111"/>
          <w:sz w:val="28"/>
          <w:sz w:val="28"/>
          <w:szCs w:val="28"/>
          <w:rtl w:val="true"/>
          <w:lang w:bidi="fa-IR"/>
        </w:rPr>
        <w:t>همان گونه كه در شرح محتواى سوره گفتيم در آغاز اين سوره نيز اشاره به حوادث عظيم و عجيب پايان جهان اشاره شده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كه آسمان شكافته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اجرام و كرات آسمانى متلاشى گردد، و نظام كواكب برهم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إِذَا السَّماءُ انْشَقَّتْ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نظير آن چه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مى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السَّماءُ انْفَطَرَتْ وَ إِذَا الْكَواكِبُ انْتَثَرَتْ</w:t>
      </w:r>
      <w:r>
        <w:rPr>
          <w:rFonts w:ascii="IRNazanin" w:hAnsi="IRNazanin" w:eastAsia="IRNazanin"/>
          <w:color w:val="111111"/>
          <w:sz w:val="28"/>
          <w:sz w:val="28"/>
          <w:szCs w:val="28"/>
          <w:rtl w:val="true"/>
          <w:lang w:bidi="fa-IR"/>
        </w:rPr>
        <w:t xml:space="preserve">؛ </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زمان كه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كرات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شكافته و ستارگان پراكنده شوند و فرو ريزند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اعلام پايان دنيا و خرابى و فناى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تسليم فرمان پروردگارش شود و سزاوار است چنين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أَذِنَتْ لِرَبِّها وَ حُقَّتْ</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مبادا تصوّر شود كه آسمان با آن عظمت كم ترين مقاومتى در مقابل اين فرمان الهى مى كند، او همچون بنده مطيع و فرمانبردارى است كه در برابر اين دستور كاملاً تسليم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مفهوم آن استماع كردن و شنوا بودن و در اين جا كنايه از اطاعت فرمان و تسليم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شايسته و سزاوار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مى تواند تسليم نباشد در حالى كه فيض وجود لحظه به لحظه از سوى خداوند به آن مى رسد، و اگر يك آن اين رابطه قطع گردد متلاشى و نابود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آسمان و زمين نه تنها در آغاز آفرينش، طبق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w:t>
      </w:r>
      <w:r>
        <w:rPr>
          <w:rFonts w:ascii="Amiri" w:hAnsi="Amiri" w:eastAsia="Amiri" w:cs="Amiri"/>
          <w:color w:val="111111"/>
          <w:sz w:val="28"/>
          <w:sz w:val="28"/>
          <w:szCs w:val="28"/>
          <w:rtl w:val="true"/>
          <w:lang w:bidi="ar-SA"/>
        </w:rPr>
        <w:t>قالَتا أَتَيْنا طائِعِينَ</w:t>
      </w:r>
      <w:r>
        <w:rPr>
          <w:rFonts w:ascii="IRNazanin" w:hAnsi="IRNazanin" w:eastAsia="IRNazanin"/>
          <w:color w:val="111111"/>
          <w:sz w:val="28"/>
          <w:sz w:val="28"/>
          <w:szCs w:val="28"/>
          <w:rtl w:val="true"/>
          <w:lang w:bidi="fa-IR"/>
        </w:rPr>
        <w:t xml:space="preserve"> مطيع فرمان حق بود كه در پايان عمر نيز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وحشت و ترس قيامت آن چنان است كه سزاوار است آسمان ها نيز از هم بشكافد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تفسير اول مناسب تر به نظر مى رسد</w:t>
      </w:r>
      <w:r>
        <w:rPr>
          <w:rFonts w:eastAsia="Amiri" w:cs="Amiri" w:ascii="Amiri" w:hAnsi="Amiri"/>
          <w:color w:val="111111"/>
          <w:sz w:val="28"/>
          <w:szCs w:val="28"/>
          <w:rtl w:val="true"/>
          <w:lang w:bidi="ar-SA"/>
        </w:rPr>
        <w:t xml:space="preserve">. </w:t>
      </w:r>
      <w:r>
        <w:rPr>
          <w:rStyle w:val="FootnoteAnchor"/>
          <w:rtl w:val="true"/>
        </w:rPr>
        <w:footnoteReference w:id="314"/>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20861_233471"/>
      <w:bookmarkStart w:id="68" w:name="pg20861_233471"/>
      <w:bookmarkEnd w:id="68"/>
    </w:p>
    <w:p>
      <w:pPr>
        <w:pStyle w:val="Heading3"/>
        <w:numPr>
          <w:ilvl w:val="2"/>
          <w:numId w:val="1"/>
        </w:numPr>
        <w:rPr/>
      </w:pPr>
      <w:bookmarkStart w:id="69" w:name="pg20861_233471"/>
      <w:bookmarkStart w:id="70" w:name="__RefHeading___Toc2984390_3531895371"/>
      <w:bookmarkStart w:id="71" w:name="_Toc23"/>
      <w:bookmarkEnd w:id="69"/>
      <w:bookmarkEnd w:id="70"/>
      <w:r>
        <w:rPr>
          <w:rtl w:val="true"/>
        </w:rPr>
        <w:t>گفتار دوم</w:t>
      </w:r>
      <w:r>
        <w:rPr>
          <w:rtl w:val="true"/>
        </w:rPr>
        <w:t xml:space="preserve">: </w:t>
      </w:r>
      <w:r>
        <w:rPr>
          <w:rtl w:val="true"/>
        </w:rPr>
        <w:t>نجوم و ستاره ها</w:t>
      </w:r>
      <w:bookmarkEnd w:id="71"/>
    </w:p>
    <w:p>
      <w:pPr>
        <w:pStyle w:val="Heading4"/>
        <w:numPr>
          <w:ilvl w:val="3"/>
          <w:numId w:val="1"/>
        </w:numPr>
        <w:rPr/>
      </w:pPr>
      <w:bookmarkStart w:id="72" w:name="__RefHeading___Toc2984392_3531895371"/>
      <w:bookmarkStart w:id="73" w:name="_Toc24"/>
      <w:bookmarkEnd w:id="72"/>
      <w:r>
        <w:rPr/>
        <w:t>1</w:t>
      </w:r>
      <w:r>
        <w:rPr>
          <w:rtl w:val="true"/>
        </w:rPr>
        <w:t xml:space="preserve">. </w:t>
      </w:r>
      <w:r>
        <w:rPr>
          <w:rtl w:val="true"/>
        </w:rPr>
        <w:t>ستاره ها نقش راهنما دارند</w:t>
      </w:r>
      <w:bookmarkEnd w:id="73"/>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الَّذي جَعَلَ لَكُمُ النُّجُومَ لِتَهْتَدُوا بِها في ظُلُماتِ الْبَرِّ وَ الْبَحْرِ قَدْ فَصَّلْنَا الْآياتِ لِقَوْمٍ يَعْلَمُونَ</w:t>
      </w:r>
      <w:r>
        <w:rPr>
          <w:rFonts w:ascii="IRNazanin" w:hAnsi="IRNazanin" w:eastAsia="IRNazanin"/>
          <w:color w:val="111111"/>
          <w:sz w:val="28"/>
          <w:sz w:val="28"/>
          <w:szCs w:val="28"/>
          <w:rtl w:val="true"/>
          <w:lang w:bidi="fa-IR"/>
        </w:rPr>
        <w:t xml:space="preserve">؛ </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ستارگان را براى شما قرار داد، تا در تاريكي هاى خشكى و دريا، به وسيله آن ها راه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نشانه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كسانى كه مى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فكر و انديشه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تعقيب آيه قبل كه اشاره به نظام گردش آفتاب و ماه شده بود، در اين جا به يكى ديگر از نعمت هاى پروردگار اشاره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ستارگان را براى شما قرار داد تا در پرتو آن ها راه خود را در تاريكى صحرا و دريا، در شب هاى ظلمانى، بيابيد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هُوَ الَّذِي جَعَلَ لَكُمُ النُّجُومَ لِتَهْتَدُوا بِها فِي ظُلُماتِ الْبَرِّ وَ الْبَحْرِ</w:t>
      </w:r>
      <w:r>
        <w:rPr>
          <w:rFonts w:ascii="IRNazanin" w:hAnsi="IRNazanin" w:eastAsia="IRNazanin"/>
          <w:color w:val="111111"/>
          <w:sz w:val="28"/>
          <w:sz w:val="28"/>
          <w:szCs w:val="28"/>
          <w:rtl w:val="true"/>
          <w:lang w:bidi="fa-IR"/>
        </w:rPr>
        <w:t xml:space="preserve"> و در پايان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نشانه ها و دلائل خود را براى افرادى كه اهل فكر و فهم </w:t>
      </w:r>
    </w:p>
    <w:p>
      <w:pPr>
        <w:pStyle w:val="BookText"/>
        <w:rPr/>
      </w:pPr>
      <w:r>
        <w:rPr>
          <w:rFonts w:ascii="Amiri" w:hAnsi="Amiri" w:eastAsia="Amiri" w:cs="Amiri"/>
          <w:color w:val="111111"/>
          <w:sz w:val="28"/>
          <w:sz w:val="28"/>
          <w:szCs w:val="28"/>
          <w:rtl w:val="true"/>
          <w:lang w:bidi="ar-SA"/>
        </w:rPr>
        <w:t>و انديشه اند روشن ساختيم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فصلنا الآيات لقوم يعلمون</w:t>
      </w:r>
      <w:r>
        <w:rPr>
          <w:rFonts w:ascii="IRNazanin" w:hAnsi="IRNazanin" w:eastAsia="IRNazanin"/>
          <w:color w:val="111111"/>
          <w:sz w:val="28"/>
          <w:sz w:val="28"/>
          <w:szCs w:val="28"/>
          <w:rtl w:val="true"/>
          <w:lang w:bidi="fa-IR"/>
        </w:rPr>
        <w:t xml:space="preserve"> انسان هزاران سال است كه با ستارگان آسمان و نظام آن ها آشنا است گرچه هر قدر علم و دانش انسان پيش تر رفته است به عمق اين نظام واردتر شده، ولى در هر حال هميشه كم و بيش به وضع آن ها آشنا بوده لذا براى جهت يابى در سفرهاى دريايى و خشكى بهترين وسيله او، همين ستارگان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در اقيانوس هاى وسيع كه هيچ نشانه اى براى پيدا كردن راه مقصد در دست نيست و در آن زمان دستگاه قطب نما نيز اختراع نشده بود وسيله مطمئنى جز ستارگان آسمان وجود نداشتند، همان ها بودند كه ميليون ها بشر را از گمراهى و غرقاب نجات مى دادند و به سر منزل مقصود مى رسانيدند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پى در پى به صفحه آسمان در چند شب متوالى نشان مى دهد كه وضع قرار گرفتن ستارگان در همه جا يك نواخت است گويى ستارگان همانند دانه هاى مرواريدى هستند كه روى يك پارچه سياه دوخته شده اند، و اين پارچه را از آغاز شب از سمت مشرق به سوى مغرب مى كشند و همگى با آن در حركتند و بدور محور زمين مى گردند بدون اين كه فاصله آن ها تغيير پيدا كند، تنها استثنايى كه به اين قانون كلى مى خورد اين است كه تعدادى ستارگان هستند كه آن ها را سيارات مى نامند و آن ها حركات مستقل و مخصوص به خود دارند، و مجموع آن ها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تجاوز نمى كند كه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آن ها با چشم ديده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 زهره، زحل، مريخ و مشترى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تنها با دوربينهاى نجومى مى توان سه سياره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اورانوس و نپتون و پلوتون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مشاهده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با توجه به اين كه زمين نيز يكى از سياراتى است كه به دور خورشيد مى گردد مجموع عدد آن ها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انسان هاى قبل از تاريخ نيز با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بوده اند، زيرا براى انسان هيچ منظره اى جالبتر و دل انگيزتر از منظره آسمان در يك شب </w:t>
      </w:r>
      <w:bookmarkStart w:id="74" w:name="pg20861_233473"/>
    </w:p>
    <w:p>
      <w:pPr>
        <w:pStyle w:val="BookText"/>
        <w:rPr/>
      </w:pPr>
      <w:bookmarkEnd w:id="74"/>
      <w:r>
        <w:rPr>
          <w:rFonts w:ascii="IRNazanin" w:hAnsi="IRNazanin" w:eastAsia="IRNazanin"/>
          <w:color w:val="111111"/>
          <w:sz w:val="28"/>
          <w:sz w:val="28"/>
          <w:szCs w:val="28"/>
          <w:rtl w:val="true"/>
          <w:lang w:bidi="fa-IR"/>
        </w:rPr>
        <w:t>تاريك و پر ستاره نيست، و به همين دليل بعيد نيست كه آن ها نيز براى پيدا كردن مسير خود از ستارگان استفاده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بعضى از روايات كه از طرق اهل بيت علیهم السلام وارد شده است استفاده می شود كه آيه فوق تفسير ديگرى نيز دارد، و آن اين كه منظور از نجوم رهبران الهى و هاديان راه سعادت، يعنى امامان هستند كه مردم به وسيله آن ها در تاريكي هاى زندگى از گمراهى نجات مى يابند، و همان طور كه بارها گفته ايم اين گونه تفاسير معنوى با تفسير ظاهرى و جسمانى آيه منافاتى ندارد، و ممكن است آيه ناظر به هر دو قسمت باشد</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
      </w:r>
    </w:p>
    <w:p>
      <w:pPr>
        <w:pStyle w:val="Heading4"/>
        <w:numPr>
          <w:ilvl w:val="3"/>
          <w:numId w:val="1"/>
        </w:numPr>
        <w:rPr/>
      </w:pPr>
      <w:bookmarkStart w:id="75" w:name="__RefHeading___Toc2984394_3531895371"/>
      <w:bookmarkStart w:id="76" w:name="_Toc25"/>
      <w:bookmarkEnd w:id="75"/>
      <w:r>
        <w:rPr/>
        <w:t>2</w:t>
      </w:r>
      <w:r>
        <w:rPr>
          <w:rtl w:val="true"/>
        </w:rPr>
        <w:t xml:space="preserve">. </w:t>
      </w:r>
      <w:r>
        <w:rPr>
          <w:rtl w:val="true"/>
        </w:rPr>
        <w:t>ستاره ها متحرک ومنزل گاه آسمانند</w:t>
      </w:r>
      <w:bookmarkEnd w:id="76"/>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السَّماءِ ذاتِ الْبُرُوجِ</w:t>
      </w:r>
      <w:r>
        <w:rPr>
          <w:rFonts w:ascii="IRNazanin" w:hAnsi="IRNazanin" w:eastAsia="IRNazanin"/>
          <w:color w:val="111111"/>
          <w:sz w:val="28"/>
          <w:sz w:val="28"/>
          <w:szCs w:val="28"/>
          <w:rtl w:val="true"/>
          <w:lang w:bidi="fa-IR"/>
        </w:rPr>
        <w:t xml:space="preserve">؛ </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آسمان كه داراى برج هاى بسيار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تَبارَكَ الَّذي جَعَلَ فِي السَّماءِ بُرُوجاً وَ جَعَلَ فيها سِراجاً وَ قَمَراً مُنيراً</w:t>
      </w:r>
      <w:r>
        <w:rPr>
          <w:rFonts w:ascii="IRNazanin" w:hAnsi="IRNazanin" w:eastAsia="IRNazanin"/>
          <w:color w:val="111111"/>
          <w:sz w:val="28"/>
          <w:sz w:val="28"/>
          <w:szCs w:val="28"/>
          <w:rtl w:val="true"/>
          <w:lang w:bidi="fa-IR"/>
        </w:rPr>
        <w:t xml:space="preserve">؛ </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جاودان و پربركت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آسمان منزلگاه هايى براى ستارگان قرار داد؛ و در ميان آن، چراغ روشن و ماه تابانى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لذا آن قسمت از ديوار اطراف شهر يا محل اجتماع لشگر را كه بلندتر و آشكارتر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و نيز به همين دليل هنگامى كه زن زينت خود را آشكار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كلمه به قصرهاى بلند نيز اطلاق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هر حال برج هاى آسمانى اشاره به صورت هاى مخصوص فلكى است كه خورشيد و ماه در هر فصل و هر موقعى از سال در برابر يكى از آنان قرار مى گيرند مثلاً مى گويند خورشيد در برج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يعنى محاذى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فلكى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كره ماه برابر صورت فلكى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فلكى به مجموعه اى از ستارگان گفته مى شود كه شكل خاصى در نظر ما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آيه اشاره به منزلگاه هاى آسمانى خورشيد و ماه كرده، و به دنبال آن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اين برج ها چراغ روشن و ماه نور بخشى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جَعَلَ فِيها سِراجاً وَ قَمَراً مُنِيراً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در حقيقت اين آيه بيان گر نظم دقيق سير خورشيد و ماه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نظر ما هر چند اين تغييرات حقيقتا مربوط به گردش زمين دور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فوق العاده دقيقى است كه ميليون ها سال بى كم و كاست بر آن ها حكم فرما است به گونه اى كه منجمان آگاه مى توانند از صدها سال قبل وضع حركت خورشيد و ماه را در روز و ساعت معين نسبت به صدها سال بعد پيش بينى كنند، اين نظامى كه حاكم بر اين كرات عظيم آسمانى است شاهد گويايى بر وجود پروردگارى است كه مدبر و اداره كننده عالم بزرگ هستى مى باشد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با اين همه نشانه هاى روشن، با اين منازل بديع و دقيق خورشيد و ماه باز او را نمى شناسيد و مى گوئيد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كه چرا خورشيد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w:t>
      </w:r>
    </w:p>
    <w:p>
      <w:pPr>
        <w:pStyle w:val="BookText"/>
        <w:rPr/>
      </w:pPr>
      <w:r>
        <w:rPr>
          <w:rFonts w:ascii="IRNazanin" w:hAnsi="IRNazanin" w:eastAsia="IRNazanin"/>
          <w:color w:val="111111"/>
          <w:sz w:val="28"/>
          <w:sz w:val="28"/>
          <w:szCs w:val="28"/>
          <w:rtl w:val="true"/>
          <w:lang w:bidi="fa-IR"/>
        </w:rPr>
        <w:t xml:space="preserve">و ماه را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نموده؟ ممكن است دليلش اين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چراغ است كه نور از درون خودش سرچشمه مى گيرد، و اين متناسب با وضع خورشيد است كه طبق تحقيقات مسلم علمى نورش از خود او است، بر خلاف ماه كه نورش از پرتو خورشيد است، و لذا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كرده،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روشنى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نورش از ديگرى گرفته شده باشد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تَبارَكَ الَّذِي جَعَلَ فِي السَّماءِ بُرُوجاً وَ جَعَلَ فِيها سِراجاً وَ قَمَراً مُنِيراً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است آن خداوندى كه قرار داد در آسمان برجهايى و مقرر فرمود در آن چراغى مثل خورشيد و ساير كواكب و قرار داده ماه را نور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نجوم دو دائره فرض كردند يكى مسمى به دائره منطقة البروج و يكى به دائره معدل و از براى كره زمين دو حركت قائلند يكى انتقالى در دوره كره شمس در مدت يك سال شمسى در خط دائره منطقة البروج و اين دائره را دوازده قسمت كردند هر قسمتى را برج ناميدند و در لغت عرب عبارت از حمل، ثور، جوزا، سرطان اسد، سنبله، ميزان، عقرب، قوس، جدى، دلو، حوت چون ستاره هايى كه در هر يك از اين بروج نمايانند شبيه يكى از اين مسميات هستند و در لسان عجم فروردين، ارديبهشت، خرداد، تير، مرداد، شهريور، مهر، آبان، آذر، دى، بهمن، اسفند، و يك حركت وضعى دارد به توالى دور خود مي چرخد در يك شبانه روز تقريبى و اين دو دائره در دو نقطه تقاطع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حمل فروردين و اول ميزان مهر و در دو نقطه منتهاى بعد آن ها است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درجه اول سرطان تير و اول جدى دى لذا مي فرمايد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تَبارَكَ الَّذِي جَعَلَ فِي السَّماءِ بُرُوجاً؛ و مطابق آن در سماء ديانت و اسلام دوازده برج قرار داد دوازده امام كه اسلام و دين تا قيامت در اين بروج سير دارد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جَعَلَ فِيها سِراجاً</w:t>
      </w:r>
      <w:r>
        <w:rPr>
          <w:rFonts w:ascii="IRNazanin" w:hAnsi="IRNazanin" w:eastAsia="IRNazanin"/>
          <w:color w:val="111111"/>
          <w:sz w:val="28"/>
          <w:sz w:val="28"/>
          <w:szCs w:val="28"/>
          <w:rtl w:val="true"/>
          <w:lang w:bidi="fa-IR"/>
        </w:rPr>
        <w:t>؛ كه شمس عالم تاب باشد و مطابقش شمس نبوت وجود حضرت خاتم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قَمَراً مُنِيراً؛ ماه تابان و مطابقش عصمت كبرى كه نور ملائكه و آسمان ها و بهشت است</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تَبارَكَ الَّذِي جَعَلَ فِي السَّماءِ بُرُوجاً وَ جَعَلَ فِيها سِراجاً وَ قَمَراً مُنِيراً</w:t>
      </w:r>
      <w:r>
        <w:rPr>
          <w:rFonts w:ascii="IRNazanin" w:hAnsi="IRNazanin" w:eastAsia="IRNazanin"/>
          <w:color w:val="111111"/>
          <w:sz w:val="28"/>
          <w:sz w:val="28"/>
          <w:szCs w:val="28"/>
          <w:rtl w:val="true"/>
          <w:lang w:bidi="fa-IR"/>
        </w:rPr>
        <w:t xml:space="preserve"> ظاهراً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آفتاب و ماه در آسمان است، و يا مراد ستارگانى است كه در آن منازل قرار دارند، هم چنان كه در آيه </w:t>
      </w:r>
      <w:r>
        <w:rPr>
          <w:rFonts w:ascii="Amiri" w:hAnsi="Amiri" w:eastAsia="Amiri" w:cs="Amiri"/>
          <w:color w:val="111111"/>
          <w:sz w:val="28"/>
          <w:sz w:val="28"/>
          <w:szCs w:val="28"/>
          <w:rtl w:val="true"/>
          <w:lang w:bidi="ar-SA"/>
        </w:rPr>
        <w:t>وَ لَقَدْ جَعَلْنا فِي السَّماءِ بُرُوجاً وَ زَيَّنَّاها لِلنَّاظِرِينَ وَ حَفِظْناها مِنْ كُلِّ شَيْطانٍ رَجِيمٍ</w:t>
      </w:r>
      <w:r>
        <w:rPr>
          <w:rStyle w:val="FootnoteAnchor"/>
          <w:rtl w:val="true"/>
        </w:rPr>
        <w:footnoteReference w:id="323"/>
      </w:r>
      <w:r>
        <w:rPr>
          <w:rFonts w:ascii="IRNazanin" w:hAnsi="IRNazanin" w:eastAsia="IRNazanin"/>
          <w:color w:val="111111"/>
          <w:sz w:val="28"/>
          <w:sz w:val="28"/>
          <w:szCs w:val="28"/>
          <w:rtl w:val="true"/>
          <w:lang w:bidi="fa-IR"/>
        </w:rPr>
        <w:t>نيز بروج به معناى ستارگان واقع در آن منازل آمده، تا مسأله حفظ و رجم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آفتاب است، به دليل اين كه در سوره نوح آفتاب را سراج خوانده مى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 الْقَمَرَ فِيهِنَّ نُوراً وَ جَعَلَ الشَّمْسَ سِراجاً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مفسرين در اين كه آيه مورد بحث در چه مقامى 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در اين صدد است كه از راه وحدتى كه در تدبير عجيب آسمان و زمين مشاهده مى شود بر وحدت مدبر احتجاج كند و نتيجه بگيرد كه پس بايد عبادتها همه متوجه به سوى او شود و از غير او منصرف گردد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اين توجيه با تدبر در دو آيه مورد بحث و سياقى كه قبل از آن دو بود و به طور كلى با سياق آيات مورد بحث نمى سازد، براى اين كه مضمون آيه 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استكبار مشركين بر خداى رحمان و سجده نكردن بر او و استهزايشان به رسول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ارتباطى با احتجاج بر وحدت ربوبيت ندارد تا در آيه مورد بحث تعقيب شود، </w:t>
      </w:r>
    </w:p>
    <w:p>
      <w:pPr>
        <w:pStyle w:val="BookText"/>
        <w:rPr/>
      </w:pPr>
      <w:r>
        <w:rPr>
          <w:rFonts w:ascii="Amiri" w:hAnsi="Amiri" w:eastAsia="Amiri" w:cs="Amiri"/>
          <w:color w:val="111111"/>
          <w:sz w:val="28"/>
          <w:sz w:val="28"/>
          <w:szCs w:val="28"/>
          <w:rtl w:val="true"/>
          <w:lang w:bidi="ar-SA"/>
        </w:rPr>
        <w:t>مناسب با بيان آيه قبلى اين است كه در دنبالش از عزت و بى نيازى خدا صحبت كند و بفرمايد كه مشركين با اين اعراض و استهزايشان نه خداى را عاجز مى كنند و نه خود از ملك و سلطنت او بيرون 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دقت در آيه مورد بحث هم همين را مى رساند، چون سياقش سياق تعزز و استغناء است، و مى فهماند كه استهزاى مشركين به رسول خدا صلی الله علیه و آله خداى را عاجز نمى كند، بلكه خدا ايشان را از نزديكى به درگاه و صعود به اوج جوار خود و درك معارف الهى اش كه روشنگر راه بندگانش است محروم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معارف الهى، هم آدمى را به درگاه خدا نزديك مى كند و هم راه زندگى بندگان را روشن مى سازد، چون آن معارف به نور هدايت، كه همان نور رسالت است نورانى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در مقام ثناى خداى تعالى بر خويش است و مى خواهد بزرگى او را به خاطر اين كه برجهايى محفوظ و تيرهايى شهاب درست كرده و آفتاب را روشنگر و ماه را منير ساخته تا عالم محسوس را روشن كنند افاده كند و با اين بيان، به مسأله رسالت رسولان اشاره مى كند، چون اين مسأله نظير همان روشنگرى آفتاب و ماه نسبت به عالم جسمانى انسان ها است، چيزى كه هست رسولان خدا، عالم روحانى انسان ها را روشن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آفتاب پيش پاى آنان را روشن مى سازد رسولان خدا ديده بصيرت بندگان خدا را روشن مى كنند هم چنان كه دنبال اين آيات حال انسان ها و دفع اولياى شياطين و جلوگيرى آن ها از صعود به سوى خدا را بيان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دفع آنان برجهايى قرار داده كه از آن جا شيطان ها را تير باران مى كنند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آن معنايى است كه از سياق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آيات مورد بحث و چه آيات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و همان طور كه در ذيلجملۀ </w:t>
      </w:r>
      <w:r>
        <w:rPr>
          <w:rFonts w:ascii="Amiri" w:hAnsi="Amiri" w:eastAsia="Amiri" w:cs="Amiri"/>
          <w:color w:val="111111"/>
          <w:sz w:val="28"/>
          <w:sz w:val="28"/>
          <w:szCs w:val="28"/>
          <w:rtl w:val="true"/>
          <w:lang w:bidi="ar-SA"/>
        </w:rPr>
        <w:t>أَ لَمْ تر إِلى رَبِّكَ كَيْفَ مَدَّ</w:t>
      </w:r>
      <w:bookmarkStart w:id="77" w:name="pg20861_233478"/>
    </w:p>
    <w:p>
      <w:pPr>
        <w:pStyle w:val="BookText"/>
        <w:rPr/>
      </w:pPr>
      <w:bookmarkEnd w:id="77"/>
      <w:r>
        <w:rPr>
          <w:rFonts w:ascii="Amiri" w:hAnsi="Amiri" w:eastAsia="Amiri" w:cs="Amiri"/>
          <w:color w:val="111111"/>
          <w:sz w:val="28"/>
          <w:sz w:val="28"/>
          <w:szCs w:val="28"/>
          <w:rtl w:val="true"/>
          <w:lang w:bidi="ar-SA"/>
        </w:rPr>
        <w:t>الظِّلَّ</w:t>
      </w:r>
      <w:r>
        <w:rPr>
          <w:rFonts w:ascii="IRNazanin" w:hAnsi="IRNazanin" w:eastAsia="IRNazanin"/>
          <w:color w:val="111111"/>
          <w:sz w:val="28"/>
          <w:sz w:val="28"/>
          <w:szCs w:val="28"/>
          <w:rtl w:val="true"/>
          <w:lang w:bidi="fa-IR"/>
        </w:rPr>
        <w:t xml:space="preserve"> بدان اشاره كرديم همه بر اين سياقند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معنايى كه ما براى آيه كرديم از باب تأويل و صرف آيات از ظاهرى كه دارند نيست</w:t>
      </w:r>
      <w:r>
        <w:rPr>
          <w:rFonts w:eastAsia="IRNazanin" w:cs="IRNazanin"/>
          <w:color w:val="111111"/>
          <w:sz w:val="28"/>
          <w:szCs w:val="28"/>
          <w:rtl w:val="true"/>
          <w:lang w:bidi="fa-IR"/>
        </w:rPr>
        <w:t xml:space="preserve">. </w:t>
      </w:r>
      <w:r>
        <w:rPr>
          <w:rStyle w:val="FootnoteAnchor"/>
          <w:rtl w:val="true"/>
        </w:rPr>
        <w:footnoteReference w:id="325"/>
      </w:r>
    </w:p>
    <w:p>
      <w:pPr>
        <w:pStyle w:val="Heading4"/>
        <w:numPr>
          <w:ilvl w:val="3"/>
          <w:numId w:val="1"/>
        </w:numPr>
        <w:rPr/>
      </w:pPr>
      <w:bookmarkStart w:id="78" w:name="__RefHeading___Toc2984396_3531895371"/>
      <w:bookmarkStart w:id="79" w:name="_Toc26"/>
      <w:bookmarkEnd w:id="78"/>
      <w:r>
        <w:rPr/>
        <w:t>3</w:t>
      </w:r>
      <w:r>
        <w:rPr>
          <w:rtl w:val="true"/>
        </w:rPr>
        <w:t xml:space="preserve">. </w:t>
      </w:r>
      <w:r>
        <w:rPr>
          <w:rtl w:val="true"/>
        </w:rPr>
        <w:t>جابربن حیان و امام صادق علیه السلام درمورد ستارگان</w:t>
      </w:r>
      <w:bookmarkEnd w:id="79"/>
    </w:p>
    <w:p>
      <w:pPr>
        <w:pStyle w:val="BookText"/>
        <w:rPr/>
      </w:pPr>
      <w:r>
        <w:rPr>
          <w:rFonts w:ascii="IRNazanin" w:hAnsi="IRNazanin" w:eastAsia="IRNazanin"/>
          <w:color w:val="111111"/>
          <w:sz w:val="28"/>
          <w:sz w:val="28"/>
          <w:szCs w:val="28"/>
          <w:rtl w:val="true"/>
          <w:lang w:bidi="fa-IR"/>
        </w:rPr>
        <w:t>جابر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شود كه حركت ستارگان مانع از سقوط آن ها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يك فلاخن را كه در آن سنگ باشد اطراف سر چرخانيده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جواب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اى ديگر اگر فلاخن را به گردش درآوردى يك مرتبه آن را متوقّف كن تا اين كه بدانى چه مى شود، و بعد از توقّف فلاخن سقوط مى كند و سنگى كه در آن است بر زمين مى افتد، و اين قرينه است براى اين كه اگر ستارگان دائم در حركت نباشند سقوط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به نام حضرت امام جعفر صادق علیه السلام است که معروف است به پدر علم شمیی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اولین شخصی است که تحقیقات و آزمایشات شمیائی را با الهام گرفتن از معلومات و دانش بی پایان امام جعفر صادق علیه السلام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یکی از سؤالاتی که ایشان از امام ششم شیعیان جهان مطرح کرده است را بیان می کنیم، که قابل تامل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سؤال جابر حضرت، مطالبی را بیان می کنند که از نظر علم روز واقعاً حیرت انگیز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برای اولین بار در چندین قرن قبل از این که وسائل امروزی کشف شود، چرخش ستارگان به دور خودشان را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مورد وجود حیات در کرات دیگر مطالبی را بیان می کند که تا به امروز وجود آن در کرات </w:t>
      </w:r>
    </w:p>
    <w:p>
      <w:pPr>
        <w:pStyle w:val="BookText"/>
        <w:rPr/>
      </w:pPr>
      <w:r>
        <w:rPr>
          <w:rFonts w:ascii="IRNazanin" w:hAnsi="IRNazanin" w:eastAsia="IRNazanin"/>
          <w:color w:val="111111"/>
          <w:sz w:val="28"/>
          <w:sz w:val="28"/>
          <w:szCs w:val="28"/>
          <w:rtl w:val="true"/>
          <w:lang w:bidi="fa-IR"/>
        </w:rPr>
        <w:t>دیگر 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پیشرفت های علمی جدید به این پیش گویی امام صادق علیه السلام صحه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سؤال و جواب جابربن حیان و امام صادق علیه السلام در مورد ستارگان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از حضرت در پى سؤال از اين كه به چه علّت ستارگان و سيّارات از حركت باز نمى ايستند، مطلب را دنبال مى كند تا اين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ستارگان در فضا چگونه است؟</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حضرت در پاسخ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ستارگان آسمان اجرامی جامد هستند، بعضى ديگر مايع مى باشند، و يك قسمت از ستارگان آسمان از أبخِرَه به وجود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بخار هستند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جابر بن حيّان با تعجب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 قبول كرد كه ستارگان آسمان از أبخره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ممكن است كه بخار اين طور كه ما هنگام شب ستارگان را مى بينيم داراى درخشندگى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ستارگان از بخار تشكيل نشده، ولى ستارگانى كه از بخار تشكيل گرديده گرم هستند، و گرماى زياد سبب درخشندگى ستاره می شود همان طور كه گرماى زياد سبب درخشندگى خورشيد مى گردد؛ خورشيد هم از بخار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عدم سقوط ستارگان؛ و حيات در جهان هاى ديگر</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شود كه حركت ستارگان مانع از سقوط آن ها نمى گردد؟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يك فلاخن را كه در آن سنگ باشد اطراف سر چرخانيده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جواب مثبت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هنگام چرخاندن فلاخن، ناگهان آن را متوقّف كرده اى؟ جابر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نكرده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اگر فلاخن را به گردش درآوردى يك مرتبه آن را متوقّف كن تا بدانى چه می شود، و بعد از توقّف فلاخن سقوط می كند و سنگى كه در آن است بر زمين مى افتد، و اين قرينه است براى اين كه اگر ستارگان دائم در حركت نباشند سقوط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فرمودید هر يك از ستارگان كه ما می بينيم يك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تصديق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 جهان ها مانند اين جهان، انسان زندگی می کند؟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انسان نمی توانم به تو جواب بدهم و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هاى ديگر آيا انسان زندگى می نمايد يا نه؟ امَّا ترديد ندارم كه در جهان هاى ديگر موجودات جان دار زندگى می کند كه ما آن ها را به خاطر دورى آن ستاره ها از زمین، نمی بينيم</w:t>
      </w:r>
      <w:r>
        <w:rPr>
          <w:rFonts w:eastAsia="IRNazanin" w:cs="IRNazanin"/>
          <w:color w:val="111111"/>
          <w:sz w:val="28"/>
          <w:szCs w:val="28"/>
          <w:rtl w:val="true"/>
          <w:lang w:bidi="fa-IR"/>
        </w:rPr>
        <w:t xml:space="preserve">. </w:t>
      </w:r>
      <w:r>
        <w:rPr>
          <w:rStyle w:val="FootnoteAnchor"/>
          <w:rtl w:val="true"/>
        </w:rPr>
        <w:footnoteReference w:id="328"/>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توضیح سخن امام صادق علیه السلام مبنی بر این که ستارگان سقوط نمی کنند، حضرت آن ها را به فلاخن و سنگ درون آن تشبیه کرد، که کنایه از این است که ستارگان در یک خط و در یک مدار در حال گردش هستند که آن نیروی مرکزی باعث شده است که ستارگان در یک مدار و به دور آن مرکز به گردش درآیند، همانند خورشید که هسته مرکزی است که قمرهای دور آن بر طبق یک مدار به </w:t>
      </w:r>
      <w:bookmarkStart w:id="80" w:name="pg20861_233481"/>
    </w:p>
    <w:p>
      <w:pPr>
        <w:pStyle w:val="BookText"/>
        <w:rPr/>
      </w:pPr>
      <w:bookmarkEnd w:id="80"/>
      <w:r>
        <w:rPr>
          <w:rFonts w:ascii="IRNazanin" w:hAnsi="IRNazanin" w:eastAsia="IRNazanin"/>
          <w:color w:val="111111"/>
          <w:sz w:val="28"/>
          <w:sz w:val="28"/>
          <w:szCs w:val="28"/>
          <w:rtl w:val="true"/>
          <w:lang w:bidi="fa-IR"/>
        </w:rPr>
        <w:t>دور خورشید گردش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نیروی مرکزی و هسته مرکزی خورشید مانع از آن می شود که ستارگان از مدار اصلی خود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تحلیل عالمانه امام صادق علیه السلام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بدون این که وسائل پیشرفته امروز اختراع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علم قدیم قائل بود که زمین مرکز است و تمام ستارگان به دور زمین گردش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پیشرفت های علمی این نظریه که معروف به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بطمیوس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باطل شد</w:t>
      </w:r>
      <w:r>
        <w:rPr>
          <w:rFonts w:eastAsia="IRNazanin" w:cs="IRNazanin"/>
          <w:color w:val="111111"/>
          <w:sz w:val="28"/>
          <w:szCs w:val="28"/>
          <w:rtl w:val="true"/>
          <w:lang w:bidi="fa-IR"/>
        </w:rPr>
        <w:t>.</w:t>
      </w:r>
    </w:p>
    <w:p>
      <w:pPr>
        <w:pStyle w:val="Heading4"/>
        <w:numPr>
          <w:ilvl w:val="3"/>
          <w:numId w:val="1"/>
        </w:numPr>
        <w:rPr/>
      </w:pPr>
      <w:bookmarkStart w:id="81" w:name="__RefHeading___Toc2984398_3531895371"/>
      <w:bookmarkStart w:id="82" w:name="_Toc27"/>
      <w:bookmarkEnd w:id="81"/>
      <w:r>
        <w:rPr/>
        <w:t>4</w:t>
      </w:r>
      <w:r>
        <w:rPr>
          <w:rtl w:val="true"/>
        </w:rPr>
        <w:t xml:space="preserve">. </w:t>
      </w:r>
      <w:r>
        <w:rPr>
          <w:rtl w:val="true"/>
        </w:rPr>
        <w:t>قوانین کپلر و ستاره گان</w:t>
      </w:r>
      <w:bookmarkEnd w:id="82"/>
    </w:p>
    <w:p>
      <w:pPr>
        <w:pStyle w:val="BookText"/>
        <w:rPr/>
      </w:pPr>
      <w:r>
        <w:rPr>
          <w:rFonts w:ascii="IRNazanin" w:hAnsi="IRNazanin" w:eastAsia="IRNazanin"/>
          <w:color w:val="111111"/>
          <w:sz w:val="28"/>
          <w:sz w:val="28"/>
          <w:szCs w:val="28"/>
          <w:rtl w:val="true"/>
          <w:lang w:bidi="fa-IR"/>
        </w:rPr>
        <w:t>قوانین کپلر</w:t>
      </w:r>
    </w:p>
    <w:p>
      <w:pPr>
        <w:pStyle w:val="BookText"/>
        <w:rPr/>
      </w:pPr>
      <w:r>
        <w:rPr>
          <w:rFonts w:ascii="IRNazanin" w:hAnsi="IRNazanin" w:eastAsia="IRNazanin"/>
          <w:color w:val="111111"/>
          <w:sz w:val="28"/>
          <w:sz w:val="28"/>
          <w:szCs w:val="28"/>
          <w:rtl w:val="true"/>
          <w:lang w:bidi="fa-IR"/>
        </w:rPr>
        <w:t>در اواخر قرن شانزدهم و اوایل قرن هفدهم یوهان کپلر ستاره شناس معروف آلمانی توانست با استفاده از تجربیات بیست ساله منجم دانمارکی تیکوبراهه سه قانون زیر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ایزاک نیوتون به تصحیح و تکمیل این قوانین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از مهم ترین و معروف ترین قوانین نجوم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اول کپلر یا قانون بیضوی ها</w:t>
      </w:r>
    </w:p>
    <w:p>
      <w:pPr>
        <w:pStyle w:val="BookText"/>
        <w:rPr/>
      </w:pPr>
      <w:r>
        <w:rPr>
          <w:rFonts w:ascii="IRNazanin" w:hAnsi="IRNazanin" w:eastAsia="IRNazanin"/>
          <w:color w:val="111111"/>
          <w:sz w:val="28"/>
          <w:sz w:val="28"/>
          <w:szCs w:val="28"/>
          <w:rtl w:val="true"/>
          <w:lang w:bidi="fa-IR"/>
        </w:rPr>
        <w:t>مدار هر سیاره به شکل یک بیضی است که خورشید در یکی از کانون های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می توان از این مطلب این را نتیجه گرفت که فاصله سیاره تا خورشید به لحاظ واقع بودن بر مدار بیضی دارای حداقل و حداکثر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کپلر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برای درک چگونگی مدارات سیارات زحمت کشید او مدل های مختلفی را امتحان نمود ولی سرانجام نشان داد که صفحه مداری سیاره ها از خورشید می گذرد و کشف کرد که شکل مداری سیارات به صورت بیضی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در سال </w:t>
      </w: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انتشار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قانون دوم کپلر یاقانون مسطح معادل</w:t>
      </w:r>
    </w:p>
    <w:p>
      <w:pPr>
        <w:pStyle w:val="BookText"/>
        <w:rPr/>
      </w:pPr>
      <w:r>
        <w:rPr>
          <w:rFonts w:ascii="IRNazanin" w:hAnsi="IRNazanin" w:eastAsia="IRNazanin"/>
          <w:color w:val="111111"/>
          <w:sz w:val="28"/>
          <w:sz w:val="28"/>
          <w:szCs w:val="28"/>
          <w:rtl w:val="true"/>
          <w:lang w:bidi="fa-IR"/>
        </w:rPr>
        <w:t xml:space="preserve">خط مستقیم واصل سیاره و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 حامل یک سیاره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فواصل زمانی مساوی مساحت های مساوی را در فضا جاروب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برای مثال در شکل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سیاره ای در مدت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از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زمانی که از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رود نیز یک ماه است اما اکنون از خورشید دورتر است بنابراین فاصله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باید بیش تر باشد تا سیاره در همان مدت یک ماه مساحتی برابر با مساحت اول را جاروب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سیاره هنگامی که به خورشید نزدیک تر است با سرعت بیش تری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فهم بیش تر به شکل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نیوتون به منظور به دست آوردن سه قانون تجربی کپلر، قوانین حرکت و گرانش اش را با یکدیگر ترکیب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قانون دوم این روابط را برای به دست آوردن سرعت در نقطه اوج و حضیض را به 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V=(2лA/P)[(1+e)/(1-e)]^1/2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نقطه حضیض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ترین فاصله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V=(2лA/P)[(1-e)/(1+e)]^1/2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نقطه اوج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دورترین فاصله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فاصله متوسط یا همان نیم قطر اطول با واحد </w:t>
      </w:r>
      <w:r>
        <w:rPr>
          <w:rFonts w:eastAsia="Times New Roman" w:cs="Times New Roman" w:ascii="Times New Roman" w:hAnsi="Times New Roman"/>
          <w:color w:val="111111"/>
          <w:sz w:val="28"/>
          <w:szCs w:val="28"/>
          <w:lang w:val="en-US" w:bidi="en-US"/>
        </w:rPr>
        <w:t>AU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فاصله متوسط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دوره تناوب با واحد سال زمینی و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خروج از مرکز بیضی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 فهمید که سرعت سیاره در نقطه حضیض از نقظه اوج بیش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سوم کپلریا قانون هارمونیک</w:t>
      </w:r>
    </w:p>
    <w:p>
      <w:pPr>
        <w:pStyle w:val="BookText"/>
        <w:rPr/>
      </w:pPr>
      <w:r>
        <w:rPr>
          <w:rFonts w:ascii="IRNazanin" w:hAnsi="IRNazanin" w:eastAsia="IRNazanin"/>
          <w:color w:val="111111"/>
          <w:sz w:val="28"/>
          <w:sz w:val="28"/>
          <w:szCs w:val="28"/>
          <w:rtl w:val="true"/>
          <w:lang w:bidi="fa-IR"/>
        </w:rPr>
        <w:t xml:space="preserve">نسبت مجذور زمان تناوب گردش دو سیاره برابر است با نسبت مکعب نیم قطر اطول آن ها کپلر برای به دست آوردن این فرمول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تلاش کرد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فاصله واقعی میان خورشید و سیارات معلوم نبود اما محاسبه نسبت فاصله یک سیاره تا خورشید به فاصله زمین تا خورشید میسر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مثلاً کپلر می دانست که نیم قطر اطول مدار مریخ تقریباً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نیم قطر اطول مدار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او متوجه شد اگر در هر سیاره نیم قطر اطول را به توان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دوره گردش</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به توان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رقم به دست آمده باهم برابر می شوند و فقط اختلاف های اندکی برای برجیس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را می توان به صورت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p^2^=r^3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نوشت که درآن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برحسب سال و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برحسب واحد نجومی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قطر اطول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برای اندازه گیری دور گردش سیاره واحد روز و برای فاصله کیلومتر را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نباید انتظار داشته باشیم </w:t>
      </w:r>
      <w:r>
        <w:rPr>
          <w:rFonts w:eastAsia="Times New Roman" w:cs="Times New Roman" w:ascii="Times New Roman" w:hAnsi="Times New Roman"/>
          <w:color w:val="111111"/>
          <w:sz w:val="28"/>
          <w:szCs w:val="28"/>
          <w:lang w:val="en-US" w:bidi="en-US"/>
        </w:rPr>
        <w:t>p^2^=r^3</w:t>
      </w:r>
      <w:r>
        <w:rPr>
          <w:rFonts w:ascii="IRNazanin" w:hAnsi="IRNazanin" w:eastAsia="IRNazanin"/>
          <w:color w:val="111111"/>
          <w:sz w:val="28"/>
          <w:sz w:val="28"/>
          <w:szCs w:val="28"/>
          <w:rtl w:val="true"/>
          <w:lang w:bidi="fa-IR"/>
        </w:rPr>
        <w:t xml:space="preserve">، بلکه باید رابطه را به صورت </w:t>
      </w:r>
      <w:r>
        <w:rPr>
          <w:rFonts w:eastAsia="Times New Roman" w:cs="Times New Roman" w:ascii="Times New Roman" w:hAnsi="Times New Roman"/>
          <w:color w:val="111111"/>
          <w:sz w:val="28"/>
          <w:szCs w:val="28"/>
          <w:lang w:val="en-US" w:bidi="en-US"/>
        </w:rPr>
        <w:t>p^2^=kr^3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بنوسیم که در آن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ضریب ثابت است و مقدارش به واحد ها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مشخص کردن این موضوع معادله را می توان به این صورت نوشت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r1)^3^/(r2)^3^=(p1)^2^/(p2)^2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w:t>
      </w:r>
      <w:r>
        <w:rPr>
          <w:rFonts w:eastAsia="Times New Roman" w:cs="Times New Roman" w:ascii="Times New Roman" w:hAnsi="Times New Roman"/>
          <w:color w:val="111111"/>
          <w:sz w:val="28"/>
          <w:szCs w:val="28"/>
          <w:lang w:val="en-US" w:bidi="en-US"/>
        </w:rPr>
        <w:t>p1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r1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جرمی که میخواهیم این مقادیر را برایش به دست آوریم و </w:t>
      </w:r>
      <w:r>
        <w:rPr>
          <w:rFonts w:eastAsia="Times New Roman" w:cs="Times New Roman" w:ascii="Times New Roman" w:hAnsi="Times New Roman"/>
          <w:color w:val="111111"/>
          <w:sz w:val="28"/>
          <w:szCs w:val="28"/>
          <w:lang w:val="en-US" w:bidi="en-US"/>
        </w:rPr>
        <w:t>r2</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p2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معمولاً برای زمین یا جرمی که این دو مقدار برای آن اندازه گیری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نیوتون و قانون سوم کپلر</w:t>
      </w:r>
    </w:p>
    <w:p>
      <w:pPr>
        <w:pStyle w:val="BookText"/>
        <w:rPr/>
      </w:pPr>
      <w:r>
        <w:rPr>
          <w:rFonts w:ascii="IRNazanin" w:hAnsi="IRNazanin" w:eastAsia="IRNazanin"/>
          <w:color w:val="111111"/>
          <w:sz w:val="28"/>
          <w:sz w:val="28"/>
          <w:szCs w:val="28"/>
          <w:rtl w:val="true"/>
          <w:lang w:bidi="fa-IR"/>
        </w:rPr>
        <w:t>نیوتون توانست این قانون را به صورت زیر درآورد و از قوانین خودش این قاون را اثبات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p^2^=4л^2^a^3^/G(m1+m2</w:t>
      </w:r>
    </w:p>
    <w:p>
      <w:pPr>
        <w:pStyle w:val="BookText"/>
        <w:rPr/>
      </w:pPr>
      <w:r>
        <w:rPr>
          <w:rFonts w:ascii="IRNazanin" w:hAnsi="IRNazanin" w:eastAsia="IRNazanin"/>
          <w:color w:val="111111"/>
          <w:sz w:val="28"/>
          <w:sz w:val="28"/>
          <w:szCs w:val="28"/>
          <w:rtl w:val="true"/>
          <w:lang w:bidi="fa-IR"/>
        </w:rPr>
        <w:t xml:space="preserve">حال اگر زمان تناوب نجومی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بر حسب سال و نیم قطر اطول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بر حسب </w:t>
      </w:r>
      <w:r>
        <w:rPr>
          <w:rFonts w:eastAsia="Times New Roman" w:cs="Times New Roman" w:ascii="Times New Roman" w:hAnsi="Times New Roman"/>
          <w:color w:val="111111"/>
          <w:sz w:val="28"/>
          <w:szCs w:val="28"/>
          <w:lang w:val="en-US" w:bidi="en-US"/>
        </w:rPr>
        <w:t>AU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اندازه بگیریم، ساده سازی خوبی به دست می آید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mp/M+1=a^3^/p^2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فرمول بالا برای نسبت های زمینی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تشکیل هر نسبتی می توان از فرمول زیر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a/A</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3^=(p/P)^2^[(m1+m2)/M1+M2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در بالا سیستم دوتایی </w:t>
      </w:r>
      <w:r>
        <w:rPr>
          <w:rFonts w:eastAsia="Times New Roman" w:cs="Times New Roman" w:ascii="Times New Roman" w:hAnsi="Times New Roman"/>
          <w:color w:val="111111"/>
          <w:sz w:val="28"/>
          <w:szCs w:val="28"/>
          <w:lang w:val="en-US" w:bidi="en-US"/>
        </w:rPr>
        <w:t>m1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m2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دوره تناوب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نیم محور اطول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سیستم استاندارد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اجسامی که خورشید را دور می زنند یا برای ستارگان دوتایی دستگاه استاندارد سیستم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حسب سال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برحسب </w:t>
      </w:r>
      <w:r>
        <w:rPr>
          <w:rFonts w:eastAsia="Times New Roman" w:cs="Times New Roman" w:ascii="Times New Roman" w:hAnsi="Times New Roman"/>
          <w:color w:val="111111"/>
          <w:sz w:val="28"/>
          <w:szCs w:val="28"/>
          <w:lang w:val="en-US" w:bidi="en-US"/>
        </w:rPr>
        <w:t>AU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همه اجرام خورشیدی بر حسب جرم خورشید </w:t>
      </w:r>
      <w:r>
        <w:rPr>
          <w:rFonts w:eastAsia="Times New Roman" w:cs="Times New Roman" w:ascii="Times New Roman" w:hAnsi="Times New Roman"/>
          <w:color w:val="111111"/>
          <w:sz w:val="28"/>
          <w:szCs w:val="28"/>
          <w:lang w:val="en-US" w:bidi="en-US"/>
        </w:rPr>
        <w:t>M1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اقمار سیاره ای از سیستم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استفاده می کنیم که </w:t>
      </w:r>
      <w:r>
        <w:rPr>
          <w:rFonts w:eastAsia="Times New Roman" w:cs="Times New Roman" w:ascii="Times New Roman" w:hAnsi="Times New Roman"/>
          <w:color w:val="111111"/>
          <w:sz w:val="28"/>
          <w:szCs w:val="28"/>
          <w:lang w:val="en-US" w:bidi="en-US"/>
        </w:rPr>
        <w:t>P=27.3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A=3.84</w:t>
      </w:r>
      <w:r>
        <w:rPr>
          <w:rFonts w:eastAsia="IRNazanin" w:cs="IRNazanin"/>
          <w:i/>
          <w:iCs/>
          <w:color w:val="111111"/>
          <w:sz w:val="28"/>
          <w:szCs w:val="28"/>
          <w:lang w:bidi="fa-IR"/>
        </w:rPr>
        <w:t>10^5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Times New Roman" w:cs="Times New Roman" w:ascii="Times New Roman" w:hAnsi="Times New Roman"/>
          <w:i/>
          <w:iCs/>
          <w:color w:val="111111"/>
          <w:sz w:val="28"/>
          <w:szCs w:val="28"/>
          <w:lang w:val="en-US" w:bidi="en-US"/>
        </w:rPr>
        <w:t>M1+M2</w:t>
      </w:r>
      <w:r>
        <w:rPr>
          <w:rFonts w:eastAsia="Times New Roman" w:cs="Times New Roman" w:ascii="Times New Roman" w:hAnsi="Times New Roman"/>
          <w:i/>
          <w:iCs/>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 xml:space="preserve">در مجموع جرم زمین در نظر گرفته می شود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یا </w:t>
      </w:r>
      <w:r>
        <w:rPr>
          <w:rFonts w:eastAsia="IRNazanin" w:cs="IRNazanin"/>
          <w:i/>
          <w:iCs/>
          <w:color w:val="111111"/>
          <w:sz w:val="28"/>
          <w:szCs w:val="28"/>
          <w:rtl w:val="true"/>
          <w:lang w:bidi="fa-IR"/>
        </w:rPr>
        <w:t>^</w:t>
      </w:r>
      <w:r>
        <w:rPr>
          <w:rFonts w:eastAsia="IRNazanin" w:cs="IRNazanin"/>
          <w:i/>
          <w:iCs/>
          <w:color w:val="111111"/>
          <w:sz w:val="28"/>
          <w:szCs w:val="28"/>
          <w:lang w:bidi="fa-IR"/>
        </w:rPr>
        <w:t>24</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kg</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مانند خورشید و یک سیاره یا سیاره و قمر آن معمولاً جرم مجموع را همان جرم جرم بزرگ تر در نظر می گیریم چون اختلاف فاحشی به وجود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بیضی</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تعریف بیضی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بیضی به بیان ساده یعنی مکان هندسی نقاطی از صفحه است که مجموع فاصله هر نقطه ازآن تا دو نقطه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بیضی نامیده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مقدار ثابتی معمولاً این مقدار را با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ضمن فاصله بین دو کانونم با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البته مقداری دیگر را که در رسم نمودار یه بیضی خیلی مهمه را به این شکل تعریف می کنند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c2-a2=b2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اگر این بیضی را رسم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بیضی را روی مبدأ و قطر بزرگ بیضی رو روی </w:t>
      </w:r>
      <w:r>
        <w:rPr>
          <w:rFonts w:eastAsia="Times New Roman" w:cs="Times New Roman" w:ascii="Times New Roman" w:hAnsi="Times New Roman"/>
          <w:color w:val="111111"/>
          <w:sz w:val="28"/>
          <w:szCs w:val="28"/>
          <w:lang w:val="en-US" w:bidi="en-US"/>
        </w:rPr>
        <w:t>y=0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قطر کوچکو روی </w:t>
      </w:r>
      <w:r>
        <w:rPr>
          <w:rFonts w:eastAsia="Times New Roman" w:cs="Times New Roman" w:ascii="Times New Roman" w:hAnsi="Times New Roman"/>
          <w:color w:val="111111"/>
          <w:sz w:val="28"/>
          <w:szCs w:val="28"/>
          <w:lang w:val="en-US" w:bidi="en-US"/>
        </w:rPr>
        <w:t>x=0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دو سر قطر بزرگ که به آن محور اطول می گویند رأس های بیضی نام داره البته در این نمودار مقتصات این رئوس به </w:t>
      </w:r>
      <w:r>
        <w:rPr>
          <w:rFonts w:eastAsia="IRNazanin" w:cs="IRNazanin"/>
          <w:color w:val="111111"/>
          <w:sz w:val="28"/>
          <w:szCs w:val="28"/>
          <w:rtl w:val="true"/>
          <w:lang w:bidi="fa-IR"/>
        </w:rPr>
        <w:t>(</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دلیل آن واضح است </w:t>
      </w:r>
      <w:bookmarkStart w:id="83" w:name="pg20861_233485"/>
    </w:p>
    <w:p>
      <w:pPr>
        <w:pStyle w:val="BookText"/>
        <w:rPr/>
      </w:pPr>
      <w:bookmarkEnd w:id="83"/>
      <w:r>
        <w:rPr>
          <w:rFonts w:ascii="IRNazanin" w:hAnsi="IRNazanin" w:eastAsia="IRNazanin"/>
          <w:color w:val="111111"/>
          <w:sz w:val="28"/>
          <w:sz w:val="28"/>
          <w:szCs w:val="28"/>
          <w:rtl w:val="true"/>
          <w:lang w:bidi="fa-IR"/>
        </w:rPr>
        <w:t>به زیرا طول محور به وضوح با مجموع فاصله رأس از دو کانون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کوچک تر محور اقصر نام داره و انتهای این محور هم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دلیل این هم واضح است اگر از این نقطه را به یکی از کانون ها وصل کنیم بین این دو نقطه و مبدأ یک مثلث قائم الزاویه درست می شه خوب دیگه واضحه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معادله کلی یک بیضی به شکل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a2/2(y-y0) + ((b2/2(x-x0) = 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آن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y0</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x0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مختصات مر کز بیضی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بسیاری از معادلات به این شکل بیان نمی شود، بلکه به گونه ای ست که خودمون با مربع کامل کردن عبارات آن به شکل فوق در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نسبت مهم در بیضی به نام خروج از مرکز بیضی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اگر </w:t>
      </w:r>
      <w:r>
        <w:rPr>
          <w:rFonts w:eastAsia="Times New Roman" w:cs="Times New Roman" w:ascii="Times New Roman" w:hAnsi="Times New Roman"/>
          <w:color w:val="111111"/>
          <w:sz w:val="28"/>
          <w:szCs w:val="28"/>
          <w:lang w:val="en-US" w:bidi="en-US"/>
        </w:rPr>
        <w:t>e=0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باشد بیضی یک حالت خاص یعنی دایره است اگه </w:t>
      </w:r>
      <w:r>
        <w:rPr>
          <w:rFonts w:eastAsia="Times New Roman" w:cs="Times New Roman" w:ascii="Times New Roman" w:hAnsi="Times New Roman"/>
          <w:color w:val="111111"/>
          <w:sz w:val="28"/>
          <w:szCs w:val="28"/>
          <w:lang w:val="en-US" w:bidi="en-US"/>
        </w:rPr>
        <w:t>e=1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حالت خاص دیگه یعنی یه پاره خط هر چه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بیش تر باشد کشیدگی بیضی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
      </w:r>
    </w:p>
    <w:p>
      <w:pPr>
        <w:pStyle w:val="Heading4"/>
        <w:numPr>
          <w:ilvl w:val="3"/>
          <w:numId w:val="1"/>
        </w:numPr>
        <w:rPr/>
      </w:pPr>
      <w:bookmarkStart w:id="84" w:name="__RefHeading___Toc2984400_3531895371"/>
      <w:bookmarkStart w:id="85" w:name="_Toc28"/>
      <w:bookmarkEnd w:id="84"/>
      <w:r>
        <w:rPr/>
        <w:t>5</w:t>
      </w:r>
      <w:r>
        <w:rPr>
          <w:rtl w:val="true"/>
        </w:rPr>
        <w:t xml:space="preserve">. </w:t>
      </w:r>
      <w:r>
        <w:rPr>
          <w:rtl w:val="true"/>
        </w:rPr>
        <w:t>نیوتن و گرانش</w:t>
      </w:r>
      <w:bookmarkEnd w:id="85"/>
    </w:p>
    <w:p>
      <w:pPr>
        <w:pStyle w:val="BookText"/>
        <w:rPr/>
      </w:pPr>
      <w:r>
        <w:rPr>
          <w:rFonts w:ascii="IRNazanin" w:hAnsi="IRNazanin" w:eastAsia="IRNazanin"/>
          <w:color w:val="111111"/>
          <w:sz w:val="28"/>
          <w:sz w:val="28"/>
          <w:szCs w:val="28"/>
          <w:rtl w:val="true"/>
          <w:lang w:bidi="fa-IR"/>
        </w:rPr>
        <w:t xml:space="preserve">گرانش یکی از مهم ترین نیروهای طبیعت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نیروهای اصلی طبیعت در قسمت های دیگر توضیح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زمین یکی از مهم ترین مسائلی بود که همواره ذهن بشر را مشغول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سؤالات زیادی در این رابطه برای بشر مطرح شده بود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در مورد گرانش و پدیده های در ارتباط با گرانش، عملکرد گرانش، مدار سیاره ها و ستارگان و… اجرام سماوی، پدیده های در ارتباط با گرانش، جاذبه زمین و پاسخ به سؤالاتی در این ارتباط و… بسیاری از سؤالات دیگر ولی قبل از آن </w:t>
      </w:r>
    </w:p>
    <w:p>
      <w:pPr>
        <w:pStyle w:val="BookText"/>
        <w:rPr/>
      </w:pPr>
      <w:r>
        <w:rPr>
          <w:rFonts w:ascii="IRNazanin" w:hAnsi="IRNazanin" w:eastAsia="IRNazanin"/>
          <w:color w:val="111111"/>
          <w:sz w:val="28"/>
          <w:sz w:val="28"/>
          <w:szCs w:val="28"/>
          <w:rtl w:val="true"/>
          <w:lang w:bidi="fa-IR"/>
        </w:rPr>
        <w:t>در مورد سؤالاتی که در ارتباط با نیروی کشش زمین ذهن بشر را مشغول کرده بود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مختصری به تاریخچه گرانش می پردازیم و بعد سر اصل مطلب می 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که ذهن بشر را مشغول کرد</w:t>
      </w:r>
    </w:p>
    <w:p>
      <w:pPr>
        <w:pStyle w:val="BookText"/>
        <w:rPr/>
      </w:pPr>
      <w:r>
        <w:rPr>
          <w:rFonts w:ascii="IRNazanin" w:hAnsi="IRNazanin" w:eastAsia="IRNazanin"/>
          <w:color w:val="111111"/>
          <w:sz w:val="28"/>
          <w:sz w:val="28"/>
          <w:szCs w:val="28"/>
          <w:rtl w:val="true"/>
          <w:lang w:bidi="fa-IR"/>
        </w:rPr>
        <w:t>این موضوع که چرا هرچه را رها کنیم به زمین سقوط می کند؟، چرا همه اشیا وزن و سنگینی دارند؟، اگر هرچرا رها کنیم به سمت زمین سقوط می کند چرا ستارگان و ماه و خورشید و… به سمت زمین سقوط نمی کنند؟، چگونه سیاراتدر بین ستارگان حرکت می کنند و در آسمان معلق هستند؟، چرا گنبد آبی آسمان بر روی زمین نمی افتد؟ مگرنه این است هر ساختمانی اگر زیرش ستون نباشد به خاطر وزنش فرو می ریزد و…بسیاری سؤالات دیگر دراین رابطه بیان می کردو هیچ پاسخی برای آن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دانشمندان آن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نمی توانستند پاسخ 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 ازخرافات و استدلال های بی اساس فیلسوفانه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پرسش ها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وقتی برای بسیاری از دانشمندان آن عصر مشخص شدکه زمین مسطح نیست و کروی می باشد باز هم سؤالات عجیب و غریب مطرح می شد؟ چرا زمین معلق است و نمی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بی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زمین کروی می باشد کسانی که آن سوی زمین هستند چرا نمی 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بی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سؤالات در موقعی مطرح می شد که بشر هیچ درک و شناختی در مورد نیروی جاذبه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درک و شناختی در مورد نیرو و قوانین نیرو نداشت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یک چیز معلوم بود و آن این که زمین جاذبه دارد همانند آهن ربا و همه چیز را به سمت خود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همواره با بشر بوده و همه آن را درک می کردند ولی علت آن را با علوم آن روز نمی توانستند بفهمند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هیچ درکی از زمین و فضا و آسمان و نیرو و…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سال طول کشید تا ذره ذره توانستند طبیعت و قوانین آن را کشف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در موقعی که فکر می کردند همه چیز را راجع به گرانش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مطرح شد که پی بردند در واقع هیچ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نگرشی جدید به نیروی گرانش پیدا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نسبیت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مسأله گرانش کوانتمی و … جالب است بدانید هنوز هم در قرن بیست و یکم ماهیت کامل نیروی گرانش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گذشتگان ما حق داشتند نتوانند علت این پدیده مرموز 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و شناخت نیروی گرانش بدون شناخت ماهیت زمین و آسمان و فضا و… شناخت ماهیت نیرو و حرکت و… نمی توانست امکان پذیر باشد بنابراین برای شناخت نیروی گرانش بشر باید جواب خیلی سؤالات دیگر را می داد از جمله این که چرا همه ستاره ها و… به دور زمین می چرخند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تاریخچه شناخت گرانش از تاریخچه شناخت زمین و آسمان و فضا و… جدانیست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گالیله تا کپلر</w:t>
      </w:r>
    </w:p>
    <w:p>
      <w:pPr>
        <w:pStyle w:val="BookText"/>
        <w:rPr/>
      </w:pPr>
      <w:r>
        <w:rPr>
          <w:rFonts w:ascii="IRNazanin" w:hAnsi="IRNazanin" w:eastAsia="IRNazanin"/>
          <w:color w:val="111111"/>
          <w:sz w:val="28"/>
          <w:sz w:val="28"/>
          <w:szCs w:val="28"/>
          <w:rtl w:val="true"/>
          <w:lang w:bidi="fa-IR"/>
        </w:rPr>
        <w:t xml:space="preserve">برای پاسخ به سؤالات اساسی بشر در مورد نیروی جاذبه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جسمی را به سمت خودش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پاسخ خیلی سوال های دیگر روشن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زیادی در این مورد کار کرده و زحمت کشیدند و در ایامی که حامیان دروغین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کشیشان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را نماینده خدا بر روی زمین می دانستند به نام خدا جلوی هرگونه افکار روشنفکرانه را گرفته بودند بدون هراس حقیقت را فاش کردند و…در این بخش توضیح مختصری در این مورد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خورشید مرکزی و چرا حرکت وضعی و انتقالی زمین؟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باید مشخص می شد آسمان چیست و چرا همه ستارگان دور زمین </w:t>
      </w:r>
    </w:p>
    <w:p>
      <w:pPr>
        <w:pStyle w:val="BookText"/>
        <w:rPr/>
      </w:pPr>
      <w:r>
        <w:rPr>
          <w:rFonts w:ascii="IRNazanin" w:hAnsi="IRNazanin" w:eastAsia="IRNazanin"/>
          <w:color w:val="111111"/>
          <w:sz w:val="28"/>
          <w:sz w:val="28"/>
          <w:szCs w:val="28"/>
          <w:rtl w:val="true"/>
          <w:lang w:bidi="fa-IR"/>
        </w:rPr>
        <w:t>می چرخند و چرا سیارات بین ستارگان جابجا می شوند؟ در مرحله بعد باید ماهیت نیروی جاذبه مشخص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نگرش بشر به زمین مرکزی تعغیر می کرد و مشخص می شد که گردش کرات آسمانی به گرد زمین یک توهم بیش نیست چیزی به نام کره آسمان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جسم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خطای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عنوان گردش کره آسمان به دور زمین دیده می شود گردش زمین به دور خودش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ستاره ها همراه با کره آسمان در یک شبانه روز نجومی دور زمین نمی چرخند، بلکه این کره زمین است که درمدت یک شبانه روز نجومی به دور محوش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توهم را به وجود می آورد که کره آسمان دور زمین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جابجاشدن خورشید و سیارات در بین ستارگان حرکت واقعی زمین و سیارات به دور خورشید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بدور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به استثناء کره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مسائلی که امروز برای ما پیش پا افتاده است هزاران سال طول کشید تا بشر پی به آن ببرد و آن هم میسر نشد مگر به تلاش و کوشش دانشمندان بزرگی که توانستند این حقایق را کشف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مرکزی بطلمیوس</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بطمیوس دانشمند یونانی این نظریه را مطرح کرد که همه ستارگان که در زمینه آسمان قرار دارند بر روی کره ای به نام کره آسمان قرار داشته و این کره در هر شبانه روز نجومی یک بار به گرد زمین می چرخد و سیارات که بین ستارگان جابجا می شوند هر کدام روی کره شفافی به مرکزیت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شفاف باشد که سیارات از پشت آن پیدا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دارند و همه این کره ها گرد زمین می چرخند این کره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آسمان نامگذاری کردند پس به جز کره آسمان که حامل ستارگان می باشد آسمان های دیگری نیز وجود داشتند که هر کدام حامل یک سیاره بوده و </w:t>
      </w:r>
    </w:p>
    <w:p>
      <w:pPr>
        <w:pStyle w:val="BookText"/>
        <w:rPr/>
      </w:pPr>
      <w:r>
        <w:rPr>
          <w:rFonts w:ascii="IRNazanin" w:hAnsi="IRNazanin" w:eastAsia="IRNazanin"/>
          <w:color w:val="111111"/>
          <w:sz w:val="28"/>
          <w:sz w:val="28"/>
          <w:szCs w:val="28"/>
          <w:rtl w:val="true"/>
          <w:lang w:bidi="fa-IR"/>
        </w:rPr>
        <w:t>گرد زمین می چرخیدند و… این نظریه خیلی از پدیده های نجومی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سیارات و کسوف و خسوف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توجیه می کرد و برای توجیه پدیدهائی مانند“حرکت رجعی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تعغیر جهت سیارات در حرکت در زمینه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افلاک تدویر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سیارات علاوه بر آن که در روی کره خود قرار دارند گرد یک نقطه نامرئی نیز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کشیدند 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مرکزی بطلمیوس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عنوان یک نظریه پذیرفته شد هرچند در زمان خودش و دراین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ایرادات زیادی بر آن وارد شد و همین باعث شکست آن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بطلمیوس تا کپرنیک</w:t>
      </w:r>
    </w:p>
    <w:p>
      <w:pPr>
        <w:pStyle w:val="BookText"/>
        <w:rPr/>
      </w:pPr>
      <w:r>
        <w:rPr>
          <w:rFonts w:ascii="IRNazanin" w:hAnsi="IRNazanin" w:eastAsia="IRNazanin"/>
          <w:color w:val="111111"/>
          <w:sz w:val="28"/>
          <w:sz w:val="28"/>
          <w:szCs w:val="28"/>
          <w:rtl w:val="true"/>
          <w:lang w:bidi="fa-IR"/>
        </w:rPr>
        <w:t>به مرور که دانش بشر نسبت به آسمان و فضا و ستارگان افزوده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ایرادت نظریه بطلمیوس هر چه بیش تر مشخص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در زمان بطلمیوس انتقادهای زیادی بر این نظریه واردبود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طلائی تمدن اسلامی دانشمندان ایرانی و اسلامی ایرادات جدی بر این نظریه پیدا کردند و بعد از ساخته شدن رصدخانه مراغه دانشمندانی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 شیرازی و خواجه نصیرالدین طوسی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مراغه را تشکیل دادند و نتیجه گرفتند که زمین نمی تواند مرکز جهان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قرون وسطی کلیسا نظریه زمین مرکزی و عقائد ارسطو و فیلسوفان را به عنوان بخشی از اعتقادات دینی و دستورهای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و عدول از آن ها را گناه کبیره که مستحق مجازات های شدید مانند سوختن در آتش بود درنظر گرفته و به جان اندیشمندان و دانشمندان افتادند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شرایطی بود که کپرنیک براساس کتاب های پیشینیان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دانشمندان مکتب مراغه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رصدهای نجومی و ایراداتی که به نظریه زمین مرکزی بطلمیوس بود نتیجه گرفت به جای زمین خورشید مرکز همه سیارات می باشد و </w:t>
      </w:r>
    </w:p>
    <w:p>
      <w:pPr>
        <w:pStyle w:val="BookText"/>
        <w:rPr/>
      </w:pPr>
      <w:r>
        <w:rPr>
          <w:rFonts w:ascii="IRNazanin" w:hAnsi="IRNazanin" w:eastAsia="IRNazanin"/>
          <w:color w:val="111111"/>
          <w:sz w:val="28"/>
          <w:sz w:val="28"/>
          <w:szCs w:val="28"/>
          <w:rtl w:val="true"/>
          <w:lang w:bidi="fa-IR"/>
        </w:rPr>
        <w:t>زمین هم مانند بقیه سیارت بر گرد خورشید می چرخد و آن چه گردش کره آسمان به نظر می رسد نتیجه چرخش زمین دور محور خودش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ستارگان هم در فاصله بسیار بسیار دوری قرار دارند از این رو به خاطر چرخش زمین به دور خورشید صورت های فلکی تعغیری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کپرنیک نظریه خورشید مرکزی خود را در یک کتاب شش جلدی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گردش افلاک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آوری کرد ولی از ترس مرتجعان کلیسا جرات انتشار آن را نداشت و در آخرین لحظه عمرش آن را منتشر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گالیله پدر علوم تجربی</w:t>
      </w:r>
    </w:p>
    <w:p>
      <w:pPr>
        <w:pStyle w:val="BookText"/>
        <w:rPr/>
      </w:pPr>
      <w:r>
        <w:rPr>
          <w:rFonts w:ascii="IRNazanin" w:hAnsi="IRNazanin" w:eastAsia="IRNazanin"/>
          <w:color w:val="111111"/>
          <w:sz w:val="28"/>
          <w:sz w:val="28"/>
          <w:szCs w:val="28"/>
          <w:rtl w:val="true"/>
          <w:lang w:bidi="fa-IR"/>
        </w:rPr>
        <w:t xml:space="preserve">در زمان گالیله تجربه و آزمایش در علوم تجربی جائی نداشت در واقع فیزیک و علوم تجربی دیگر قلمروی از فلسفه بود که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دانشمند نباید کار تجربی می کرد و با استدلال های فلسفی همه چیز را حل و فصل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گالیله سنگ بنای علوم را با تجربه و آزمایش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فیزیک را به عنوان شاخه ای مجزا به عنوان یکی از علوم تجربی به جهانیان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زندگی گالیله و کشفیات و اختراعاتش در مقاله ای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گالیله “ مفصل توضیح می دهیم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گالیله نشان داد که بسیاری از ایده های ارسطو در مورد حرکت اشتباه می باشد او یافته ای خود را درکتابی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کرد که خشم کهنه پرستان را برانگیخت سرانجام بعد از انتشار کتابی که در آن به یک مناظره خیالی بین طرفداران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خورشید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بود و در آن حامی نظریه زمین مرکزی به طور مفتضحانه شکست می خورد به دادگاه تفتیش عقائد احضار شده و وادارش کردند که اگر توبه نکند در آتش سوزانده می شود او هم از ترس جانش توبه کرد ولی هرگز از عقائد خود برنگشت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محاکمه گالیله لکه ننگی بود بر دامن کلیسا و از این رو کلیسای کاتولیک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محاکمه گالیله بدون عذر خواهی کردن و تبرئه کردن گالیله اعلام کرد که گالیله را به خاطر اعتقاداتش بخشیده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کپلر و تیکو براهه</w:t>
      </w:r>
    </w:p>
    <w:p>
      <w:pPr>
        <w:pStyle w:val="BookText"/>
        <w:rPr/>
      </w:pPr>
      <w:r>
        <w:rPr>
          <w:rFonts w:ascii="IRNazanin" w:hAnsi="IRNazanin" w:eastAsia="IRNazanin"/>
          <w:color w:val="111111"/>
          <w:sz w:val="28"/>
          <w:sz w:val="28"/>
          <w:szCs w:val="28"/>
          <w:rtl w:val="true"/>
          <w:lang w:bidi="fa-IR"/>
        </w:rPr>
        <w:t xml:space="preserve">نظریه زمین مرکزی کپرنیک با همه خوبی هایی که داشت بدون ایراد هم نبود یکی آن که توضیح نمی داد چرا سیارات بعضی اوقات درخشنده تر و بزرگ تر می شوند هم چنین چرا قطر زاویه ای و درخشندگی خورشید کوچک و بزرگ می شود؟ هم چنین ناهماهنگی های زیادی در مدار بعضی سیاره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مریخ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تیکو براهه که بیش از هردانشمند دیگری رصدهای دقیقی انجام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وجودی که به نظریه خورشید مرکزی اعتقادی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تمایلی نداشت یافته های خود را منتشر کند و از سرشانس تیکوبراهه منجم سلطنتی آلمان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امپراتوری مقدس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شدو کپلر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شناس معروف آلمانی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دستیار خود برگزید دو سال بعد تیکوبراهه درگذشت و کپلر نه تنها جانشین تیکوبراهه شد، بلکه به تمام یاداشت های او دسترسی پیدا کرد و با مطالعه بر روی جداول نجومی و دستاوردهای تیکوبراهه نتیجه گرفت مدارهای سیاره ها به جای دایره بیضی می باشد و نتیجه تحقیقات او سه قانون نجومی شد که به نام قانون اول تا سوم کپلر نامیده می شود و ما در ادامه به آن ها خواهیم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نیوتن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سال درگذشت گالیله، کودکی در انگلستان به دنیا آمد که انقلابی در دانش فیزیک و ستاره شناسی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جا توضیح می دهیم خلاصه ای از زندگی نامه نیوتن می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کودکی</w:t>
      </w:r>
    </w:p>
    <w:p>
      <w:pPr>
        <w:pStyle w:val="BookText"/>
        <w:rPr/>
      </w:pPr>
      <w:r>
        <w:rPr>
          <w:rFonts w:ascii="IRNazanin" w:hAnsi="IRNazanin" w:eastAsia="IRNazanin"/>
          <w:color w:val="111111"/>
          <w:sz w:val="28"/>
          <w:sz w:val="28"/>
          <w:szCs w:val="28"/>
          <w:rtl w:val="true"/>
          <w:lang w:bidi="fa-IR"/>
        </w:rPr>
        <w:t xml:space="preserve">نیوتن در سال </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روستائی در اطراف شهر لینکولنشیز انگلیس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تولدش پدر خود را از دست داده بود و سه سال بعد هم مادرش به خاطر پول با یک کشیش ثروتمند که دو برابر سن او را داشت ازدواج کرد و او را از خودش راند به خانه مادر بزرگش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نیوتن هرگز با پدربزرگ و مادر بزرگش راحت نبود و این حادثه برای او عقده شد و در بزرگسالی باعث کینه توزی و سخت گیری های او نسبت به رقبا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مدرسه گرنتم رفت و بعد از این که معلمش به هوش او پی برد و این را بادائی اش در میان گذاشت تصمیم گرفتند او را به دانشگاه بفرستند و در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سالگی وارد کالج ترینیتی دانشگاه کمبریج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ورود به دانشگاه تا استادی دانشگاه</w:t>
      </w:r>
    </w:p>
    <w:p>
      <w:p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نیوتن به دانشگاه رفت توانست لیسانس ریاضی خود را بگیرد و در صدد ورود به دوره فوق لیسانس بود که به خاطر طاعون دانشگاه تعطیل شد ولی نابغه جوان بیکار ننشست و در مدت دو سالی که دانشگاه تعطیل بود به تحقیق و مطالعه و پژوهش پرداخت و در همین مدت مقدمات قوانین حرکت و قانون جاذبه عمومی و مطالعه در مورد نور و… را ریخت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پیشرفت</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دانشگاه استاد ریاضی نیوتن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بارو“آدم روشنفکر و مهربانی بود وقتی نبوغ نیوتن را دید با تمام وجود از او حمایت کرد نیوتن فوق لیسانس خود را هم گرفت و در همان دانشگاه با کمک استاد بارو به استادی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استاد بارو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به تحقیقات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روی قوانین حرکت و گرانش کار </w:t>
      </w:r>
    </w:p>
    <w:p>
      <w:pPr>
        <w:pStyle w:val="BookText"/>
        <w:rPr/>
      </w:pP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همزمان حساب دیفرانسیل و انتگرال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ابداع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در سال </w:t>
      </w:r>
      <w:r>
        <w:rPr>
          <w:rFonts w:eastAsia="IRNazanin" w:cs="IRNazanin"/>
          <w:color w:val="111111"/>
          <w:sz w:val="28"/>
          <w:szCs w:val="28"/>
          <w:lang w:bidi="fa-IR"/>
        </w:rPr>
        <w:t>1687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حمایت و سرمایه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ادموند هالی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ستاره شناس و دانشمند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اکتشافات خود را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ریاضی فلسفه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رساند و به شهرت جهانی رسید و از آن موقع روز به روز راه های پیشرفت بر روی او باز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مسائل مربوط به نیوتن</w:t>
      </w:r>
    </w:p>
    <w:p>
      <w:pPr>
        <w:pStyle w:val="BookText"/>
        <w:rPr/>
      </w:pPr>
      <w:r>
        <w:rPr>
          <w:rFonts w:ascii="IRNazanin" w:hAnsi="IRNazanin" w:eastAsia="IRNazanin"/>
          <w:color w:val="111111"/>
          <w:sz w:val="28"/>
          <w:sz w:val="28"/>
          <w:szCs w:val="28"/>
          <w:rtl w:val="true"/>
          <w:lang w:bidi="fa-IR"/>
        </w:rPr>
        <w:t>نیوتن به جز در زمینه قوانین حرکت و گرانش و نور در مورد مسائل دیگری همچون کیمیاگری و مذهب و… هم مطالعه و تحقیق کرد هم چنین مشاغلی مانند رئیس ضرابخانه سلطنتی و نمایندگی مجلس و… را هم اختیار کرد که چون به این مقاله مرتبط نمی باشد در مورد آن توضیح نمی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درگذشت نیوتن</w:t>
      </w:r>
    </w:p>
    <w:p>
      <w:pPr>
        <w:pStyle w:val="BookText"/>
        <w:rPr/>
      </w:pPr>
      <w:r>
        <w:rPr>
          <w:rFonts w:ascii="IRNazanin" w:hAnsi="IRNazanin" w:eastAsia="IRNazanin"/>
          <w:color w:val="111111"/>
          <w:sz w:val="28"/>
          <w:sz w:val="28"/>
          <w:szCs w:val="28"/>
          <w:rtl w:val="true"/>
          <w:lang w:bidi="fa-IR"/>
        </w:rPr>
        <w:t xml:space="preserve">سرانجام این دانشمند بزرگ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نخستین دانشمندی که این افتخار نصیبش شد پیکرش را در کلیسای وست مینیستر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کلیسائی تاریخی که در مرکز شهر لندن قرار داشته و در سال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و مرکز تاجگذاری و مراسم سلطنتی می باشد و در واقع کلیسای سلطنتی وابسته به پادشاه و ملکه انگلیس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درخت سیب نیوتن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درخت سیب نیوتن یکی از ماجراهای جالب در علم می باشد با آن که در درستی این داستان شک و شبهه وجود دارد ولی چون این مسأله راهی به سوی درک ساختار گرانش بازکرد و به احترام نیوتن این داستان جدی گرفته شده و حتی درخت سیب هم مشخص شده و به یک مرکز گردشگری تبدیل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درخت سیب و کشف نیروی جاذبه</w:t>
      </w:r>
    </w:p>
    <w:p>
      <w:pPr>
        <w:pStyle w:val="BookText"/>
        <w:rPr/>
      </w:pPr>
      <w:r>
        <w:rPr>
          <w:rFonts w:ascii="IRNazanin" w:hAnsi="IRNazanin" w:eastAsia="IRNazanin"/>
          <w:color w:val="111111"/>
          <w:sz w:val="28"/>
          <w:sz w:val="28"/>
          <w:szCs w:val="28"/>
          <w:rtl w:val="true"/>
          <w:lang w:bidi="fa-IR"/>
        </w:rPr>
        <w:t>نیوتن همیشه به این فکر می کرد که چگونه سیارات در مدار خورشید قرار می گیرند بدون این که نیروی ناشناخته ای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یک داستان معروف هنگامی که در باغ مادری خود در حال گردش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زیر درخت سیب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سیبی از درخت سقوط کرده و روی سر او می خورد و این مسأله او را به تفکر وامی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 بعد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1726</w:t>
      </w:r>
      <w:r>
        <w:rPr>
          <w:rFonts w:ascii="IRNazanin" w:hAnsi="IRNazanin" w:eastAsia="IRNazanin"/>
          <w:color w:val="111111"/>
          <w:sz w:val="28"/>
          <w:sz w:val="28"/>
          <w:szCs w:val="28"/>
          <w:rtl w:val="true"/>
          <w:lang w:bidi="fa-IR"/>
        </w:rPr>
        <w:t>، او به دوست نویسنده اش ویلیام استاکلی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 مذکور این سؤال را به ذهنم آورد که چرا سیب همیشه مستقیماً به پایین می افتد؟ چرا به جای حرکت به سمت مرکز زمین به طرفین یا رو به بالا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که خود قوانین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قانون حرکت نیوتن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وضع کرده بود نیک می دانست که علت حرکت اجسام نیرو می باشد بنابراین تنها پاسخ این سؤال این بود که زمین نیروئی در امتداد شعاع وارد کرده و همه اشیا را به سمت خودش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این جرقه در ذهن او درخشید که اگر زمین چنین می کند پس خورشید نیز نیروئی در امتداد مرکزش به سیارات وارد می کند و به نوبه خود سیارات و… بنابراین همه اشیاء باید نیروی جاذبه داشته باشند حال این نیرو چقدر بوده و به چه عواملی بستگی دارد سؤالی است که در نوشتۀ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پاسخ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سرنوشت درخت سیب</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درخت سیبی که باعث به فکر فرورفتن و کشف قانون جاذبه عمومی توسط نیوتن شد در حیاط خانه مادریش در شهر کوچک گرانتهام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 لینکلن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انگلستان قرار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آنجائی که طبق اسناد و 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نوشته ها و نقاشی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 مادری نیوتن تنها یک درخت سیب موجود بود همان درخت به عنوان درختی که باعث کشف جاذبه شد شناسائی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گذاری و از سال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بشدت از آن مراقبت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خانه مادری نیوتن به عنوان یک مکان توریستی در آمده و همه ساله عده بسیار زیادی از این مکان و درخت سیب که عمری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داشته و دور آن حصار کشیده اند بازدید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درخت جاذبه</w:t>
      </w:r>
    </w:p>
    <w:p>
      <w:pPr>
        <w:pStyle w:val="BookText"/>
        <w:rPr/>
      </w:pPr>
      <w:r>
        <w:rPr>
          <w:rFonts w:ascii="IRNazanin" w:hAnsi="IRNazanin" w:eastAsia="IRNazanin"/>
          <w:color w:val="111111"/>
          <w:sz w:val="28"/>
          <w:sz w:val="28"/>
          <w:szCs w:val="28"/>
          <w:rtl w:val="true"/>
          <w:lang w:bidi="fa-IR"/>
        </w:rPr>
        <w:t xml:space="preserve">بخاطر اهمیت درخت سیب نیوتن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تر به خاطر درآمدزائی برای صنعت گردشگری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درحرکت های نمادین قلمه های زیادی از درخت اصلی جدا کرده و پرورش دادند و در نقاط مختلف انگلستان کاشتند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قلمه های این درخت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درخت 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مختلف کاشته و یا با قیمت های بالا به فروش رسانده و می رسانند و از این راه درآمد زائی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نمونه از این درخت ها در کالج ترینیتی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کالجی که نیوتن در آن ها درس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پنجره ای که نیوتن در هنگام تحصیل در آن جا زندگی می کرد کاشته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گریز از مرکز و گرانش</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آنچنان که در داستان سیب شرح دادیم یک واقعه کوچک باعث شد نیوتن به فکر فرو رود و به دنبال کشف قانون جاذبه برود این اتفاق هزاران سال است برای همه مردم می افتد ولی تنها یک نابغه را به فکر فرو می برد و از آن یکی از مهم ترین قوانین طبیعت کشف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ادامه ماجرا می پردازیم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معمای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سیارات روی خورشید سقوط نمی کنند؟</w:t>
      </w:r>
    </w:p>
    <w:p>
      <w:pPr>
        <w:pStyle w:val="BookText"/>
        <w:rPr/>
      </w:pPr>
      <w:r>
        <w:rPr>
          <w:rFonts w:ascii="IRNazanin" w:hAnsi="IRNazanin" w:eastAsia="IRNazanin"/>
          <w:color w:val="111111"/>
          <w:sz w:val="28"/>
          <w:sz w:val="28"/>
          <w:szCs w:val="28"/>
          <w:rtl w:val="true"/>
          <w:lang w:bidi="fa-IR"/>
        </w:rPr>
        <w:t xml:space="preserve">حال مسأله نیروئی که سیارات را در اطراف خورشید نگه می دارد و باعث سقوط اجسام در روی زمین می شود کشف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هنوز فرمول بندی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هنوز یک مسأله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نیوتن در این اندیشه بود که خب اگر نیروی جاذبه سیارات را به طرف خورشید جذب می کند و ماه را در اطراف زمین نگه داشته چرا سیارات روی خورشید سقوط نمی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خاطره به نیوتن کمک می کند</w:t>
      </w:r>
    </w:p>
    <w:p>
      <w:pPr>
        <w:pStyle w:val="BookText"/>
        <w:rPr/>
      </w:pPr>
      <w:r>
        <w:rPr>
          <w:rFonts w:ascii="IRNazanin" w:hAnsi="IRNazanin" w:eastAsia="IRNazanin"/>
          <w:color w:val="111111"/>
          <w:sz w:val="28"/>
          <w:sz w:val="28"/>
          <w:szCs w:val="28"/>
          <w:rtl w:val="true"/>
          <w:lang w:bidi="fa-IR"/>
        </w:rPr>
        <w:t xml:space="preserve">نیوتن به فکر فرو می رود و راهی برای گشودن راز این معما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سقوط نکردن سیارات روی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درسال </w:t>
      </w:r>
      <w:r>
        <w:rPr>
          <w:rFonts w:eastAsia="IRNazanin" w:cs="IRNazanin"/>
          <w:color w:val="111111"/>
          <w:sz w:val="28"/>
          <w:szCs w:val="28"/>
          <w:lang w:bidi="fa-IR"/>
        </w:rPr>
        <w:t>1667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دانشگاه باز شده و نیوتن دوباره به دانشگاه باز می گشت یک روز خاطره ای را به یاد می آورد که به او در حل این معما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نیوتن به خاطر آورد که وقتی در مدرسه درس می خوانده بچه ها سطل آبی را که یک طناب به دسته آن بسته شده بود در هوا چرخانده و کسی که با سرعت مناسب بتواند سطل را بچرخاند و آبی از درون سطل به بیرون نریزد برنده بازی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آب درون سطل،از سطل بیرون نمی ریزد؟ چه عاملی جلو ریختن آب را می گیرد؟ ناگهان فکری به ذهن نابغه جوان می رسد و پاسخ سؤال خود را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که ما این مسأله را تشریح کنیم اجازه بدهید توضیحی کوتاه در مورد نیروی گریز از مرکز بدهیم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گریز از مرکز مانع سقوط سیارات بر روی خورشید 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نیروی گریز از مرکز چیست؟</w:t>
      </w:r>
    </w:p>
    <w:p>
      <w:pPr>
        <w:pStyle w:val="BookText"/>
        <w:rPr/>
      </w:pPr>
      <w:r>
        <w:rPr>
          <w:rFonts w:ascii="IRNazanin" w:hAnsi="IRNazanin" w:eastAsia="IRNazanin"/>
          <w:color w:val="111111"/>
          <w:sz w:val="28"/>
          <w:sz w:val="28"/>
          <w:szCs w:val="28"/>
          <w:rtl w:val="true"/>
          <w:lang w:bidi="fa-IR"/>
        </w:rPr>
        <w:t>نیروی گریز از مرکز نیروئی است که به یک جسم در حال دوران وارد می شود و همواره با نیروئی به نام نیروی جانب مرکز که آن را خنثی می کند مقابله می کند مقدار این نیروها همواره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مختصری از فیزیک و 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کامل توضیح داده و همچنان شرح می دهیم که نیروی گریز از مرکز چگونه کشف شد و چرا این یک نیروی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همین بس که نیروی گریز از مرکز همواره با نیروی جانب مرکز مساوی و همدیگر را خنثی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فرمول نیروی گریز از مرکز به این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نیروی گریز از مرکز و پاسخ نیوتن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نیوتن به پاسخ خود رسیده بود در واقع سیارات به علت چرخش به دور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هر جسمی که به دور یک نقطه ثابت چرخش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نیروئی به </w:t>
      </w:r>
    </w:p>
    <w:p>
      <w:pPr>
        <w:pStyle w:val="BookText"/>
        <w:rPr/>
      </w:pPr>
      <w:r>
        <w:rPr>
          <w:rFonts w:ascii="IRNazanin" w:hAnsi="IRNazanin" w:eastAsia="IRNazanin"/>
          <w:color w:val="111111"/>
          <w:sz w:val="28"/>
          <w:sz w:val="28"/>
          <w:szCs w:val="28"/>
          <w:rtl w:val="true"/>
          <w:lang w:bidi="fa-IR"/>
        </w:rPr>
        <w:t>نام نیروی گریز از مرکز به وجود می آورد و این نیرو، نیروی جاذبه خورشید را خنثی می کندو از این رو سیاره ها روی خورشید و ماه روی زمین سقوط نمی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نیروی جاذبه چقدر است؟</w:t>
      </w:r>
    </w:p>
    <w:p>
      <w:pPr>
        <w:pStyle w:val="BookText"/>
        <w:rPr/>
      </w:pPr>
      <w:r>
        <w:rPr>
          <w:rFonts w:ascii="IRNazanin" w:hAnsi="IRNazanin" w:eastAsia="IRNazanin"/>
          <w:color w:val="111111"/>
          <w:sz w:val="28"/>
          <w:sz w:val="28"/>
          <w:szCs w:val="28"/>
          <w:rtl w:val="true"/>
          <w:lang w:bidi="fa-IR"/>
        </w:rPr>
        <w:t>تا این جای کار همه مسائل حل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اشیاء چه بزرگ و چه کوچک نیروی جاذبه به همدیگر وارد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نیروی جاذبه دارد از این رو همه اشیاء به روی زمین سقوط آزاد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جاذبه زمین مانع از فرار ماه در مدارش به دور زمین می شود و همین جاذبه مانع فرار سیارات از اطراف خورشید می شوند و البته نیروی گریز از مرکز از سقوط ماه در روی زمین و سقوط سیارات درروی خورشید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پاسخ همه جواب ها داده شده بود ولی این ابتدای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کشفی سؤالات بزرگ تری را پیش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نظریه ای برای مطرح شدن در جوامع علمی باید بتواند همه پدیده هایی را که مدعی آن است توجیه کند و بتواند پدیده هایی را هم پیش بینی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نظریه باید بتوان مدار سیارات به دور خورشید را پیش بینی کرد باید بتوان آن را به صورت فرمول های ریاضی در آورد پس نخستین سؤالی که مطرح می شود این است که مقدار این نیرو چقدر است؟ فرمول ریاضی آن چگونه است؟ و این نیرو از کجا می آید؟</w:t>
      </w:r>
    </w:p>
    <w:p>
      <w:pPr>
        <w:pStyle w:val="BookText"/>
        <w:rPr/>
      </w:pPr>
      <w:r>
        <w:rPr>
          <w:rFonts w:ascii="IRNazanin" w:hAnsi="IRNazanin" w:eastAsia="IRNazanin"/>
          <w:color w:val="111111"/>
          <w:sz w:val="28"/>
          <w:sz w:val="28"/>
          <w:szCs w:val="28"/>
          <w:rtl w:val="true"/>
          <w:lang w:bidi="fa-IR"/>
        </w:rPr>
        <w:t>فرمول بندی نیروی گرانش را نیوتن توانست انجام دهد ولی این که این نیرو از کجا می آید نتوانست جواب بدهد در قرن بیستم انشتین توانست پاسخی برای این معما پیدا کند، ولی نتوانست به صورت کامل معمای گرانش را حل کند و جالب است بدانید ماهیت این نیرو تا امروز هم ناشناخته باقی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نیروی جاذبه به چه عواملی بستگی دارد؟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 نیوتن باید محاسبه می کرد این نیرو به چه عواملی بستگی دارد ودقیقا </w:t>
      </w:r>
    </w:p>
    <w:p>
      <w:pPr>
        <w:pStyle w:val="BookText"/>
        <w:rPr/>
      </w:pPr>
      <w:r>
        <w:rPr>
          <w:rFonts w:ascii="IRNazanin" w:hAnsi="IRNazanin" w:eastAsia="IRNazanin"/>
          <w:color w:val="111111"/>
          <w:sz w:val="28"/>
          <w:sz w:val="28"/>
          <w:szCs w:val="28"/>
          <w:rtl w:val="true"/>
          <w:lang w:bidi="fa-IR"/>
        </w:rPr>
        <w:t>چه نسبتی با عوامل فوق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توضیح بدهیم تنها نیوتن نبود که روی مسأله گرانش کار می کرد دانشمندان دیگری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 هوک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روی این مسأله کار می کردند و وقتی نیوتن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ریاضی فلسفه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 رابرت هوک اعتراض کرد که نیوتن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کاهش نیروی جاذبه با مجذور فاصله از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رو بین دو دانشمند کدورتی به وجود آمد که تا بعد از مرگ رابرت هوک هم ادامه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آشنائی با رابرت هوک و دلیل اختلاف هوک و نیوتن به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نامه نیوتن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بخش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نیوتن و هوک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مسلم است این است که در آن زمان مشخص شده بود نیروئی بین خورشید و سیارات وجود دارد که سیارات را در مدارشان به دورخورشید نگه می دارد و این نیرو با نیروی گریز از مرکز خنثی می شود هرچه فاصله بیش تر باشد این نیرو کم تر و هرچه جرم دو جسم بیش تر باشد این نیرو زیادتر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رابرت هوک در سخنرانی که 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دنیا</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انتشار کتاب نیوتن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صریحا گفت که نیروی جاذبه با افزایش جرم افزایش و با فاصله کاهش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چه باعث شد نیوتن برنده این مسابقه شود این بود که توانست به صورت کامل و جامع فرمول گرانش را ارائه داده و بر اساس آن حرکت سیاره ها و قوانین کپلر و مسائلی دیگری که در این رابطه بود را با استفاده از فرمول های ریاضی ثابت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پارامترهای مورد نیاز برای محاسبه فرمول گرانش</w:t>
      </w:r>
    </w:p>
    <w:p>
      <w:pPr>
        <w:pStyle w:val="BookText"/>
        <w:rPr/>
      </w:pPr>
      <w:r>
        <w:rPr>
          <w:rFonts w:ascii="IRNazanin" w:hAnsi="IRNazanin" w:eastAsia="IRNazanin"/>
          <w:color w:val="111111"/>
          <w:sz w:val="28"/>
          <w:sz w:val="28"/>
          <w:szCs w:val="28"/>
          <w:rtl w:val="true"/>
          <w:lang w:bidi="fa-IR"/>
        </w:rPr>
        <w:t>نیوتن چگونه توانست فرمول گرانش را به دست بیاورد در این بخش این مسأله را مورد بررسی قرار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مقدار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مدار ماه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نیوتن پیش خود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سیبی که از درخت افتاده فاصله اش تا مرکز زمین </w:t>
      </w:r>
    </w:p>
    <w:p>
      <w:pPr>
        <w:pStyle w:val="BookText"/>
        <w:rPr/>
      </w:pPr>
      <w:r>
        <w:rPr>
          <w:rFonts w:ascii="IRNazanin" w:hAnsi="IRNazanin" w:eastAsia="IRNazanin"/>
          <w:color w:val="111111"/>
          <w:sz w:val="28"/>
          <w:sz w:val="28"/>
          <w:szCs w:val="28"/>
          <w:rtl w:val="true"/>
          <w:lang w:bidi="fa-IR"/>
        </w:rPr>
        <w:t>برابر شعاع زمین است و شتابی که بر اثر نیروی جاذبه زمین می گیرد برابر شتاب سقوط آزاد یعنی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باشد که حدودا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این مقدار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فاصله گرفتن از مرکز زمین کم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نیوتن استدلال کرد که جاذبه زمین طوری عمل می کندکه انگار جرم زمین در مرکزش متمرکز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این نیرو ی جاذبه نیز با فاصله گرفتن از مرکز زمین کم می شود؛ بنابراین اگر بتوانیم درمدار ماه مقدار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اندازه بگیریم با توجه به دانستن فاصله ماه از زمین می توانیم پی ببریم که در مدار ماه مقدار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چقدر است و به چه نسبتی کوچک شده است به هر نسبتی که کوچک شده باشد مقدار نیروی وارده هم به همان اندازه کوچک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چگونه مقدار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درمدار ماه اندازه بگیریم؟ در قسمت های بعد به آن خواهیم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مقادیر معلوم برای محاسبه</w:t>
      </w:r>
    </w:p>
    <w:p>
      <w:pPr>
        <w:pStyle w:val="BookText"/>
        <w:rPr/>
      </w:pPr>
      <w:r>
        <w:rPr>
          <w:rFonts w:ascii="IRNazanin" w:hAnsi="IRNazanin" w:eastAsia="IRNazanin"/>
          <w:color w:val="111111"/>
          <w:sz w:val="28"/>
          <w:sz w:val="28"/>
          <w:szCs w:val="28"/>
          <w:rtl w:val="true"/>
          <w:lang w:bidi="fa-IR"/>
        </w:rPr>
        <w:t>در زمان نیوتن کمیت هایی مانند شعاع زمین، فاصله ماه تا زمین، دوره تناوب ماه، شتاب سقوط آزاد و فرمول نیروی گریز از مرکز شناخته شده بود بنابراین نیوتن توانست با استفاده از این مقادیر فرمول گرانش را به دست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 زمین نخستین بار در قرن دوم قبل ازمیلاد توسط ستاره شناس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اراتستن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گیری شد و ابوریحان بیرونی هم با روش دقیق تری این مقدار را به دست آورد هم چنین افراد مختلفی تا قبل از نیوتن شعاع زمین را محاسبه کرده بودند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ماه تا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آریستارخوس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شناس یونانی در قرن دوم قبل از میلاد توانست با استفاده از زمان های خسوف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گرفتگی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ماه تا زمین را اندازه گیری کند که این فاصله را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شعاع زمین به دست آورد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سقوط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گیری مقدار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کارساده ای است و در زمان نیوتن این مقدار محاسبه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گریز از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گیری نیروی گریز از مرکز به وسیله فیزیکدان هلندی کریستین هویگنس در سال </w:t>
      </w:r>
      <w:r>
        <w:rPr>
          <w:rFonts w:eastAsia="IRNazanin" w:cs="IRNazanin"/>
          <w:color w:val="111111"/>
          <w:sz w:val="28"/>
          <w:szCs w:val="28"/>
          <w:lang w:bidi="fa-IR"/>
        </w:rPr>
        <w:t>1659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تناوب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تناوب ماه زمان یک بار چرخش ماه به دور زمین می باشد، ولی چون زمین به دور خورشید هم حرکت می کند دوره تناوب ماه که از روی زمین دیده می شود با زمانی که ماه واقعاً یک دور به دور زمین می چرخد تفاوت دارد بنابراین دو نوع دوره تناوب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تناوب نجومی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ستاره دور دست را در نظر گرفته موقعی که ماه به نزدیک ستاره می رسد تا موقعی که ماه دوباره به نزدیک آن ستاره می رسد دوره تناوب نجومی نام دارد و آن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تناوب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ماه کامل را معیار بگیریم از یک ماه کامل تا ماه کامل بعدی دوره تناوب هلالی نام دارد و آن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جاذبه در سطح زمین در مقایسه با شتاب جاذبه در محل ماه</w:t>
      </w:r>
    </w:p>
    <w:p>
      <w:pPr>
        <w:pStyle w:val="BookText"/>
        <w:rPr/>
      </w:pPr>
      <w:r>
        <w:rPr>
          <w:rFonts w:ascii="IRNazanin" w:hAnsi="IRNazanin" w:eastAsia="IRNazanin"/>
          <w:color w:val="111111"/>
          <w:sz w:val="28"/>
          <w:sz w:val="28"/>
          <w:szCs w:val="28"/>
          <w:rtl w:val="true"/>
          <w:lang w:bidi="fa-IR"/>
        </w:rPr>
        <w:t>نیوتن از روی نیروی جاذبه ای که ماه را در مدار زمین نگه می دارد تناسب نیرو ی جاذبه با عکس مجذور فاصله را حدس زد بنابراین ما هم در این جا همین کار را می کنیم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خواهیم حساب کنیم مقدار شتاب جاذبه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ارتفاعی که ماه قرار دارد چقدر است و بعد حساب کنیم نیروی جاذبه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مقدار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آن فاصله چقدر کوچک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متناسب بودن نیروی جاذبه با مقدار </w:t>
      </w:r>
      <w:r>
        <w:rPr>
          <w:rFonts w:eastAsia="Times New Roman" w:cs="Times New Roman" w:ascii="Times New Roman" w:hAnsi="Times New Roman"/>
          <w:color w:val="111111"/>
          <w:sz w:val="28"/>
          <w:szCs w:val="28"/>
          <w:lang w:val="en-US" w:bidi="en-US"/>
        </w:rPr>
        <w:t>g</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نیروی جاذبه در هر جای اطراف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جسم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مقدار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تناسب </w:t>
      </w:r>
    </w:p>
    <w:p>
      <w:pPr>
        <w:pStyle w:val="BookText"/>
        <w:rPr/>
      </w:pPr>
      <w:r>
        <w:rPr>
          <w:rFonts w:ascii="IRNazanin" w:hAnsi="IRNazanin" w:eastAsia="IRNazanin"/>
          <w:color w:val="111111"/>
          <w:sz w:val="28"/>
          <w:sz w:val="28"/>
          <w:szCs w:val="28"/>
          <w:rtl w:val="true"/>
          <w:lang w:bidi="fa-IR"/>
        </w:rPr>
        <w:t>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جاذبه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روی سطح زمین و در مدار ماه حساب کرده و نسبت آن را به دست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جاذبه ای که از طرف زمین بر اشیا وارد می شود برابر وزن اشیا می باشد که فرمول آن به این صورت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همان قانون دوم نیوتن می باشد که بحای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مقدار</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به جای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مقدار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حال اگر سیب را در محل کنونی ماه در مدار زمین قرار دهیم می خواهیم ثابت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نیروی جاذبه ای که در مکان ماه به سیب وارد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نیروی جاذبه ای که در روی زمین به سیب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شتاب جاذبه در مکان ماه به شتاب جاذبه در روی سطح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محاسبه مقدار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مکان ماه بر حسب سرعت ماه و فاصله ماه تا زمین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نیروی جاذبه زمین ماه را به سمت زمین می کشد برای جلوگیری از سقوط ماه </w:t>
      </w:r>
    </w:p>
    <w:p>
      <w:pPr>
        <w:pStyle w:val="BookText"/>
        <w:rPr/>
      </w:pPr>
      <w:r>
        <w:rPr>
          <w:rFonts w:ascii="IRNazanin" w:hAnsi="IRNazanin" w:eastAsia="IRNazanin"/>
          <w:color w:val="111111"/>
          <w:sz w:val="28"/>
          <w:sz w:val="28"/>
          <w:szCs w:val="28"/>
          <w:rtl w:val="true"/>
          <w:lang w:bidi="fa-IR"/>
        </w:rPr>
        <w:t>در روی زمین ماه باید به گرد زمین بچرخد و نیروی گریز از مرکز جاذبه زمین بر روی ماه را خنثی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استفاده از فرمول نیروی گریز از مرکز و فرمول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وزن و شتاب 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مقادیر معلوم می خواهیم شتاب جاذبه زمین را در محلی که ماه قرار دارد حساب کنیم؛ بنابراین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مقادیر و اطلاعات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مقادیر در زیر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برای محاسبه باید همه مقادیر به واحدهای اصلی در سیستم </w:t>
      </w:r>
      <w:r>
        <w:rPr>
          <w:rFonts w:eastAsia="Times New Roman" w:cs="Times New Roman" w:ascii="Times New Roman" w:hAnsi="Times New Roman"/>
          <w:color w:val="111111"/>
          <w:sz w:val="28"/>
          <w:szCs w:val="28"/>
          <w:lang w:val="en-US" w:bidi="en-US"/>
        </w:rPr>
        <w:t>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مقادیر داده شده فقط شتاب جاذبه در محلی که ماه قرار دارد مجهول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گریز از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گریز از مرکزی که ماه را در مدار نگه می دارد طبق فرمول زیر به دست می آید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مدار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جاذبه ای که از طرف زمین بر ماه وارد می شود برابر است با وزن ماه در آن ارتفاع یعنی جرم ماه ضربدر شتاب جاذبه در آن ارتفاع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جای ماه یک سیب یا هر جسم دیگری هم به دور زمین می گشت همین نتیجه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هم برابر است 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محاسبه نسبت شتاب جاذبه در سطح زمین به شتاب جاذبه در محل ماه</w:t>
      </w:r>
    </w:p>
    <w:p>
      <w:pPr>
        <w:pStyle w:val="BookText"/>
        <w:rPr/>
      </w:pPr>
      <w:r>
        <w:rPr>
          <w:rFonts w:ascii="IRNazanin" w:hAnsi="IRNazanin" w:eastAsia="IRNazanin"/>
          <w:color w:val="111111"/>
          <w:sz w:val="28"/>
          <w:sz w:val="28"/>
          <w:szCs w:val="28"/>
          <w:rtl w:val="true"/>
          <w:lang w:bidi="fa-IR"/>
        </w:rPr>
        <w:t>برای که مقدار”</w:t>
      </w:r>
      <w:r>
        <w:rPr>
          <w:rFonts w:eastAsia="Times New Roman" w:cs="Times New Roman" w:ascii="Times New Roman" w:hAnsi="Times New Roman"/>
          <w:color w:val="111111"/>
          <w:sz w:val="28"/>
          <w:szCs w:val="28"/>
          <w:lang w:val="en-US" w:bidi="en-US"/>
        </w:rPr>
        <w:t>gm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را حساب کنیم باید ابتدا سرعت ماه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حساب کنیم ما این سرعت را با فرض این که مدار ماه دایره کامل بوده و سرعت متوسط ماه در تمام مسیر یکسان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 که واقعی نیست ولی در محاسبات تقریبی ما تأثیر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حال با توجه به مقادیر و اطلاعات اولیه و جاگذاری در نهایت مقدار ” </w:t>
      </w:r>
      <w:r>
        <w:rPr>
          <w:rFonts w:eastAsia="Times New Roman" w:cs="Times New Roman" w:ascii="Times New Roman" w:hAnsi="Times New Roman"/>
          <w:color w:val="111111"/>
          <w:sz w:val="28"/>
          <w:szCs w:val="28"/>
          <w:lang w:val="en-US" w:bidi="en-US"/>
        </w:rPr>
        <w:t>gm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یعنی شتاب جاذبه در محلی که ماه قرار دارد را </w:t>
      </w:r>
      <w:r>
        <w:rPr>
          <w:rFonts w:eastAsia="IRNazanin" w:cs="IRNazanin"/>
          <w:color w:val="111111"/>
          <w:sz w:val="28"/>
          <w:szCs w:val="28"/>
          <w:lang w:bidi="fa-IR"/>
        </w:rPr>
        <w:t>0</w:t>
      </w:r>
      <w:r>
        <w:rPr>
          <w:rFonts w:ascii="IRNazanin" w:hAnsi="IRNazanin" w:eastAsia="IRNazanin"/>
          <w:color w:val="111111"/>
          <w:sz w:val="28"/>
          <w:sz w:val="28"/>
          <w:szCs w:val="28"/>
          <w:lang w:bidi="fa-IR"/>
        </w:rPr>
        <w:t>٫</w:t>
      </w:r>
      <w:r>
        <w:rPr>
          <w:rFonts w:eastAsia="IRNazanin" w:cs="IRNazanin"/>
          <w:color w:val="111111"/>
          <w:sz w:val="28"/>
          <w:szCs w:val="28"/>
          <w:lang w:bidi="fa-IR"/>
        </w:rPr>
        <w:t>0027248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شتاب جاذبه در سطح زمین به شتاب جاذبه در مکان ماه </w:t>
      </w:r>
      <w:r>
        <w:rPr>
          <w:rFonts w:eastAsia="IRNazanin" w:cs="IRNazanin"/>
          <w:color w:val="111111"/>
          <w:sz w:val="28"/>
          <w:szCs w:val="28"/>
          <w:lang w:bidi="fa-IR"/>
        </w:rPr>
        <w:t>3596</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و یا حدودا </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جاگذاری ها را انجام دهید تا به این عدد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نیروی گرانش زمین عکس مجذور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مربع</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فاصله ماه از زمین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شعاع زمین می باشد و شتاب جاذبه در آن ارتفاع </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کم تر و بنابراین نیروی جاذبه ای که به یک جسم در آن ارتفاع وارد می شود </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کم تر از نیروی جاذبه ای است که به یک جسم در سطح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فاصله اش تا مرکز زمین برابر شعاع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کنیم در یک جسم کروی نیروی جاذبه به گونه ای عمل می کند که انگار تمام جرم کره در مرکزش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برابرشدن فاصله نیروی گرانش </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مربع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تر شده است به همین سادگی نیوتن به نتیجه گرفت که نیرو با عکس مجذور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متناسب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فاصله شتاب جاذبه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شکل با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شدن فاصله شتاب جاذبه </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کم تر شده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فرمول بندی شتاب جاذبه</w:t>
      </w:r>
    </w:p>
    <w:p>
      <w:pPr>
        <w:pStyle w:val="BookText"/>
        <w:rPr/>
      </w:pPr>
      <w:r>
        <w:rPr>
          <w:rFonts w:ascii="IRNazanin" w:hAnsi="IRNazanin" w:eastAsia="IRNazanin"/>
          <w:color w:val="111111"/>
          <w:sz w:val="28"/>
          <w:sz w:val="28"/>
          <w:szCs w:val="28"/>
          <w:rtl w:val="true"/>
          <w:lang w:bidi="fa-IR"/>
        </w:rPr>
        <w:t>در بخش قبل نشان دادیم چگونه نیروی جاذبه با عکس مجذور فاصله کاهش می یابد در این بخش متناسب بودن نیروی جاذبه با حاصل ضرب جرم دو جسم را بررسی کرده و تناسب ها را به تساوی تبدیل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متناسب بودن نیروی جاذبه با جرم</w:t>
      </w:r>
    </w:p>
    <w:p>
      <w:pPr>
        <w:pStyle w:val="BookText"/>
        <w:rPr/>
      </w:pPr>
      <w:r>
        <w:rPr>
          <w:rFonts w:ascii="IRNazanin" w:hAnsi="IRNazanin" w:eastAsia="IRNazanin"/>
          <w:color w:val="111111"/>
          <w:sz w:val="28"/>
          <w:sz w:val="28"/>
          <w:szCs w:val="28"/>
          <w:rtl w:val="true"/>
          <w:lang w:bidi="fa-IR"/>
        </w:rPr>
        <w:t>نیروی جاذبه ای که به اجسام در سطح زمین وارد می شود متناسب با جرم اجسام می باشد از طرفی ما این نیرو را به صورت وزن احساس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بودن نیرو با جرم را با یک ترازو دو کفه ای و یک نیروسنج هم می توانیم امتحان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گلوله با جرم یکسان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ترازوی دو کفه ای می توانیم امتحان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گلوله ها را به نیرو سنج متصل کنیم کشیدگی فنر نصف موقعی می شود که هر دو گلوله را متصل کرده ایم؛ بنابراین می توانیم بنویسیم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نیروی گرانش و عکس مجذور فاصله</w:t>
      </w:r>
    </w:p>
    <w:p>
      <w:pPr>
        <w:pStyle w:val="BookText"/>
        <w:rPr/>
      </w:pPr>
      <w:r>
        <w:rPr>
          <w:rFonts w:ascii="IRNazanin" w:hAnsi="IRNazanin" w:eastAsia="IRNazanin"/>
          <w:color w:val="111111"/>
          <w:sz w:val="28"/>
          <w:sz w:val="28"/>
          <w:szCs w:val="28"/>
          <w:rtl w:val="true"/>
          <w:lang w:bidi="fa-IR"/>
        </w:rPr>
        <w:t xml:space="preserve">در بخش قبلی نشان دادیم که با توجه به نیروئی که ماه را در مدار زمین نگه می دارد و با توجه به فاصله ماه از زمین 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شعاع زمین می باشد نیوتن نتیجه گرفت نیروی جاذبه با عکس مجذور فاصله متناسب است این رابطه را بهاین صورت می توانیم بنویسیم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بندی دو تناسب</w:t>
      </w:r>
    </w:p>
    <w:p>
      <w:pPr>
        <w:pStyle w:val="BookText"/>
        <w:rPr/>
      </w:pPr>
      <w:r>
        <w:rPr>
          <w:rFonts w:ascii="IRNazanin" w:hAnsi="IRNazanin" w:eastAsia="IRNazanin"/>
          <w:color w:val="111111"/>
          <w:sz w:val="28"/>
          <w:sz w:val="28"/>
          <w:szCs w:val="28"/>
          <w:rtl w:val="true"/>
          <w:lang w:bidi="fa-IR"/>
        </w:rPr>
        <w:t>نیرو ی جاذبه با حاصل ضرب جرم ها و با عکس مجذور فاصله متناسب است پس می توانیم بنویسیم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تناسب به رابطه تساوی</w:t>
      </w:r>
    </w:p>
    <w:p>
      <w:pPr>
        <w:pStyle w:val="BookText"/>
        <w:rPr/>
      </w:pPr>
      <w:r>
        <w:rPr>
          <w:rFonts w:ascii="IRNazanin" w:hAnsi="IRNazanin" w:eastAsia="IRNazanin"/>
          <w:color w:val="111111"/>
          <w:sz w:val="28"/>
          <w:sz w:val="28"/>
          <w:szCs w:val="28"/>
          <w:rtl w:val="true"/>
          <w:lang w:bidi="fa-IR"/>
        </w:rPr>
        <w:t xml:space="preserve">رابطه ای که در قسمت قبل قرار داده شده یک رابطه تناسبی می باشد برای تبدیل این رابطه از تناسب به رابطه تساوی ضریب ثابتی به نام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داده که ثابت جهانی گرانش نام دارد و در این صورت فرمول نهائی گرانش را می توانیم بنویسیم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ثابت جهانی گرانش</w:t>
      </w:r>
    </w:p>
    <w:p>
      <w:pPr>
        <w:pStyle w:val="BookText"/>
        <w:rPr/>
      </w:pPr>
      <w:r>
        <w:rPr>
          <w:rFonts w:ascii="IRNazanin" w:hAnsi="IRNazanin" w:eastAsia="IRNazanin"/>
          <w:color w:val="111111"/>
          <w:sz w:val="28"/>
          <w:sz w:val="28"/>
          <w:szCs w:val="28"/>
          <w:rtl w:val="true"/>
          <w:lang w:bidi="fa-IR"/>
        </w:rPr>
        <w:t xml:space="preserve">نیوتن نتوانست مقدار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ثابت 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بیاورد و براساس آن مقادیر عددی برای مسیرهای سیارات و… ارائه کند این تنها کاری آزمایشگاهی بود 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یعد از مرگ نیوتن 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هنری کاوندیش،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 دان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ترازوی پیچشی و چهار گلوله سنگین توانست این مقدار را اندازه بگیرد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G=6/75*10-11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ریاضی فلسفه طبیعت</w:t>
      </w:r>
    </w:p>
    <w:p>
      <w:pPr>
        <w:pStyle w:val="BookText"/>
        <w:rPr/>
      </w:pPr>
      <w:r>
        <w:rPr>
          <w:rFonts w:ascii="IRNazanin" w:hAnsi="IRNazanin" w:eastAsia="IRNazanin"/>
          <w:color w:val="111111"/>
          <w:sz w:val="28"/>
          <w:sz w:val="28"/>
          <w:szCs w:val="28"/>
          <w:rtl w:val="true"/>
          <w:lang w:bidi="fa-IR"/>
        </w:rPr>
        <w:t xml:space="preserve">نیوتن همه آن چه را که به دست آورده بود دریک کتاب سه جلدی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ریاضی فلسفه طبیعت“در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قوانین نیوتون در مکانیک کلاسیک به همراه قانون جهانی گرانش نیوتن و قوانین کپلر درحرکت سیارات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در مورد این کتاب تاریخی توضیح می دهیم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ریاضی فلسفه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پرینکیپیا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ریاضیِ فلسفه طبیعی</w:t>
      </w:r>
      <w:r>
        <w:rPr>
          <w:rFonts w:eastAsia="Times New Roman" w:cs="Times New Roman" w:ascii="Times New Roman" w:hAnsi="Times New Roman"/>
          <w:color w:val="111111"/>
          <w:sz w:val="28"/>
          <w:szCs w:val="28"/>
          <w:lang w:val="en-US" w:bidi="en-US"/>
        </w:rPr>
        <w:t>mathematical principles of natural philosophy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که به طور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پرینکیپیا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Principa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گفته می شود، یک کتاب سه جلدی نوشته شده توسط ایزاک نیوتون است که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قوانین نیوتون در مکانیک کلاسیک به همراه قانون جهانی گرانش نیوتن و قوانین کپلر در حرکت سیارات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اصول ریاضی فلسفه طبیعت نیوتن نسخه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محتوای کتاب پرینکیپیا چیست؟</w:t>
      </w:r>
    </w:p>
    <w:p>
      <w:pPr>
        <w:pStyle w:val="BookText"/>
        <w:rPr/>
      </w:pPr>
      <w:r>
        <w:rPr>
          <w:rFonts w:ascii="IRNazanin" w:hAnsi="IRNazanin" w:eastAsia="IRNazanin"/>
          <w:color w:val="111111"/>
          <w:sz w:val="28"/>
          <w:sz w:val="28"/>
          <w:szCs w:val="28"/>
          <w:rtl w:val="true"/>
          <w:lang w:bidi="fa-IR"/>
        </w:rPr>
        <w:t>نیوتن در مقدم کتاب پرینکیپیا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اثر به عنوان اصول ریاضی فلسفه طبیعی می نگرم چراکه به نظر می رسد وظیفه اصلی فلسفه این است که نیروهای طبیعی موجد حرکات در پدیده ها را بیابد و آن گاه از نیروهای به دست آمده پدیده های دیگر را تبیین کند و با این دیدگاه است که گزاره های کتاب های اول و دوم را ارائه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سوم، من این نیروها را در تشریح منظومه جهانی به کار گرفته ام و با استفاده از گزاره هایی که در کتاب های قبلی به طریق ریاضی طرح و اثبات شده اند و از روی پدیده های سماوی، نیروی جاذبه اجسام به سوی خورشید و سیارات دیگر را به دست آورده ام و آن گاه با استفاده از این نیروها و گزاره های دیگر که آن ها نیز جنبه ریاضی دارند، نحوه حرکات سیارات، ستاره های دنباله دار، ماه و دریا را ترسیم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نیوتن این کتاب را در سه جلد و در مجموع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نوشت و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کتاب پر از توضیحات پدیده های در ارتباط با حرکت و گرانش با شکل های مختلف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در قسمت های مختلف سه جلد کتاب پرینکیپیا نوشته شده به این صورت می باشد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نیوتن ابتدا به بحث در مورد حرکت پرداخت و یه قانون خود را فرمول بندی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مربع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نیوتن نشان می دهد که چگونه محاسبات نجومی تایید می کند که نیرو با عکس مربع فاصله متناسب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حرکت ماه که بررسی کردیم و الگوی نیوتن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 و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نیوتن توانست علت جزر و مد را با توجه به قوانین گرانش توجیه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نیوتن پیش بینی کرد که به خاطر نیروی گریز از مرکز ناشی از چرخش زمین شکل زمین در استوا پهن تر از قطبین می باشد و زمین کره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موارد بسیار زیاد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پوسته، حرکت مداری، قوانین کپلر، سرعت فرار و… که چون در مقاله های دیگر فصل گرانش در مورد آن توضیح می دهیم در این جا دیگر توضیح نمی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ایرادات تئوری نیوتن این بود که هیچ توضیحی درمورد ماهیت گرانش نمی دادتنها گفت خاصیتی ازماده می باشد جالب است بدانید هنوز پاسخ کامل به این سؤال داده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ستایش کتاب پرینکیپیا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Principa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پرینکیپیا تبدیل به یکی از تأثیر گذارترین و مهم ترین کتاب های علمی جهان شد این کتاب بر جهان علم به ویژه فیزیک تأثیری عظیم گذاشت و بعضی آن را بزرگ ترین کتاب علمی تاریخ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نیوتن را به خاطر این کتابستوده اند که از جمله می توان به این موارد اشاره کرد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پیرلاپلاس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لاپلاس منجم، فیزیکدان و ریاضیدان فرانسوی</w:t>
      </w:r>
      <w:r>
        <w:rPr>
          <w:rFonts w:eastAsia="IRNazanin" w:cs="IRNazanin"/>
          <w:color w:val="111111"/>
          <w:sz w:val="28"/>
          <w:szCs w:val="28"/>
          <w:rtl w:val="true"/>
          <w:lang w:bidi="fa-IR"/>
        </w:rPr>
        <w:t>(</w:t>
      </w:r>
      <w:r>
        <w:rPr>
          <w:rFonts w:eastAsia="IRNazanin" w:cs="IRNazanin"/>
          <w:color w:val="111111"/>
          <w:sz w:val="28"/>
          <w:szCs w:val="28"/>
          <w:lang w:bidi="fa-IR"/>
        </w:rPr>
        <w:t>1749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سال های بعد از مرگ نیوتن دنباله کارهای او را گرفت و نتیجه کشفیات او را در مورد همه اجرام منظومه شمسی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 ترین ادامه </w:t>
      </w:r>
    </w:p>
    <w:p>
      <w:pPr>
        <w:pStyle w:val="BookText"/>
        <w:rPr/>
      </w:pPr>
      <w:r>
        <w:rPr>
          <w:rFonts w:ascii="IRNazanin" w:hAnsi="IRNazanin" w:eastAsia="IRNazanin"/>
          <w:color w:val="111111"/>
          <w:sz w:val="28"/>
          <w:sz w:val="28"/>
          <w:szCs w:val="28"/>
          <w:rtl w:val="true"/>
          <w:lang w:bidi="fa-IR"/>
        </w:rPr>
        <w:t>دهنده اکتشافات تیوتن بود درباره اش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اصول بنای معظمی است که تا ابد عمق دانش نابغه بزرگی را که کاشف مهم ترین قوانین طبیعت بوده است به جهانیان نشان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لوئی لاگرانژ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لوئی لاگرانژ یکی از بزرگ ترین ریاضیدانان و منجمان فرانسوی</w:t>
      </w:r>
      <w:r>
        <w:rPr>
          <w:rFonts w:eastAsia="IRNazanin" w:cs="IRNazanin"/>
          <w:color w:val="111111"/>
          <w:sz w:val="28"/>
          <w:szCs w:val="28"/>
          <w:rtl w:val="true"/>
          <w:lang w:bidi="fa-IR"/>
        </w:rPr>
        <w:t>(</w:t>
      </w:r>
      <w:r>
        <w:rPr>
          <w:rFonts w:eastAsia="IRNazanin" w:cs="IRNazanin"/>
          <w:color w:val="111111"/>
          <w:sz w:val="28"/>
          <w:szCs w:val="28"/>
          <w:lang w:bidi="fa-IR"/>
        </w:rPr>
        <w:t>1736</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نیوتن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نیوتن خوشبخت بود که توانست دستگاه جهان را توصیف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در عالم بیش از یک آسمان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مشهورترین فیلسوفان فرانسوی بود </w:t>
      </w:r>
      <w:r>
        <w:rPr>
          <w:rFonts w:eastAsia="IRNazanin" w:cs="IRNazanin"/>
          <w:color w:val="111111"/>
          <w:sz w:val="28"/>
          <w:szCs w:val="28"/>
          <w:rtl w:val="true"/>
          <w:lang w:bidi="fa-IR"/>
        </w:rPr>
        <w:t>(</w:t>
      </w:r>
      <w:r>
        <w:rPr>
          <w:rFonts w:eastAsia="IRNazanin" w:cs="IRNazanin"/>
          <w:color w:val="111111"/>
          <w:sz w:val="28"/>
          <w:szCs w:val="28"/>
          <w:lang w:bidi="fa-IR"/>
        </w:rPr>
        <w:t>1696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علاقمندان و ستایشگران نیوتن بود ولتر دربارۀ نیوتن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رازدار آسمان ها و ای جوهر ابدی راست بگو تو نسبت به نیوتن حسادت نمی ورزی؟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الکسی کلرو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 دان، ستاره شناس، ژئوفیزیک دان، و روشنفکر فرانسوی دربارۀ کتاب او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اصول بیانگر عصر انقلاب بزرگ در فیزیک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نیوتن گسترش فیزیک و ریاضیات را بر دانشی که تا آن زمان در تاریکی فرضیات باقی مانده بود گسترش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چاپ کتاب اصول ریاضی فلسفه طبیعت و نقش هالی در چاپ کتاب</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ادموند هالی در هشت نوامبر </w:t>
      </w:r>
      <w:r>
        <w:rPr>
          <w:rFonts w:eastAsia="IRNazanin" w:cs="IRNazanin"/>
          <w:color w:val="111111"/>
          <w:sz w:val="28"/>
          <w:szCs w:val="28"/>
          <w:lang w:bidi="fa-IR"/>
        </w:rPr>
        <w:t>1656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هاگرستون لندن در یک خانواده اشراف زاده و متمول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دانشکده کوئین در دانشگاه آکسفورد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منتظر پایان تحصیلاتش نشد و ذز سال </w:t>
      </w:r>
      <w:r>
        <w:rPr>
          <w:rFonts w:eastAsia="IRNazanin" w:cs="IRNazanin"/>
          <w:color w:val="111111"/>
          <w:sz w:val="28"/>
          <w:szCs w:val="28"/>
          <w:lang w:bidi="fa-IR"/>
        </w:rPr>
        <w:t>1676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را به قصد سفرهای دریائی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1678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لندن بازگشت به عضویت انجمن سلطنتی پذیرفته شد و در واقع ناشر انجمن 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های انجمن را چاپ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با نیوتن آشنا شد و شیفته افکارش شد </w:t>
      </w:r>
    </w:p>
    <w:p>
      <w:pPr>
        <w:pStyle w:val="BookText"/>
        <w:rPr/>
      </w:pPr>
      <w:r>
        <w:rPr>
          <w:rFonts w:ascii="IRNazanin" w:hAnsi="IRNazanin" w:eastAsia="IRNazanin"/>
          <w:color w:val="111111"/>
          <w:sz w:val="28"/>
          <w:sz w:val="28"/>
          <w:szCs w:val="28"/>
          <w:rtl w:val="true"/>
          <w:lang w:bidi="fa-IR"/>
        </w:rPr>
        <w:t>و از آن پس این دو دوست صمیمی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زندگی نامه ادموند هالی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شناسان بزرگ“ مفصل توضیح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ژانویه </w:t>
      </w:r>
      <w:r>
        <w:rPr>
          <w:rFonts w:eastAsia="IRNazanin" w:cs="IRNazanin"/>
          <w:color w:val="111111"/>
          <w:sz w:val="28"/>
          <w:szCs w:val="28"/>
          <w:lang w:bidi="fa-IR"/>
        </w:rPr>
        <w:t>1686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هالی که نسخه های دست نویس نیوتن را در یاره کشفیاتش در گرانش دید او را تشویق کرد که این مجموعه را به صورت کتابی به چاپ برساند در غیر این صورت دیگران ممکن است نتایج یافته های او را زودتر چاپ کنند در ماه اوت سال</w:t>
      </w:r>
      <w:r>
        <w:rPr>
          <w:rFonts w:eastAsia="IRNazanin" w:cs="IRNazanin"/>
          <w:color w:val="111111"/>
          <w:sz w:val="28"/>
          <w:szCs w:val="28"/>
          <w:lang w:bidi="fa-IR"/>
        </w:rPr>
        <w:t>1686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هالی در دانشگاه کمبریج با نیوتن در موردیافته هایش گفتگو کردند و هالی قبول کرد که به عنوان یک ناشر با هزینه خودش کتاب را چاپ کند، اما قبل از چاپ تصمیم گرفتند که نسخه دستنویس جلد اول کتاب را که تقریباً آماده شده بود به انجمن سلطنتی عرضه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این نسخه خطی گم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درماه اوت همان سال چاپ نمونه جلد اول به انجمن اهدا شد و باعث اعتراض هوک شد که بسیاری از موارد مطرح شده در این کتاب ازجمله متناسب بودن جاذبه با عکس مربع فاصله کار او بوده ونیوتن ازکاراو کپی برداری کرده و تقاضای جلوگیری از چاپ کتاب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نیوتن تهدید کرد که از انجمن استعفا داده و دو جلد بعدی را معدوم می کند ولی هالی دوباره با نیوتن صحبت کرد که در این شرایط تهدید کار درستی نیست و به نفع هوک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هالی پیش نحست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مجوز انتشار کتاب را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سرانجام بعد از آماده شدن دو جلد دیگر کتاب در پنجم اوت </w:t>
      </w:r>
      <w:r>
        <w:rPr>
          <w:rFonts w:eastAsia="IRNazanin" w:cs="IRNazanin"/>
          <w:color w:val="111111"/>
          <w:sz w:val="28"/>
          <w:szCs w:val="28"/>
          <w:lang w:bidi="fa-IR"/>
        </w:rPr>
        <w:t>1687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سال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سرمایه و توسط انتشارات هالی چاپ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تجدید چاپ کتاب پرینکیپیا و سرنوشت نسخه های چاپ اول</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سرنوشت اولین چاپ کتاب پرینکیپیا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ریاضی فلسفه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ماجراهای بعد از آن را مورد بررسی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توضیح مختصری در مورد صنعت چاپ بدهیم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صنعت چاپ در قدیم و هم اکنون</w:t>
      </w:r>
    </w:p>
    <w:p>
      <w:pPr>
        <w:pStyle w:val="BookText"/>
        <w:rPr/>
      </w:pPr>
      <w:r>
        <w:rPr>
          <w:rFonts w:ascii="IRNazanin" w:hAnsi="IRNazanin" w:eastAsia="IRNazanin"/>
          <w:color w:val="111111"/>
          <w:sz w:val="28"/>
          <w:sz w:val="28"/>
          <w:szCs w:val="28"/>
          <w:rtl w:val="true"/>
          <w:lang w:bidi="fa-IR"/>
        </w:rPr>
        <w:t>در زمان های قدیم صنعت چاپ وجود نداشت و کتاب ها را همه با دست می نوشتند این کاری پرزحمت بود و هزینه بالایی داشت از این رو کتاب بسیار 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گوتمبرگ آلمانی دستگاه چاپ را اختراع کرد و به روش حروف چینی کتاب را چاپ می کردند از این رو کتاب بسیار فراوانتر و ارزانتر شد اما دستگاه چاپ گوتنبرگ، به علت هزينه های بسيار زياد فقط براي ثروتمندان قابل دسترسی بود و هنوز هم کتاب گران بود تا چاپ سنگی يا ليتو گرافی در سال </w:t>
      </w:r>
      <w:r>
        <w:rPr>
          <w:rFonts w:eastAsia="IRNazanin" w:cs="IRNazanin"/>
          <w:color w:val="111111"/>
          <w:sz w:val="28"/>
          <w:szCs w:val="28"/>
          <w:lang w:bidi="fa-IR"/>
        </w:rPr>
        <w:t>1796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ميلادی اختراع شد و هزینه های چاپ باز هم پائین آمد و… تا امروزه که با دستگاه های تمام اتوماتیک امکان چاپ کتاب در هزاران نسخه با قیمت بسیار پائین فراهم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نکاتی در مورد چاپ اولین نسجه</w:t>
      </w:r>
    </w:p>
    <w:p>
      <w:pPr>
        <w:pStyle w:val="BookText"/>
        <w:rPr/>
      </w:pPr>
      <w:r>
        <w:rPr>
          <w:rFonts w:ascii="IRNazanin" w:hAnsi="IRNazanin" w:eastAsia="IRNazanin"/>
          <w:color w:val="111111"/>
          <w:sz w:val="28"/>
          <w:sz w:val="28"/>
          <w:szCs w:val="28"/>
          <w:rtl w:val="true"/>
          <w:lang w:bidi="fa-IR"/>
        </w:rPr>
        <w:t xml:space="preserve">به علت هزینه زیاد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هالی و نیوتن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هالی در واقع ریسک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نسخه فقط در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شدو چون خواهان بسیار داشت بزودی کمیاب و نایاب شد و قیمت آن سر به فلک کشید از این رو نیوتن تصمیم به چاپ مجدد کتاب در سال </w:t>
      </w:r>
      <w:r>
        <w:rPr>
          <w:rFonts w:eastAsia="IRNazanin" w:cs="IRNazanin"/>
          <w:color w:val="111111"/>
          <w:sz w:val="28"/>
          <w:szCs w:val="28"/>
          <w:lang w:bidi="fa-IR"/>
        </w:rPr>
        <w:t>1690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گیرد، ولی بعد تصمیم می گیرد تعغیراتی در کتاب بدهد که با گرفتاری های کاری نیوتن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ضرابخانه سلطنتی و بیماری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مشکلات پیش آمده این کار میسر نشد تا سرانجام در سال </w:t>
      </w:r>
      <w:r>
        <w:rPr>
          <w:rFonts w:eastAsia="IRNazanin" w:cs="IRNazanin"/>
          <w:color w:val="111111"/>
          <w:sz w:val="28"/>
          <w:szCs w:val="28"/>
          <w:lang w:bidi="fa-IR"/>
        </w:rPr>
        <w:t>1713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و در سال </w:t>
      </w:r>
      <w:r>
        <w:rPr>
          <w:rFonts w:eastAsia="IRNazanin" w:cs="IRNazanin"/>
          <w:color w:val="111111"/>
          <w:sz w:val="28"/>
          <w:szCs w:val="28"/>
          <w:lang w:bidi="fa-IR"/>
        </w:rPr>
        <w:t>1726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 با تعغیرات داده شده انجام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سرنوشت کتاب های چاپ اول</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های چاپ اول ارزش تاریخی زیادی دارد هم اکنون تنها چند دانشگاه و مرکز پژوهشی این نسخه ها را دارند که علارتند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دانشگاه کمبریج، </w:t>
      </w:r>
    </w:p>
    <w:p>
      <w:pPr>
        <w:pStyle w:val="BookText"/>
        <w:rPr/>
      </w:pPr>
      <w:r>
        <w:rPr>
          <w:rFonts w:ascii="IRNazanin" w:hAnsi="IRNazanin" w:eastAsia="IRNazanin"/>
          <w:color w:val="111111"/>
          <w:sz w:val="28"/>
          <w:sz w:val="28"/>
          <w:szCs w:val="28"/>
          <w:rtl w:val="true"/>
          <w:lang w:bidi="fa-IR"/>
        </w:rPr>
        <w:t>کتابخانه ملی شکسپیر در واشنگتن، رصدخانه سلطنتی ادینبرگ، کتابخانه فیشر در دانشگاه سیدنی، کتابخانه هانتینگتون در سن مارینو و… تعدادی از دانشگاه ها و مراکز علمی هم چنین تعدادی از موزه ها و کلکسیون ثروتمندان موجود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قیمت کتاب های چاپ اول</w:t>
      </w:r>
    </w:p>
    <w:p>
      <w:pPr>
        <w:pStyle w:val="BookText"/>
        <w:rPr/>
      </w:pPr>
      <w:r>
        <w:rPr>
          <w:rFonts w:ascii="IRNazanin" w:hAnsi="IRNazanin" w:eastAsia="IRNazanin"/>
          <w:color w:val="111111"/>
          <w:sz w:val="28"/>
          <w:sz w:val="28"/>
          <w:szCs w:val="28"/>
          <w:rtl w:val="true"/>
          <w:lang w:bidi="fa-IR"/>
        </w:rPr>
        <w:t>این کتاب جزئی از کتاب های عتیقه و تاریخی می باشد و هواخواه زیادی دارد نسخه های آن در طول زمان گم و گور شدند و قیمت یک جلد آن بسیار وحشتناک است برای نمونه به این ارقام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نسخه از چاپ اول به قیمت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میلون دلار فروخته شد، در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یک حراجی در نیویورک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میلون دلار فروخته شد و در سال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حراجی تا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میلون دلار به فروش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حساب این کتاب یکی از گرانترین کتاب های علمی جهان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کتاب اصول ریاضی فلسفه طبیعت</w:t>
      </w:r>
    </w:p>
    <w:p>
      <w:pPr>
        <w:pStyle w:val="BookText"/>
        <w:rPr/>
      </w:pPr>
      <w:r>
        <w:rPr>
          <w:rFonts w:ascii="IRNazanin" w:hAnsi="IRNazanin" w:eastAsia="IRNazanin"/>
          <w:color w:val="111111"/>
          <w:sz w:val="28"/>
          <w:sz w:val="28"/>
          <w:szCs w:val="28"/>
          <w:rtl w:val="true"/>
          <w:lang w:bidi="fa-IR"/>
        </w:rPr>
        <w:t xml:space="preserve">از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که نیوتن این کتاب را چاپ و منتشر کرد به بیش تر زبان های دنیا ترجمه شد و در اختیار علاقمندان قرار گرفت ولی در ایران به تازگی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بهنام شیخ باقری و توسط نشر نی ترجمه و چاپ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پارادوکس بنتلی</w:t>
      </w:r>
    </w:p>
    <w:p>
      <w:pPr>
        <w:pStyle w:val="BookText"/>
        <w:rPr/>
      </w:pPr>
      <w:r>
        <w:rPr>
          <w:rFonts w:ascii="IRNazanin" w:hAnsi="IRNazanin" w:eastAsia="IRNazanin"/>
          <w:color w:val="111111"/>
          <w:sz w:val="28"/>
          <w:sz w:val="28"/>
          <w:szCs w:val="28"/>
          <w:rtl w:val="true"/>
          <w:lang w:bidi="fa-IR"/>
        </w:rPr>
        <w:t xml:space="preserve">بعد از انتشار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ریاضی فلسفه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خیلی کامل و جامع قوانین حرکت و قانون گرانش جهانی و هم چنین قوانین کپلر را توضیح داده و در نوع خود شاهکار به حساب می آمد و نیوتن را به اوج شهرت و محبوبیت رساند یک سری سوال های عجیبی را هم مطرح کرد که آشکارا قانون جاذبه عمومی را نقض می کرد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راجع به این سوال ها توضیح می دهیم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پارادوکس چیست؟</w:t>
      </w:r>
    </w:p>
    <w:p>
      <w:pPr>
        <w:pStyle w:val="BookText"/>
        <w:rPr/>
      </w:pPr>
      <w:r>
        <w:rPr>
          <w:rFonts w:ascii="IRNazanin" w:hAnsi="IRNazanin" w:eastAsia="IRNazanin"/>
          <w:color w:val="111111"/>
          <w:sz w:val="28"/>
          <w:sz w:val="28"/>
          <w:szCs w:val="28"/>
          <w:rtl w:val="true"/>
          <w:lang w:bidi="fa-IR"/>
        </w:rPr>
        <w:t>پارادوکس یا متناقض نما به هر گزاره یا نتیجه ای گفته می شود که با گزاره هایِ قبلیِ گفته شده در همان نظریه یا دستگاهِ نظری، یا با یکی از باورهایِ قویِ پیش زمینه، شهودِ عقلی یا باورِ عمومی در تناقض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به این معنی است که اگر ما یک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متن معمولی، یک نظریه و یا قانون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در نظر بگیریم از داخل این گزاره می توانیم نتایجی به دست آوریم که آشکارا با حقیقت و یا عقل سلیم در تناقض باشد بنابراین پارادوکس ها راهی برای زیر سؤال کردن و بی اعتبار کردن نظریه های علمی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پارادوکس بنتلی</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انتشار کتاب نیوتن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کشیشی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ریچارد بنتلی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نجوم هم علاقه داشت در یک نامه به نیوتن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شما نشان دادید گرانش همواره یک نیروی جاذبه می باشد و حالت دافعه ندارد حال دو حالت در نظر می 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متناهی بودن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جهان متناهی باشد مجموعه ستارگان عالم بر اثر نیروی جاذبه باید جذب هم شده و در نهایت به هم برخورد کرده و در هم فرو ریخته و در نهایت به یک توپ آتشین تبدیل شوند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نامتناهی بودن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فرض کنیم جهان نامتناهی باشد در این صورت نیروهای وارده به هر ستاره از هر طرف باید بی نهایت باشد و این موجب پاره پاره شدن ستاره ها و منظومه ستاره ای شده و جهان به گرد و غباری یکنواخت تبدیل می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حل نیوتن</w:t>
      </w:r>
    </w:p>
    <w:p>
      <w:pPr>
        <w:pStyle w:val="BookText"/>
        <w:rPr/>
      </w:pPr>
      <w:r>
        <w:rPr>
          <w:rFonts w:ascii="IRNazanin" w:hAnsi="IRNazanin" w:eastAsia="IRNazanin"/>
          <w:color w:val="111111"/>
          <w:sz w:val="28"/>
          <w:sz w:val="28"/>
          <w:szCs w:val="28"/>
          <w:rtl w:val="true"/>
          <w:lang w:bidi="fa-IR"/>
        </w:rPr>
        <w:t>از نظر نیوتن جهان نمی تواند متناهی و محدود باشد پس فرض اول غلط است در فرض دوم در جهانی نامتناهی اگر چه نیروهای وارده بر تک تک سیاره ها و ستاره ها بینهایت است ولی برآیند آن ها صفر می باشد بنابراین هیچ اتفاقی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او نیز می دانست که این راه حل اساسی نیست چنین جهانی بشدت ناپایدار است یعنی کافی است بر اثرحرکت ستاره ها برآیند نیروها از صفر خارج شده وجهان شروع به فروپاشی کند این بود که ضمن اعتراف به این مسأله تایید کرد که خداوند همواره نظارت می کند تا این اتفاق نیفتد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حل امروز</w:t>
      </w:r>
    </w:p>
    <w:p>
      <w:pPr>
        <w:pStyle w:val="BookText"/>
        <w:rPr/>
      </w:pPr>
      <w:r>
        <w:rPr>
          <w:rFonts w:ascii="IRNazanin" w:hAnsi="IRNazanin" w:eastAsia="IRNazanin"/>
          <w:color w:val="111111"/>
          <w:sz w:val="28"/>
          <w:sz w:val="28"/>
          <w:szCs w:val="28"/>
          <w:rtl w:val="true"/>
          <w:lang w:bidi="fa-IR"/>
        </w:rPr>
        <w:t>در زمان نیوتن فرضیه بیگ بنگ و انبساط جهان هنوز مطرح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می دانیم که نه تنها جهان به واسطه گرانش در هم فرو نمی ریزد، بلکه براثر انبساط جهان همواره در حال بزرگ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دانشمندان تأکید داشتند که اگر جرم جهان به اندازه کافی زیاد باشد انبساط به انقباض تبدیل شده و جهان در هم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کشف ماده تاریک و انرژی تاریک مشکل بزرگ تر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مختلف مکانیک</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 ترین مسائلی که با زندگی انسان ها رابطه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قوانین حاکم بر حرکت می باشد؛ بنابراین حرکت و علم حرکت از دیرباز یکی از مهم ترین جنبه های فکری انسان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علم حرکت و قوانین حاکم بر آن یکی از مهم ترین شاخه های فیزیک می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مکانیک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در مورد مکانیک و انواع آن توضیحات بسیار کوتاهی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توضیحات مفصل و کامل را به مقاله“ مکانیک“ که بزودی منتشر می شود موکول می کنیم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مکانیک چیست؟</w:t>
      </w:r>
    </w:p>
    <w:p>
      <w:pPr>
        <w:pStyle w:val="BookText"/>
        <w:rPr/>
      </w:pPr>
      <w:r>
        <w:rPr>
          <w:rFonts w:ascii="IRNazanin" w:hAnsi="IRNazanin" w:eastAsia="IRNazanin"/>
          <w:color w:val="111111"/>
          <w:sz w:val="28"/>
          <w:sz w:val="28"/>
          <w:szCs w:val="28"/>
          <w:rtl w:val="true"/>
          <w:lang w:bidi="fa-IR"/>
        </w:rPr>
        <w:t xml:space="preserve">مکانیک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Mechanics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شاخه های فیزیک می باشد که دربارۀ حرکت و علت حرکت بحث می کند و خود به دو قسمت تقسیم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دربارۀ حرکت و قوانین حاکم بر آن بحث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علت حرکت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یادگیری مکانیک بقدری می باشد که آموزش کامل فیزیک را معمولاً از مکانیک شروع کرده و بعد به شاخه های دیگر می 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مکانیک قبل از نیوتن</w:t>
      </w:r>
    </w:p>
    <w:p>
      <w:pPr>
        <w:pStyle w:val="BookText"/>
        <w:rPr/>
      </w:pPr>
      <w:r>
        <w:rPr>
          <w:rFonts w:ascii="IRNazanin" w:hAnsi="IRNazanin" w:eastAsia="IRNazanin"/>
          <w:color w:val="111111"/>
          <w:sz w:val="28"/>
          <w:sz w:val="28"/>
          <w:szCs w:val="28"/>
          <w:rtl w:val="true"/>
          <w:lang w:bidi="fa-IR"/>
        </w:rPr>
        <w:t>فیلسوفان و دانشمندان یونان باستان و هم چنین دانشمندان قرون وسطی دربارۀ حرکت نظرات متفاوتی ابراز کردند که نقطه اشتراک آن ها این بوده که تنها به ظاهر حرکت اجسام در روی زمین و فضا و آسمان پرداختند و چون به آزمایش عملی دست نمی زدند و همه مسائل را از دیدگاه فلسفی مورد بررسی قرار می دادند به نتایج صرفاً اشتباه و نادرستی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ارسطو اعتقاد داشت که برای ادامه حرکت همواره یک محرک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نیاز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آن ها تصوّر می کردند که هر جسم که سنگین تر باشد زودتر به زمین سقوط می کند و… گالیله قبل از نیوتن با آزمایش های عملی نشان داد که این ایده ها نادرست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مکانیک کلاسیک</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نیوتن در کتاب اصول خود ضمن شرح سه قانون حرکت تأکید کرد که نظام خلقت بر پایه فرمول ها و قوانین ریاضی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قانون گرانش نیوتن به خوبی نحوه حرکت اجرام آسمانی را تشریح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مکانیکی که نیوتن در کتاب اصول خود فرمول بندی کرده و شرح داده به نام مکانیک نیوتنی و یا مکانیک کلاسیک خوانده شده و به مدت بیش از دویست سال تنها مکانیک شناخته شده بود</w:t>
      </w:r>
      <w:r>
        <w:rPr>
          <w:rFonts w:eastAsia="IRNazanin" w:cs="IRNazanin"/>
          <w:color w:val="111111"/>
          <w:sz w:val="28"/>
          <w:szCs w:val="28"/>
          <w:rtl w:val="true"/>
          <w:lang w:bidi="fa-IR"/>
        </w:rPr>
        <w:t xml:space="preserve">. </w:t>
      </w:r>
      <w:bookmarkStart w:id="86" w:name="pg20861_233518"/>
    </w:p>
    <w:p>
      <w:pPr>
        <w:pStyle w:val="BookText"/>
        <w:rPr/>
      </w:pPr>
      <w:bookmarkEnd w:id="8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انیشتین و نسبیت</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انیشتین دانشمند آمریکائی تعریف جدیدی از حرکت و هم چنین گرانش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نام نسبیت انشتین نامبده می شود و مادر مقاله ای مجزا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گرانش و نسبیت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کامل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انشتین نشان داد که قوانین حرکت نیوتن تنها در محدوده ای که با سرعت نور فاصله زیادی دارد معتبر می باشد و در محدوده نزدیک به سرعت نور دیگر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تعریف دیگری از گرانش ارائه داد که با آن چه نیوتن ارائه داده بود تفاوت چشمگیری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مکانیک کوانتمی</w:t>
      </w:r>
    </w:p>
    <w:p>
      <w:pPr>
        <w:pStyle w:val="BookText"/>
        <w:rPr/>
      </w:pPr>
      <w:r>
        <w:rPr>
          <w:rFonts w:ascii="IRNazanin" w:hAnsi="IRNazanin" w:eastAsia="IRNazanin"/>
          <w:color w:val="111111"/>
          <w:sz w:val="28"/>
          <w:sz w:val="28"/>
          <w:szCs w:val="28"/>
          <w:rtl w:val="true"/>
          <w:lang w:bidi="fa-IR"/>
        </w:rPr>
        <w:t xml:space="preserve">نظریه کوانتم بیانگر این است که اصول و قوانین حاکم بر ذرات بسیار بسیار 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درحد ذرات زیر 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قوانین حاکم بر اجسام بزرگ تفاوت فاحشی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مکانیکی که بر این پایه و اساس وضع شد به نام مکانیک کوانتمی نامیده می شود و ما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توضیح خواهیم داد</w:t>
      </w:r>
      <w:r>
        <w:rPr>
          <w:rFonts w:eastAsia="IRNazanin" w:cs="IRNazanin"/>
          <w:color w:val="111111"/>
          <w:sz w:val="28"/>
          <w:szCs w:val="28"/>
          <w:rtl w:val="true"/>
          <w:lang w:bidi="fa-IR"/>
        </w:rPr>
        <w:t xml:space="preserve">. </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4"/>
        <w:numPr>
          <w:ilvl w:val="3"/>
          <w:numId w:val="1"/>
        </w:numPr>
        <w:rPr/>
      </w:pPr>
      <w:bookmarkStart w:id="87" w:name="__RefHeading___Toc2984402_3531895371"/>
      <w:bookmarkStart w:id="88" w:name="_Toc29"/>
      <w:bookmarkEnd w:id="87"/>
      <w:r>
        <w:rPr/>
        <w:t>6</w:t>
      </w:r>
      <w:r>
        <w:rPr>
          <w:rtl w:val="true"/>
        </w:rPr>
        <w:t xml:space="preserve">. </w:t>
      </w:r>
      <w:r>
        <w:rPr>
          <w:rtl w:val="true"/>
        </w:rPr>
        <w:t>نظریه مرکزیت کوپرنیک</w:t>
      </w:r>
      <w:bookmarkEnd w:id="88"/>
    </w:p>
    <w:p>
      <w:pPr>
        <w:pStyle w:val="BookText"/>
        <w:rPr/>
      </w:pPr>
      <w:r>
        <w:rPr>
          <w:rFonts w:ascii="IRNazanin" w:hAnsi="IRNazanin" w:eastAsia="IRNazanin"/>
          <w:color w:val="111111"/>
          <w:sz w:val="28"/>
          <w:sz w:val="28"/>
          <w:szCs w:val="28"/>
          <w:rtl w:val="true"/>
          <w:lang w:bidi="fa-IR"/>
        </w:rPr>
        <w:t xml:space="preserve">طرحی از نظریه مرکزیت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خورشید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کوپرنیک</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مرکزیت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خورشید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کوپرنیک نظریه نجومی است که در سال </w:t>
      </w: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توسط نیکلاس کوپرنیک ستاره شناس لهستانی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کتاب ناراتیو پریما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خورشید محوری، انقلاب فکری بزرگی بود زیرا هم با اصول پذیرفته شده نجوم بطلمیوسی در تعارض بود و هم با نص کتاب مقدس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کوپرنیک دست نوشته کوتاهی را بین دوستان خود توزیع کرد که در آن دیدگاه هایش را درباره فرضیه خورشید مرکزی به اختصار بیان کرده بود </w:t>
      </w:r>
    </w:p>
    <w:p>
      <w:pPr>
        <w:pStyle w:val="BookText"/>
        <w:rPr/>
      </w:pPr>
      <w:r>
        <w:rPr>
          <w:rFonts w:ascii="IRNazanin" w:hAnsi="IRNazanin" w:eastAsia="IRNazanin"/>
          <w:color w:val="111111"/>
          <w:sz w:val="28"/>
          <w:sz w:val="28"/>
          <w:szCs w:val="28"/>
          <w:rtl w:val="true"/>
          <w:lang w:bidi="fa-IR"/>
        </w:rPr>
        <w:t>و آغازی بود برای تکمیل نظریه مرکزیت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سال ها مطالعه و رصد اجرام آسمانی سرانجام در کتابی به نام ناراتیو پریما در سال </w:t>
      </w: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کوپرنیک نظریه های خویش را مبنی بر این که این خورشید است که در مرکز منظومه شمسی است کاملاً بر خلاف تصوّر پیشینیان که زمین در مرکز کائنات می دانستند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نظریه خورشید مرکز جهان در نظر گرفته شده و دیگر کرات و سیارات از جمله زمین به شکل ساکن و با سرعت های ثابتی به دور آن می 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مرکزیت کوپرنیک به همراه نظریه نجومی بطلمیوس سال ها در فرهنگ غربی از نظریه های نجومی غالب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انقلابی کوپرنیک یکی از درخشان ترین کشفیات عصر رنسانس است که نه فقط آغازگر ستاره شناسی نوین بود، بلکه دیدگاه بشر را دربارهٔ جهان هستی دگرگون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 های فکری کوپرنیک</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اولین اشخاصی که پی به نادرست بودن نظریهٔ زمین مرکزی برد شخصی به نام ابرخس بود هم چنین فیثاغورس هم اشاره ای به نظریهٔ خورشید مرکزی کرده بود ستاره شناسان دورهٔ اسلامی از زمان ابن هیثم به تناقضات فیزیکی و فلسفی موجود در مدل بطلمیوس پی برده و تلاش های بسیاری برای حل آن از خود نشان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 قطب الدین شیرازی و مؤیدالدین عرضی از جمله کسانی بودند که در رصدخانه مراغه به تهیه و تنظیم مدل های جدید غیر بطلمیوسی برای حل این مشکلات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 ها توسط کسانی مانند ابن شاطر دمشقی در قرون بعدی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تمام این مدل ها همچنان زمین مرکزی بودند، ولی تناقضات مدل بطلمیوسی را حل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کوپرنیک نیز با همین انگیزه دست به کار شد تا مدلی غیر بطلمیوسی برای عالم تنظیم کند، و </w:t>
      </w:r>
    </w:p>
    <w:p>
      <w:pPr>
        <w:pStyle w:val="BookText"/>
        <w:rPr/>
      </w:pPr>
      <w:r>
        <w:rPr>
          <w:rFonts w:ascii="IRNazanin" w:hAnsi="IRNazanin" w:eastAsia="IRNazanin"/>
          <w:color w:val="111111"/>
          <w:sz w:val="28"/>
          <w:sz w:val="28"/>
          <w:szCs w:val="28"/>
          <w:rtl w:val="true"/>
          <w:lang w:bidi="fa-IR"/>
        </w:rPr>
        <w:t>امروزه می توان ردپای دستاوردهای منجمین مکتب مراغه را در کارهای وی مشاهده کرد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میراث گالیله</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تولد گالیله می گذرد و هر روز اثر حضور او در زندگی بشر پررنگ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اثبات کرد که زمین به دور خورشید می گردد و هم چنین نخستین تلسکوپ تاریخ را اختراع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گالیلئو گالیله، کاشف نخستین قمرهای منظومه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 شکننده فیزیک ارسطویی، متهم معروف ترین دادگاه ارتداد تاریخ و محکوم سر بلند این دادگاه است؛ اما او افتخار دیگری هم دارد که از همه این ها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اختراع گالیله، دنیای نوین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گالیله مقارن 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در سال </w:t>
      </w: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پیزای ایتالیا به دنیا آمد،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 و توانست شاهد آغاز انقلاب علمی اروپا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تولد گالیله گذشته، اما او هنوز جایی در اخبار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بصری که او در سال های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کرد، منجر به این می شود که وقتی به جای نگاه مستقیم به سیاره ناهید از دریچه یک تلسکوپ به آن بنگریم، این سیاره بسیار بزرگ تر و درخشان تر از حالت واقعی خود به نظر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توهمی که خود گالیله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تابشی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این معما تا هفته قبل به طول انجامیده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 شناسان دانشکده اپتومتری دانشگاه ایالتی نیویورک، گزارش دادند که پاسخ این معما در سیم کشی سلول های بینایی مغز ما نهفته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نحوه پاسخ مغز به اشیای روشن و تاریک متفاوت است، در نتیجه وقتی </w:t>
      </w:r>
    </w:p>
    <w:p>
      <w:pPr>
        <w:pStyle w:val="BookText"/>
        <w:rPr/>
      </w:pPr>
      <w:r>
        <w:rPr>
          <w:rFonts w:ascii="IRNazanin" w:hAnsi="IRNazanin" w:eastAsia="IRNazanin"/>
          <w:color w:val="111111"/>
          <w:sz w:val="28"/>
          <w:sz w:val="28"/>
          <w:szCs w:val="28"/>
          <w:rtl w:val="true"/>
          <w:lang w:bidi="fa-IR"/>
        </w:rPr>
        <w:t>سیاره ای در پس زمینه تاریک کیهان دیده می شود، روشنایی و درخشش آن موجب می شود که اندازه آن غیر واقعی به نظر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و جهنم</w:t>
      </w:r>
    </w:p>
    <w:p>
      <w:pPr>
        <w:pStyle w:val="BookText"/>
        <w:rPr/>
      </w:pPr>
      <w:r>
        <w:rPr>
          <w:rFonts w:ascii="IRNazanin" w:hAnsi="IRNazanin" w:eastAsia="IRNazanin"/>
          <w:color w:val="111111"/>
          <w:sz w:val="28"/>
          <w:sz w:val="28"/>
          <w:szCs w:val="28"/>
          <w:rtl w:val="true"/>
          <w:lang w:bidi="fa-IR"/>
        </w:rPr>
        <w:t xml:space="preserve">گالیله در سال </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بی پایان خداوند را، برای این که آن قدر مهربان بوده که مرا به تنهایی به اولین تماشاگر شگفتی هایی بدل ساخته که تاکنون پنهان مانده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جملات را در شادی کشف چهار قمر بزرگ مشتری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آیو، اروپا، گانیمید و کالیستو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او می خواست که قمرها را به نام حامیان مالی خود، چهار برادر از خاندان قدرتمند مدیچی به نام کازیمو، فرانچسکو، کارل و لورنزو نامگذاری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اختر شناسان، شاید خوشبختانه، اسامی بهتری برای برای این قمرها انتخاب کردند، اسامی که از اسطوره شناسی رم باستان اقتباس شده و به صحبت های ژوپیتر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سیاره 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خدایان اشاره داشته باشد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گردش قمرهای چهارگانه به دور سیاره مشتری نشان دادند که برخی چیزها به دور چیزهایی غیر از زمین هم می چرخند، کشفی که به گالیله کمک کرد تا حقیقت گردش زمین به دور خورشید را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کشف اما توجه راهبان دادگاه تفتیش عقاید را به سوی او جلب کرد، دادگاهی که در قرن هفدهم وظیفه رسیدگی به شورش های مذهبی و ارتداد را در ایتالیا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واتیکان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رسمی بابت دادگاه ارتداد گالیله عذرخواهی کرد، اما این عذر خواهی برای دانشمندی که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آن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آخر عمرش را در حبس خانگی گذرانده بود، فایده ای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فیزیک گلوله توپ</w:t>
      </w:r>
    </w:p>
    <w:p>
      <w:pPr>
        <w:pStyle w:val="BookText"/>
        <w:rPr/>
      </w:pPr>
      <w:r>
        <w:rPr>
          <w:rFonts w:ascii="IRNazanin" w:hAnsi="IRNazanin" w:eastAsia="IRNazanin"/>
          <w:color w:val="111111"/>
          <w:sz w:val="28"/>
          <w:sz w:val="28"/>
          <w:szCs w:val="28"/>
          <w:rtl w:val="true"/>
          <w:lang w:bidi="fa-IR"/>
        </w:rPr>
        <w:t>معروف ترین آزمایش گالیله که احتمالاً خود او هیچ گاه انجامش نداد،انداختن چند گلوله توپ با جنس و جرم های متفاوت از برج کج پیزا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آزمایش نشان دادن این بود که توپ ها با سرعت یکسانی سقوط می کنند، و جاذبه سبب نمی شود که اجرام سنگین تر زودتر به زمین بیفتند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کاملاً در تعارض با فیزیک کلاسیک یونانی قرار داشت، که بیان می کرد اجسام سنگین تر سریع تر سقوط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آزمایش یک بار دیگر توسط فضانوردان سفینه آپولو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ماه تکرار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حذف اثر مقاومت 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آن آزمایش یک پر و یک چکش در جاذبه ماه رها شدند تا مشاهده گالیله را به این ترتیب اثبات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توجه در مورد این آزمایش، این بود که دقیقاً یک آزمایش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های پیشین بررسی علمی، یا کاملاً ذهنی بودند یا از اصول مذهبی پیروی می کردند، اما گالیله، از این ایده بنیادین که دانش برای اثبات مباحثات خود، متکی به آزمایش است، تبعیت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ایده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چه می گویی را در عمل ثابت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روزگار به شدت رادیکال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گالیله حتی از این هم فراتر رفت، و پیشگام این ایده شد که ریاضیات برای مشاهدات علمی ضروری است، و متون قدیمی را یکسره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فیزیک ریاضی بود، و مشاهدات خود را در جداولی ثبت می کرد که الهام بخش دفترچه های امروزی آزمایشگاه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هایی که او برای توصیف اجسام فضایی کشید، طلایه دار همتایان امروزین خود بود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دانش خود به طور عملی استفاده کرد، عدسی های مورد نیازش را خودش ساخت و از آن ها در تلسکوپ های قوی تری استفاده کرد که به او امکان دادند </w:t>
      </w:r>
    </w:p>
    <w:p>
      <w:pPr>
        <w:pStyle w:val="BookText"/>
        <w:rPr/>
      </w:pPr>
      <w:r>
        <w:rPr>
          <w:rFonts w:ascii="IRNazanin" w:hAnsi="IRNazanin" w:eastAsia="IRNazanin"/>
          <w:color w:val="111111"/>
          <w:sz w:val="28"/>
          <w:sz w:val="28"/>
          <w:szCs w:val="28"/>
          <w:rtl w:val="true"/>
          <w:lang w:bidi="fa-IR"/>
        </w:rPr>
        <w:t>نخستین کشفیات بزرگ فضایی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اهله ناهید را ببیند، قمرهای مشتری را کشف کند، لکه های خورشیدی را آشکار کند و به دهانه های برخوردی ماه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رسان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ذکر شده، گالیله تلسکوپی را برای بزرگان دریانوردی ونیز ساخت که اجسام را دست کم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بزرگ تر نشان می داد، و به آن ها امکان می داد که در سفرهای تجاری، دزدان دریایی را از فاصله های دور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دسترسی آزاد به دانش</w:t>
      </w:r>
    </w:p>
    <w:p>
      <w:pPr>
        <w:pStyle w:val="BookText"/>
        <w:rPr/>
      </w:pPr>
      <w:r>
        <w:rPr>
          <w:rFonts w:ascii="IRNazanin" w:hAnsi="IRNazanin" w:eastAsia="IRNazanin"/>
          <w:color w:val="111111"/>
          <w:sz w:val="28"/>
          <w:sz w:val="28"/>
          <w:szCs w:val="28"/>
          <w:rtl w:val="true"/>
          <w:lang w:bidi="fa-IR"/>
        </w:rPr>
        <w:t>گالیله در نوشته ها و کتاب هایش که برخی از آن ها را از ترس دادگاه های تفتیق عقاید در هلند چاپ کرد، ایده آلی را شکل داد که تا همین امروز در جامعه علمی وجود دارد، این که دانشمندان در تلاش خود برای دانستن نادانسته ها و کشف ناشناخته ها، اتحادی فراتر از مرزهای کشورها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گالیله شباهت زیادی به دیگر فلاسفه طبیعی و مبتکرین بزرگ زمان خود داشت؛ افرادی مانند یوهانس کپلر، اولین کسی که قوانین حرکت مداری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گالیله و هم عصرانش، با تحریر کردن کشفیات خود، مبانی سیستم ارتباط علمی را خلق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سیستم را به صورت نشریات و ژورنال های علمی می بینیم که در آن، کشفیات علمی به طور کامل با شیوه ها، نتایح و مشکلات احتمالی خود نوشته می شوند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سیستم در تضاد کامل با نوشته های اخلاقی کیمیاگران قرار داشت که دستورالعمل های خود را در لفافه کنایه های اساطیری و جملات دو پهلو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آزاد در مورد مسائل علمی، یکی از هدایای ماندگار رنسانس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w:t>
      </w:r>
    </w:p>
    <w:p>
      <w:pPr>
        <w:pStyle w:val="BookText"/>
        <w:rPr/>
      </w:pPr>
      <w:r>
        <w:rPr>
          <w:rFonts w:ascii="IRNazanin" w:hAnsi="IRNazanin" w:eastAsia="IRNazanin"/>
          <w:color w:val="111111"/>
          <w:sz w:val="28"/>
          <w:sz w:val="28"/>
          <w:szCs w:val="28"/>
          <w:rtl w:val="true"/>
          <w:lang w:bidi="fa-IR"/>
        </w:rPr>
        <w:t>خود گالیله مجبور بود که اخبار داغ کشفیات خود را در نامه های رمزی به کپلر، به رشته تحریر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مورخی به نام داگ لیندر، در مقاله خود در مورد دادگاه گالیله اشاره کرده که او نه فقط برای پژوهشگران دیگر، که برای عموم مردم نیز می نوشت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 رسید که مجبور شده نقش مشاور فلسفه طبیعی را برای تمام کسانی که گوش می دادند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قالب مقالات، جزوات، نامه ها و پیغام های کوتاه می نوشت؛ آن هم نه با نثر مسجع و پر طمطراق و چند سیلابی مرسوم دانشگاهیان، بلکه ساده و 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استعداد برای برقراری ارتباط احتمالاً همان چیزی بود که در نهایت موجب دردسر او با مقامات مذهبی کلیسا شد و در نهایت به برگزاری دادگاه ارتداد و یکی از ظالمانه ترین حملات تاریخ به تفکر مستقل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این دادگاه تا قرن ها واتیکان را درگیر خود کرد؛ رفتار آن ها با گالیله یکی از محرک های عصر روشنگری برای درخواست آزادی تفکر بود که راه را برای متونی مانند قانون اساسی ایالات متحده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زعم برخی کارشناسان مترقی ترین متن قرن هجدهم میلادی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اعلامیه حقوق بشر سازمان ملل متحد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خودخواه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 شود که مهارت های ارتباطی این دانشمند گاهی اوقات غیر قابل تحمل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تاریخ نگار اخترشناسی به نام اوون گینگریچ از مرکز اختر فیزیک هاروارد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اسمیتسونیان در حاشیه یک بازبینی اخیر از زندگی نامه های گالیله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موافقند که گالیله خودخواهی اصلاح 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به خودش مغرور بود که به کرات در ارزیابی توانایی خود برای پذیراندن عقایدش به مقامات مسئول، دچار اشتباه می شد</w:t>
      </w:r>
      <w:r>
        <w:rPr>
          <w:rFonts w:eastAsia="IRNazanin" w:cs="IRNazanin"/>
          <w:color w:val="111111"/>
          <w:sz w:val="28"/>
          <w:szCs w:val="28"/>
          <w:rtl w:val="true"/>
          <w:lang w:bidi="fa-IR"/>
        </w:rPr>
        <w:t xml:space="preserve">». </w:t>
      </w:r>
      <w:bookmarkStart w:id="89" w:name="pg20861_233525"/>
    </w:p>
    <w:p>
      <w:pPr>
        <w:pStyle w:val="BookText"/>
        <w:rPr/>
      </w:pPr>
      <w:bookmarkEnd w:id="89"/>
      <w:r>
        <w:rPr>
          <w:rFonts w:ascii="IRNazanin" w:hAnsi="IRNazanin" w:eastAsia="IRNazanin"/>
          <w:color w:val="111111"/>
          <w:sz w:val="28"/>
          <w:sz w:val="28"/>
          <w:szCs w:val="28"/>
          <w:rtl w:val="true"/>
          <w:lang w:bidi="fa-IR"/>
        </w:rPr>
        <w:t xml:space="preserve">به گفته گینگریچ، نقاط ضعف گالیله هر 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بهترین سخنگوی اختر شناسی نوین بود، پیشگامی که مشاهدات رصدی اخترشناسی را به مسیر امروزین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فراتر از تمام دستاوردهای علمی گالیله، او در ذهن عموم مردم فرد شجاعی است که حقیقت را کتمان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 دیگری که به رغم گذشت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هنوز از خاطر نرفته است،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گالیله به مفتشین دادگاه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داشت در مورد زمین حرف می زد که امروزه همه می دانند یکی از سیاراتی است که به دور خورشید می چرخد، و گالیله در شکل گیری وضع امروز آن، نقشی به مراتب بیش تر از بازپرسان دادگاه خودایفا کرد</w:t>
      </w:r>
      <w:r>
        <w:rPr>
          <w:rFonts w:eastAsia="IRNazanin" w:cs="IRNazanin"/>
          <w:color w:val="111111"/>
          <w:sz w:val="28"/>
          <w:szCs w:val="28"/>
          <w:rtl w:val="true"/>
          <w:lang w:bidi="fa-IR"/>
        </w:rPr>
        <w:t xml:space="preserve">. </w:t>
      </w:r>
      <w:r>
        <w:rPr>
          <w:rStyle w:val="FootnoteAnchor"/>
          <w:rtl w:val="true"/>
        </w:rPr>
        <w:footnoteReference w:id="332"/>
      </w:r>
    </w:p>
    <w:p>
      <w:pPr>
        <w:pStyle w:val="Heading4"/>
        <w:numPr>
          <w:ilvl w:val="3"/>
          <w:numId w:val="1"/>
        </w:numPr>
        <w:rPr/>
      </w:pPr>
      <w:bookmarkStart w:id="90" w:name="__RefHeading___Toc2984404_3531895371"/>
      <w:bookmarkStart w:id="91" w:name="_Toc30"/>
      <w:bookmarkEnd w:id="90"/>
      <w:r>
        <w:rPr/>
        <w:t>7</w:t>
      </w:r>
      <w:r>
        <w:rPr>
          <w:rtl w:val="true"/>
        </w:rPr>
        <w:t xml:space="preserve">. </w:t>
      </w:r>
      <w:r>
        <w:rPr>
          <w:rtl w:val="true"/>
        </w:rPr>
        <w:t>ستارگان نیز، افول می کنند</w:t>
      </w:r>
      <w:bookmarkEnd w:id="91"/>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النُّجُومُ طُمِسَتْ</w:t>
      </w:r>
      <w:r>
        <w:rPr>
          <w:rFonts w:ascii="IRNazanin" w:hAnsi="IRNazanin" w:eastAsia="IRNazanin"/>
          <w:color w:val="111111"/>
          <w:sz w:val="28"/>
          <w:sz w:val="28"/>
          <w:szCs w:val="28"/>
          <w:rtl w:val="true"/>
          <w:lang w:bidi="fa-IR"/>
        </w:rPr>
        <w:t xml:space="preserve">؛ </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كه ستارگان محو و تاريك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النَّجْمِ إِذا هَوى</w:t>
      </w:r>
      <w:r>
        <w:rPr>
          <w:rFonts w:ascii="IRNazanin" w:hAnsi="IRNazanin" w:eastAsia="IRNazanin"/>
          <w:color w:val="111111"/>
          <w:sz w:val="28"/>
          <w:sz w:val="28"/>
          <w:szCs w:val="28"/>
          <w:rtl w:val="true"/>
          <w:lang w:bidi="fa-IR"/>
        </w:rPr>
        <w:t xml:space="preserve">؛ </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ستاره هنگامى كه افول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 xml:space="preserve">در اين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چيست؟ مفسران احتمالات بسيار داده، و هر يك تفسيرى را برگزيده اند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جمعى آن را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چرا كه متناسب با آيات بعد دربارۀ </w:t>
      </w:r>
    </w:p>
    <w:p>
      <w:pPr>
        <w:pStyle w:val="BookText"/>
        <w:rPr/>
      </w:pPr>
      <w:r>
        <w:rPr>
          <w:rFonts w:ascii="IRNazanin" w:hAnsi="IRNazanin" w:eastAsia="IRNazanin"/>
          <w:color w:val="111111"/>
          <w:sz w:val="28"/>
          <w:sz w:val="28"/>
          <w:szCs w:val="28"/>
          <w:rtl w:val="true"/>
          <w:lang w:bidi="fa-IR"/>
        </w:rPr>
        <w:t xml:space="preserve">وحى است،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اين است كه عرب از چيزى كه تدريجاً و در فواصل مختلف انجام مى گيرد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اقساط وامها و امور ديگرى از اين قبيل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كه قرآن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در مقاطع مختلف بر پيامبر اكرم صلی الله علیه و آله نازل شده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ياد شده،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آن بر قلب پاك رسول خدا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جمعى ديگر آن را اشاره به يكى از ستارگان آسمان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ثريا</w:t>
      </w:r>
      <w:r>
        <w:rPr>
          <w:rFonts w:eastAsia="IRNazanin" w:cs="IRNazanin"/>
          <w:color w:val="111111"/>
          <w:sz w:val="28"/>
          <w:szCs w:val="28"/>
          <w:rtl w:val="true"/>
          <w:lang w:bidi="fa-IR"/>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شعرى</w:t>
      </w:r>
      <w:r>
        <w:rPr>
          <w:rFonts w:eastAsia="Amiri" w:cs="Amiri" w:ascii="Amiri" w:hAnsi="Amiri"/>
          <w:color w:val="111111"/>
          <w:sz w:val="28"/>
          <w:szCs w:val="28"/>
          <w:rtl w:val="true"/>
          <w:lang w:bidi="ar-SA"/>
        </w:rPr>
        <w:t xml:space="preserve">» </w:t>
      </w:r>
      <w:r>
        <w:rPr>
          <w:rStyle w:val="FootnoteAnchor"/>
          <w:rtl w:val="true"/>
        </w:rPr>
        <w:footnoteReference w:id="336"/>
      </w:r>
      <w:r>
        <w:rPr>
          <w:rFonts w:ascii="IRNazanin" w:hAnsi="IRNazanin" w:eastAsia="IRNazanin"/>
          <w:color w:val="111111"/>
          <w:sz w:val="28"/>
          <w:sz w:val="28"/>
          <w:szCs w:val="28"/>
          <w:rtl w:val="true"/>
          <w:lang w:bidi="fa-IR"/>
        </w:rPr>
        <w:t>دانسته اند، چرا كه اين ستارگان از اهميت خاصى برخوردار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هايى است كه به وسيله آن شياطين از صحنه آسمان رانده مى شوند، و عرب اين شهاب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هيچ يك از اين چهار تفسير دليل روشنى ندارد، بلكه ظاهر آيه آن چنان كه اطلاق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مى كند سوگند به همه ستارگان آسمان است كه از نشانه هاى بارز عظمت خداوند، و از اسرار بزرگ جهان آفرينش و از مخلوقات فوق العاده عظيم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نخستين بار نيست كه قرآن به موجودات عظيمى از جهان خلقت سوگند ياد مى كند، در آيات ديگر قرآن نيز به خورشيد و ماه و مانند آن سوگند ياد شده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تكيه بر غروب آن ها، در حالى كه طلوع آن ها بيش تر جلب توجه مى كند به </w:t>
      </w:r>
    </w:p>
    <w:p>
      <w:pPr>
        <w:pStyle w:val="BookText"/>
        <w:rPr/>
      </w:pPr>
      <w:r>
        <w:rPr>
          <w:rFonts w:ascii="IRNazanin" w:hAnsi="IRNazanin" w:eastAsia="IRNazanin"/>
          <w:color w:val="111111"/>
          <w:sz w:val="28"/>
          <w:sz w:val="28"/>
          <w:szCs w:val="28"/>
          <w:rtl w:val="true"/>
          <w:lang w:bidi="fa-IR"/>
        </w:rPr>
        <w:t>خاطر آن است كه غروب ستارگان دليل بر حدوث آن ها مى باشد و نيز دليلى است بر نفى عقيده ستاره پرستان همان گونه كه در داستان ابراهيم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جَنَّ عَلَيْهِ اللَّيْلُ رَأى كَوْكَباً قالَ هذا رَبِّي فَلَمَّا أَفَلَ قالَ لا أُحِبُّ الْآفِلِينَ</w:t>
      </w:r>
      <w:r>
        <w:rPr>
          <w:rFonts w:ascii="IRNazanin" w:hAnsi="IRNazanin" w:eastAsia="IRNazanin"/>
          <w:color w:val="111111"/>
          <w:sz w:val="28"/>
          <w:sz w:val="28"/>
          <w:szCs w:val="28"/>
          <w:rtl w:val="true"/>
          <w:lang w:bidi="fa-IR"/>
        </w:rPr>
        <w:t xml:space="preserve">؛ </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تاريكى شب او را پوشانيد ستاره اى مشاهده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خداى من است؟ اما هنگامى كه غروب كرد گفت من غروب كنندگان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معنى نيز قابل توجه است كه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ريشه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چرا كه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كوكب 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خاطر همين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روئيدن گياه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در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 شدن نظريه اى در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ترتيب خداوند هم سوگند به طلوع ستارگان ياد كرده و هم غروب آن ها چرا كه دليل بر حدوث و اسارتشان در چنگال قوانين خلقت است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چند قول دربارۀ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النَّجْمِ إِذا هَوى</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النَّجْمِ إِذا هَوى</w:t>
      </w:r>
      <w:r>
        <w:rPr>
          <w:rFonts w:ascii="IRNazanin" w:hAnsi="IRNazanin" w:eastAsia="IRNazanin"/>
          <w:color w:val="111111"/>
          <w:sz w:val="28"/>
          <w:sz w:val="28"/>
          <w:szCs w:val="28"/>
          <w:rtl w:val="true"/>
          <w:lang w:bidi="fa-IR"/>
        </w:rPr>
        <w:t xml:space="preserve"> ظاهر اين آيه چنين مى نمايد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جرم هاى روشن آسمانى است، و خداى تعالى در كتاب مجيدش به بسيارى از مخلوقات خود سوگند خورده، از آن جمله به چند عدد از اجرام سماوى از قبيل خورشيد، ماه، و ساير ستارگان سوگند خورده، و بنا بر اين،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هوى 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سقوط و افتادن آن در كرانه افق براى غروب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بعضى </w:t>
      </w:r>
      <w:r>
        <w:rPr>
          <w:rStyle w:val="FootnoteAnchor"/>
          <w:rtl w:val="true"/>
        </w:rPr>
        <w:footnoteReference w:id="340"/>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قرآن به طور نجومى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تدريجى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w:t>
      </w:r>
      <w:r>
        <w:rPr>
          <w:rStyle w:val="FootnoteAnchor"/>
          <w:rtl w:val="true"/>
        </w:rPr>
        <w:footnoteReference w:id="341"/>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نجم،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بعضى </w:t>
      </w:r>
      <w:r>
        <w:rPr>
          <w:rStyle w:val="FootnoteAnchor"/>
          <w:rtl w:val="true"/>
        </w:rPr>
        <w:footnoteReference w:id="342"/>
      </w:r>
      <w:r>
        <w:rPr>
          <w:rFonts w:ascii="IRNazanin" w:hAnsi="IRNazanin" w:eastAsia="IRNazanin"/>
          <w:color w:val="111111"/>
          <w:sz w:val="28"/>
          <w:sz w:val="28"/>
          <w:szCs w:val="28"/>
          <w:rtl w:val="true"/>
          <w:lang w:bidi="fa-IR"/>
        </w:rPr>
        <w:t>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w:t>
      </w:r>
      <w:r>
        <w:rPr>
          <w:rStyle w:val="FootnoteAnchor"/>
          <w:rtl w:val="true"/>
        </w:rPr>
        <w:footnoteReference w:id="343"/>
      </w:r>
      <w:r>
        <w:rPr>
          <w:rFonts w:ascii="IRNazanin" w:hAnsi="IRNazanin" w:eastAsia="IRNazanin"/>
          <w:color w:val="111111"/>
          <w:sz w:val="28"/>
          <w:sz w:val="28"/>
          <w:szCs w:val="28"/>
          <w:rtl w:val="true"/>
          <w:lang w:bidi="fa-IR"/>
        </w:rPr>
        <w:t>از مفسرين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نجم، ستارگان نيستند، بلكه شهابى است كه به وسيله آن ها شياطين جن رانده مى شوند، و عرب اين شهاب را نجم مى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اين قول مى سازد، و هم با قول قبلى، ولى لفظ آيه با هيچ يك از معانى مساعد نيست</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وَ النَّجْمِ إِذا هَوى</w:t>
      </w:r>
      <w:r>
        <w:rPr>
          <w:rFonts w:ascii="IRNazanin" w:hAnsi="IRNazanin" w:eastAsia="IRNazanin"/>
          <w:color w:val="111111"/>
          <w:sz w:val="28"/>
          <w:sz w:val="28"/>
          <w:szCs w:val="28"/>
          <w:rtl w:val="true"/>
          <w:lang w:bidi="fa-IR"/>
        </w:rPr>
        <w:t xml:space="preserve"> گفته شده است كه در معناى آن چند قول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ضحاك و مجاهد و 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بقرآن سوگند ياد كرده است، زيرا قرآن همانند ستارگان پراكنده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 پيامبر صل الله علیه و اله نازل شده است، و لذا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است چون متفرق نازل شده است، و عرب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و مفرق را منجم نامد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ابن عباس و مجاهد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اين ستاره ثريّا است كه خداوند به هنگام سقوط و غايب شدنش در طلوع فجر سوگند ياد كرده است، و نيز عرب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مخصوصاً بر ستاره ثريا اطلاق نموده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دريد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ستاره است كه شش عدد آن ظاهر است، و يك عدد آن مخفى است كه مردم چشم خود را با آن آزمايش مي كنند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حسن است كه منظور از نجم دسته اى از ستارگان است كه سقوط كرده از ديده پنهان شوند، و منظور از آن جنس ستاره است و گفته شده است كه خداوند با اشاره نمودن به سقوط و غروب ستاره اشاره به طلوع آن فرموده است، زيرا آن چه كه غروب كند طلوع خواهد كرد، و از غروب و طلوع آن بر يكتايى خداوند استدلال شده است، جبائى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حركات ستاره به هوى توصيف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حسن روايت شده است كه غروب اين ستاره عبارت ست از سقوط آن روز قيامت بنا بر اين مثل آن جا است كه 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الْكَواكِبُ انْتَثَرَتْ</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ابن عباس است كه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تيرهاى شهابى است كه از ستارگان رها می شود، و آن عبارت ست از آن چه كه به وسيله آن شياطين به هنگام استراق سمع رجم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عامه از حضرت امام جعفر صادق علیه السلام روايت كرده است كه پيامبر خدا صلی الله علیه و آله در شب معراج از آسمان هفتم نازل، پس از آن كه اين سوره نازل شد به عتبة بن أبى لهب خبر دادند، او نيز خدمت پيامبر صلی الله علیه و آله آمد و دخترش را طلاق داده تف بر صورت او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ستاره و به خداى ستاره كافر شدى، حضرت رسول صلی الله علیه و آله او را نفرين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سگى از سگ هايت را بر او مسلّط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به طرف شام حركت كرد، در بين راه پياده شد، خداوند ترس را بر وجود او مسلّط فرمود، به ياران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مرا در وسط خودتان بخوابانيد دوستانش اين كار را كردند، شيرى آمد و او را در ميان يارانش پاره پاره كرد</w:t>
      </w:r>
      <w:r>
        <w:rPr>
          <w:rFonts w:eastAsia="IRNazanin" w:cs="IRNazanin"/>
          <w:color w:val="111111"/>
          <w:sz w:val="28"/>
          <w:szCs w:val="28"/>
          <w:rtl w:val="true"/>
          <w:lang w:bidi="fa-IR"/>
        </w:rPr>
        <w:t xml:space="preserve">. </w:t>
      </w:r>
      <w:r>
        <w:rPr>
          <w:rStyle w:val="FootnoteAnchor"/>
          <w:rtl w:val="true"/>
        </w:rPr>
        <w:footnoteReference w:id="345"/>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الْكُنَّسِ</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ستارگانى كه بازمى گردند، حركت مى كنند و از ديده ها پنهان مى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به دنبال آيات گذشته كه سخن از معاد و مقدمات رستاخيز و بخشى از حوادث آن روز بزرگ مى گفت، در اين آيات به بحث از حقانيت قرآن و صدق گفتار پيامبر اسلام صلی الله علیه و آله مى پردازد، و در حقيقت آن چه را در آيات قبل پيرامون معاد آمده است تأكيد مى كند و با ذكر قسمهاى آگاهى بخش، مطلب را مؤكد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ستارگانى كه باز مى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فَلا أُقْسِمُ بِالْخُنَّسِ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مى كنند و از ديده ها پنهان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الْجَوارِ الْكُنَّسِ</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انقباض و باز گشت و پنهان شدن است، و شيطان را از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كه خود را مخفى مى كند، و هنگامى كه نام خدا برده شود منقبض مى شودهمان گونه كه در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الشيطان يوسوس الى العبد فاذا ذكر الله خنس؛ </w:t>
      </w:r>
      <w:r>
        <w:rPr>
          <w:rStyle w:val="FootnoteAnchor"/>
          <w:rtl w:val="true"/>
        </w:rPr>
        <w:footnoteReference w:id="348"/>
      </w:r>
      <w:r>
        <w:rPr>
          <w:rFonts w:ascii="IRNazanin" w:hAnsi="IRNazanin" w:eastAsia="IRNazanin"/>
          <w:color w:val="111111"/>
          <w:sz w:val="28"/>
          <w:sz w:val="28"/>
          <w:szCs w:val="28"/>
          <w:rtl w:val="true"/>
          <w:lang w:bidi="fa-IR"/>
        </w:rPr>
        <w:t>شيطان پيوسته بندگان خدا را وسوسه مى كند و هنگامى كه خدا را ياد كنند بر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رونده سريع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مخفى شدن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پلاس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لانه پرندگان و مخفيگاه آهوان و حيوانات وحشى گفته مى شود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كه منظور از اين سوگندها چيست بسيارى از مفسران معتقدند كه اشاره به پنج ستاره سيار منظومه شمسى است كه با چشم غير مسلح ديده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 زهره، مريخ، مشترى، و زحل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توضيح اين كه اگر در چند شب متوالى چشم به آسمان بدوزيم به اين معنى پى مى بريم كه ستارگان آسمان دسته جمعى تدريجاً طلوع مى كنند و با هم غروب مى نمايند بى آنكه تغييرى در فواصل آن ها به وجود آيد، گويى مرواريدهايى هستند كه روى يك پارچه سياه در فواصل معينى دوخته شده اند، و اين پارچه را از يك طرف بالا مى آورند و از طرف ديگر پایين مى كشند، تنها پنج ستاره است كه از اين قانون كلى مستثنا است، يعنى در لابلاى ستارگان ديگر حركت مى كند گويى پنج مرواريد ندوخته روى اين پارچه آزاد قرار گرفته اند، و در لابلاى آن ها مى غلطند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همان پنج ستاره بالا است كه عضو خانواده منظومه شمسى مى باشد، و حركات آن ها به خاطر نزديكيشان با ما است، و گرنه ساير ستارگان آسمان نيز داراى چنين حركاتى هستند اما چون از ما بسيار دورند ما نمى توانيم حركات آن ها را احساس كنيم، اين از يك 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اين نكته لازم است كه علماى هيئت اين ستارگان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متحيره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اند، زيرا حركات آن ها روى خط مستقيم نيست، و به نظر مى رسد كه مدتى سير مى كنند بعد كمى بر مى گردند، دو مرتبه به سير خود ادامه مى دهند كه درباره علل آن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هاى فراوانى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آيات فوق ممكن است اشاره به همين باشد كه اين ستارگان داراى حركتند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سير خود رجوع و باز گشت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به هنگام طلوع سپيده صبح و آفتاب مخفى و پنهان مى شوند، شبيه آهوانى كه شب ها در بيابان ها براى به دست آوردن طعمه مى گردند، و به هنگام روز از ترس صياد و حيوانات وحشى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مخفى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الكنس</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احتمال نيز وجود دارد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شدن آن ها در شعاع خورشيد است، به اين معنى كه به هنگام گردش در اطراف خورشيد گاه به نقطه اى مى رسند كه در كنار خورشيد قرار مى گيرند و مطلقاً پيدا نيستند كه علماء نجوم از </w:t>
      </w:r>
    </w:p>
    <w:p>
      <w:pPr>
        <w:pStyle w:val="BookText"/>
        <w:rPr/>
      </w:pPr>
      <w:r>
        <w:rPr>
          <w:rFonts w:ascii="IRNazanin" w:hAnsi="IRNazanin" w:eastAsia="IRNazanin"/>
          <w:color w:val="111111"/>
          <w:sz w:val="28"/>
          <w:sz w:val="28"/>
          <w:szCs w:val="28"/>
          <w:rtl w:val="true"/>
          <w:lang w:bidi="fa-IR"/>
        </w:rPr>
        <w:t xml:space="preserve">آن تبير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كنند، و اين نكته لطيفى است كه با توجه و دقت در وضع اين ستارگان روشن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قرار گرفتن اين ستارگان در برج هاى آسمانى مى دانند كه شباهت به پنهان شدن آهوان در لانه هايشان دارد البته معلوم است كه سيارات منظومه شمسى منحصر به اين پنج ستاره نيستند، و سه ستاره ديگر</w:t>
      </w:r>
    </w:p>
    <w:p>
      <w:pPr>
        <w:pStyle w:val="BookText"/>
        <w:rPr/>
      </w:pPr>
      <w:r>
        <w:rPr>
          <w:rFonts w:ascii="IRNazanin" w:hAnsi="IRNazanin" w:eastAsia="IRNazanin"/>
          <w:color w:val="111111"/>
          <w:sz w:val="28"/>
          <w:sz w:val="28"/>
          <w:szCs w:val="28"/>
          <w:rtl w:val="true"/>
          <w:lang w:bidi="fa-IR"/>
        </w:rPr>
        <w:t xml:space="preserve">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كه تنها با دوربينهاى نجومى قابل مشاهده اند و با كره زمين مجموعاً نه سياره منظومه شمسى را تشكيل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بسيارى از اين سيارات نهگانه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كه حساب آن ها از اين جمع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معانى آن كشتي هاى در حال حركت است تعبير لطيفى است كه شباهت حركت اين ستارگان را در اوقيانوس آسمان به حركت كشتي ها بر صفحه درياها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گويا قرآن مجيد مى خواهد با اين سوگندهاى پر معنى و آميخته با نوعى ابهام انديشه ها را به حركت در آورد و متوجه وضع خاص و استثنايى اين سيارات در ميان خيل عظيم ستارگان آسمان كند، تا بيش تر در آن فكر كنند و به عظمت پديدآورنده اين دستگاه عظيم آشناتر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تفسيرهاى ديگرى براى آيات فوق كرده اند كه چون قابل ملاحظه نبود از ذكر آن خوددارى شد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حديثى از امير مؤمنان نيز آمده است كه در تفسير اين آيات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هى خمسة انجم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زحل، و المشترى و المريخ، و الزهره، و عطارد؛ </w:t>
      </w:r>
      <w:r>
        <w:rPr>
          <w:rStyle w:val="FootnoteAnchor"/>
          <w:rtl w:val="true"/>
        </w:rPr>
        <w:footnoteReference w:id="349"/>
      </w:r>
      <w:r>
        <w:rPr>
          <w:rFonts w:ascii="IRNazanin" w:hAnsi="IRNazanin" w:eastAsia="IRNazanin"/>
          <w:color w:val="111111"/>
          <w:sz w:val="28"/>
          <w:sz w:val="28"/>
          <w:szCs w:val="28"/>
          <w:rtl w:val="true"/>
          <w:lang w:bidi="fa-IR"/>
        </w:rPr>
        <w:t>آن ها پنج ستاره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زحل و مشترى و مريخ و زهره و عطارد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احادیث بحار الأنوار </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فِي خَبَرِ يَزِيدَ بْنِ سَلَّامٍ أَنَّهُ سَأَلَ النَّبِيَّ صلی الله علیه و آله مَا بَالُ النُّجُومِ تَسْتَبِينُ صِغَاراً وَ كِبَاراً وَ مِقْدَارُ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النُّجُومِ كُلُّهَا سَوَاءٌ قَالَ لِأَنَّ بَيْنَهَا وَ بَيْنَ سَمَاءِ الدُّنْيَا بِحَاراً يَضْرِبُ الرِّيحُ أَمْوَاجَهَا فَلِذَلِكَ تَسْتَبِينُ صِغَاراً وَ كِبَاراً وَ مِقْدَارُ النُّجُومِ كُلُّهَا سَوَاءٌ 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علل در خبر يزيد بن سلام است كه از پيغمبر صلی الله علیه و آله پرسيد، چرا اختران خرد و درشت به چشم آيند با اين كه همه در اندازه برابرند؟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ميان آن ها و آسمان دنيا درياهاى پر موجى است از اين رو خرد و درشت ديده شوند، و اندازه همه يكى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مقصود سائل اين ست كه چرا يك ستاره خرد و درشت ديده مى شود با اين كه در همه حال يك اندازه دارد چنان چه خورشيد و ماه در افق بزرگ تر ديده مي شوند تا در بالاى سر، چون در افق بخار زياد است و با برخورد شعاع ديد به بخار غليظ منبسط مي شوند چنان چه در علم مناظر بيان شده و بسا كه درياها كنايه از بخار باشند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عَلِيِّ بْنِ إِبْرَاهِيمَ، عَنْ أَبِيهِ وَ يَعْقُوبَ بْنِ يَزِيدَ عَنِ ابْنِ أَبِي عُمَيْرٍ عَنْ بَعْضِ أَصْحَابِنَا عَنْ أَبِي عَبْدِ اللَّهِ علیه السلام قَالَ قَالَ أَمِيرُ الْمُؤْمِنِينَ علیه السلام هَذِهِ النُّجُومُ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فِي السَّمَاءِ مَدَائِنُ مِثْلُ الْمَدَائِنِ الَّتِي فِي الْأَرْضِ مَرْبُوطَةٌ كُلُّ مَدِينَةٍ إِلَى عَمُودٍ مِنْ نُورٍ طُولُ ذَلِكَ الْعَمُودِ</w:t>
      </w:r>
    </w:p>
    <w:p>
      <w:pPr>
        <w:pStyle w:val="BookText"/>
        <w:rPr/>
      </w:pPr>
      <w:r>
        <w:rPr>
          <w:rFonts w:ascii="Amiri" w:hAnsi="Amiri" w:eastAsia="Amiri" w:cs="Amiri"/>
          <w:color w:val="111111"/>
          <w:sz w:val="28"/>
          <w:sz w:val="28"/>
          <w:szCs w:val="28"/>
          <w:rtl w:val="true"/>
          <w:lang w:bidi="ar-SA"/>
        </w:rPr>
        <w:t>فِي السَّمَاءِ مَسِيرَةُ مِائَتَيْنِ وَ خَمْسِينَ سَنَةً</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على بن ابراهيم به سندش تا أمير المؤمنين علیه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ستاره ها كه در آسمانند شهرهائى هستند مانند شهرهائى كه در زمينند و هركدام با ستونى از نور وابسته اند كه درازيش در آسمان مسافت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النُّجُومِ، رَوَى ابْنُ جُمْهُورٍ الْعَمِّيُّ فِي كِتَابِ الْوَاحِدَةِ فِي أَوَائِلِ أَخْبَارِ مَوْلَانَا الْحَسَنِ بْنِ عَلِيٍّ علیه السلام مِنْ خُطْبَةٍ لَهُ فِي صِفَةِ النُّجُومِ مَا هَذَا لَفْظُهُ ثُمَّ أَجْرَى فِي السَّمَاءِ مَصَابِيحَ ضَوْؤُهَا فِي مَفْتَحِهِ وَ حَارَثَهَا بِهَا وَ جَالَ شِهَابُهَا مِنْ نُجُومِهَا الدَّرَارِيِّ الْمُضِيئَةِ الَّتِي لَوْ لَا ضَوْؤُهَا مَا أُنْفِذَتْ أَبْصَارُ الْعِبَادِ فِي ظُلَمِ اللَّيْلِ الْمُظْلِمِ بِأَهْوَالِهِ الْمُدْلَهِمِّ بِحَنَادِسِهِ وَ جَعَلَ فِيهَا أَدِلَّةً عَلَى مِنْهَاجِ السُّبُلِ لِمَا أَحْوَجَ إِلَيْهِ الْخَلِيقَةُ مِنَ الِانْتِقَالِ وَ التَّحَوُّلِ وَ الْإِقْبَالِ وَ الْإِدْبَار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 امام حسن علیه السلام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بيان اختران را وصف كرده، سپس روان كرد در آسمان چراغ ها كه پرتو افكنند، و بدان ها نگهبانيش كرد و شهابش را چرخانيد، از اخترانش درخشانهاى پرتو افكنند كه اگر پرتوشان نبود، ديد بنده ها در تاريكى شب تار در امواج تاريك و درهم آن ديدى نداشتند و آن ها را رهبر مردم در سفرهاشان كرد و در رفتن و آمدن به هر ديار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عَبَّاسٍ فِي قَوْلِهِ</w:t>
      </w:r>
    </w:p>
    <w:p>
      <w:pPr>
        <w:pStyle w:val="BookText"/>
        <w:rPr/>
      </w:pPr>
      <w:r>
        <w:rPr>
          <w:rFonts w:ascii="Amiri" w:hAnsi="Amiri" w:eastAsia="Amiri" w:cs="Amiri"/>
          <w:color w:val="111111"/>
          <w:sz w:val="28"/>
          <w:sz w:val="28"/>
          <w:szCs w:val="28"/>
          <w:rtl w:val="true"/>
          <w:lang w:bidi="ar-SA"/>
        </w:rPr>
        <w:t>بِالْخُنَّسِ الْجَوارِ الْكُنَّسِ</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هِيَ النُّجُومُ السَّبْعَةُ زُحَلُ</w:t>
      </w:r>
      <w:bookmarkStart w:id="92" w:name="pg20861_233535"/>
    </w:p>
    <w:p>
      <w:pPr>
        <w:pStyle w:val="BookText"/>
        <w:rPr/>
      </w:pPr>
      <w:bookmarkEnd w:id="92"/>
      <w:r>
        <w:rPr>
          <w:rFonts w:ascii="Amiri" w:hAnsi="Amiri" w:eastAsia="Amiri" w:cs="Amiri"/>
          <w:color w:val="111111"/>
          <w:sz w:val="28"/>
          <w:sz w:val="28"/>
          <w:szCs w:val="28"/>
          <w:rtl w:val="true"/>
          <w:lang w:bidi="ar-SA"/>
        </w:rPr>
        <w:t>وَ بَهْرَامُ وَ عُطَارِدُ وَ الْمُشْتَرِي وَ الزُّهَرَةُ وَ الشَّمْسُ وَ الْقَمَرُ خُنُوسُهَا رُجُوعُهَا وَ كُنُوسُهَا تَغَيُّبُهَا بِالنَّهَارِ</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ابن عباس در قول خدا </w:t>
      </w:r>
      <w:r>
        <w:rPr>
          <w:rFonts w:ascii="Amiri" w:hAnsi="Amiri" w:eastAsia="Amiri" w:cs="Amiri"/>
          <w:color w:val="111111"/>
          <w:sz w:val="28"/>
          <w:sz w:val="28"/>
          <w:szCs w:val="28"/>
          <w:rtl w:val="true"/>
          <w:lang w:bidi="ar-SA"/>
        </w:rPr>
        <w:t>بِالْخُنَّسِ الْجَوارِ الْكُنَّسِ</w:t>
      </w:r>
      <w:r>
        <w:rPr>
          <w:rFonts w:ascii="IRNazanin" w:hAnsi="IRNazanin" w:eastAsia="IRNazanin"/>
          <w:color w:val="111111"/>
          <w:sz w:val="28"/>
          <w:sz w:val="28"/>
          <w:szCs w:val="28"/>
          <w:rtl w:val="true"/>
          <w:lang w:bidi="fa-IR"/>
        </w:rPr>
        <w:t xml:space="preserve"> گفت هفت اخترند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زحل، بهرام، عطارد، مشترى، زهره، خورشيد و ماه، خنوس آن ها برگشت آن ها به روى زمين و كنوسشان نهانى آن ها است در روز</w:t>
      </w:r>
      <w:r>
        <w:rPr>
          <w:rFonts w:eastAsia="IRNazanin" w:cs="IRNazanin"/>
          <w:color w:val="111111"/>
          <w:sz w:val="28"/>
          <w:szCs w:val="28"/>
          <w:rtl w:val="true"/>
          <w:lang w:bidi="fa-IR"/>
        </w:rPr>
        <w:t xml:space="preserve">. </w:t>
      </w:r>
      <w:r>
        <w:rPr>
          <w:rStyle w:val="FootnoteAnchor"/>
          <w:rtl w:val="true"/>
        </w:rPr>
        <w:footnoteReference w:id="356"/>
      </w:r>
    </w:p>
    <w:p>
      <w:pPr>
        <w:pStyle w:val="Heading4"/>
        <w:numPr>
          <w:ilvl w:val="3"/>
          <w:numId w:val="1"/>
        </w:numPr>
        <w:rPr/>
      </w:pPr>
      <w:bookmarkStart w:id="93" w:name="__RefHeading___Toc2984406_3531895371"/>
      <w:bookmarkStart w:id="94" w:name="_Toc31"/>
      <w:bookmarkEnd w:id="93"/>
      <w:r>
        <w:rPr/>
        <w:t>8</w:t>
      </w:r>
      <w:r>
        <w:rPr>
          <w:rtl w:val="true"/>
        </w:rPr>
        <w:t xml:space="preserve">. </w:t>
      </w:r>
      <w:r>
        <w:rPr>
          <w:rtl w:val="true"/>
        </w:rPr>
        <w:t>خصوصیت ستارگان از تولد تا مرگ</w:t>
      </w:r>
      <w:bookmarkEnd w:id="94"/>
    </w:p>
    <w:p>
      <w:pPr>
        <w:pStyle w:val="BookText"/>
        <w:rPr/>
      </w:pPr>
      <w:r>
        <w:rPr>
          <w:rFonts w:ascii="IRNazanin" w:hAnsi="IRNazanin" w:eastAsia="IRNazanin"/>
          <w:color w:val="111111"/>
          <w:sz w:val="28"/>
          <w:sz w:val="28"/>
          <w:szCs w:val="28"/>
          <w:rtl w:val="true"/>
          <w:lang w:bidi="fa-IR"/>
        </w:rPr>
        <w:t>خورشید و اغلب ستارگان دیگر از گاز و ماده ای گاز مانند و بسیار داغ به نام پلاسما تشکیل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برخی از ستارگان نیز که کوتوله های سفید و ستاره های نوترونی نامیده می شوند ترکیبی از بسته های محکم اتمی یا ذرات تشکیل دهنده اتم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ستارگان از هر چیزی که در زمین یافت می شود، چگالتر و متراکمترند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ها در ابعاد گوناگونی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 خورشید </w:t>
      </w:r>
      <w:r>
        <w:rPr>
          <w:rFonts w:eastAsia="IRNazanin" w:cs="IRNazanin"/>
          <w:color w:val="111111"/>
          <w:sz w:val="28"/>
          <w:szCs w:val="28"/>
          <w:lang w:bidi="fa-IR"/>
        </w:rPr>
        <w:t>695.500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شناسان خورشید را جزء ستارگان کوچک می دانند چرا که دیگر انواع ستارگان بسیار از خورشید ما بزرگ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 گونه ای از ستارگان که به آن ها ستارگان ابر غول می گویند،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شعاع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ترین نوع ستارگان، ستارگان نوترونی هستند که شعاع برخی از آن ها تنها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ستارگان جزء مجموعه های دوتایی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دوتایی یک جفت ستاره است که دو عضو آن دور یکدیگر در چرخشند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جزء این ستارگان </w:t>
      </w:r>
    </w:p>
    <w:p>
      <w:pPr>
        <w:pStyle w:val="BookText"/>
        <w:rPr/>
      </w:pPr>
      <w:r>
        <w:rPr>
          <w:rFonts w:ascii="IRNazanin" w:hAnsi="IRNazanin" w:eastAsia="IRNazanin"/>
          <w:color w:val="111111"/>
          <w:sz w:val="28"/>
          <w:sz w:val="28"/>
          <w:szCs w:val="28"/>
          <w:rtl w:val="true"/>
          <w:lang w:bidi="fa-IR"/>
        </w:rPr>
        <w:t xml:space="preserve">نیست اما نزدیک ترین ستاره به خورشید که پروکسیما سنتوری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قنطورس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دارد جزء یک مجموعه چند ستاره ایست که آلفا سنتوری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آلفا سنتوری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شامل آن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خورشید تا پروکسیما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تریلیون کیلومتر معادل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ها در گروه هایی به نام کهکشان گرد هم جمع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تلسکوپ ها تا کنون کهکشان هایی را در فاصله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بیلیون 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بیلیون سال نوری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در کهکشان راه شیری قرار گرفته است و یکی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بیلیون ستاره ایست که در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بیلیون کهکشان وجود دارد و تعداد ستاره های هر کدام به طور متوسط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بیلیون می باشد؛ بنابراین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بیلیون تریلیون ستاره در کائنات وجود دارند، اما اگر ما در شبی با آسمان صاف و به دور از نور شهر به آسمان نگاه کنیم، البته بدون کمک تلسکوپ یا دوربین دو چشمی، تنها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خواهیم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ستارگان نیز مانند ما انسان ها دوره حیات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متولد می شوند، دورانی را سپری می کنند و در نهایت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حدود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بیلیون سال پیش متولد شد و تا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بیلیون سال دیگر عمر خواهد کرد، سپس شروع به بزرگ شدن می کند تا این که به یک غول سرخ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عمر خود، لایه های بیرونی خود را از دست می دهد و هسته باقیمانده که کوتوله سفید خوانده می شود، تدریجاً نور خود را از دست خواهد داد تا این که به یک کوتوله سیاه تبدیل گردد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ستاره های دیگر به طرق مختلف مراحل عمر خود را سپری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مرحله غول سرخ را پشت سر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مستقیما وارد مرحله کوتوله سفید و سپس کوتوله سیاه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کمی از ستارگان نیز در پایان عمر خود دچار یک انفجار مهیب به نام ابر نواختر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ستارگان در شب</w:t>
      </w:r>
    </w:p>
    <w:p>
      <w:pPr>
        <w:pStyle w:val="BookText"/>
        <w:rPr/>
      </w:pPr>
      <w:r>
        <w:rPr>
          <w:rFonts w:ascii="IRNazanin" w:hAnsi="IRNazanin" w:eastAsia="IRNazanin"/>
          <w:color w:val="111111"/>
          <w:sz w:val="28"/>
          <w:sz w:val="28"/>
          <w:szCs w:val="28"/>
          <w:rtl w:val="true"/>
          <w:lang w:bidi="fa-IR"/>
        </w:rPr>
        <w:t>اگر شما شبی به آسمان نگاه کنید متوجه خواهید شد که به نظر می رسد درخشش آن ها کم و زیاد می شود و اصطلاحاً ستاره ها چشمک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بسیار آهسته نیز در ستارگان آسمان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مکان چندین ستاره را در مدت چند ساعت دقیقاً بررسی کنید مشاهده خواهید کرد که همه ستارگان به آرامی به دور یک نقطه کوچک در آسمان در گردشند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چشمک زدن ستارگان و کم و زیاد شدن درخشش آن ها به دلیل حرکت جو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ستارگان به صورت پرتوهای مستقیم وارد جو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هوا دائماً مسیر پرتوهای نور را تغییر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درخشش ستارگان</w:t>
      </w:r>
    </w:p>
    <w:p>
      <w:pPr>
        <w:pStyle w:val="BookText"/>
        <w:rPr/>
      </w:pPr>
      <w:r>
        <w:rPr>
          <w:rFonts w:ascii="IRNazanin" w:hAnsi="IRNazanin" w:eastAsia="IRNazanin"/>
          <w:color w:val="111111"/>
          <w:sz w:val="28"/>
          <w:sz w:val="28"/>
          <w:szCs w:val="28"/>
          <w:rtl w:val="true"/>
          <w:lang w:bidi="fa-IR"/>
        </w:rPr>
        <w:t>میزان درخشندگی ستارگانی که نور آن ها به ما می رسد به دو عامل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درخشش واقعی ستاره که در اصل مقدار انرژی نورانیست که از آن متساطع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فاصله ستاره از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ستاره نزدیک که کم نور است می تواند بسیار درخشانتر از یک ستاره دور دست اما بسیار درخشان به نظر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آلفا سنتوری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بسیار نورانیتر از ستاره ریگل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حالیست که آلفا سنتوری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1/100.000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ریگل انرژی نورانی تولید می کند در عوض فاصله آن از زمین تنها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ریگل از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 و غروب ستارگان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از نیم کره شمالی زمین به آسمان نگاه می کنیم، ستارگان به دور نقطه ای </w:t>
      </w:r>
    </w:p>
    <w:p>
      <w:pPr>
        <w:pStyle w:val="BookText"/>
        <w:rPr/>
      </w:pPr>
      <w:r>
        <w:rPr>
          <w:rFonts w:ascii="IRNazanin" w:hAnsi="IRNazanin" w:eastAsia="IRNazanin"/>
          <w:color w:val="111111"/>
          <w:sz w:val="28"/>
          <w:sz w:val="28"/>
          <w:szCs w:val="28"/>
          <w:rtl w:val="true"/>
          <w:lang w:bidi="fa-IR"/>
        </w:rPr>
        <w:t>که به آن قطب شمال سماوی می گوئیم بر خلاف جهت عقربه های ساعت در چرخشند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نیم کره جنوبی زمین باشیم و با آسمان نظر اندازیم، ستارگان هم جهت با عقربه های ساعت و به دور نقطه ای که به آن قطب جنوب سماوی می گوئیم،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روز، خورشید نیز بر فراز آسمان، همجهت و همسرعت با دیگر ستارگان در گردش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واقعیت این است که حرکتهایی که ما شاهد هستیم بر اثر جابجایی واقعی ستارگان روی نمی دهد، بلکه همه آن ها به دلیل حرکت غرب به شرق زمین حول محور خود اینچنین به نظر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ناظری که بر روی زمین ایستاده، زمین ثابت و خورشید و دیگر ستارگان در حال حرکت گردشی به نظر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ستارگان</w:t>
      </w:r>
    </w:p>
    <w:p>
      <w:pPr>
        <w:pStyle w:val="BookText"/>
        <w:rPr/>
      </w:pPr>
      <w:r>
        <w:rPr>
          <w:rFonts w:ascii="IRNazanin" w:hAnsi="IRNazanin" w:eastAsia="IRNazanin"/>
          <w:color w:val="111111"/>
          <w:sz w:val="28"/>
          <w:sz w:val="28"/>
          <w:szCs w:val="28"/>
          <w:rtl w:val="true"/>
          <w:lang w:bidi="fa-IR"/>
        </w:rPr>
        <w:t>اجداد ما شاهد بودند که ستارگان مشخصی بر اساس الگوهایی شبیه به چیزهایی نظیر پیکر انسان، حیوانات و یا اشیاء شناخته شده، در کنار یکدیگر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الگوها، که به آن ها صور فلکی می گوئیم، یادآور شخصیتهایی اسطوره 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صورت فلکی اریون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یک قهرمان اسطوره ای یونانی نامگذاری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ستاره شناسان از این اسامی باستانی برای نامگذاری علمی ستارگان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اتحادیه بین المللی نجوم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IAU</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مجری نامگذاری اجرام سماوی، به طور رسمی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فلکی را شناسایی کرده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صور همه آسمان ما را پوشانده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 تر موارد، برای نامگذاری درخشانترین ستاره در هر صورت فلکی از حرف آلفا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حرف در الفبای </w:t>
      </w:r>
    </w:p>
    <w:p>
      <w:pPr>
        <w:pStyle w:val="BookText"/>
        <w:rPr/>
      </w:pPr>
      <w:r>
        <w:rPr>
          <w:rFonts w:ascii="IRNazanin" w:hAnsi="IRNazanin" w:eastAsia="IRNazanin"/>
          <w:color w:val="111111"/>
          <w:sz w:val="28"/>
          <w:sz w:val="28"/>
          <w:szCs w:val="28"/>
          <w:rtl w:val="true"/>
          <w:lang w:bidi="fa-IR"/>
        </w:rPr>
        <w:t>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نام علمی آن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نام علمی ستاره وگا، درخشانترین ستاره در صورت فلکی لیرا، آلفای لیرا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بتا به دومین ستاره درخشان در هر صورت فلکی اختصاص دارد و گاما برای سومین ستاره درخشان صور فلکی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شکل در نامگذاری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درخشان در هر صورت فلکی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زبان یونانی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شدن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اعداد به کار گرفته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طولانی شدن عدد مربوط به ستارگان کشف شده، </w:t>
      </w:r>
      <w:r>
        <w:rPr>
          <w:rFonts w:eastAsia="Times New Roman" w:cs="Times New Roman" w:ascii="Times New Roman" w:hAnsi="Times New Roman"/>
          <w:color w:val="111111"/>
          <w:sz w:val="28"/>
          <w:szCs w:val="28"/>
          <w:lang w:val="en-US" w:bidi="en-US"/>
        </w:rPr>
        <w:t>IAU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سیستم جدیدی برای نامگذاری ستارگانی که کشف می شوند،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اسامی جدید تشکیل شده از حروف اختصاری به همراه گروهی از نشانه ها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اختصاری، نشانگر نوع ستاره است و اطلاعاتی درباره ستاره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ستاره </w:t>
      </w:r>
      <w:r>
        <w:rPr>
          <w:rFonts w:eastAsia="Times New Roman" w:cs="Times New Roman" w:ascii="Times New Roman" w:hAnsi="Times New Roman"/>
          <w:color w:val="111111"/>
          <w:sz w:val="28"/>
          <w:szCs w:val="28"/>
          <w:lang w:val="en-US" w:bidi="en-US"/>
        </w:rPr>
        <w:t>PSRJ1302-6350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تپ اختر است، از آن جا که حرف اختصاری </w:t>
      </w:r>
      <w:r>
        <w:rPr>
          <w:rFonts w:eastAsia="Times New Roman" w:cs="Times New Roman" w:ascii="Times New Roman" w:hAnsi="Times New Roman"/>
          <w:color w:val="111111"/>
          <w:sz w:val="28"/>
          <w:szCs w:val="28"/>
          <w:lang w:val="en-US" w:bidi="en-US"/>
        </w:rPr>
        <w:t>PSR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نام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اعداد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موقعیت و مکان این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 میل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مبین آن است که مکان ستاره در دستگاه اندازه گیری </w:t>
      </w:r>
      <w:r>
        <w:rPr>
          <w:rFonts w:eastAsia="Times New Roman" w:cs="Times New Roman" w:ascii="Times New Roman" w:hAnsi="Times New Roman"/>
          <w:color w:val="111111"/>
          <w:sz w:val="28"/>
          <w:szCs w:val="28"/>
          <w:lang w:val="en-US" w:bidi="en-US"/>
        </w:rPr>
        <w:t>J2000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ستارگان</w:t>
      </w:r>
    </w:p>
    <w:p>
      <w:pPr>
        <w:pStyle w:val="BookText"/>
        <w:rPr/>
      </w:pPr>
      <w:r>
        <w:rPr>
          <w:rFonts w:ascii="IRNazanin" w:hAnsi="IRNazanin" w:eastAsia="IRNazanin"/>
          <w:color w:val="111111"/>
          <w:sz w:val="28"/>
          <w:sz w:val="28"/>
          <w:szCs w:val="28"/>
          <w:rtl w:val="true"/>
          <w:lang w:bidi="fa-IR"/>
        </w:rPr>
        <w:t>هر ستاره دارای پنج مشخصه بارز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درخشندگی، که ستاره شناسان آن را در واحدی به نام قدر می سنجند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دمای سطح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ستاره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مشخصات به طور پیچیده ای با هم در ارتباطند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ستاره بیانگر دمای سطح است و درخشندگی آن به دمای سطح و اندازه وابسته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جرم ستاره مشخص می کند که ستاره ای با اندازه مشخص چقدر می تواند </w:t>
      </w:r>
    </w:p>
    <w:p>
      <w:pPr>
        <w:pStyle w:val="BookText"/>
        <w:rPr/>
      </w:pPr>
      <w:r>
        <w:rPr>
          <w:rFonts w:ascii="IRNazanin" w:hAnsi="IRNazanin" w:eastAsia="IRNazanin"/>
          <w:color w:val="111111"/>
          <w:sz w:val="28"/>
          <w:sz w:val="28"/>
          <w:szCs w:val="28"/>
          <w:rtl w:val="true"/>
          <w:lang w:bidi="fa-IR"/>
        </w:rPr>
        <w:t>انرژی تولید کند بنابراین بر دمای سطح تأثیر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این ارتباطات ساده تر قابل فهم باشند، ستاره شناسان از نموداری به نام هرتزپرانگ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نمودار به یاد ستاره شناس دانمارکی هرتزپرانگ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Hertzsprung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هنری نوریس راسل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Henry Norris Russell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ایالات متحده که به طور جداگانه کار می کردند و در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ابداع کردند، نامگذاری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نمودار هم چنین می تواند به ستاره شناسان در فهم و توضیح چرخه زندگی ستارگان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و تابندگی ستاره</w:t>
      </w:r>
    </w:p>
    <w:p>
      <w:pPr>
        <w:pStyle w:val="BookText"/>
        <w:rPr/>
      </w:pPr>
      <w:r>
        <w:rPr>
          <w:rFonts w:ascii="IRNazanin" w:hAnsi="IRNazanin" w:eastAsia="IRNazanin"/>
          <w:color w:val="111111"/>
          <w:sz w:val="28"/>
          <w:sz w:val="28"/>
          <w:szCs w:val="28"/>
          <w:rtl w:val="true"/>
          <w:lang w:bidi="fa-IR"/>
        </w:rPr>
        <w:t xml:space="preserve">قدر ستاره یک سیستم شماره گذاری برای تعیین میزان درخشندگی ستارگان است و توسط ستاره شناس یونانی، هیپارکوس، در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ابداع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هیپارکوس گروهی از ستارگان را بر اساس میزان درخشندگی آن ها که از زمین به چشم می خورد، شماره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درخشانترین ستارگان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ستارگان با درخشندگی کم تر از ستارگان قدر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ترتیب به قدر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که آن ها کم نورترین ستارگان آسمان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ستاره شناسان به درخشش ستارگان که از زمین رؤیت می شود، قدر ظاهری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سیستم هیپارکوس را توسعه دادند تا بتوانند درخشندگی واقعی ستارگان، چیزی که قدر مطلق ستاره نامیده می شود، را نیز با آن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دلایل فنی، قدر مطلق یک ستاره برابر است با قدر ظاهری آن، برای ناظری که در فاصله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نوری از ستاره قرار دارد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ستاره شناسان هم چنین سیستم اندازه گذاری قدر را برای ستارگان پرنورتر از قدر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ستارگان کم نورتر از قدر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توسعه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ای که از ستارگان قدر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پرنورتر است، قدر آن کم تر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قدر ظاهری ستاره ریگل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الجبار</w:t>
      </w:r>
      <w:r>
        <w:rPr>
          <w:rFonts w:eastAsia="IRNazanin" w:cs="IRNazanin"/>
          <w:color w:val="111111"/>
          <w:sz w:val="28"/>
          <w:szCs w:val="28"/>
          <w:rtl w:val="true"/>
          <w:lang w:bidi="fa-IR"/>
        </w:rPr>
        <w:t xml:space="preserve">) </w:t>
      </w:r>
      <w:r>
        <w:rPr>
          <w:rFonts w:eastAsia="IRNazanin" w:cs="IRNazanin"/>
          <w:color w:val="111111"/>
          <w:sz w:val="28"/>
          <w:szCs w:val="28"/>
          <w:lang w:bidi="fa-IR"/>
        </w:rPr>
        <w:t>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ستارگان بسیار نورانیتر، از صفر نیز کم تر می باشد و شامل اعداد منفی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درخشانترین ستاره آسمان سیریوس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قدر ظاهری آن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مطلق ستاره ریگل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شناختی که ستاره شناسان تا کنون از ستارگان به دست آورده اند، هیچ ستاره ای نمی تواند دارای قدر مطلق درخشانتر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کم نور ترین ستارگانی که تاکنون با تلسکوپ رصد شده اند، قدر ظاهری معادل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تئوری قدر مطلق هیچ ستاره ای نمی تواند کم تر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تابندگی یک ستاره برابر است با مقدار انرژی که ستاره منتشر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به این مقدار انتشار، قدرت ستاره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عموما قدرت ستاره را با واحد وات اندازه گیری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قدرت خورشید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تریلیون تریلیون وات است، اما ستاره شناسان قدرت ستاره را با وات نمی 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آن ها میزان تابندگی را بر اساس میزان تابندگی خورشید اندازه گیری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آن ها می گویند که تابندگی آلفای سنتوری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قنطورس</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تابندگی خورشید و تابندگی ریگل حدودا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تابندگی خورشید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تابندگی به روش ساده ای با قدر مطلق ستاره در ارتباط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اختلاف در دستگاه قدر مطلق ستاره برابر است با یک فاکتور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دستگاه تابندگی؛ بنابراین ستاره ای با قدر مطلق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نسبت به ستاره ای باقدر مطلق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تابناکتر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ای با قدر مطلق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از ستاره ای با قدر مطلق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از ستاره ای با قدر مطلق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تابناکتر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رنگ و دما</w:t>
      </w:r>
    </w:p>
    <w:p>
      <w:pPr>
        <w:pStyle w:val="BookText"/>
        <w:rPr/>
      </w:pPr>
      <w:r>
        <w:rPr>
          <w:rFonts w:ascii="IRNazanin" w:hAnsi="IRNazanin" w:eastAsia="IRNazanin"/>
          <w:color w:val="111111"/>
          <w:sz w:val="28"/>
          <w:sz w:val="28"/>
          <w:szCs w:val="28"/>
          <w:rtl w:val="true"/>
          <w:lang w:bidi="fa-IR"/>
        </w:rPr>
        <w:t>اگر شما با دقت به آسمان نگاه کنید، حتی بدون تلسکوپ یا دوربین دو چشمی، خواهید دید که رنگ ستارگان یا تقریباً قرمز، یا تقریباً زرد و یا تقریباً آبیست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ستاره بیتلجوز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Betelgeuse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صورت فلکی شکارچی یا جبار، قرمز رنگ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پولوکس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Pollux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مانند خورشید، زرد رنگ است و ستاره ریگل، تقریباً آبی به نظر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یک ستاره به دمای سطحی آن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شناسان دمای ستارگان را با واحد اندازه گیری کلوین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kelvin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علامت اختصاری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کلوین از </w:t>
      </w:r>
      <w:r>
        <w:rPr>
          <w:rFonts w:eastAsia="IRNazanin" w:cs="IRNazanin"/>
          <w:color w:val="111111"/>
          <w:sz w:val="28"/>
          <w:szCs w:val="28"/>
          <w:lang w:bidi="fa-IR"/>
        </w:rPr>
        <w:t>273/15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سانتیگراد آغاز می شود؛ بنابراین دمای صفر کلوین برابر است با </w:t>
      </w:r>
      <w:r>
        <w:rPr>
          <w:rFonts w:eastAsia="IRNazanin" w:cs="IRNazanin"/>
          <w:color w:val="111111"/>
          <w:sz w:val="28"/>
          <w:szCs w:val="28"/>
          <w:lang w:bidi="fa-IR"/>
        </w:rPr>
        <w:t>273/15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و دمای صفر درجه سانتیگراد برابر است با</w:t>
      </w:r>
      <w:r>
        <w:rPr>
          <w:rFonts w:eastAsia="IRNazanin" w:cs="IRNazanin"/>
          <w:color w:val="111111"/>
          <w:sz w:val="28"/>
          <w:szCs w:val="28"/>
          <w:lang w:bidi="fa-IR"/>
        </w:rPr>
        <w:t>273/15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دمای سطحی ستارگان قرمز تیره تقریباً </w:t>
      </w:r>
      <w:r>
        <w:rPr>
          <w:rFonts w:eastAsia="IRNazanin" w:cs="IRNazanin"/>
          <w:color w:val="111111"/>
          <w:sz w:val="28"/>
          <w:szCs w:val="28"/>
          <w:lang w:bidi="fa-IR"/>
        </w:rPr>
        <w:t>2500</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دمای سطحی ستارگان قرمز روشن، حدود </w:t>
      </w:r>
      <w:r>
        <w:rPr>
          <w:rFonts w:eastAsia="IRNazanin" w:cs="IRNazanin"/>
          <w:color w:val="111111"/>
          <w:sz w:val="28"/>
          <w:szCs w:val="28"/>
          <w:lang w:bidi="fa-IR"/>
        </w:rPr>
        <w:t>3500</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دمای سطحی خورشید و دیگر ستارگان زرد رنگ در حدود </w:t>
      </w:r>
      <w:r>
        <w:rPr>
          <w:rFonts w:eastAsia="IRNazanin" w:cs="IRNazanin"/>
          <w:color w:val="111111"/>
          <w:sz w:val="28"/>
          <w:szCs w:val="28"/>
          <w:lang w:bidi="fa-IR"/>
        </w:rPr>
        <w:t>5500</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دمای سطحی ستارگان آبی رنگ بین </w:t>
      </w:r>
      <w:r>
        <w:rPr>
          <w:rFonts w:eastAsia="IRNazanin" w:cs="IRNazanin"/>
          <w:color w:val="111111"/>
          <w:sz w:val="28"/>
          <w:szCs w:val="28"/>
          <w:lang w:bidi="fa-IR"/>
        </w:rPr>
        <w:t>10.000</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50.000</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ستارگان با چشم غیر مسلح، تک رنگ به نظر می آیند اما در واقع آن ها طیفی از رنگ ها را منتشر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به کمک یک منشور مشاهده کنید که نور خورشید، به عنوان یک ستاره زرد، از رنگهای بسیاری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طیف مرئی شامل همه رنگهای رنگین کمان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رنگ ها از قرمز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توسط ضعیفترین فوتونها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بنفش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توسط قویترین فوتونها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مرئی یکی از شش پرتوی طبقه بندی شده در رده پرتوهای الکترومغناطیس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پرتوها از کم انرژی ترین آن ها به ترتیب عبارتند از امواج رادیویی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مایکروویو </w:t>
      </w:r>
    </w:p>
    <w:p>
      <w:pPr>
        <w:pStyle w:val="BookText"/>
        <w:rPr/>
      </w:pPr>
      <w:r>
        <w:rPr>
          <w:rFonts w:ascii="IRNazanin" w:hAnsi="IRNazanin" w:eastAsia="IRNazanin"/>
          <w:color w:val="111111"/>
          <w:sz w:val="28"/>
          <w:sz w:val="28"/>
          <w:szCs w:val="28"/>
          <w:rtl w:val="true"/>
          <w:lang w:bidi="fa-IR"/>
        </w:rPr>
        <w:t>یا موج ریز، پرتوهای رادیویی با فرکانس بالا هستند که در اغلب موارد در گروهی جدا پس از امواج رادیویی مورد مطالعه قرار می گیرند اما در این مقاله آن ها در گروه امواج رادیویی نام برده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پرتوهای فروسرخ، نور مرئی، پرتوهای فرابنفش، اشعه ایکس ری و پرتوی گاما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شش گروه از امواج توسط ستارگان منتشر می شوند، البته بعضی از ستارگان همه شش پرتوی مذکور را متساطع نمی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ترکیبی از همه این شش گروه را طیف الکترومغناطیس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w:t>
      </w:r>
    </w:p>
    <w:p>
      <w:pPr>
        <w:pStyle w:val="BookText"/>
        <w:rPr/>
      </w:pPr>
      <w:r>
        <w:rPr>
          <w:rFonts w:ascii="IRNazanin" w:hAnsi="IRNazanin" w:eastAsia="IRNazanin"/>
          <w:color w:val="111111"/>
          <w:sz w:val="28"/>
          <w:sz w:val="28"/>
          <w:szCs w:val="28"/>
          <w:rtl w:val="true"/>
          <w:lang w:bidi="fa-IR"/>
        </w:rPr>
        <w:t>ستاره شناسان شعاع ستارگان را بر اساس شعاع خورشید می 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آلفا سنتوری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شعاعی معادل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شعاع خورشید دارد و تقریباً با آن هم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 ستاره ریگل بیش از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شعاع خورشید است و شعاع ستاره آنتارس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شعاع خورشید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 و دمای سطح ستاره، درخشندگی آن را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ستاره را در نظر بگیرید که دمای سطح یکسان دارند اما شعاع ستاره اول دو برابر شعاع ستاره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ستاره اول چهار برابر ستاره دوم درخشش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گفته دانشمندان، درخشش ستاره متناسب با مربع شعاع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درخشش دو ستاره با دمای سطح یکسان را مقایسه کنید، نخست، باید شعاع ستاره بزرگ تر را تقسیم بر شعاع ستاره کوچک تر نمائید و سپس مربع عدد حاصل را به دست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حاصل تقسیم به توان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دو ستاره را با شعاع برابر ولی دمای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کلوین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تجسم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ستاره اول دو برابر ستاره دوم گرم باشد، درخشش 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ستاره </w:t>
      </w:r>
    </w:p>
    <w:p>
      <w:pPr>
        <w:pStyle w:val="BookText"/>
        <w:rPr/>
      </w:pPr>
      <w:r>
        <w:rPr>
          <w:rFonts w:ascii="IRNazanin" w:hAnsi="IRNazanin" w:eastAsia="IRNazanin"/>
          <w:color w:val="111111"/>
          <w:sz w:val="28"/>
          <w:sz w:val="28"/>
          <w:szCs w:val="28"/>
          <w:rtl w:val="true"/>
          <w:lang w:bidi="fa-IR"/>
        </w:rPr>
        <w:t>دوم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درخشش ستاره متناسب با دمای آن به توان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درخشش دو ستاره با ابعاد برابر را که دمای مختلف دارند مقایسه کنید، دمای ستاره گرم تر را بر دمای ستاره سردتر تقسیم کرده و حاصل این تقسیم را به توان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جرم</w:t>
      </w:r>
    </w:p>
    <w:p>
      <w:pPr>
        <w:pStyle w:val="BookText"/>
        <w:rPr/>
      </w:pPr>
      <w:r>
        <w:rPr>
          <w:rFonts w:ascii="IRNazanin" w:hAnsi="IRNazanin" w:eastAsia="IRNazanin"/>
          <w:color w:val="111111"/>
          <w:sz w:val="28"/>
          <w:sz w:val="28"/>
          <w:szCs w:val="28"/>
          <w:rtl w:val="true"/>
          <w:lang w:bidi="fa-IR"/>
        </w:rPr>
        <w:t>ستاره شناسان جرم ستارگان را نیز بر اساس جرم خورشید اندازه 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آلفا سنتوری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جرمی معادل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خورشید دارد، جرم ریگل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جرم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خورشید معادل دو میلیون میلیون میلیون میلیون میلیون کیلوگرم یعنی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سی عدد صفر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ستارگان با جرم برابر، لزوما دارای ابعاد برابر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چگالی ستارگان نسبت به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میانگین چگالی خورشید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در هر متر مکعب است، یعنی تقریباً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چگالی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شباهنگ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جرمی حدودا معادل جرم خورشید دارد اما چگالی آن </w:t>
      </w:r>
      <w:r>
        <w:rPr>
          <w:rFonts w:eastAsia="IRNazanin" w:cs="IRNazanin"/>
          <w:color w:val="111111"/>
          <w:sz w:val="28"/>
          <w:szCs w:val="28"/>
          <w:lang w:bidi="fa-IR"/>
        </w:rPr>
        <w:t>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چگالی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بندی درخشندگی</w:t>
      </w:r>
    </w:p>
    <w:p>
      <w:pPr>
        <w:pStyle w:val="BookText"/>
        <w:rPr/>
      </w:pPr>
      <w:r>
        <w:rPr>
          <w:rFonts w:ascii="IRNazanin" w:hAnsi="IRNazanin" w:eastAsia="IRNazanin"/>
          <w:color w:val="111111"/>
          <w:sz w:val="28"/>
          <w:sz w:val="28"/>
          <w:szCs w:val="28"/>
          <w:rtl w:val="true"/>
          <w:lang w:bidi="fa-IR"/>
        </w:rPr>
        <w:t xml:space="preserve">نقاطی که در بالای نمودار </w:t>
      </w:r>
      <w:r>
        <w:rPr>
          <w:rFonts w:eastAsia="Times New Roman" w:cs="Times New Roman" w:ascii="Times New Roman" w:hAnsi="Times New Roman"/>
          <w:color w:val="111111"/>
          <w:sz w:val="28"/>
          <w:szCs w:val="28"/>
          <w:lang w:val="en-US" w:bidi="en-US"/>
        </w:rPr>
        <w:t>H-R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دارند نشانگر ستارگان نورانی و نقاط پائین نمودار نشانگر ستارگان کم نور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شناس آمریکایی ویلیام مورگان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William W.Morgan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فیلیپ کینان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Philip C.Keenan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چیزی را بداع کردند که سیستم طبقه بندی درخشش </w:t>
      </w:r>
      <w:r>
        <w:rPr>
          <w:rFonts w:eastAsia="Times New Roman" w:cs="Times New Roman" w:ascii="Times New Roman" w:hAnsi="Times New Roman"/>
          <w:color w:val="111111"/>
          <w:sz w:val="28"/>
          <w:szCs w:val="28"/>
          <w:lang w:val="en-US" w:bidi="en-US"/>
        </w:rPr>
        <w:t>MK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ستاره شناسان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سیستم را اصلاح کرده و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سیستم، اعداد کوچک به بزرگ ترین و درخشان ترین رده ها اطلاق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 های </w:t>
      </w:r>
      <w:r>
        <w:rPr>
          <w:rFonts w:eastAsia="Times New Roman" w:cs="Times New Roman" w:ascii="Times New Roman" w:hAnsi="Times New Roman"/>
          <w:color w:val="111111"/>
          <w:sz w:val="28"/>
          <w:szCs w:val="28"/>
          <w:lang w:val="en-US" w:bidi="en-US"/>
        </w:rPr>
        <w:t>MK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la</w:t>
      </w:r>
      <w:r>
        <w:rPr>
          <w:rFonts w:ascii="IRNazanin" w:hAnsi="IRNazanin" w:eastAsia="IRNazanin"/>
          <w:color w:val="111111"/>
          <w:sz w:val="28"/>
          <w:sz w:val="28"/>
          <w:szCs w:val="28"/>
          <w:rtl w:val="true"/>
          <w:lang w:bidi="fa-IR"/>
        </w:rPr>
        <w:t xml:space="preserve">، ابرغولهای درخشان؛ </w:t>
      </w:r>
      <w:r>
        <w:rPr>
          <w:rFonts w:eastAsia="Times New Roman" w:cs="Times New Roman" w:ascii="Times New Roman" w:hAnsi="Times New Roman"/>
          <w:color w:val="111111"/>
          <w:sz w:val="28"/>
          <w:szCs w:val="28"/>
          <w:lang w:val="en-US" w:bidi="en-US"/>
        </w:rPr>
        <w:t>lb</w:t>
      </w:r>
      <w:r>
        <w:rPr>
          <w:rFonts w:ascii="IRNazanin" w:hAnsi="IRNazanin" w:eastAsia="IRNazanin"/>
          <w:color w:val="111111"/>
          <w:sz w:val="28"/>
          <w:sz w:val="28"/>
          <w:szCs w:val="28"/>
          <w:rtl w:val="true"/>
          <w:lang w:bidi="fa-IR"/>
        </w:rPr>
        <w:t xml:space="preserve">، ابر غولها؛ </w:t>
      </w:r>
      <w:r>
        <w:rPr>
          <w:rFonts w:eastAsia="Times New Roman" w:cs="Times New Roman" w:ascii="Times New Roman" w:hAnsi="Times New Roman"/>
          <w:color w:val="111111"/>
          <w:sz w:val="28"/>
          <w:szCs w:val="28"/>
          <w:lang w:val="en-US" w:bidi="en-US"/>
        </w:rPr>
        <w:t>ll</w:t>
      </w:r>
      <w:r>
        <w:rPr>
          <w:rFonts w:ascii="IRNazanin" w:hAnsi="IRNazanin" w:eastAsia="IRNazanin"/>
          <w:color w:val="111111"/>
          <w:sz w:val="28"/>
          <w:sz w:val="28"/>
          <w:szCs w:val="28"/>
          <w:rtl w:val="true"/>
          <w:lang w:bidi="fa-IR"/>
        </w:rPr>
        <w:t xml:space="preserve">، غولهایدرخشان؛ </w:t>
      </w:r>
      <w:r>
        <w:rPr>
          <w:rFonts w:eastAsia="Times New Roman" w:cs="Times New Roman" w:ascii="Times New Roman" w:hAnsi="Times New Roman"/>
          <w:color w:val="111111"/>
          <w:sz w:val="28"/>
          <w:szCs w:val="28"/>
          <w:lang w:val="en-US" w:bidi="en-US"/>
        </w:rPr>
        <w:t>lll</w:t>
      </w:r>
      <w:r>
        <w:rPr>
          <w:rFonts w:ascii="IRNazanin" w:hAnsi="IRNazanin" w:eastAsia="IRNazanin"/>
          <w:color w:val="111111"/>
          <w:sz w:val="28"/>
          <w:sz w:val="28"/>
          <w:szCs w:val="28"/>
          <w:rtl w:val="true"/>
          <w:lang w:bidi="fa-IR"/>
        </w:rPr>
        <w:t xml:space="preserve">، غولها؛ </w:t>
      </w:r>
      <w:r>
        <w:rPr>
          <w:rFonts w:eastAsia="Times New Roman" w:cs="Times New Roman" w:ascii="Times New Roman" w:hAnsi="Times New Roman"/>
          <w:color w:val="111111"/>
          <w:sz w:val="28"/>
          <w:szCs w:val="28"/>
          <w:lang w:val="en-US" w:bidi="en-US"/>
        </w:rPr>
        <w:t>lV</w:t>
      </w:r>
      <w:r>
        <w:rPr>
          <w:rFonts w:ascii="IRNazanin" w:hAnsi="IRNazanin" w:eastAsia="IRNazanin"/>
          <w:color w:val="111111"/>
          <w:sz w:val="28"/>
          <w:sz w:val="28"/>
          <w:szCs w:val="28"/>
          <w:rtl w:val="true"/>
          <w:lang w:bidi="fa-IR"/>
        </w:rPr>
        <w:t xml:space="preserve">، غولهای کوچک و </w:t>
      </w:r>
      <w:r>
        <w:rPr>
          <w:rFonts w:eastAsia="Times New Roman" w:cs="Times New Roman" w:ascii="Times New Roman" w:hAnsi="Times New Roman"/>
          <w:color w:val="111111"/>
          <w:sz w:val="28"/>
          <w:szCs w:val="28"/>
          <w:lang w:val="en-US" w:bidi="en-US"/>
        </w:rPr>
        <w:t>V</w:t>
      </w:r>
      <w:r>
        <w:rPr>
          <w:rFonts w:ascii="IRNazanin" w:hAnsi="IRNazanin" w:eastAsia="IRNazanin"/>
          <w:color w:val="111111"/>
          <w:sz w:val="28"/>
          <w:sz w:val="28"/>
          <w:szCs w:val="28"/>
          <w:rtl w:val="true"/>
          <w:lang w:bidi="fa-IR"/>
        </w:rPr>
        <w:t>، ستارگان رشته اصلی یا کوتوله 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رده های طیفی</w:t>
      </w:r>
    </w:p>
    <w:p>
      <w:pPr>
        <w:pStyle w:val="BookText"/>
        <w:rPr/>
      </w:pPr>
      <w:r>
        <w:rPr>
          <w:rFonts w:ascii="IRNazanin" w:hAnsi="IRNazanin" w:eastAsia="IRNazanin"/>
          <w:color w:val="111111"/>
          <w:sz w:val="28"/>
          <w:sz w:val="28"/>
          <w:szCs w:val="28"/>
          <w:rtl w:val="true"/>
          <w:lang w:bidi="fa-IR"/>
        </w:rPr>
        <w:t xml:space="preserve">نقاطی که در سمت چپ نمودار </w:t>
      </w:r>
      <w:r>
        <w:rPr>
          <w:rFonts w:eastAsia="Times New Roman" w:cs="Times New Roman" w:ascii="Times New Roman" w:hAnsi="Times New Roman"/>
          <w:color w:val="111111"/>
          <w:sz w:val="28"/>
          <w:szCs w:val="28"/>
          <w:lang w:val="en-US" w:bidi="en-US"/>
        </w:rPr>
        <w:t>H-R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دارند نشانگر ستارگان داغ و برعکس نقاط سمت راست نمودار نشانگر ستارگان سرد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سیستم </w:t>
      </w:r>
      <w:r>
        <w:rPr>
          <w:rFonts w:eastAsia="Times New Roman" w:cs="Times New Roman" w:ascii="Times New Roman" w:hAnsi="Times New Roman"/>
          <w:color w:val="111111"/>
          <w:sz w:val="28"/>
          <w:szCs w:val="28"/>
          <w:lang w:val="en-US" w:bidi="en-US"/>
        </w:rPr>
        <w:t>MK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هشت رده طیفی وجود دارد که هر کدام بیانگر میزان مشخصی از دمای سطحی ستاره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طبقه بندی از داغترین به سردترین ستارگان به ترتیب عبارتند از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G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F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A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B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O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L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M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هر رده طیفی به نوبه خود از ده نوع طیفی تشکیل می شود که این ده نوع با اعداد مشخص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مربوط به داغترین ستاره در هر رده عدد صفر و شماره سردترین ستاره عدد 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 چه گفته شد علائم سیستم </w:t>
      </w:r>
      <w:r>
        <w:rPr>
          <w:rFonts w:eastAsia="Times New Roman" w:cs="Times New Roman" w:ascii="Times New Roman" w:hAnsi="Times New Roman"/>
          <w:color w:val="111111"/>
          <w:sz w:val="28"/>
          <w:szCs w:val="28"/>
          <w:lang w:val="en-US" w:bidi="en-US"/>
        </w:rPr>
        <w:t>MK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ترکیبی از حروف برای بیان درخشندگی و اعداد برای بیان طیف هر ستاره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نام خورشید در این سیستم </w:t>
      </w:r>
      <w:r>
        <w:rPr>
          <w:rFonts w:eastAsia="Times New Roman" w:cs="Times New Roman" w:ascii="Times New Roman" w:hAnsi="Times New Roman"/>
          <w:color w:val="111111"/>
          <w:sz w:val="28"/>
          <w:szCs w:val="28"/>
          <w:lang w:val="en-US" w:bidi="en-US"/>
        </w:rPr>
        <w:t>G2V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آلفا سنتوری نیز </w:t>
      </w:r>
      <w:r>
        <w:rPr>
          <w:rFonts w:eastAsia="Times New Roman" w:cs="Times New Roman" w:ascii="Times New Roman" w:hAnsi="Times New Roman"/>
          <w:color w:val="111111"/>
          <w:sz w:val="28"/>
          <w:szCs w:val="28"/>
          <w:lang w:val="en-US" w:bidi="en-US"/>
        </w:rPr>
        <w:t>G2V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باشد و نام ستاره ریگل </w:t>
      </w:r>
      <w:r>
        <w:rPr>
          <w:rFonts w:eastAsia="Times New Roman" w:cs="Times New Roman" w:ascii="Times New Roman" w:hAnsi="Times New Roman"/>
          <w:color w:val="111111"/>
          <w:sz w:val="28"/>
          <w:szCs w:val="28"/>
          <w:lang w:val="en-US" w:bidi="en-US"/>
        </w:rPr>
        <w:t>B8la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گدازش ستارگان</w:t>
      </w:r>
    </w:p>
    <w:p>
      <w:pPr>
        <w:pStyle w:val="BookText"/>
        <w:rPr/>
      </w:pPr>
      <w:r>
        <w:rPr>
          <w:rFonts w:ascii="IRNazanin" w:hAnsi="IRNazanin" w:eastAsia="IRNazanin"/>
          <w:color w:val="111111"/>
          <w:sz w:val="28"/>
          <w:sz w:val="28"/>
          <w:szCs w:val="28"/>
          <w:rtl w:val="true"/>
          <w:lang w:bidi="fa-IR"/>
        </w:rPr>
        <w:t>انرژی مهیب ستارگان در فرایندی به نام گدازش هسته ای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فرایند زمانی آغاز می شود که دمای هسته ستاره در حال شکل گیری 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ستاره از دل یک ابر بسیار بزرگ که به آرامی در چرخش است و تقریباً به طور کامل از عناصر شیمیایی هیدروژن و هلیوم تشکیل شده است، به دنیا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 هم چنین ممکن است حاوی اتم های دیگر عناصر و غباری از ذرات میکروسکوپی باشد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اقتضای نیروی گرانش، این ابر شروع به منقبض شدن می کند و در نتیجه کوچک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 شدن ابر، سرعت چرخش آن بیش تر می شود درست </w:t>
      </w:r>
    </w:p>
    <w:p>
      <w:pPr>
        <w:pStyle w:val="BookText"/>
        <w:rPr/>
      </w:pPr>
      <w:r>
        <w:rPr>
          <w:rFonts w:ascii="IRNazanin" w:hAnsi="IRNazanin" w:eastAsia="IRNazanin"/>
          <w:color w:val="111111"/>
          <w:sz w:val="28"/>
          <w:sz w:val="28"/>
          <w:szCs w:val="28"/>
          <w:rtl w:val="true"/>
          <w:lang w:bidi="fa-IR"/>
        </w:rPr>
        <w:t>همان طور که سرعت یک اسکیت باز که بر روی یخ به دور خود در حال چرخیدن است، با جمع کردن بازوانش بیش تر و برعکس با باز کردن بازوان کم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لایه های خارجی ابر یک دیسک چرخان را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لایه های داخلی به شکل یک توده کروی که همچنان در حال انقباض است تبدیل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در حال انقباض گرم تر می شود و فشار آن نیز بیش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فشار تمایل زیادی به خنثی کردن نیروی گرانشی که عامل انقباض 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سرعت انقباض بسیار کاهش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داخلی توده در این هنگام جنین ستاره یا پیش ستاره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ستاره یک جرم توپی است که نه دیگر ابر است و نه هنوز ستاره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پیش ستاره پوسته ای از گاز و غبار است که لایه های بیرونی توده نخستین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 هسته ای</w:t>
      </w:r>
    </w:p>
    <w:p>
      <w:pPr>
        <w:pStyle w:val="BookText"/>
        <w:rPr/>
      </w:pPr>
      <w:r>
        <w:rPr>
          <w:rFonts w:ascii="IRNazanin" w:hAnsi="IRNazanin" w:eastAsia="IRNazanin"/>
          <w:color w:val="111111"/>
          <w:sz w:val="28"/>
          <w:sz w:val="28"/>
          <w:szCs w:val="28"/>
          <w:rtl w:val="true"/>
          <w:lang w:bidi="fa-IR"/>
        </w:rPr>
        <w:t>هنگامی که دمای مرکز پیش ستاره به اندازه کافی زیاد شد، گدازش هسته ای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گدازش هسته ای ترکیب دو هسته اتمی و تشکیل یک هسته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اتم کامل دارای پوسته ای خارجی متشکل از یک یا چند ذره به نام الکترون است که بار الکتریکی منفی حمل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درون و مرکز اتم، هسته آن وجود دارد که تقریباً همه جرم اتم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ترین هسته که رایجترین شکل عنصر هیدروژن در عالم می باشد، متشکل از یک ذره به نام پروتون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پروتون بار مثبت الکتریکی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هسته های دیگر دارای یک یا چند پروتون و یک یا چند نوترونند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نوترون هیچ بار الکتریکی حمل نمی نماید و یک ذره خنثی است در نتیجه هسته همه اتمها، بار مثبت الکتریکی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همه </w:t>
      </w:r>
    </w:p>
    <w:p>
      <w:pPr>
        <w:pStyle w:val="BookText"/>
        <w:rPr/>
      </w:pPr>
      <w:r>
        <w:rPr>
          <w:rFonts w:ascii="IRNazanin" w:hAnsi="IRNazanin" w:eastAsia="IRNazanin"/>
          <w:color w:val="111111"/>
          <w:sz w:val="28"/>
          <w:sz w:val="28"/>
          <w:szCs w:val="28"/>
          <w:rtl w:val="true"/>
          <w:lang w:bidi="fa-IR"/>
        </w:rPr>
        <w:t>اتم ها به تعداد پروتون های موجود در هسته دارای الکترون می باشند در نتیجه یک اتم کامل، خنثی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تحت دما و فشار بسیار بسیار شدید مرکز پیش ستاره، اتم ها الکترون های خود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 های الکترون از دست داده، یون می گویند و به ترکیبی از الکترون های آزاد و یونها، پلاسما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در درون پیش ستاره، اتم ها همه الکترون های خود را از دست می دهند و هسته های لخت با سرعت بسیار زیادی به یکدیگر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عادی، موادی که دارای بار الکتریکی یکسانند، یکدیگر را دفع می کنند با اینحال اگر دما و فشار در درون پیش ستاره به اندازه کافی زیاد شود، می تواند بر قدرت دفع هسته ها فائق آمده و آن گاه گدازش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معمولاً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کنند اما باید توجه داشت که گدازش هسته ای، چیزی کاملاً متفاوت با اشتعال در معنای عام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تبدیل جرم به انرژی</w:t>
      </w:r>
    </w:p>
    <w:p>
      <w:pPr>
        <w:pStyle w:val="BookText"/>
        <w:rPr/>
      </w:pPr>
      <w:r>
        <w:rPr>
          <w:rFonts w:ascii="IRNazanin" w:hAnsi="IRNazanin" w:eastAsia="IRNazanin"/>
          <w:color w:val="111111"/>
          <w:sz w:val="28"/>
          <w:sz w:val="28"/>
          <w:szCs w:val="28"/>
          <w:rtl w:val="true"/>
          <w:lang w:bidi="fa-IR"/>
        </w:rPr>
        <w:t>وقتی دو هسته اتمی با هم ترکیب شوند، مقدار کمی از جرم آن ها به انرژی تبدیل می شود؛ بنابراین جرم هسته جدید، از حاصل جمع جرم دو هسته ای که با هم ترکیب شدند کم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آلبرت اینشتین رابطه جرم و انرژی را کشف کرده و آن را در قالب معادله </w:t>
      </w:r>
      <w:r>
        <w:rPr>
          <w:rFonts w:eastAsia="Times New Roman" w:cs="Times New Roman" w:ascii="Times New Roman" w:hAnsi="Times New Roman"/>
          <w:color w:val="111111"/>
          <w:sz w:val="28"/>
          <w:szCs w:val="28"/>
          <w:lang w:val="en-US" w:bidi="en-US"/>
        </w:rPr>
        <w:t>E=mc2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معادله بیانگر مقدار انرژی آزاد شده از ترکیب ذرات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انرژی،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مقدار جرم و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سرعت نور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سرعت نور برابر است با </w:t>
      </w:r>
      <w:r>
        <w:rPr>
          <w:rFonts w:eastAsia="IRNazanin" w:cs="IRNazanin"/>
          <w:color w:val="111111"/>
          <w:sz w:val="28"/>
          <w:szCs w:val="28"/>
          <w:lang w:bidi="fa-IR"/>
        </w:rPr>
        <w:t>299.792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واقعاً عدد بزرگی است و چنان چه آن را در معادله بگذاریم متوجه می شویم که با گداختن جرم بسیار کمی از ماده، می توان انرژی مهیبی به دست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مثال با سوخت هسته ای کامل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ماده،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تریلیون ژول انرژی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مقدار انرژی تقریباً برابر است با انرژی آزاد شده در انفجار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w:t>
      </w:r>
      <w:r>
        <w:rPr>
          <w:rFonts w:eastAsia="Times New Roman" w:cs="Times New Roman" w:ascii="Times New Roman" w:hAnsi="Times New Roman"/>
          <w:color w:val="111111"/>
          <w:sz w:val="28"/>
          <w:szCs w:val="28"/>
          <w:lang w:val="en-US" w:bidi="en-US"/>
        </w:rPr>
        <w:t>TNT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انرژی بمب هسته ای آمریکا که در سال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xml:space="preserve">، در جریان جنگ جهانی دوم، به هیروشیمای ژاپن اصابت کرد معادل انفجار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w:t>
      </w:r>
      <w:r>
        <w:rPr>
          <w:rFonts w:eastAsia="Times New Roman" w:cs="Times New Roman" w:ascii="Times New Roman" w:hAnsi="Times New Roman"/>
          <w:color w:val="111111"/>
          <w:sz w:val="28"/>
          <w:szCs w:val="28"/>
          <w:lang w:val="en-US" w:bidi="en-US"/>
        </w:rPr>
        <w:t>TNT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نابودی هسته های سبک</w:t>
      </w:r>
    </w:p>
    <w:p>
      <w:pPr>
        <w:pStyle w:val="BookText"/>
        <w:rPr/>
      </w:pPr>
      <w:r>
        <w:rPr>
          <w:rFonts w:ascii="IRNazanin" w:hAnsi="IRNazanin" w:eastAsia="IRNazanin"/>
          <w:color w:val="111111"/>
          <w:sz w:val="28"/>
          <w:sz w:val="28"/>
          <w:szCs w:val="28"/>
          <w:rtl w:val="true"/>
          <w:lang w:bidi="fa-IR"/>
        </w:rPr>
        <w:t xml:space="preserve">در مرکز پیش ستاره، هنگامی که دما 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رسد، گدازش هسته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این گدازش باعث تغییر و از میان رفتن هسته های سبک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هسته لیتیوم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که شامل سه پروتون و چهار نوترون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فرایندی که این هسته شرکت دارد، یک هسته هیدروژن با آن ترکیب شده و هسته لیتیوم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قسمت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قسمت شامل یک هسته هلیوم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پروتون و دو نوترون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هسته هلیوم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ذره آلفا نیز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گدازش هیدروژن</w:t>
      </w:r>
    </w:p>
    <w:p>
      <w:pPr>
        <w:pStyle w:val="BookText"/>
        <w:rPr/>
      </w:pPr>
      <w:r>
        <w:rPr>
          <w:rFonts w:ascii="IRNazanin" w:hAnsi="IRNazanin" w:eastAsia="IRNazanin"/>
          <w:color w:val="111111"/>
          <w:sz w:val="28"/>
          <w:sz w:val="28"/>
          <w:szCs w:val="28"/>
          <w:rtl w:val="true"/>
          <w:lang w:bidi="fa-IR"/>
        </w:rPr>
        <w:t>پس از نابودی هسته های سبک، پیش ستاره همچنان به انقباض خود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دمای هسته به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رسد و در این هنگام سوختن هیدروژن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شروع گدازش هیدروژن، پیش ستاره به یک ستاره تبدیل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گدازش هیدروژن، چهار هسته هیدروژن با هم ترکیب شده و یک هسته هلیوم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شکل کلی برای انجام این عمل وجود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پروتون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پروتون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P-P</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چرخه کربن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نیتروژن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اکسیژن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CNO</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واکنش </w:t>
      </w:r>
      <w:r>
        <w:rPr>
          <w:rFonts w:eastAsia="Times New Roman" w:cs="Times New Roman" w:ascii="Times New Roman" w:hAnsi="Times New Roman"/>
          <w:color w:val="111111"/>
          <w:sz w:val="28"/>
          <w:szCs w:val="28"/>
          <w:lang w:val="en-US" w:bidi="en-US"/>
        </w:rPr>
        <w:t>P-P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تواند به چندین روش شامل چهار مرحله زیر رخ دهد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دو پروتون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دو پروتون با هم برخورد می کنند و سپس </w:t>
      </w:r>
    </w:p>
    <w:p>
      <w:pPr>
        <w:pStyle w:val="BookText"/>
        <w:rPr/>
      </w:pPr>
      <w:r>
        <w:rPr>
          <w:rFonts w:ascii="IRNazanin" w:hAnsi="IRNazanin" w:eastAsia="IRNazanin"/>
          <w:color w:val="111111"/>
          <w:sz w:val="28"/>
          <w:sz w:val="28"/>
          <w:szCs w:val="28"/>
          <w:rtl w:val="true"/>
          <w:lang w:bidi="fa-IR"/>
        </w:rPr>
        <w:t>یکی از پروتون ها با آزاد کردن پوزیترون بار مثبت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پروتون علاوه بر پوزیترون یک ذره خنثی به نام نوترینو نیز آزاد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پوزیترون ضد ماده الکترون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آن دقیقاً برابر با جرم الکترون می باشد اما بر خلاف الکترون دارای بار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آزاد شدن پوزیترون، پروتون به نوترون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هسته جدید حاوی یک پروتون و یک نوترون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ترکیب دوترون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پوزیترون آزاد شده ممکن است با یک الکترون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برخورد ماده و ضد ماده، هر دوی آن ها از بین می روند و تنها چیزی که باقی می ماند دو پرتوی گاما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دوترون حاصل شده با یک پروتون دیگر تبدیل می شود و هسته هلیوم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ترکیب نیز پرتوی گاما ایجاد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 هلیوم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هسته هلیوم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ترکیب شده و علاوه بر تشکیل یک هسته هلیوم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پروتون نیز آزاد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چرخه </w:t>
      </w:r>
      <w:r>
        <w:rPr>
          <w:rFonts w:eastAsia="Times New Roman" w:cs="Times New Roman" w:ascii="Times New Roman" w:hAnsi="Times New Roman"/>
          <w:color w:val="111111"/>
          <w:sz w:val="28"/>
          <w:szCs w:val="28"/>
          <w:lang w:val="en-US" w:bidi="en-US"/>
        </w:rPr>
        <w:t>CNO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هسته کربن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هسته شامل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پروتون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نوترون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 چرخه، این هسته به نیتروژن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پروتون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اکسیژن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پروتون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چرخه این دو هسته بار دیگر به هسته کربن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گدازش دیگر عناصر</w:t>
      </w:r>
    </w:p>
    <w:p>
      <w:pPr>
        <w:pStyle w:val="BookText"/>
        <w:rPr/>
      </w:pPr>
      <w:r>
        <w:rPr>
          <w:rFonts w:ascii="IRNazanin" w:hAnsi="IRNazanin" w:eastAsia="IRNazanin"/>
          <w:color w:val="111111"/>
          <w:sz w:val="28"/>
          <w:sz w:val="28"/>
          <w:szCs w:val="28"/>
          <w:rtl w:val="true"/>
          <w:lang w:bidi="fa-IR"/>
        </w:rPr>
        <w:t xml:space="preserve">هلیوم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در فرایند گدازش به کربن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شود، البته به این منظور دمای مرکز باید تا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افزایش پیدا کرده باشد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دمای بالا ضروریست چرا که هسته هلیوم به انرژی زیادی برای فائق </w:t>
      </w:r>
    </w:p>
    <w:p>
      <w:pPr>
        <w:pStyle w:val="BookText"/>
        <w:rPr/>
      </w:pPr>
      <w:r>
        <w:rPr>
          <w:rFonts w:ascii="IRNazanin" w:hAnsi="IRNazanin" w:eastAsia="IRNazanin"/>
          <w:color w:val="111111"/>
          <w:sz w:val="28"/>
          <w:sz w:val="28"/>
          <w:szCs w:val="28"/>
          <w:rtl w:val="true"/>
          <w:lang w:bidi="fa-IR"/>
        </w:rPr>
        <w:t>آمدن بر انرژی دافعه ذرات همبار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هلیوم دارای دو پروتون است بنابراین میزان انرژی دافعه در آن چهار برابر انرژی دافعه بین دو پروتون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سوخت هلیوم به سوخت 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آلفا مشهور است چراکه این هسته با سه ذره آلفا ترکیب می شود و یک هسته کربن را ایجاد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سوخت هلیوم هم چنین هسته اکسیژن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پروتون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نئون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پروتون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دمای مرکزی حدودا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w:t>
      </w:r>
      <w:r>
        <w:rPr>
          <w:rFonts w:eastAsia="Times New Roman" w:cs="Times New Roman" w:ascii="Times New Roman" w:hAnsi="Times New Roman"/>
          <w:color w:val="111111"/>
          <w:sz w:val="28"/>
          <w:szCs w:val="28"/>
          <w:lang w:val="en-US" w:bidi="en-US"/>
        </w:rPr>
        <w:t>K</w:t>
      </w:r>
      <w:r>
        <w:rPr>
          <w:rFonts w:ascii="IRNazanin" w:hAnsi="IRNazanin" w:eastAsia="IRNazanin"/>
          <w:color w:val="111111"/>
          <w:sz w:val="28"/>
          <w:sz w:val="28"/>
          <w:szCs w:val="28"/>
          <w:rtl w:val="true"/>
          <w:lang w:bidi="fa-IR"/>
        </w:rPr>
        <w:t xml:space="preserve">، کربن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سودیوم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پروتون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منیزیوم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پروتون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 بیش تری نئون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ستارگان زیادی نمی توانند به این دمای مرکزی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تولید شدن عناصر سنگین و سنگین تر در روند گدازش هسته ای، دمای لازم برای فعل و انفعالات بیش تر،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دمایی معادل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بیلیون </w:t>
      </w:r>
      <w:r>
        <w:rPr>
          <w:rFonts w:eastAsia="Times New Roman" w:cs="Times New Roman" w:ascii="Times New Roman" w:hAnsi="Times New Roman"/>
          <w:color w:val="111111"/>
          <w:sz w:val="28"/>
          <w:szCs w:val="28"/>
          <w:lang w:val="en-US" w:bidi="en-US"/>
        </w:rPr>
        <w:t>K</w:t>
      </w:r>
      <w:r>
        <w:rPr>
          <w:rFonts w:ascii="IRNazanin" w:hAnsi="IRNazanin" w:eastAsia="IRNazanin"/>
          <w:color w:val="111111"/>
          <w:sz w:val="28"/>
          <w:sz w:val="28"/>
          <w:szCs w:val="28"/>
          <w:rtl w:val="true"/>
          <w:lang w:bidi="fa-IR"/>
        </w:rPr>
        <w:t xml:space="preserve">، اکسیژن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سیلی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پروتون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فسفر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پروتون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سولفور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پروتون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گدازش می تواند تا زمانیکه جرم هسته جدید از حاصلجمع جرم دو هسته ترکیب شده با هم کم تر است، انرژی تولید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تولید انرژی ادامه دارد تا زمانیکه هسته آهن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پروتون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ترکیب شدن باهسته های دیگر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اتفاق روی می دهد جرم هسته جدید از جرم دو هسته ترکیب شده اندکی بیش تر است؛ بنابراین این فرایند به جای تولید انرژی، مصرف انرژی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تکامل ستارگان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چرخه زندگی ستارگان سه الگوی کلی را دنبال می کند که به جرم آن ها وابستگی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پر جرم، که جرمشان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جرم خورشید بیش تر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با جرم متوسط، که جرمشان از </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جرم خورشید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خورشید نیز در این دسته از ستارگان جای دارد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با جرم کم، که جرمشان بین </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خورشید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اجرامی که جرم آن ها از </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خورشید کم تر است هرگز به دمای مرکزی لازم برای شروع سوخت هیدروژن نمی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چرخه زندگی ستارگان منفرد از چرخه زندگی ستارگان دوتایی آسان تر است بنابراین نخست با چرخه زندگی ستارگان منفرد آغاز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آن جائی که اطلاعات ستاره شناسان درباره خورشید از هر ستاره دیگری بیش تر است لذا بحث چرخه ستارگان، از ستارگان با جرم متوسط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ستارگان با جرم متوسط</w:t>
      </w:r>
    </w:p>
    <w:p>
      <w:pPr>
        <w:pStyle w:val="BookText"/>
        <w:rPr/>
      </w:pPr>
      <w:r>
        <w:rPr>
          <w:rFonts w:ascii="IRNazanin" w:hAnsi="IRNazanin" w:eastAsia="IRNazanin"/>
          <w:color w:val="111111"/>
          <w:sz w:val="28"/>
          <w:sz w:val="28"/>
          <w:szCs w:val="28"/>
          <w:rtl w:val="true"/>
          <w:lang w:bidi="fa-IR"/>
        </w:rPr>
        <w:t xml:space="preserve">ابری که در نهایت یک ستاره با جرم متوسط را تولید می کند، حدودا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انقباض ادامه می دهد تا این که پیش ستاره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دمای سطح چنین پیش ستاره ای حدود </w:t>
      </w:r>
      <w:r>
        <w:rPr>
          <w:rFonts w:eastAsia="IRNazanin" w:cs="IRNazanin"/>
          <w:color w:val="111111"/>
          <w:sz w:val="28"/>
          <w:szCs w:val="28"/>
          <w:lang w:bidi="fa-IR"/>
        </w:rPr>
        <w:t>4000</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آن ممکن است تنها چند برابر خورشید و یا چند هزار برابر خورشید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بستگی به جرم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تا میلیون ها سال به انقباض خود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انقباض ادامه خواهد داشت تا زمانیکه نیروی انرژیهای تولید شده در مرکز ستاره با نیروی گرانشی که باعث انقباض آن می گردد، به تعادل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گدازش هیدروژنی در مرکز ستاره، همه انرژی آن را تولید می کند و ستاره وارد طولانی ترین دوره عمر خود که به آن رشته اصلی می گوییم،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ستاره ای، صرف نظر از جرم آن، که همه انرژی خود را از طریق گدازش هیدروژن در مرکز خود ایجاد کند، یک ستاره در رشته اصلی به حساب می آید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زمانیکه ستاره در این مرحله باقی می ماند به جرم آن بستگی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ستارگان با جرم بیش تر، هیدروژن خود را با سرعت بیش تری می سوزانند در نتیجه زمان کم تری در این مرحله باقی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ستاره با جرم متوسط می تواند بیلیونها سال در این رشته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غول سرخ</w:t>
      </w:r>
    </w:p>
    <w:p>
      <w:pPr>
        <w:pStyle w:val="BookText"/>
        <w:rPr/>
      </w:pPr>
      <w:r>
        <w:rPr>
          <w:rFonts w:ascii="IRNazanin" w:hAnsi="IRNazanin" w:eastAsia="IRNazanin"/>
          <w:color w:val="111111"/>
          <w:sz w:val="28"/>
          <w:sz w:val="28"/>
          <w:szCs w:val="28"/>
          <w:rtl w:val="true"/>
          <w:lang w:bidi="fa-IR"/>
        </w:rPr>
        <w:t>وقتی همه هیدروژن موجود در هسته یک ستاره با جرم متوسط به هلیوم تبدیل شد، ستاره به سرعت دستخوش تغییر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دیگر انرژی ناشی از گدازش در هسته ستاره تولید نمی شود، گرانش بار دیگر دست به کار شده و منجر به انقباض شدید ستاره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انقباض سریع، دما به شدت در مرکز و مناطق اطراف آن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بالا رفتن دما، هیدروژن موجود در پوسته اطراف مرکز شروع به سوختن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حاصل شده از این گدازش حتی از انرژی که قبلاً در مرکز تولید می شد نیز بیش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انرژی مازاد، لایه های بیرونی ستاره را به شدت به بیرون هل می دهد در نتیجه ستاره تا حد بسیار زیادی بزرگ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بزرگ شدن اندازه ستاره، لایه های بیرونی آن سرد می شوند، در نتیجه رنگ ستاره سرخ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 بزرگ تر شدن سطح ستاره، درخشش آن نیز بیش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ستاره به یک غول سرخ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شاخه افقی</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نهایت، دمای مرکز تا حد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رسد یعنی دمای لازم برای آغاز فرایند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ادامه این فرایند، هسته ستاره بزرگ تر می شود اما دمای آن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کاهش این دما، از دمای لازم برای سوخت هیدروژن موجود در </w:t>
      </w:r>
    </w:p>
    <w:p>
      <w:pPr>
        <w:pStyle w:val="BookText"/>
        <w:rPr/>
      </w:pPr>
      <w:r>
        <w:rPr>
          <w:rFonts w:ascii="IRNazanin" w:hAnsi="IRNazanin" w:eastAsia="IRNazanin"/>
          <w:color w:val="111111"/>
          <w:sz w:val="28"/>
          <w:sz w:val="28"/>
          <w:szCs w:val="28"/>
          <w:rtl w:val="true"/>
          <w:lang w:bidi="fa-IR"/>
        </w:rPr>
        <w:t>پوسته اطراف هسته نیز کاسته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انرژی منتشر شده از این لایه نیز کم می شود و لایه های خارجی ستاره شروع به انقباض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داغتر، کوچک تر و کم نورتر از زمانی می شود که یک غول سرخ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تغییرات در یک دوره زمانی حدودا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ساله رخ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دوره، ستاره در مرحله شاخه افقی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به دلیل خط نمایشگر وضعیت ستاره در نمودار </w:t>
      </w:r>
      <w:r>
        <w:rPr>
          <w:rFonts w:eastAsia="Times New Roman" w:cs="Times New Roman" w:ascii="Times New Roman" w:hAnsi="Times New Roman"/>
          <w:color w:val="111111"/>
          <w:sz w:val="28"/>
          <w:szCs w:val="28"/>
          <w:lang w:val="en-US" w:bidi="en-US"/>
        </w:rPr>
        <w:t>H-R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شاخه افقی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به طور مداوم و پایدار هلیوم و هیدروژن می سوزاند بنابراین تغییر شایان ذکری در دما، ابعاد و درخشش آن روی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تقریباً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به طول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غول جانبی</w:t>
      </w:r>
    </w:p>
    <w:p>
      <w:pPr>
        <w:pStyle w:val="BookText"/>
        <w:rPr/>
      </w:pPr>
      <w:r>
        <w:rPr>
          <w:rFonts w:ascii="IRNazanin" w:hAnsi="IRNazanin" w:eastAsia="IRNazanin"/>
          <w:color w:val="111111"/>
          <w:sz w:val="28"/>
          <w:sz w:val="28"/>
          <w:szCs w:val="28"/>
          <w:rtl w:val="true"/>
          <w:lang w:bidi="fa-IR"/>
        </w:rPr>
        <w:t>هنگامی که سوخت هلیوم موجود در هسته به اتمام رسید، هسته منقبض و در نتیجه داغتر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سه– آلفا اینبار در پوسته اطراف هسته آغاز می گردد و گدازش هیدروژن در لایه های بعدی آن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افزایش آهنگ تولید انرژی در پوسته ها، لایه های بیرونی ستاره منبسط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بار دیگر به یک غول تبدیل می گردد اما اینبار آبی تر و درخشانتر از بار پیش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هسته یک غول جانبی بسیار داغ و نیروی گرانش بر لایه های خارجی ضعیف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لایه های بیرونی در قالب باد ستاره ای از ستاره جدا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جدا شدن هر لایه از ستاره، نوبت به لایه داغتری می رسد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باد ستاره ای مرتب قویتر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جریانات جدیدتر و سریعتر بادهای برخاسته از سطح ستاره، با بادهای قبلی که هنوز در فضای اطراف ستاره پرسه می زنند، برخورد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برخورد، یک پوسته متراکم گاز به وجود می آید که برخی از آن ها با سرد شدن به غبار تبدیل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مرحله کوتوله سفید</w:t>
      </w:r>
    </w:p>
    <w:p>
      <w:pPr>
        <w:pStyle w:val="BookText"/>
        <w:rPr/>
      </w:pPr>
      <w:r>
        <w:rPr>
          <w:rFonts w:ascii="IRNazanin" w:hAnsi="IRNazanin" w:eastAsia="IRNazanin"/>
          <w:color w:val="111111"/>
          <w:sz w:val="28"/>
          <w:sz w:val="28"/>
          <w:szCs w:val="28"/>
          <w:rtl w:val="true"/>
          <w:lang w:bidi="fa-IR"/>
        </w:rPr>
        <w:t>ظرف چند هزار سال، غول جانبی بخار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گدازش در هسته متوقّف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مرکزی باعث روشن شدن پوسته های گازی اطراف خود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تلسکوپهای اولیه و بدوی که ستاره شناسان در سال های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رصد استفاده می کردند، این پوسته ها شبیه به سیارات به نظر می رسیدند به همین دلیل آن ها این پوسته ها را ابر سیاره ای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ستاره شناسان از همین عنوان قدیمی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محو شدن ابر سیاره ای، هسته باقیمانده به نام کوتوله سفید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از ستارگان بیش تر حاوی کربن و اکسیژنند و دمای اولیه آن ها حدود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کوتوله سیاه</w:t>
      </w:r>
    </w:p>
    <w:p>
      <w:pPr>
        <w:pStyle w:val="BookText"/>
        <w:rPr/>
      </w:pPr>
      <w:r>
        <w:rPr>
          <w:rFonts w:ascii="IRNazanin" w:hAnsi="IRNazanin" w:eastAsia="IRNazanin"/>
          <w:color w:val="111111"/>
          <w:sz w:val="28"/>
          <w:sz w:val="28"/>
          <w:szCs w:val="28"/>
          <w:rtl w:val="true"/>
          <w:lang w:bidi="fa-IR"/>
        </w:rPr>
        <w:t>از آن جائی که کوتوله های سفید سوختی برای گدازش ندارند، با گذشت بیلیونها سال پیوسته سردتر می شوند و در نهایت به یک کوتوله سیاه، جرمی بسیار کدر، تبدیل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کوتوله سیاه نماد پایان چرخه زندگی یک ستاره با جرم متوسط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با جرم زیاد، آنهاییکه جرمی بیش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جرم خورشید دارند، به سرعت شکل می گیرند و زندگی کوتاهی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ستاره پر جرم ظرف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تا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دل یک پیش ستاره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ستارگان در رشته اصلی بسیار داغ و آبی رنگند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بار درخشانتر از خورشید می باشند و شعاع آن ها تقریباً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شعاع خورشید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ستارگان پرجرم نسبت به ستارگان با جرم متوسط و ستارگان کم جرم </w:t>
      </w:r>
    </w:p>
    <w:p>
      <w:pPr>
        <w:pStyle w:val="BookText"/>
        <w:rPr/>
      </w:pPr>
      <w:r>
        <w:rPr>
          <w:rFonts w:ascii="IRNazanin" w:hAnsi="IRNazanin" w:eastAsia="IRNazanin"/>
          <w:color w:val="111111"/>
          <w:sz w:val="28"/>
          <w:sz w:val="28"/>
          <w:szCs w:val="28"/>
          <w:rtl w:val="true"/>
          <w:lang w:bidi="fa-IR"/>
        </w:rPr>
        <w:t>کم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به خاطر درخشندگیشان از فواصل بسیار دور نیز قابل رصدند و به همین خاطر تعداد زیادی از آن ها شناخته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ستارگان با جرم زیاد، بادهای ستاره ای بسیار قوی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ستاره با جرم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خورشید می تواند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جرم خورشید را پیش از آن که از رشته اصلی خارج شود، به شکل باد منتشر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 ستاره سنگین رشته اصلی را ترک می کند، سوخت هیدروژن در لایه های بیرون هسته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شعاع این ستاره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شعاع خورشید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از درخشش آن اندکی کاسته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در این مرحله ستاره تقریباً همان مقدار انرژی قبلی را از سطح بزرگ تری منتشر می کند، دمای سطح آن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گرایش به سرخ ستاره بیش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بزرگ شدن ستاره، دمای مرکز آن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 دمای لازم برای آغاز فرایند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آلفا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تقریباً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سوخت هلیوم در مرکز به اتمام رسیده و نوبت به هلیوم موجود در لایه های بیرون هسته و هیدروژن موجود در لایه های بعد از آن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سنگین ما تبدیل به یک ابرغول سرخ درخشان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انقباض هسته دمای آن را به حد کافی افزایش می دهد، با سوختن کربن، نئون، سدیوم و منیزیوم تولید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تنها برای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فرایندهایی متوالی در هسته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فرایند عناصر مختلفی را در بر می گیرد و مدت زمان کوتاهتری به طول می انجامد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عنصر جدیدی شروع به سوخت می کند، عنصر قبلی سوختن خود را در لایه های بالاتر سر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نئون ترکیب شده و اکسیژن و منیزیوم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فرایند حدودا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می کشد، سپس با سوختن اکسیژن، سیلی و سولفور </w:t>
      </w:r>
    </w:p>
    <w:p>
      <w:pPr>
        <w:pStyle w:val="BookText"/>
        <w:rPr/>
      </w:pPr>
      <w:r>
        <w:rPr>
          <w:rFonts w:ascii="IRNazanin" w:hAnsi="IRNazanin" w:eastAsia="IRNazanin"/>
          <w:color w:val="111111"/>
          <w:sz w:val="28"/>
          <w:sz w:val="28"/>
          <w:szCs w:val="28"/>
          <w:rtl w:val="true"/>
          <w:lang w:bidi="fa-IR"/>
        </w:rPr>
        <w:t>تولید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فرایند حدودا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با سوختن سیلی، آهن تولید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فرایند تنها حدود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دوام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نواختر</w:t>
      </w:r>
    </w:p>
    <w:p>
      <w:pPr>
        <w:pStyle w:val="BookText"/>
        <w:rPr/>
      </w:pPr>
      <w:r>
        <w:rPr>
          <w:rFonts w:ascii="IRNazanin" w:hAnsi="IRNazanin" w:eastAsia="IRNazanin"/>
          <w:color w:val="111111"/>
          <w:sz w:val="28"/>
          <w:sz w:val="28"/>
          <w:szCs w:val="28"/>
          <w:rtl w:val="true"/>
          <w:lang w:bidi="fa-IR"/>
        </w:rPr>
        <w:t xml:space="preserve">در این هنگام، شعاع هسته آهنی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گفتیم سوخت آهن به جای تولید انرژی، انرژی مصرف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ستاره به پایان کار خود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دیگر نمی تواند برای حفظ تعادل گرانش، انرژی تولید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جرم هسته آهنی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جرم خورشید برسد، اتفاقی مهیب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گرانش، هسته را متلاشی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دمای هسته تا نزدیک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بیلیون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دما، هسته آهن شکسته شده و به هسته های سبک تر و در آخر به پروتون و نوترون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ادامه فشار، پروتون ها با الکترون ها ترکیب می شوند و نوترون و نوترینو تولید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نوترینوها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انرژی ایجاد شده از انفجار هسته را در خود حمل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هسته، یک توپ فشرده شده حاوی نوترون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شعاع توپ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برسد حالت ارتجاعی پیدا می کند درست مانند یک توپ پلاستیکی که آن را فشرده و بعد رها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اتفاقها از فشرده شدن هسته تا ارتجاع توپ نوترونی تنها در مدت یک ثانیه روی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ماجرا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ارتجاع توپ نوترونی یک موج کره ای شکل به بیرون از ستاره ارسال می کند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تر انرژی حاصل از این موج صرف شروع گدازش و تشکیل عناصر جدید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رسیدن موج به سطح ستاره، دما تا </w:t>
      </w:r>
      <w:r>
        <w:rPr>
          <w:rFonts w:eastAsia="IRNazanin" w:cs="IRNazanin"/>
          <w:color w:val="111111"/>
          <w:sz w:val="28"/>
          <w:szCs w:val="28"/>
          <w:lang w:bidi="fa-IR"/>
        </w:rPr>
        <w:t>200.000</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ستاره منفجر شده و موادی را در فضا با سرعت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ثانیه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انفجار مهیب ابر نواختر نوع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نواخترها فضا را آکنده از گاز و غباری می کنند که ستارگان دیگر از دل آن پا به عرصه گیتی 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غنی سازی فضا، از نخستین ابر نواختر در بیلیونها سال پیش تا به اکنون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نواخترهای ستارگان نسل اول، عرصه را برای ستارگان نسل های بعد مهیا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ستارگان دارای سه نسلند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شناسان تا کنون جرمی پیدا نکرده اند که متعلّق به قدیمی ترین نسل ستارگان یعنی جمعیت سه ستارگان باشد، اما اعضای دو نسل جدیدتر را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جمعیت دو که دومین نسل از ستارگانند حاوی مقدار نسبتاً کمی از عناصر سنگینند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ستارگان سنگین تر این نسل، به سرعت از بین رفته اند بنابراین هسته های بیش تری از عناصر سنگین وارد فضا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جمعیت یک ستارگان که جدیدترین نسل می باشند، حاوی مقادیر بیش تری از عناصر سنگین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مقدار عناصر سنگین در این نسل همچنان نسبت به هیدروژن و هلیوم موجود، بسیار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مقدار عناصر غیر از هلیوم و هیدروژن در خورشید که جزء ستارگان جمعیت یک می باشد، تنها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ستارگان نوترونی</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که یک انفجار ابر نواختر نوع دو رخ داد، قسمتی از هسته ستاره ای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جرم هسته باقیمانده کم تر از سه برابر جرم خورشید باشد تبدیل به یک ستاره نوترونی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ستاره حداقل جرمی معادل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خورشید را در کره ای که شعاع آن حدودا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دمای اولیه ستارگان نوترونی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اما به دلیل کوچک بودن تشخیص آن ها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ستاره شناسان پالسهای رادیویی این ستارگان را تشخیص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این ستاره ها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پالس در ثانیه دریافت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ستاره نوترونی معمولاً دو موج متوالی رادیویی منتشر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موج در دو مسیر مختلف از ستاره دور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چرخش ستاره امواج در فضا مانند نورافکن پخش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از این موج ها به صورت متناوب به زمین برسد، تلسکوپهای رادیویی یک سری پالس را تشخیص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تلسکوپها به ازای هر دور گردش ستاره یک پالس دریافت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ای که به این روش شناسایی می گردد، تپ اختر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سیاهچاله ها</w:t>
      </w:r>
    </w:p>
    <w:p>
      <w:pPr>
        <w:pStyle w:val="BookText"/>
        <w:rPr/>
      </w:pPr>
      <w:r>
        <w:rPr>
          <w:rFonts w:ascii="IRNazanin" w:hAnsi="IRNazanin" w:eastAsia="IRNazanin"/>
          <w:color w:val="111111"/>
          <w:sz w:val="28"/>
          <w:sz w:val="28"/>
          <w:szCs w:val="28"/>
          <w:rtl w:val="true"/>
          <w:lang w:bidi="fa-IR"/>
        </w:rPr>
        <w:t xml:space="preserve">اگر هسته باقیمانده از یک ابر نواختر جرمی بیش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جرم خورشید داشته باشد، هیچ نیروی شناخته شده ای نمی تواند در مقابل گرانش آن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آنقدر فشرده می شود که یک سیاهچاله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ای در فضا با چنان گرانشی که هیچ چیز نمی تواند از نیروی آن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سیاهچاله ها نامرئیند زیرا حتی نور نیز به دام آن ها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مواد یک سیاهچاله در نقطه ای در مرکز آن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تکینگی نام دارد و اندازه آن از ابعاد هسته یک اتم نیز کوچک تر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ستارگانی که جرم آن ها کم است یعنی از </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جرم خورشید، دمای </w:t>
      </w:r>
    </w:p>
    <w:p>
      <w:pPr>
        <w:pStyle w:val="BookText"/>
        <w:rPr/>
      </w:pPr>
      <w:r>
        <w:rPr>
          <w:rFonts w:ascii="IRNazanin" w:hAnsi="IRNazanin" w:eastAsia="IRNazanin"/>
          <w:color w:val="111111"/>
          <w:sz w:val="28"/>
          <w:sz w:val="28"/>
          <w:szCs w:val="28"/>
          <w:rtl w:val="true"/>
          <w:lang w:bidi="fa-IR"/>
        </w:rPr>
        <w:t xml:space="preserve">سطحی معادل تقریباً </w:t>
      </w:r>
      <w:r>
        <w:rPr>
          <w:rFonts w:eastAsia="IRNazanin" w:cs="IRNazanin"/>
          <w:color w:val="111111"/>
          <w:sz w:val="28"/>
          <w:szCs w:val="28"/>
          <w:lang w:bidi="fa-IR"/>
        </w:rPr>
        <w:t>4000</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درخشش آن ها کم تر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ستارگان هیدروژن درون خود را به آهستگی می 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می توانند برای مدت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بیلیون 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تریلیون سال در رشته اصلی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مدت حتی از عمر جهان که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بیلیون سال تخمین زده می شود نیز بیش تر است، بنابراین هیچ ستاره ای در این گروه تا به حال نمرده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شناسان تابحال ندیده اند که ستاره ای از این گروه عنصری به غیر از هیدروژن را در گدازش به 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هم یکی از اعضای این گروه بمیرد، وارد مرحله غول سرخ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آن ها به طور تدریجی سرد می شوند تا این که به یک کوتوله سفید و سپس سیاه تبدیل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دوتایی از دو پیش ستاره که بسیار نزدیک یکدیگرند، تشکیل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ستارگانی که با چشم غیر مسلح، منفرد دیده می شوند در واقع دوتایی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ستاره در یک سیستم دوتایی چنان چه به اندازه کافی به جفت خود نزدیک باشد، می تواند بر زندگی آن تأثیر 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این دو ستاره منطقه ای وجود دارد که به یاد ریاضیدان فرانسوی، جوزف لوییز لاگرنج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Joseph Louis Lagrange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نقطه لاگرنج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منقطه نیروهای گرانشی دقیقاً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دو ستاره بزرگ شود و لایه های آن از این نقطه بگذرد، ستاره دیگر شروع به کشیدن آن لایه ها به سطح خود می کند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فرایند که انتقال جرم نام دارد به چندین روش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انتقال جرم از یک غول سرخ به ستاره همدمش که در رشته اصلی می باشد صورت گیرد، عناصری نظیر کربن و یا عناصر سنگین تر در طیف ستاره رشته اصلی نمایان می گردد</w:t>
      </w:r>
      <w:r>
        <w:rPr>
          <w:rFonts w:eastAsia="IRNazanin" w:cs="IRNazanin"/>
          <w:color w:val="111111"/>
          <w:sz w:val="28"/>
          <w:szCs w:val="28"/>
          <w:rtl w:val="true"/>
          <w:lang w:bidi="fa-IR"/>
        </w:rPr>
        <w:t xml:space="preserve">. </w:t>
      </w:r>
      <w:bookmarkStart w:id="95" w:name="pg20861_233560"/>
    </w:p>
    <w:p>
      <w:pPr>
        <w:pStyle w:val="BookText"/>
        <w:rPr/>
      </w:pPr>
      <w:bookmarkEnd w:id="95"/>
      <w:r>
        <w:rPr>
          <w:rFonts w:ascii="IRNazanin" w:hAnsi="IRNazanin" w:eastAsia="IRNazanin"/>
          <w:color w:val="111111"/>
          <w:sz w:val="28"/>
          <w:sz w:val="28"/>
          <w:szCs w:val="28"/>
          <w:rtl w:val="true"/>
          <w:lang w:bidi="fa-IR"/>
        </w:rPr>
        <w:t>چنان چه این دو ستاره به اندازه کافی به هم نزدیک باشند، پس از تبدیل شدن غول سرخ به یک کوتوله سفید، جریان مواد برعکس می شود و مواد به سمت کوتوله سفید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مواد یک دیسک داغ را اطراف کوتوله سفید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دیسک در نور مرئی و فرابنفش 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ستاره غول به جای کوتوله سفید، ستاره نوترونی یا سیاهچاله شود، ممکن است یک دوتایی ایکس ری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ماده ای که از ستاره رشته اصلی منتقل می گردد، بسیار داغ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ماده با سطح ستاره نوترونی برخورد می کند و یا به درون سیاهچاله کشیده می شود، اشعه ایکس ری 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 سوم، غول سرخ تبدیل به کوتوله سفید می شود و ستاره رشته اصلی تبدیل به غول سرخ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گاز کافی از غول سرخ در سطح کوتوله سفید اندوخته شد، هسته اتم های گاز به صورت درخشانی دچار گدازش می شود به این حالت نواختر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شرایط، به حدی گاز در کوتوله سفید جمع می شود که این ستاره فشرده و متلاشی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به طور ناگهانی کربن می سوزد و کل کوتوله سفید دچار انفجار ابر نواختر نوع یک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انفجار بسیار نورانیست به حدی که نور آن می تواند کل یک کهکشان را برای ماه ها تحت الشعاع قرار دهد</w:t>
      </w:r>
      <w:r>
        <w:rPr>
          <w:rFonts w:eastAsia="IRNazanin" w:cs="IRNazanin"/>
          <w:color w:val="111111"/>
          <w:sz w:val="28"/>
          <w:szCs w:val="28"/>
          <w:rtl w:val="true"/>
          <w:lang w:bidi="fa-IR"/>
        </w:rPr>
        <w:t xml:space="preserve">. </w:t>
      </w:r>
      <w:r>
        <w:rPr>
          <w:rStyle w:val="FootnoteAnchor"/>
          <w:rtl w:val="true"/>
        </w:rPr>
        <w:footnoteReference w:id="357"/>
      </w:r>
    </w:p>
    <w:p>
      <w:pPr>
        <w:pStyle w:val="Heading4"/>
        <w:numPr>
          <w:ilvl w:val="3"/>
          <w:numId w:val="1"/>
        </w:numPr>
        <w:rPr/>
      </w:pPr>
      <w:bookmarkStart w:id="96" w:name="__RefHeading___Toc2984408_3531895371"/>
      <w:bookmarkStart w:id="97" w:name="_Toc32"/>
      <w:bookmarkEnd w:id="96"/>
      <w:r>
        <w:rPr/>
        <w:t>9</w:t>
      </w:r>
      <w:r>
        <w:rPr>
          <w:rtl w:val="true"/>
        </w:rPr>
        <w:t xml:space="preserve">. </w:t>
      </w:r>
      <w:r>
        <w:rPr>
          <w:rtl w:val="true"/>
        </w:rPr>
        <w:t>تکثر، تعدد وعظمت ستارگان</w:t>
      </w:r>
      <w:bookmarkEnd w:id="97"/>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لَقَسَمٌ لَوْ تَعْلَمُونَ عَظيمٌ</w:t>
      </w:r>
      <w:r>
        <w:rPr>
          <w:rFonts w:ascii="IRNazanin" w:hAnsi="IRNazanin" w:eastAsia="IRNazanin"/>
          <w:color w:val="111111"/>
          <w:sz w:val="28"/>
          <w:sz w:val="28"/>
          <w:szCs w:val="28"/>
          <w:rtl w:val="true"/>
          <w:lang w:bidi="fa-IR"/>
        </w:rPr>
        <w:t xml:space="preserve">؛ </w:t>
      </w: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جايگاه </w:t>
      </w:r>
    </w:p>
    <w:p>
      <w:pPr>
        <w:pStyle w:val="BookText"/>
        <w:rPr/>
      </w:pPr>
      <w:r>
        <w:rPr>
          <w:rFonts w:ascii="IRNazanin" w:hAnsi="IRNazanin" w:eastAsia="IRNazanin"/>
          <w:color w:val="111111"/>
          <w:sz w:val="28"/>
          <w:sz w:val="28"/>
          <w:szCs w:val="28"/>
          <w:rtl w:val="true"/>
          <w:lang w:bidi="fa-IR"/>
        </w:rPr>
        <w:t xml:space="preserve">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طلوع و غروب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سوگندى است بسيار بزرگ، اگر بدانيد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تنها پاكان به حريم قرآن راه مى يابند</w:t>
      </w:r>
    </w:p>
    <w:p>
      <w:pPr>
        <w:pStyle w:val="BookText"/>
        <w:rPr/>
      </w:pPr>
      <w:r>
        <w:rPr>
          <w:rFonts w:ascii="IRNazanin" w:hAnsi="IRNazanin" w:eastAsia="IRNazanin"/>
          <w:color w:val="111111"/>
          <w:sz w:val="28"/>
          <w:sz w:val="28"/>
          <w:szCs w:val="28"/>
          <w:rtl w:val="true"/>
          <w:lang w:bidi="fa-IR"/>
        </w:rPr>
        <w:t>در تعقيب بحث هاى فراوانى كه در آيات قبل با ذكر هفت دليل دربارۀ معاد آمد در اين آيات سخن از اهميت قرآن مجيد است، چرا كه مسأله نبوت و نزول قرآن بعد از مسأله مبدأ و معاد مهم ترين اركان اعتقادى را تشكيل مى دهد، به علاوه قرآن مجيد در زمينه دو اصل توحيد و معاد بحث هاى عميقى دارد، و تحكيم پايه هاى آن تحكيم اين دو اصل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با يك سوگند عظيم سخن را شروع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جايگاه ستارگان و محل طلوع و غروب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فَلا أُقْسِمُ بِمَواقِعِ النُّجُومِ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بسيارى از مفسران را عقيده بر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معنى نفى نيست، بلكه زائده، و براى تأكيد است، چنان كه در آيات ديگر قرآن همين تعبير در مورد سوگند به روز قيامت، و نفس لوامه، و پروردگار مشرقها و مغربها، و شفق، و مانند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بعضى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جا به معنى نفى و اشاره به اين مى دانند كه مطلب مورد قسم از آن پراهميت تر است كه به آن سوگند ياد شود، همان گونه كه در تعبيرات روزمره نيز گاه مى گویيم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فلان موضوع قسم نمى خوريم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تفسير اول مناسب تر به نظر مى رسد، چرا كه در قرآن به ذات پاك خدا صريحاً سوگند ياد شده، مگر ستارگان از آن برترند كه به آن ها قسم ياد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تفسيرهاى متعددى ذكر كرده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 همان كه در بالا گفتيم، يعنى جايگاه ستارگان و مدارات و مسير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 كه منظور محل طلوع و غروب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اين كه منظور سقوط ستارگان در آستانه رستاخيز و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آن را تنها به معنى غروب ستارگان تفسير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هم به پيروى پاره اى از روايات آن را اشاره به نزول قسمت هاى مختلف قرآن در فواصل زمانى متفاوتمى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كارهاى تدريجى به كار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منافاتى بين اين معانى نيست، و ممكن است همه در آيه فوق جمع باشد، ولى تفسير اول از همه مناسب تر به نظر مى رسد، چرا كه به هنگام نزول اين آيات غالب مردم اهميت اين سوگند را نمى دانستند امروز براى ما روشن شده است كه ستارگان آسمان هر كدام جايگاه مشخصى دارد، و مسير و مدار آن ها كه طبق قانون جاذبه و دافعه تعيين مى شود بسيار دقيق و حساب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سرعت سير آن ها هر كدام با برنامه معينى انجام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گرچه در كرات دوردست دقيقاً قابل محاسبه نيست، اما در منظومه شمسى كه خانواده ستارگان نزديك به ما را تشكيل مى دهد دقيقاً مورد بررسى قرار گرفته، و نظام مدارات آن ها به قدرى دقيق و حساب شده است كه انسان را به شگفتى وامى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به اين نكته توجه كنيم كه طبق گواهى دانشمندان تنها در كهكشان ما حدود يك هزار ميليون ستاره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جهان كهكشان هاى زيادى موجود است كه هر كدام مسير خاصى دارند، به اهميت اين سوگند قرآن آشناتر مى شويم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العلم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خوانيم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فلكى معتقدند اين ستارگانى كه از ميلياردها متجاوزند كه قسمتى از آن ها را با چشم غير مسلح مى توان ديد، و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بيش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با تلسكوپ ها نمى توان ديد، بلكه قسمتى از آن ها با تلسكوپ هم قابل مشاهده نيست فقط با وسائل خاصى مى توان از آن ها عكسبردارى كرد همه اين ها در مدار مخصوص خود شناورند و هيچ احتمال اين را ندارد كه يكى از آن ها در حوزه جاذبه ستاره ديگرى قرار گيرد، يا با يكديگر تصادف كنند، و در واقع چنين تصادفى همانند اين است كه فرض كنيم يك كشتى اقيانوس پيما در درياى مديترانه با كشتى ديگرى در اقيانوس كبير تصادف كند در حالى كه هر دو كشتى به يك سو و با سرعت واحدى در حركتند و چنين احتمالى اگر محال نباشد لا اقل بعيد است</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با توجه به اين اكتشافات علمى از وضع ستارگان اهميت سوگند بالا روشن تر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دليل در آيه بعد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سوگندى است بسيار بزرگ اگر بدانيد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إِنَّهُ لَقَسَمٌ لَوْ تَعْلَمُونَ عَظِيمٌ</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گواهى مى دهد كه علم و دانش بشر در آن زمان اين حقيقت را به طور كامل درك نكرده بود، و اين خود يك اعجاز علمى قرآن محسوب مى شود كه در عصرى كه شايد هنوز عده اى مى پنداشتند ستارگان ميخ هاى نقره اى هستند كه بر سقف آسمان كوبيده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چنين بيانى، آن هم در محيطى كه به حق محيط جهل و نادانى محسوب مى شد از يك انسان عادى محال است صادر شود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سپس خداوند سبحان تأكيد نمود آن چه در پيش ياد نموده بود به قول خودش </w:t>
      </w:r>
      <w:r>
        <w:rPr>
          <w:rFonts w:ascii="Amiri" w:hAnsi="Amiri" w:eastAsia="Amiri" w:cs="Amiri"/>
          <w:color w:val="111111"/>
          <w:sz w:val="28"/>
          <w:sz w:val="28"/>
          <w:szCs w:val="28"/>
          <w:rtl w:val="true"/>
          <w:lang w:bidi="ar-SA"/>
        </w:rPr>
        <w:t>فَلا أُقْسِمُ بِمَواقِعِ النُّجُومِ</w:t>
      </w:r>
      <w:r>
        <w:rPr>
          <w:rFonts w:ascii="IRNazanin" w:hAnsi="IRNazanin" w:eastAsia="IRNazanin"/>
          <w:color w:val="111111"/>
          <w:sz w:val="28"/>
          <w:sz w:val="28"/>
          <w:szCs w:val="28"/>
          <w:rtl w:val="true"/>
          <w:lang w:bidi="fa-IR"/>
        </w:rPr>
        <w:t xml:space="preserve"> پس سوگند ميخورم بمواقع و مواضع ستارگان و لا در اين جا زايد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جبير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پس قسم ميخورم و جايز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باشد بر آن چه كفّار مي گويند درباره قرآن كه آن سحر و شعر و كهانت است، آن گاه استيناف نمود قسم را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 و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لا تأكيد و زياد می كند در قسم پس گفته می شود لا و الله لا افعل، امرؤ القيس شاعر معروف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و ابيك ابنة العامرىّ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يدّعى القوم أنّى أفرّ</w:t>
      </w:r>
    </w:p>
    <w:p>
      <w:pPr>
        <w:pStyle w:val="BookText"/>
        <w:rPr/>
      </w:pPr>
      <w:r>
        <w:rPr>
          <w:rFonts w:ascii="IRNazanin" w:hAnsi="IRNazanin" w:eastAsia="IRNazanin"/>
          <w:color w:val="111111"/>
          <w:sz w:val="28"/>
          <w:sz w:val="28"/>
          <w:szCs w:val="28"/>
          <w:rtl w:val="true"/>
          <w:lang w:bidi="fa-IR"/>
        </w:rPr>
        <w:t>قسم قسم به جان پدر تو اى دختر عامرى كه قوم تو ادّعا نمي كند و نمي گويد كه من گريزان و فرارى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مقصود در اين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قسم به آن خورده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 يعنى من قسم به اين چيزها نمي خورم، زيرا كه امر آن اشياء روشن تر و مؤكّدتر است از اين كه در آن محتاج به قسم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مفسّرين در معناى مواقع النجوم اختلاف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 قتاده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محلّ طلوع و غروب ستارگان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منكدر شدن و تيره شدن و پراكنده شدن آن ست در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ستارگانى هستند كه اهل جاهليت هر گاه باران بر آن ها ميباريد مي گفتند باران بر ما به سبب و واسطه فلان ستاره آمد </w:t>
      </w:r>
      <w:r>
        <w:rPr>
          <w:rStyle w:val="FootnoteAnchor"/>
          <w:rtl w:val="true"/>
        </w:rPr>
        <w:footnoteReference w:id="36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اشرطان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ديران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هقعه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هنعه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جبهه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الخراتان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الصرقه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الهواء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زبانى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اكليل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شوله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نعائم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الذابح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بلع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السعود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الاخيسه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الدلو المقدم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الدلو المتأخر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حوت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الغفر</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معنى چنين مي باشد، پس قسم به اين نجوم و ستارگان جاهليّت نمي 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باقر و حضرت صادق علیه السلام روايت شده كه مواقع نجوم رجم كردن و راندن آن هاست شياطين را ومشركين قسم مي خورند به آن ها پس خداوند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قسم به آن نمي 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سوگند نمي خورم بنزول قرآن پس به راستى آن به طور قطع تدريجاً نازل شده است</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تفسیر بحار الأنوار </w:t>
      </w:r>
      <w:r>
        <w:rPr>
          <w:rStyle w:val="FootnoteAnchor"/>
          <w:rtl w:val="true"/>
        </w:rPr>
        <w:footnoteReference w:id="3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لکم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اختران را برای شما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سود شما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لتهتدوا بها فی ظلمات البر و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تیرگی های خشکی و دریا بدان ها راه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تیرگی شب در خشکی و دریا، و نسبت تیرگی به آن ها برای مناسبت با آن است یا مقصود راه های ناشناس است که آن را به تیرگی تعبیر کرده، و این یکی از سودهای ستارگان است که پس از ذکر کلّ آن یادآوری کرده، و در اخبار، ستارگان به ائمه اطهار علیهم السلام تأویل شده اند که هدایت گران در تیرگی های فتنه و شبهه اند، و این با ظاهر منافات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فصلنا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تفصیل دادیم آیات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فصل به فصل بیان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مردمی که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آن بهره می برند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تفتح لهم ابواب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آسمان برایشان گشوده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دعاء و کردارشان و یا جان هایشان، چنان چه برای کردار و جان های مؤمنان </w:t>
      </w:r>
    </w:p>
    <w:p>
      <w:pPr>
        <w:pStyle w:val="BookText"/>
        <w:rPr/>
      </w:pPr>
      <w:r>
        <w:rPr>
          <w:rFonts w:ascii="IRNazanin" w:hAnsi="IRNazanin" w:eastAsia="IRNazanin"/>
          <w:color w:val="111111"/>
          <w:sz w:val="28"/>
          <w:sz w:val="28"/>
          <w:szCs w:val="28"/>
          <w:rtl w:val="true"/>
          <w:lang w:bidi="fa-IR"/>
        </w:rPr>
        <w:t>گشوده می شوند، و دلالت دارد که آسمان درهایی دارد و چه بسا این بر مجاز حمل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عمد ترونها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ستونی که آن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جدائی است و سخن مستقلی، و مقصود این است که آسمان ها را بی ستون آفریده،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آسمان ها را می بینید که بی ستون برافراشته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تقدیم و تأخیری صورت گرفته و مقصود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را افراشته که بی ستون آن ها را می نگرید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ستون است و این یعنی آسمان ها، ستون دیدنی ندارند ولی ستون نامرئی دارند، که ما آن ها را نمی بینیم؛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 های آسمان بر کوه قاف هستند، که کوهی است از زبرجد در گرد دنیا، که شما آن را نمی توانید ببینید، و این تأویل در نهایت سقوط است، زیرا خدای تعالی خواسته این کلام را ذکر کند تا حجتی بر وجود إله قادر بیاورد، و اگر مقصود این باشد که آن ها گفته اند، حجّت تمام نیست، زیرا گفته می شود اگر آسمان ها بر کوه قاف استواراند، چه دلیلی بر وجود خدا باقی می ماند؟</w:t>
      </w:r>
    </w:p>
    <w:p>
      <w:pPr>
        <w:pStyle w:val="BookText"/>
        <w:rPr/>
      </w:pPr>
      <w:r>
        <w:rPr>
          <w:rFonts w:ascii="IRNazanin" w:hAnsi="IRNazanin" w:eastAsia="IRNazanin"/>
          <w:color w:val="111111"/>
          <w:sz w:val="28"/>
          <w:sz w:val="28"/>
          <w:szCs w:val="28"/>
          <w:rtl w:val="true"/>
          <w:lang w:bidi="fa-IR"/>
        </w:rPr>
        <w:t>و نزد من وجه دیگری است که بهتر از همه است و آن این است که ستون تکیه گاه است و ما ثابت کردیم به قدرت خدا این اجسام همه در فضا بر جای خود استوارند و بنابراین ستونشان همان قدرت خدا است و پس بنابراین درست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قابل مشاهده برای شما ندارند، یعنی در حقیقت ستونی دارند که نگهداری و قدرت خدا است که آن ها را در فضا باقی گذاشته و شما آن تدبیر را به چشم نمی توانید دید و چگونگی آن نگهداری را نمی فهمید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آخر را که به آن بالیده و به خود بسته، استاد طبرسی رحمةالله در مجمع البیان از ابن عباس و مجاهد روایت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 الشمس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خورشید و ماه را مسخر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چند وجه دلالت بر وجود خدای بر حق و بر حکمت و قدرتش دارد، زیرا اصل این حرکات سریعه و استمرار آن ها، و به اندازه مخصوص بودن آن ها، و این که برخی از آن ها رو به مشرق و برخی رو به مغرب، برخی به سوی شمال و برخی به سوی جنوب اند، دلیل قطعی است بر وجود مدبّر قاهر قادر کامل در دانش و حکمت و لطف و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یجری لأجل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تا مدتی جریان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عباس گفته خورشید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دارد و در شش ماه هر روز در یک منزلی است، سپس منزل به منزل در مدت شش ماه دیگر برمی گردد و همچنان ماه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دارد و 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یجری لأجل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 بنابراین خدا برای هر کدام از این کواکب سیری خاص به سوئی خاص با اندازه خاص در تندی و کندی مقدر کرده، و مادامیکه چنین است، لازم می آید که در هر لحظه ای حال تازه ای داشته باشند که قبل از آن، آن حال را نداشته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این است که تا روز قیامت در حرکتند و آن گاه که این روز فرا می رسد از حرکت می مانند که 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خورشید فرو افتد و چون اختران تیره شوند، و چون آسمان شکافته شود، و چون آسمان از هم بپاشد، و خورشید و ماه گرد هم شوند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یدبّر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را تدبیر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 ملکوتش از موجود کردن و نیست کردن، و زنده کردن و میراندن و جز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یفصل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می دهد آیات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می آورد و به طور روشن شرح می دهد یا پی در هم دلیل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بلقاء ربکم توقنون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شما با دیدار پروردگار خود یقین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تابیندیشید در آن و کمال قدرتش را باور کنید و بدانید آنکس که بر آفرینش این ها و تدبیرشان توانا است می تواند آن ها را بازگرداند و سزا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 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فتحنا علیهم 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دری بر آن ها بگشائیم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ظاهرش این است که شکاف بر آسمان ها رواست، گرچه ممکن است از قبیل تعلیق امر بر محال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جعلنا فی السماء بروجا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 برج هایی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 مفسران آن ها را بروج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معروفه می دانند، و گفته اند مقصود ستارگانند؛ طبرسی رحمةالله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خورشید و ماه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زیناها للناظرین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برای بیننده ها آراستیم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ستارگان درخشان، و از ابن عباس و حسن و قتاده است که بروج همان ستاره هایند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نگهداشتیم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آسمان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دیو 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تیر شهاب خورده رانده شده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 ملعون نفرت انگیز، و حفظ آسمان از شیطان جلوگیری از او است که درون آن نرود و نتواند به جایی برود که استراق سمع کند به وسیله شهابی که برای راندنش آماده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استرق السمع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کسی که بخواهد از آسمان پنهانی خبری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دنبالش باشد که در این صورت شعله ای آتشین که مردم آن را به طور روشنی می بینند دنبال می کند، و ما به چشم می نگریم که گویا با ستاره آن ها را تیر باران می کنند؛ شهاب یک ستون آتش درخشان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روایت است که در جاهلیت کاهنانی بودند و با هر کدام دیوی بود که از فرشته های آسمان خبرگیری می کرد که در زمین چه خواهد بود، و به آن کاهن خبر می داد، و او برای مردم پیشگوئی می کرد، و چون خدا عیسی علیه السلام را فرستاد، از سه آسمان ممنوع شدند و چون محمّد صلی الله علیه و آله را فرستاد همه آسمان ها بر آن ها غدقن شدند و با ستارگان و شهاب نگهبانی شدند که شهاب از معجزه های پیغمبر ما است، زیرا پیش از دوران نبوتش دیده نشدند، و گفته شده شهاب دیوها را می کشد و گفته شده که نمی کشد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السماء و الارض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 و زمین را به حق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w:t>
      </w:r>
    </w:p>
    <w:p>
      <w:pPr>
        <w:pStyle w:val="BookText"/>
        <w:rPr/>
      </w:pPr>
      <w:r>
        <w:rPr>
          <w:rFonts w:ascii="IRNazanin" w:hAnsi="IRNazanin" w:eastAsia="IRNazanin"/>
          <w:color w:val="111111"/>
          <w:sz w:val="28"/>
          <w:sz w:val="28"/>
          <w:szCs w:val="28"/>
          <w:rtl w:val="true"/>
          <w:lang w:bidi="fa-IR"/>
        </w:rPr>
        <w:t>کاری درست که عبادت و معرفت است یا به اندازه و اشکال و اوضاع و اوصاف گوناگون طبق حکمت خود تقدیر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عما یشرکون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است از آن چه شریک او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در هستی و بقایش به او نیاز دارد و از آن چه توانائی به آفرینش آن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زمین نشانه هایی ساخت که دلیل رهگذران باشند، چون کوه و چشمه سار و باد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بالنجم هم یهتدون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ستاره راه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در بیابان ها و دریاها، ویژه با ستاره ثریا و فرقدان و بنات النعش و جدی و به ویژه قریشیان که بسیار به سفر تجارت می رفتند و در راه های خود از ستارگان رهیابی می کردند در بسیاری روایات است که نشانه ها، ائمه علیهم السلام اند و نجم رسول خدا صلی الله علیه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السماء سقفا محفوظا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را سقفی محفوظ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فرو افتد یا تباه شود و از هم بپاشد تا وقتی که خدا با مشیت خود بخواهد، یا از استراق سمع به وسیله شهاب محفوظ نگاه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عن آیاتها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از آیاتش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حالاتش که دلیل بر وجود صانع و یگانگی او و کمال قدرت و حکمت بالغه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تفکر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نطوی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آسمان را درمی پیچیم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رحمةالله در مجمع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همان لوله کردن آن است به مانند برگ کاغذ زیرا خدا به قدرت خود آسمان را درمی پیچد، و از حسن است که طی آسمان از میان رفتن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کطی السجل للکتب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در پیچیدن صفحه 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سجل صحیفه ای است که در آن کتاب ها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سجلّ نام فرشته ای است که کردار بنده ها را می نویسد، گفته اند نام نویسنده ای بود که از آن پیغمبر صل الله علیه وآله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دارد بر حدوث آسمان ها و امکان شکاف آن ها و نابود شدن و دگرگونی حالاتشان که به عنوان ردّی است بر حکماء که منکر همه این هایند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تقع علی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فروافتد 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صورت خودداری آن را آفریده که جز به خواست او فرو نیفتد و آن در قیامت است و این ردّ قول کسی است که می گوید به ذات خود برپا است، چون که او همچون اجسام دیگر پذیرای میل و فرو افتادن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طرائق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هفت آسمان، رازی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طرائق گفته اند چون به این معنی است که بعضی از آن ها فوق بعضی دیگر هستند، هنگامی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طارق الرجل نعلیه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است که مرد دو کفش خود را روی هم بگذارد، و هم چنین به هنگامی که لباسی را روی لباس دیگر بپوشد گفته می شود؛ این گفته خلیل و زجاج است که او گفته این به معنی قول خدا است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سَماواتٍ طِباقاً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عیسی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های فرشته هایند در بالا رفتن و پائین آمدن و پریدن، به این نام نامیده شده است و 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راه گردش ستارگانند و وجه نعمت بودن این ها برای ما برای آن است که خدا آن ها را وسیله روزی ما کرده و باران از آن می بارد، و پایگاه فرشته ها است، و مکان ثواب است و چون مکانی است که پیامبران از آن فرستاده می شوند و وحی از آن فرود می آید، و در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کنا عن الخلق غافلین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 خبر از خلق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از مردم بی خبر نبودیم، بلکه نگهدارشان بودیم از این که هفت آسمان بر آن ها فرو افتند و آن ها را نابود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با توجه به مردم آن ها را بالای سرشان آفریدیم تا روزی ها و برکات از آن ها بر آنان فرود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چیزها را آفریدیم که دلیل کمال قدرت ما باشند و از مردم بی خبر نیستیم و گفتار و کردار و نهاد آن ها را در نظر داریم و این خود مایه نهایت دور کردن آن ها از گناه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از آفرینش آسمان ها بی خبر نیستیم، بلکه نگهدارشان هستیم تا از آن تقدیری که می خواهیم به در نشوند، مانند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 فی خلق الرحمن من 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تفاوتی در آفریده های خدا نمی 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جعل فی السماء بروجا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باد خدائی که در آسمان برج هایی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کاخ بلند است و نام منازل کواکب را برج نهادند چون مانند منزل برای سکان آن ها است، و برج به معنی نمایش است و از ابن عباس آمده است که بروج خود ستارگان بزرگند، و تفسیر اول بهتر است و چراغ خورشید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صرف خواستش،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المشارق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به معنی طلوع گاه همه ستارگان یا خصوص خورشید در طول سال که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است و هر روز از یکی از آن ها طلوع می کند و هر مشرقی دارای مغربی است و از این رو به ذکر مشرق اکتفاء کرد، به علاوه این که طلوع بر توانائی راه نماینده تر است و در رساندن نعمت بلیغ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زینا السماء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 تر به شما که ستارگان زیور آن اند و به وسیله شهاب ها راننده دیوهای خارج شده از اطاعت الهی از آن اند؛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پایگاه شده که روی آن استقرار دارید و آسمان بالای آن ساخته شد و به هم چسبیده نشدند تا مخلوقین بتوانند از آن چه بین آن دو است بهره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بنیناها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آن ها را بنا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بدون ستون استوار کردیم و با ستارگان زینت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لها من فروج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رخنه 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ساختمان های زمین که با سنگ و خشت ساخته شده اند، رخنه و شکاف ندارند، بلکه پیوسته اند، این یعنی شکاف های ظاهر مرئی در آن ها نیست و این منافات با درهای نامرئی آن ها ندارد، کسائی گفته معنایش این است که تفاوت و اختلافی </w:t>
      </w:r>
    </w:p>
    <w:p>
      <w:pPr>
        <w:pStyle w:val="BookText"/>
        <w:rPr/>
      </w:pP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می گویند این آیه دلیل است بر این که آسمان رخنه ناپذیر است و هم چنین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تری من فطور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آن خلل و نقصانی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سبعا شدادا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دلیل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 مسأله به ناروا سخن گفته اند، زیرا آیه ای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رخنه ندارند، صریح در نداشتن رخنه است و خبر دادن از عدم یک شیء، خبر دادن از عدم امکان و ممکن بودن آن ها نیست، کسی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مالی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دلالت نمی کند به نفی امکان مال داشتن برای او، به علاوه خدا خلافش را بیان کرده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السماء فرجت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آسمان بشکافد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السماء انفطرت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آسمان از هم بشکافد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یومئذ واهیه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روز است که آن از هم گسسته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سبعا شدادا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انْشَقَّتِ السَّماءُ فَکانَتْ وَرْدَهً کَالدِّهان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گاه که آسمان از هم بشکافد و چون چرم گلگون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 و همه در ردّ گفته آن ها صریح اند، و استدلال آن ها به آیات درست نیست، و دلیل عقلی آن ها ضعیف تر و رسواتر از دلیل نقلی آن ها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راه، بیضاوی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راه ها، و مراد از آن یا راه های محسوسی است که مسیر ستارگان است یا راه های اندیشه متفکران برای نیل به معارف، یا مقصود خود ستارگان است که هر کدام راهی دارند، یا مقصود این است که ستاره ها آن را به صورت پارچه راه راه نشان می دهند و طبرسی 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های خوبی دارد که ما آن ها را نمی نگریم چون از ما دورند، یا اخلاق خوب و پسندیده دارند، و از امام علی علیه السلام روایت شده که زیبائی و زیور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دیگری در روایت امام رضا علیه السلام برایش بیان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السماء رزقکم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شما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اسباب روزی یا تقدیر روزی، و گفته اند مقصود از آسمان ابر است و مقصود از روزی باران که سبب قوت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چه وعده داده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ثواب چون بهشت بالای آسمان هفتم است یا این که اعمال و ثواب آن ها در آسمان مضبوطند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لموسعون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توانائیم که از وسع به معنی توانائی گرفته شده و موسع کسی است که قادر بر انفاق کردن است یا این که پهن کردیم آسمان یا آن چه بین آن و زمین است یا مقصود روزی است، و گفته اند یعنی قادریم بزرگ تر از آن را بیافرینیم؛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والسقف المرفوع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 برافراشته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آسمان است که از امام علی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تمور السماء 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شدت بگردد و با حالت آشفته مانند موج به حرکت درآید،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هر ستاره یا خصوص ثریا است که نام آن شده است و در برخی از اخبار مراد از آن رسول خدا صلی الله علیه و آله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فرو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غروب کند یا در روز قیامت پراکنده شود یا سقوط کند یا طلوع کند، یا به سمت بالا رفته و مرتفع شود و اگر مقصود پیغمبر باشد منظور معراج او یا نزولش از معراج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هو رب الشعری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است پروردگار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ستاره را برده برای آن که خزاعه آن را می پرستیدند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وانشق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ماه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همه اتفاق دارند که ماه شکافت و شکاف در آن پدیدار شد، و اخبار صحیحه بر آن دلالت دارند، و در امکانش شکی نیست و مخبر صادق از آن خبر داده و باید به آن معتقد شد و امتناع خرق و التیام در فلکیات گفته مردمان پستی است، و خرق و ویرانی بر آسمان ها ثابت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و القمر بحسبان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و ماه بر حسابی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حساب مقدر و معلومی در بروج و منازل خود روانه اند، و امور کائنات زمینی به وسیله آن ها منظم می شوند، و اختلاف فصول و اوقات پدیدار می شود و مردم سال ها و حساب خود را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 و الشجر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بوته و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مقصود از نجم، گیاه بی ساقه است و منظور از درخت، گیاه ساقه دار،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همان ستاره آسمان است و هر دو برای خدا فرمانبردارند، به طوری که از روی اختیار برای خداوند از روی تکلیف سجده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والسماء رفعها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در محل و مرتبه ای رفیع قرار داد، زیرا آن منشأ قضاهای خداوند و قرارگاه احکام و جایگاه فرشتگان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انشقت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که آسمان از هم شکافته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رنگ قرمز درآید، سپس جریان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چرم گلگون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جمع دهن است هنگامی که کار به پایان برسد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مانند چرم گلگون است که با رنگ های مختلف سرازیر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امر روشن تر از آن باشد که نیازی به قسم داشته باشد یا به معنی این است که قسم می خورم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بمواقع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مواقع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محل غروب ستارگان که دلیل است بر زوال اثر آن ها و بر وجود مؤثری که همیشه اثر دارد یا مقصود منازل و مجاری آن ها است، و گفته اند مقصود ستارگان قرآن است و اوقات نزول آن 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لقسم لو تعلمون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به راستی اگر بدانید سوگند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متعلّق آن دلیل بر عظمت قدرت و کمال حکمت و فرط رحمت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طور مطابقت که بعضی از آن ها روی بعضی دیگر هستند، و گفته شده مراد از مطابقت مشابهت است یعنی بعضی از آن ها با بعضی دیگر در استواری و محکمی مشابه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 فی خلق الرحمن من 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خلق خدا هیچ تفاوتی نمی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حکمت خدا در همه یک نواخت است گر چه صورت و شکلشان اختلاف دارد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خلق آسمان ها عیب و کجی نمی بینی و همه با بزرگی که دارند، درست و استواراند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خواهی در آفرینش خدا بررسی کن و اندیشه نما و باز هم بنگر و بیندیش، ببین شکستی و یا سستی در آن می بینی، بلکه دیده را خسته و رانده می سازی و به خود رنج می 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زینا السماء الدنیا بمصابیح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نزدیک تر را به زیور چراغ ها آراستیم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ستارگان درخشان که مانند چراغ ها آویخته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در این جا اشکالی مشهور وجود دارد، چون دانشمندان هیئت اتفاق دارند که در آسمان یکم، جز ماه نیست، و سیاره های دیگر هر کدام در فلکی می باشند و ثوابت، همه در فلک هشتم اند با این که آیه دلالت دارد که همه یا بیش ترشان در آسمان یکم هستند و از این اشکال به چند وجه جواب 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همه از آسمان یکم دیده می شوند زیور آن اند، مانند چراغی که از پشت شیشه دیده می شود و زیور آن می باشد و یا این که چون در آن احساس شوند، پندار می شود که در آنند و زیور آنند و این جواب گرچه موافق با اصول منجمان و ستاره شناسان است ولی با آیات بسیاری به طور درست تطبیق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نیست که زیر کره قمر کره دیگری باشد و در کندی مانند کره ثوابت باشد، و همه ستارگان نزدیک به دو قطب زمین در آن باشند، و این دور نیست که دو کره مختلف بزرگ و کوچک در حالیکه در حرکت مشابه هم اند وجود داشته باشند، و بنابراین، این ستارگان در آسمان نزدیک ترند، پس ثابت شد که قول فلاسفه در این باب ضعیف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سخن این است که حکماء نه فلک را ثابت کرده اند، زیرا برای همه ستارگان در نظر اول حرکتی سریع از مشرق به مغرب دیدند، که طلوع و غروب آن ها بسته به آن است، و شب و روز از آن است و حرکت یومیه نام دارد و حرکت اولی و حرکت کل نیز به آن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یک فلکی ثابت کردند که همه را داراست، سپس برای هر کدام از هفت کوکب سیّاره معروفه حرکتی مخالف آن از مغرب به مشرق یافتند، که مخالف هم در تندی و کندی اند، و برای هر کدام هم فلکی ثابت کردند و سپس یافتند که همه کواکب جز کواکب سبعه سیاره، حرکت بسیار کندی به سوی مغرب دارند و برای آن هم فلکی ثابت کردند، پس نه فلک برای نه حرکت شد، و آن ها را افلاک کلیه نامیدند و در ترتیب سیاره ها به ترتیب از پائین به بالا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 است که در فلکی قرار دارد که به ما نزدیک تر است و سپس عطارد و سپس زهره و خورشید و مریخ و مشتری و زحل، سپس فلک ثوابت و بعد فلک اطلس که دارای ستاره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ها را که در زبان شرع آمده، افلاک سیّارها می دانند و کرسی را فلک البروج که همان فلک هشتم است، و عرش را فلک نهم می شمارند، و ترتیب افلاک را این گونه استدلال می کنند که زحل بعضی ثوابت را دچار کسوف می کند، پس آن ثوابت زیر زحل هستند، و خودش توسط مشتری دچار کسوف می شود، پس معلوم است که مشتری فوق آن است، و مشتری به وسیله مریخ دچار کسوف می شود، پس مریخفوق آن است و این سه را علویه می خوانند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 که خورشید زیر آن است زیرا برای آن اختلاف منظری وجود دارد که برای سیارات علویه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زهره و عطارد معلوم نشده که زیر خورشیدند یا بالای آن، زیرا جز ماه برای آفتاب انکساف نمی آورد، و کسوف آن به هیچیک از ستارگان دیگر نمی رسد، و ستارگان دیگر در مقارنه با آن محو می شوند، و اختلاف منظر هم به واسطه این که تا اندازه نصف النهار از خورشید به دور نمی شوند </w:t>
      </w:r>
    </w:p>
    <w:p>
      <w:pPr>
        <w:pStyle w:val="BookText"/>
        <w:rPr/>
      </w:pPr>
      <w:r>
        <w:rPr>
          <w:rFonts w:ascii="IRNazanin" w:hAnsi="IRNazanin" w:eastAsia="IRNazanin"/>
          <w:color w:val="111111"/>
          <w:sz w:val="28"/>
          <w:sz w:val="28"/>
          <w:szCs w:val="28"/>
          <w:rtl w:val="true"/>
          <w:lang w:bidi="fa-IR"/>
        </w:rPr>
        <w:t>محقق نمی گردد، چون ابزاری که اختلاف منظر را نشان می دهد در سطح دائره نصف النهار نصب می شود، و حکم آنان به این که عطارد و زهره زیر خورشیدند، استحسانی بیش نیست، برای آن که خورشید در وسط رشته سیّارات است، مانند نگین وسط گلوبند، و مناسبات دیگر هم برای آن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پیش از او،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زهره را چون خالی بر چهره خورشید دیده اند و برخی مدعی شدند که آن را با عطارد چون دو خال بر آن دیده، و از این رو در زمره سفلیّات شمرده شدند و زهره بالای عطارد است، چون عطارد او را منکسف می کند، و ماه زیر همه است چون همه را منکسف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انحصار افلاک به نه و این که کم تر از آن نیستند نزد بیش تر فلاسفه قطعی است، و محقق طوسی رحمةالله گفته که ممکن است افلاک هشت تا باشند، آن جا که در تذکره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بودن یکی از دو حرکت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شبانه روزی و حرکت ثوابت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 افلاک، اگر تا هشت فلک باشند مانعی ندارد، ولی آن را نگفته اند؛ و صاحب تحفه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استاد خودم شنیدم این احتمال محقق طوسی بنا بر آن است که مجموع هشت فلک، نفسی داشته باشند و فلک هشتم نفسی دیگر، و دائره بروج دو منطقه، هر دو بر محدب فلک هشتم باشند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که افلاک کلی تنها هفت تا باشند این گونه که ثوابت در ممثل زحل میخکوب باشند، و دوائر بروج هم بر محدب آن فرض شوند و به حرکت سریع آن بچرخند، نه حرکت کنند، و هر هفت تا یک نفس عمومی داشته باشند که آن را به حرکت شبانه روزی بچرخاند، و نفس دیگری از آن که ممثل زحل باشد و آن را به حرکت کند ثوابت بچرخاند، و نفس مخصوص دومی هم از آن خارج مرکز زحل باشد و او را به حرکت مخصوص زحل بچرخاند، و شش فلک دیگر به حال خود باشند، او آن را آفرین گفت و مرا ستود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محقق دوانی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رواست که فلک کلی همان دو تا باشند به این صورت که همه فلک های خارج مرکز به جز خارج مرکز ماه در ثخن یک ممثل باشند، و سطوحی که فلاسفه میان ممثل ها ثابت می دانند نباشند، مگر میان این ممثل کلی و ممثل فلک ماه و فلک کلی تنها دو تا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گفتگوها از نظر کمی شماره افلاک است ولی از نظر فزونی بر نه تا، دلیل قطعی نیست، زیرا محتمل است هر ستاره ثابت یا هر گروهی از آن ها یک فلک جداگانه داشته باشند، یا فلک های بی ستاره فراوانی وجود داشته باشند، این است آن چه در این باب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برگردیم به آن چه مناسب کتاب است و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أکثر کواکب ثابته که در گذرگاه ثوابت نیستند، در یک فلک جزء ماه باشند، که حرکتی برابر حرکت ثوابت دارد، زیرا فلاسفه افلاک جزئیه را هر کدام برای رفع اشکالی در تنظیم حرکات کواکب ثابت کرده اند، و با این حال اشکالات لاینحلی هم دارند، و مانع نیست از اثبات یک فلک دیگر برای تطبیق آیات و اخبار بر آن به طوری که مخالف با قواعد تخمینی آن ها نباشد، و با شرطی که ذکر شد اعتراض هم از جهت وقوع انکساف نسبت به برخی ثوابت لازم نمی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به نظر قاصر رسیده، این است که هشت فلکی که برای همه کواکب اثبات کردند، یک فلک محسوب شوند به نام آسمان دنیا، و شش فلک بی ستاره دیگر هم باشد که بشود هفت آسمان، چنان چه برای هر ستاره، سیّاره افلاک جزئی چندی ثابت می کنند و همه را یک فلک کلی می نامند، و این با اصول آن ها منافات ندارد، گرچه خلاف اصطلاح آن ها است، و آن هم باکی ندارد، برخی فلاسفه قدیم هم معتقد بودند که ثوابت، همه در فلک ماه می باشند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بلیناس حکیم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آسمان در درون یکدیگرند، </w:t>
      </w:r>
    </w:p>
    <w:p>
      <w:pPr>
        <w:pStyle w:val="BookText"/>
        <w:rPr/>
      </w:pPr>
      <w:r>
        <w:rPr>
          <w:rFonts w:ascii="IRNazanin" w:hAnsi="IRNazanin" w:eastAsia="IRNazanin"/>
          <w:color w:val="111111"/>
          <w:sz w:val="28"/>
          <w:sz w:val="28"/>
          <w:szCs w:val="28"/>
          <w:rtl w:val="true"/>
          <w:lang w:bidi="fa-IR"/>
        </w:rPr>
        <w:t>و هر کدام یک ستاره دارند جز آسمان ما، که ستاره هایش از هم پاشیده و به واسطه بادهای فراوانی که با آن آمیخته و از زمین بالا رفته، تکه تکه شده است؛ و در جای دیگر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آسمان دنیا به راستی که ستاره هایش تکه تکه شده اند، چون رخنه ها و پایه ها برداشته شده و ستاره ها به آن پایه ها چرخیده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ذکر فرشته ها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روحانی فلک قمر، پر مهر و کم شرّند، حیوان دوست و گیاه پرورند و پیوسته در شادی آدمیزاده کوشایند و به آن ها پیوسته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این است که گاهی به دیدن آن ها می آیند و دوستانه و با مهر و الفت با آن ها سخن می گویند و آن ها بر آسمان تسلّط دارند و آن را از شیطان و فرزندانش نگه می دارند تا از فرشته های والای روحانی پیوسته به فلک خورشید سخن دزدی نکنند، زیرا فرشته های گماشته به خورشید، هنگام بر آمدن آفتاب، همه چیزی که آن روز در جهان رخ می دهد را می دانند، و شیطان و فرزندانش آن چه را که به آن ها وحی می شود، می دزدند، و فرشته های فلک قمر ستاره ها را می پرورند تا آتش زا شوند، و شیاطین را به وسیله آن ها تیر زده و به گریز وا 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آن چه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کواکب در آیه کریمه شهاب های پرّان نزدیک آن ها هستند، و چون دورنمای آن ها سطح آسمان است زیور آنند و تتمه آیه هم مؤید آن است، چنان چه به زودی خواهی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دنیا، نزدیکی به ناحیه علیا و عرش اعلی می باشد که در سیاق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 فتدلی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بر فلک هشتم می شود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 فتدلی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آمد و نزدیک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ترتیب افلاک را از طرف ما آغاز کنیم فلک ماه یکم و نزدیک ترین آن ها است و اگر از بالا آغاز کنیم فلک ثوابت نخستین فلک ستاره دار است و نزدیک تر از همه به عرش است، و بر آن اعتراض می شود که در زبان شرع آن را چنان چه گذشت کرسی می خوانند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افلاک به آن معنا که هیئت بطلمیوسی می گوید و مصنف رحمةالله نقل کرد و ترتیب عناصر اربعه که تتمه آن است به کلی باطل شده و جز لانه عنکبوتی نبوده که چنگال بلند اندیشه حکماء یونان آن را تنیده و حکماء اسلامی هم، چون مگسی در آن گرفتار شدند و این همه حرف و اعتراض و جواب و دردسر به وجود آمده، و محقق است که در فضای نامتناهی بالای سر هیچ جسمی مدور و محیط به کره زمین وجود ندارد و کره نار هم وجود ندارد و همه فضاء است و ستاره های آویزان که در آن به دور خود و به دور یک دیگر می چرخند، و همه، منظومه های شمسی هستند و میلیاردها ستاره و کهکشان که مجموعه ای از ستاره ها را در بر دارند و مقصود از آسمان در زبان شرع، همان فضای بالا است و ماده بخاری که سراسر آن را به شکل گاز و ماده های گازدار و گاز آفرین پر کرده و شماره ستاره ها و عمق فضا بیش تر از آن است که حکمای پیش از گالیله و کپرنیک فهمیده بودند، و فلک و آسمان که در آن گردش و چرخندگی است همان ستاره و مدار آنند که بی شمارند و تعبیر به هفت، یا هم آهنگی با هفت مدار کواکب سیاره است که در آن تاریخ شناخته شده بودند، یا مقصود هفت طبقه این جو است که هیئت دانان امروزه تشخیص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 منظومه های شمسی پابرجا، که به هزارها می 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 ستاره های رسیده و تمام که در فضا می چرخند و هنوز در منظومه ای مستقر نشده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 ستاره های نیمرس که در حال تکاملند و خرده خرده ستاره کامل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تکه های مه و ماده که از کره های مادی لوله وش و طوفانی جدا شده و آماده شده اند تا ستاره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 های لوله شده که مانند گردبادی پیوسته به دور خود می چرخند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تکه پهناور ماده، که بر اثر کشمکش پیوسته از محیط ماده نامتناهی جدا شده اند و تبدیل به لوله های طوفانی نشده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 نامحدود ماده صامت که بر همه این ها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هفت آسمان در زبان شرع به این هفت طبقه اشاره داشته باشد، و درهای آسمان و ساکنان آسمان و این تعبیرات را هم می توان به معانی مناسبی تفسیر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مترجم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جعلناها رجوما للشیاطین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مایه طرد 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در تفسیرش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آن فائده دیگری قرار دادیم که راندن دشمنان شما به وسیلۀ ستارگان است، و گفته اند مقصود این است که ستارگان مایه تخمین و گمان شیاطین انس اند که همان منجم هایند که از آن ها کورکورانه احکامی استخراج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اعتدنا لهم عذاب السعیر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 ها عذاب آتش فروزان آماده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پس از سوختن آن ها به شهاب ها در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 بنا بر جواب چهارم نیاز به تکلفی در تفسیر آیه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وانشقت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از هم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فرود آمدن فرشته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یومئذ واهیه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روز است که آن از هم گسسته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پنبه زده پس از آن که محکم و سخت بوده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فلز گداخته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 مانده 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ته نشین قطران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سموات طباقا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 طبقه شده بر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 همدیگر و باید رخنه ای میان آن ها نباشد پس چگونه فرشته ها در آن ها ساکن هستند؟ و جوابش این است که فرشته ها ارواحند و جا نمی خواهند یا مقصود این است که موازی هم اند نه چسبیده بهم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القمر فیهن نورا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ماه را در میان آن ها روشنایی بخش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در تفسیرش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آسمان ها با این که خودش در آسمان دنیا است و نور را به حسب مناسبت به همه نسبت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الشمس سراجا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خورشید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مانند چراغ خواند، چون تاریکی شب را از روی زمین برمی اندازد چنان چه چراغ را از گرد خود برمی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لمسنا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بر آسمان دست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خواستیم به آن یا خبر آن برسیم و فرشته های پاسبان و ستاره های سوزان یافتیم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کنا نقعد منها مقاعد للسمع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شنیدن، به کمین می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کمین گاه هایی خالی از نگهبان و شهاب و مناسب برای رصد کردن اخبار و گوش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شهابا رصدا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شهابی در کمین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شهابی که در کمین او بوده و به وسیله آن تیر، او را از گوش دادن منع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دارای شهابهایی که کمین می کردند مبنی بر این که اسم جمع برای راصد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محو شد و نورش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شکافته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سبعا شدادا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هفت آسمان که قوی و محکم هستند که گذشت زمان در آن ها مؤثر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سراجا وهاجا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متلألئ و درخشان یا مراد این است که بهحرارت زیادی رسیده است و مراد از آن خورشید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النجوم انکدرت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پایان رسد و ظلمانی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السماء کشطت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جای برکنده شود و زایل گردد همان گونه که پوست قربانی از آن کنده می شود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اقسم بالخنس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الجوار الکنس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اختران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شوند و از نو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خنوس در هم شدن و </w:t>
      </w:r>
    </w:p>
    <w:p>
      <w:pPr>
        <w:pStyle w:val="BookText"/>
        <w:rPr/>
      </w:pPr>
      <w:r>
        <w:rPr>
          <w:rFonts w:ascii="IRNazanin" w:hAnsi="IRNazanin" w:eastAsia="IRNazanin"/>
          <w:color w:val="111111"/>
          <w:sz w:val="28"/>
          <w:sz w:val="28"/>
          <w:szCs w:val="28"/>
          <w:rtl w:val="true"/>
          <w:lang w:bidi="fa-IR"/>
        </w:rPr>
        <w:t>نهان خواستن است، کنوس در لانه خزیدن آهو است و در وصف کردن ستارگان به خنوس و کنوس سه 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اول که روشن تر است این است که این اشاره است به وضع رجوع و استقامت پنج سیّاره، که جز خورشید و ماهند؛ و برگشت آن ها از حرکت خاصه خود، خنوس آن ها است، و نهانی آن ها در پرتو خورشید کنوس آن ها است و تردیدی نیست که این یک وضع عجیبی است و رازهای بزرگ و خیره کننده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از امام علیّ علیه السلام و جز او روایت شده که این دو وصف همه ستارگانند و خنوس آن ها این است که در روز از دیده ها نهانند و کنوس آن ها دیده شدن آن ها در شب است که مانند آهوی وحشی در جایگاه خود جلوه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هفت سیّاره اند و چون مطلع آن ها مختلف است و دور و نزدیک می شوند، طلوع آن ها در نزدیک ترین مطلع و مغرب خود به بالای سر کنوس آن ها است که بیش تر دیده می شوند و دوری آن ها از آن مطلع، خنوس آن ها است که نهان ترند؛ بنا بر قول یکم منظور همان خمسه متحیره است و بنا بر دوم همه ستارگان و بنا بر سوم هفت سیّاره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دیگری وجود دارد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قسم گاو وحشی و آهو است که برای خفگی بینی، آن ها را خنّس گفته و برای لانه رفتن کنّس وصف کرده اند، و قول سابق با آیات دنبالش 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محل سوگند، خداوند است که هرقدر بزرگ تر و عالی تر باشد سزاوارتر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خمسه متحیره پنج سیاره سرگردان جز خورشید و ماه از سبعه سیّاره اند و آن ها را سرگردان خوانده اند، برای آن که گاهی به حرکت مخصوص خود به سوی مغرب روانند، و گاهی متوقّف از حرکت و گاهی برگشت به مشرق دارند </w:t>
      </w:r>
    </w:p>
    <w:p>
      <w:pPr>
        <w:pStyle w:val="BookText"/>
        <w:rPr/>
      </w:pPr>
      <w:r>
        <w:rPr>
          <w:rFonts w:ascii="IRNazanin" w:hAnsi="IRNazanin" w:eastAsia="IRNazanin"/>
          <w:color w:val="111111"/>
          <w:sz w:val="28"/>
          <w:sz w:val="28"/>
          <w:szCs w:val="28"/>
          <w:rtl w:val="true"/>
          <w:lang w:bidi="fa-IR"/>
        </w:rPr>
        <w:t>و برای همین، چند فلک تدویر برای آن ها ثابت کرده اند، زیرا گمان کرده اند، در حرکت یک فلک اختلاف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سزاوارتر به مقام قرآن، همان قول دوم است که از امام علی علیه السلام نقل شده، زیرا قرآن برای عموم مردم است و وضع خمسه متحیره و کواکب سبعه را جز دانشمندان نمی دانند و نمی فهمند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مترجم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السماء انفطرت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هم بشکافند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الکواکب انتثرت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آسمان از هم بشکافد،و آن گاه که اختران پراکنده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چون آسمان از هم بپاشد ناچار باید ستارگان روی زمین پراکنده شوند؛ چنان چه رازی در تفسیرش گفته و افزوده که فلاسفه منکر امکان شکستن و بهبود یافتن در افلاک اند و دلیل ما بر امکان آن این است که همه اجسام مثل هم و یک نواخت اند و از این رو می توان آن ها را به آسمانی و زمینی بخش کرد و جوهر آن ها مشترک است و علویات و سفلیات هر دو جسم اند و بنابراین هر چه در اجسام زمینی روا باشد باید در اجسام آسمانی هم روا باشد، چون دو مانند را یک حکم است، و هر چه بر یکی جایز باشد بر آن دیگری هم روا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تفسیر قول خدا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السماء انشقت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آسمان شکافته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شرحش در چند جا گذشت، و از امام علی علیه السلام روایت است که از کهکشان شکاف برمی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اذنت لربها و حقت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پروردگارش را فرمان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جرم آسمان مانعی از تأثیر قدرت خدا در از هم پاشیدن اجزاء آن نیست؛ و در اثر پذیری چون بنده ای فرمانبر، در برابر فرمان آقای خود است، که در برابر او سکوت می کند و اذعان نموده و امتناع نمی نماید و به همین معنا است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قالتا اتینا طائعین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آمدیم به دلخواه و فرمان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هم دلالت دارد بر نفوذ قدرت خدا در ابداع و ایجاد بدون هیچگونه مانعی، چنان چه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أَذِنَتْ لِرَبِّها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جا دلالت بر نفوذ قدرت او در تفریق و اعدام و نابود کردن بی هیچ مانعی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می سزد که پذیرا باشد و امتناع نکند، چون جسم است و هر جسمی ممکن بالذات است و وجود و عدم برای او یکسان است و هر چیزی که این گونه باشد ترجیح عدمش بر وجودش به خواست خدا و ترجیح او است و قدرت او در ایجاد و اعدامش بی هیچگونه مانعی رواست، و برای ممکن جز پذیرش و آمادگی چیزی نیست، و مانند این چیز شایسته است که یک بار پذیرای هستی شود و بار دگر به خواست واجب الوجود پذیرای نیستی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تفسیرش در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ذات البروج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آسمانِ آکنده ز 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در آن سه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آسمانی، و سوگند به آن ها نیکو است برای آن که حکمتی شگفت آور دارند، چون خورشید در آن ها روان است و بی تردید مصالح جهان فروتر به حرکت خورشید وابسته است و همین خود دلیل است که برای آن صانع حکیمی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بروج، منازل ماه است و سوگند به آن ها شایسته است، برای آن که در گردش و جنبش ماه آثار عجیبی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بروج ستارگان بزرگ و پرتو اندازند چون آشکارا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پیغمبر خاتم تأویل شده و بروج به دوازده امام علیهم السلام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والسماء و الطارق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آسمان و آن اختر شبگرد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در تفسیرش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است که شب می آید، اختر باشد یا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ادریک ما الطارق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چه می دانی که اختر شبگرد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عیینه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p>
    <w:p>
      <w:pPr>
        <w:pStyle w:val="BookText"/>
        <w:rPr/>
      </w:pPr>
      <w:r>
        <w:rPr>
          <w:rFonts w:ascii="IRNazanin" w:hAnsi="IRNazanin" w:eastAsia="IRNazanin"/>
          <w:color w:val="111111"/>
          <w:sz w:val="28"/>
          <w:sz w:val="28"/>
          <w:szCs w:val="28"/>
          <w:rtl w:val="true"/>
          <w:lang w:bidi="fa-IR"/>
        </w:rPr>
        <w:t xml:space="preserve">کجا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ادریک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رسول خدا خبر داده اند، و هر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او خبر داده نشده، مانند </w:t>
      </w:r>
      <w:r>
        <w:rPr>
          <w:rFonts w:ascii="Amiri" w:hAnsi="Amiri" w:eastAsia="Amiri" w:cs="Amiri"/>
          <w:color w:val="111111"/>
          <w:sz w:val="28"/>
          <w:sz w:val="28"/>
          <w:szCs w:val="28"/>
          <w:rtl w:val="true"/>
          <w:lang w:bidi="ar-SA"/>
        </w:rPr>
        <w:t>وَ ما یُدْرِیکَ لَعَلَّ السَّاعَهَ قَرِیبٌ</w:t>
      </w:r>
      <w:r>
        <w:rPr>
          <w:rFonts w:ascii="IRNazanin" w:hAnsi="IRNazanin" w:eastAsia="IRNazanin"/>
          <w:color w:val="111111"/>
          <w:sz w:val="28"/>
          <w:sz w:val="28"/>
          <w:szCs w:val="28"/>
          <w:rtl w:val="true"/>
          <w:lang w:bidi="fa-IR"/>
        </w:rPr>
        <w:t xml:space="preserve">؛ </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چه می دانی شاید روز قیامت نزدیک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اختر 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 گرد والامقامی است که راهنما در تاریکی های بیابان و دریا است، و موجب معرفت به اوقات باران است، و او را به چند وجه ثاقب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پرتو خود پرده تاریکی را سوراخ می کند و در آن فرو می رود،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مشرق برمی آید، هوا را مانند متّه سوراخ می کند،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سوی شیطان پرتاب می کنند و او را سوراخ می کند و می سوزاند،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گفته اختر بالاتر از همه اختران است، و عرب هنگامی که پرنده ای بسیار اوج می گیرد می گویند سوراخ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خود نجم هم اختلاف است، برخی گفته اند مقصود همه اختران است مانند </w:t>
      </w:r>
      <w:r>
        <w:rPr>
          <w:rFonts w:ascii="Amiri" w:hAnsi="Amiri" w:eastAsia="Amiri" w:cs="Amiri"/>
          <w:color w:val="111111"/>
          <w:sz w:val="28"/>
          <w:sz w:val="28"/>
          <w:szCs w:val="28"/>
          <w:rtl w:val="true"/>
          <w:lang w:bidi="ar-SA"/>
        </w:rPr>
        <w:t>إِنَّ الْإِنْسانَ لَفِی خُسْرٍ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مخصوص منظور است، ابن زید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ثریا است، فرّاء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زحل است که به نور خود هفت آسمان را سوراخ کند، و دیگران گفته اند شهاب هایی است که به دیوها پرتاب می شوند، چون خدا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فأتبعه شهاب 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شهابی شکافنده از پی او می تازد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ذاتِ الرَّجْعِ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رحمةالله در مجمع گفته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مفسران گویند یعنی دارای باران،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 و ماه و ستارگانش را با طلوع و غروب آن ها برگردان می کند، و گفته اند، برگردانی آسمان این است که در هر حال به مرور زمان خیر می دهد و باران و روزی و جز آن برمی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bookmarkStart w:id="98" w:name="pg20861_233587"/>
    </w:p>
    <w:p>
      <w:pPr>
        <w:pStyle w:val="BookText"/>
        <w:rPr/>
      </w:pPr>
      <w:bookmarkEnd w:id="98"/>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نیست که این مطلب چنان چه گذشت، اشاره به برگشت خمسه متحیره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السماء کیف رفعت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آسمان که چگونه برافراشته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مسافتی دور، بدون وسیله نگهداری و بی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او را ساخته</w:t>
      </w:r>
      <w:r>
        <w:rPr>
          <w:rFonts w:eastAsia="IRNazanin" w:cs="IRNazanin"/>
          <w:color w:val="111111"/>
          <w:sz w:val="28"/>
          <w:szCs w:val="28"/>
          <w:rtl w:val="true"/>
          <w:lang w:bidi="fa-IR"/>
        </w:rPr>
        <w:t xml:space="preserve">. </w:t>
      </w:r>
      <w:r>
        <w:rPr>
          <w:rStyle w:val="FootnoteAnchor"/>
          <w:rtl w:val="true"/>
        </w:rPr>
        <w:footnoteReference w:id="365"/>
      </w:r>
    </w:p>
    <w:p>
      <w:pPr>
        <w:pStyle w:val="Heading4"/>
        <w:numPr>
          <w:ilvl w:val="3"/>
          <w:numId w:val="1"/>
        </w:numPr>
        <w:rPr/>
      </w:pPr>
      <w:bookmarkStart w:id="99" w:name="__RefHeading___Toc2984410_3531895371"/>
      <w:bookmarkStart w:id="100" w:name="_Toc33"/>
      <w:bookmarkEnd w:id="99"/>
      <w:r>
        <w:rPr/>
        <w:t>10</w:t>
      </w:r>
      <w:r>
        <w:rPr>
          <w:rtl w:val="true"/>
        </w:rPr>
        <w:t xml:space="preserve">. </w:t>
      </w:r>
      <w:r>
        <w:rPr>
          <w:rtl w:val="true"/>
        </w:rPr>
        <w:t>فخر رازی و ستارگان</w:t>
      </w:r>
      <w:bookmarkEnd w:id="100"/>
    </w:p>
    <w:p>
      <w:pPr>
        <w:pStyle w:val="BookText"/>
        <w:rPr/>
      </w:pPr>
      <w:r>
        <w:rPr>
          <w:rFonts w:ascii="IRNazanin" w:hAnsi="IRNazanin" w:eastAsia="IRNazanin"/>
          <w:color w:val="111111"/>
          <w:sz w:val="28"/>
          <w:sz w:val="28"/>
          <w:szCs w:val="28"/>
          <w:rtl w:val="true"/>
          <w:lang w:bidi="fa-IR"/>
        </w:rPr>
        <w:t>فخررازی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ستارگان سودهای فراوانی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با آن ها آسمان را زیور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 تا اندازه ای روشنی می دهند و از این رو اگر ابرها در شب درهم شوند، تاریکی بزرگ تر می شود، چون ابر جلو پرتو آن ها را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احوال چهار فصل اثر می بخشند زیرا اجسام بزرگ و نورانی اند و چون خورشید با ستاره ای گرم کننده همراه شود، در تابستان گرما سخت تر می شود، زیرا مانند آتشی است که با آتش دیگر می پیوندد و شک نیست که اثر هر دو با هم بیش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 های راهیابی از طرف خدایند و در تاریکی های خشکی و دریا مایه هدایت اند، چنان چه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عَلاماتٍ وَ بِالنَّجْمِ هُمْ یَهْتَدُونَ</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آن ها را وسیله راندن دیوها ساخته که مردم را از نور ایمان به ظلمت کفر می برند، روایت شده است که سببش آن است که جن، از آسمان خبرگیری می کردند و چون محمّد صلی الله علیه و آله مبعوث شد، آسمان پاسبانی شد و دیوها کمین گرفتند و هر کدام برای گوش گرفتن اخبار آسمان می آمدند، شهابی بر آن ها پرتاب می شد و او </w:t>
      </w:r>
    </w:p>
    <w:p>
      <w:pPr>
        <w:pStyle w:val="BookText"/>
        <w:rPr/>
      </w:pPr>
      <w:r>
        <w:rPr>
          <w:rFonts w:ascii="IRNazanin" w:hAnsi="IRNazanin" w:eastAsia="IRNazanin"/>
          <w:color w:val="111111"/>
          <w:sz w:val="28"/>
          <w:sz w:val="28"/>
          <w:szCs w:val="28"/>
          <w:rtl w:val="true"/>
          <w:lang w:bidi="fa-IR"/>
        </w:rPr>
        <w:t xml:space="preserve">را می سوزاند تا خبر را به زمین نبرد و به مردم برساند و کار پیغمبر صل الله علیه و اله را مخلوط کند و مردم را در صحت خبر آسمانی او در شک اندازد، و این سبب پرش شهاب ها شد، و همین مقصود از قول خدای تعالی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جعلناها رجوما للشیاطین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را مایه راندن دیوها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مردم از چندین راه در این مورد طعن زده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پرش کواکب در کتاب های فلاسفه قدیم یاد شده و گفته اند، از بخار زمین که به واسطه گرم شدن به آفتاب برمی آید، چون به کره آتش می رسد آتش می گیرد و شعله می دهد و همان شهاب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منکر نیستیم که شهاب ها پیش از بعثت پیغمبر صلی الله علیه و آله هم بودند، ولی منافات ندارد که سبب دیگری هم به آن ها افزوده که دفع جن بوده، و روایت است که به زهری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در جاهلیّت هم پرتاب می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از قول خدای تعالی </w:t>
      </w:r>
      <w:r>
        <w:rPr>
          <w:rFonts w:ascii="Amiri" w:hAnsi="Amiri" w:eastAsia="Amiri" w:cs="Amiri"/>
          <w:color w:val="111111"/>
          <w:sz w:val="28"/>
          <w:sz w:val="28"/>
          <w:szCs w:val="28"/>
          <w:rtl w:val="true"/>
          <w:lang w:bidi="ar-SA"/>
        </w:rPr>
        <w:t>وَ أَنَّا کُنَّا نَقْعُدُ مِنْها مَقاعِدَ لِلسَّمْعِ فَمَنْ یَسْتَمِعِ الْآنَ یَجِدْ لَهُ شِهاباً رَصَدا</w:t>
      </w:r>
      <w:r>
        <w:rPr>
          <w:rFonts w:ascii="IRNazanin" w:hAnsi="IRNazanin" w:eastAsia="IRNazanin"/>
          <w:color w:val="111111"/>
          <w:sz w:val="28"/>
          <w:sz w:val="28"/>
          <w:szCs w:val="28"/>
          <w:rtl w:val="true"/>
          <w:lang w:bidi="fa-IR"/>
        </w:rPr>
        <w:t xml:space="preserve">؛ </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شنیدن، به کمین می نشستیم،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که بخواهد به گوش باشد، تیر شهابی در کمین خود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صلی الله علیه و آله مبعوث شد سخت تر و بیش 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علاوه امروزه ثابت شده که زیر ماه کره آتشی وجود ندارد، و همه فضا سرد و یکسان است، تا برسد به ماه و بالاتر 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جن یکی و هزارتا از جنس خود را ببینند که برای گوش دادن می سوختند و باز به دنبال آن می روند، و خردمند چون چیزی را یک بار و یا چند بار هلاکت بار و ناسودمند ببیند به دنبالش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تقدیر آید دیده نابینا شود، و چون خدا خواهد گروهی از سرکشان جن را هلاک کند، آن ها را به این راه وامی دارد و به طمع می 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کلفتی آسمان پانصد سال راه است و اگر جن آن را بشکنند و در آن بالا روند نشدنی است، زیرا خدا شکاف برداشتن آن را نفی کرده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آن شکافی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اگر در آن نفوذ نکنند چگونه از این مسافت دور اسرار فرشته ها را بشنوند و چرا از روی زمین نشنوند؟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زمین از آسمان پانصد سال راه است و چه بسا که کلفتی آسمان بسیار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کردیم که آسمان جسم، مانع از نفوذ نیست، بلکه فضای ماده است و قابل نفوذ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فرشته ها چه آینده را از لوح محفوظ دریابند و چه از وحی الهی چرا راز داری نکنند تا پریان آن را بدزدند؟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زهری به سندی از ابن عباس روایت کرده که گفت در این میانه که رسول خدا صلی الله علیه و آله در میان جمعی از یارانش نشسته بود، ستاره ای پرتاب شد و درخشید،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 برای این پدیده چه می گفتید؟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گفتیم بزرگی زاده یا بزرگی مرده؛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مرگ یا زندگی کسی پرتاب نمی شود، ولی چون خدا فرمانی در آسمان صادر کند، حمله عرش تسبیح برآرند و سپس اهل هر آسمانی تسبیح برآرند، تا به این آسمان می رسد و اهل آسمان از حمله عرش گزارش می خواهند که پروردگار شما چه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ها گزارش می دهند، و این گزارش آسمان به آسمان می آید تا به این آسمان می رسد، و جن آن را می ربایند و تیر می خورند، اگر همان را بیاورند درست است ولی به آن می افزایند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از آتشند، و آتش آتش را نمی سوزاند، بلکه نیرو می دهد، و چگونه گفته می شود، شیطان به شهاب سوزان رانده می شود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که آتشی از آتش دیگر نیرومندتر است و آن را نابود می سازد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تیر پرانی برای نبوت بوده چرا پس از وفات پیغمبر صلی الله علیه و آله به جا مانده است؟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پیغمبر خبر داد که کهانت باطل شده و اگر به جا نمی ماند، کهانت باز می گشت و خبر پیغمبر دروغ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شهاب های پران نزدیک زمین پدیدار می شوند که ما حرکت آن ها را به چشم می نگریم، و اگر نزدیک آسمان بود آن را نمی دیدیم، چنان چه حرکات کواکب را نمی بینیم و چون ثابت شود که این شهاب ها نزدیک زمین پدیدار می شوند، چگونه مانع رسیدن دیوها به آسمان هستند؟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به عقیده ما مانع شنیدن نیست، و شاید خدا می خواهد که چون به همین جا می رسند سخن فرشته ها را بشنوند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دیوان اگر توانا بودند اخبار فرشته ها را که نهانی است به کاهنان برسانند، چرا اسرار مؤمنان را به کفار نمی رسانند تا با کشف آن به زیانشان بپردازند؛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که خدا به آن ها قدرت شنیدن غیب را از فرشته داده ولی آن ها را از رساندن اسرار مؤمنان به کفار عاجز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خدا اساساً آن ها را از بالا رفتن به آسمان باز نداشته تا نیازی به این تیراندازی نباشد؛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 که هرچه بخواهد می کند، و هر چه اراده کند حکم می راند، این است مختصری از آن چه مربوط به این باب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اعتراض سوم درست تر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برای آسمان درهایی است، فرشته ها از آن ها بالا می روند و پیغمبر ما صلی الله علیه و آله و عیسی و ادریس علیهما السلام از آن بالا رفتند، بلکه اجساد انبیاء و اوصیاء دیگر را بنا بر قولی از آن بالا می برند، و در اخبار آمده که جن پیش از عیسی علیه السلام تا زیر عرش بالا می رفتند و پس از بعثت او تا آسمان چهارم بالا می رفتند، و پس از بعثت </w:t>
      </w:r>
      <w:bookmarkStart w:id="101" w:name="pg20861_233591"/>
    </w:p>
    <w:p>
      <w:pPr>
        <w:pStyle w:val="BookText"/>
        <w:rPr/>
      </w:pPr>
      <w:bookmarkEnd w:id="101"/>
      <w:r>
        <w:rPr>
          <w:rFonts w:ascii="IRNazanin" w:hAnsi="IRNazanin" w:eastAsia="IRNazanin"/>
          <w:color w:val="111111"/>
          <w:sz w:val="28"/>
          <w:sz w:val="28"/>
          <w:szCs w:val="28"/>
          <w:rtl w:val="true"/>
          <w:lang w:bidi="fa-IR"/>
        </w:rPr>
        <w:t>پیغمبر صلی الله علیه و آله از رفتن به آسمان به وسیله شهاب ها ممنوع شدند و صعود آن ها یا از درهایشان بوده، یا چون لطیفند در جرم آن ها نفوذ می کردند، و مقصود از فطور که از آسمان ها نفی شده یا این است که شکاف و سوراخی در آن ها دیده شود، یا ویران شوند و اجزائشان بپاشد و اشکالی در آن نیست</w:t>
      </w:r>
      <w:r>
        <w:rPr>
          <w:rFonts w:eastAsia="IRNazanin" w:cs="IRNazanin"/>
          <w:color w:val="111111"/>
          <w:sz w:val="28"/>
          <w:szCs w:val="28"/>
          <w:rtl w:val="true"/>
          <w:lang w:bidi="fa-IR"/>
        </w:rPr>
        <w:t xml:space="preserve">. </w:t>
      </w:r>
      <w:r>
        <w:rPr>
          <w:rStyle w:val="FootnoteAnchor"/>
          <w:rtl w:val="true"/>
        </w:rPr>
        <w:footnoteReference w:id="368"/>
      </w:r>
    </w:p>
    <w:p>
      <w:pPr>
        <w:pStyle w:val="Heading4"/>
        <w:numPr>
          <w:ilvl w:val="3"/>
          <w:numId w:val="1"/>
        </w:numPr>
        <w:rPr/>
      </w:pPr>
      <w:bookmarkStart w:id="102" w:name="__RefHeading___Toc2984412_3531895371"/>
      <w:bookmarkStart w:id="103" w:name="_Toc34"/>
      <w:bookmarkEnd w:id="102"/>
      <w:r>
        <w:rPr/>
        <w:t>11</w:t>
      </w:r>
      <w:r>
        <w:rPr>
          <w:rtl w:val="true"/>
        </w:rPr>
        <w:t xml:space="preserve">. </w:t>
      </w:r>
      <w:r>
        <w:rPr>
          <w:rtl w:val="true"/>
        </w:rPr>
        <w:t>امام صادق علیه السلام و ستارگان</w:t>
      </w:r>
      <w:bookmarkEnd w:id="1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الْمُفَضَّلِ، قَالَ قَالَ الصَّادِقُ علیه السلام فَكِّرْ يَا مُفَضَّلُ فِي النُّجُومِ وَ اخْتِلَافِ مَسِيرِهَا فَبَعْضُهَا لَا تُفَارِقُ مَرَاكِزَهَا مِنَالْفَلَكِ وَ لَا تَسِيرُ إِلَّا مُجْتَمِعَةً وَ بَعْضُهَا مُطْلَقَةٌ تَنْتَقِلُ فِي الْبُرُوجِ وَ تَفْتَرِقُ فِي مَسِيرِهَا فَكُلُّ وَاحِدٍ مِنْهَا يَسِيرُ سَيْرَيْنِ مُخْتَلِفَيْنِ أَحَدُهُمَا عَامٌّ مَعَ الْفَلَكِ نَحْوَ الْمَغْرِبِ وَ الْآخَرُ خَاصٌّ لِنَفْسِهِ نَحْوَ الْمَشْرِقِ كَالنَّمْلَةِ الَّتِي تَدُورُ عَلَى الرَّحَى فَالرَّحَى تَدُورُ ذَاتَ الْيَمِينِ وَ النَّمْلَةُ تَدُورُ ذَاتَ الشِّمَالِ وَ النَّمْلَةُ فِي تِلْكَ تَتَحَرَّكُ حَرْكَتَيْنِ مُخْتَلِفَيْنِ إِحْدَاهُمَا بِنَفْسِهَا فَتَتَوَجَّهُ أَمَامَهَا وَ الْأُخْرَى مُسْتَكْرَهَةٌ مَعَ الرَّحَى تَجْذِبُهَا إِلَى خَلْفِهَا فَاسْأَلِ الزَّاعِمِينَ أَنَّ النُّجُومَ صَارَتْ عَلَى مَا هِيَ عَلَيْهِ بِالْإِهْمَالِ مِنْ غَيْرِ عَمْدٍ وَ لَا صَانِعٍ لَهَا مَا مَنَعَهَا أَنْ تَكُونَ كُلُّهَا رَاتِبَةً أَوْ تَكُونَ كُلُّهَا مُتَنَقِّلَةً فَإِنَّ الْإِهْمَالَ مَعْنًى وَاحِدٌ فَكَيْفَ صَارَ يَأْتِي بِحَرَكَتَيْنِ مُخْتَلِفَتَيْنِ عَلَى وَزْنٍ وَ تَقْدِيرٍ فَفِي هَذَا بَيَانُ أَنَّ مَسِيرَ الْفَرِيقَيْنِ عَلَى مَا يَسِيرَانِ عَلَيْهِ بِعَهْدٍ وَ تَدْبِيرٍ وَ حِكْمَةٍ وَ تَقْدِيرٍ وَ لَيْسَ بِإِهْمَالٍ كَمَا تَزْعُمُهُ الْمُعَطَّلَةُ فَإِنْ قَالَ قَائِلٌ وَ لِمَ صَارَ بَعْضُ النُّجُومِ رَاتِباً وَ بَعْضُهَا مُتَنَقِّلًا قُلْنَا إِنَّهَا لَوْ كَانَتْ كُلُّهَا رَاتِبَةً لَبَطَلَتِ الدَّلَالاتُ الَّتِي يُسْتَدَلُّ بِهَا مِنْ تَنَقُّلِ الْمُتَنَقِّلَةِ وَ مَسِيرِهَا فِي كُلِّ بُرْجٍ مِنَ الْبُرُوجِ كَمَا قَدْ يُسْتَدَلُّ عَلَى أَشْيَاءَ مِمَّا يُحْدَثُ فِي الْعَالَمِ بِتَنَقُّلِ الشَّمْسِ وَ النُّجُومِ فِي مَنَازِلِهَا وَ لَوْ كَانَتْ كُلُّهَا مُتَنَقِّلَةً لَمْ يَكُنْ لِمَسِيرِهَا مَنَازِلُ تُعْرَفُ وَ لَا رَسْمٌ يُوقَفُ عَلَيْهِ لِأَنَّهُ إِنَّمَا يُوقَفُ بِمَسِيرِ الْمُتَنَقِّلَةِ مِنْهَا لِتَنَقُّلِهَا فِي الْبُرُوجِ الرَّاتِبَةِ كَمَا يُسْتَدَلُّ عَلَى سَيْرِ السَّائِرِ عَلَى الْأَرْضِ بِالْمَنَازِلِ الَّتِي يَجْتَازُ عَلَيْهَا وَ</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تَنَقُّلُهَا بِحَالٍ وَاحِدَةٍ لَاخْتَلَطَ نِظَامُهَا وَ بَطَلَتِ الْمَآرِبُ فِيهَا وَ لَسَاغَ لِقَائِلٍ أَنْ يَقُولَ إِنَّ كَيْنُونِيَّتَها عَلَى حَالٍ وَاحِدَةٍ تُوجِبُ عَلَيْهَا الْإِهْمَالَ مِنَ الْجِهَةِ الَّتِي وَصَفْنَا فَفِي اخْتِلَافِ سَيْرِهَا وَ تَصَرُّفِهَا وَ مَا فِي ذَلِكَ مِنَ الْمَآرِبِ وَ الْمَصْلَحَةِ أَبْيَنُ دَلِيلٍ عَلَى الْعَمْدِ وَ التَّدْبِيرِ فِيهَا فَكِّرْ فِي هَذِهِ النُّجُومِ الَّتِي تَظْهَرُ فِي بَعْضِ السَّنَةِ وَ تَحْتَجِبُ فِي بَعْضِهَا كَمِثْلِ ثُرَيَّا وَ الْجَوْزَاءِ وَ الشِّعْرَيَيْنِ وَ سُهَيْلٍ فَإِنَّهَا لَوْ كَانَتْ بِأَسْرِهَا تَظْهَرُ فِي وَقْتٍ وَاحِدٍ لَمْ تَكُنْ لِوَاحِدٍ فِيهَا </w:t>
      </w:r>
      <w:r>
        <w:rPr>
          <w:rStyle w:val="FootnoteAnchor"/>
          <w:rtl w:val="true"/>
        </w:rPr>
        <w:footnoteReference w:id="369"/>
      </w:r>
      <w:r>
        <w:rPr>
          <w:rFonts w:ascii="Amiri" w:hAnsi="Amiri" w:eastAsia="Amiri" w:cs="Amiri"/>
          <w:color w:val="111111"/>
          <w:sz w:val="28"/>
          <w:sz w:val="28"/>
          <w:szCs w:val="28"/>
          <w:rtl w:val="true"/>
          <w:lang w:bidi="ar-SA"/>
        </w:rPr>
        <w:t xml:space="preserve">عَلَى حِيَالِهِ دَلَالاتٌ يَعْرِفُهَا النَّاسُ وَ يَهْتَدُونَ بِهَا لِبَعْضِ أُمُورِهِمْ كَمَعْرِفَتِهِمُ الْآنَ بِمَا يَكُونُ مِنْ طُلُوعِ الثَّوْرِ وَ الْجَوْزَاءِ إِذَا طَلَعَتْ وَ احْتِجَابِهَا إِذَا احْتَجَبَتْ فَصَارَ ظُهُورُ كُلِّ وَاحِدٍ وَ احْتِجَابُهُ فِي وَقْتٍ غَيْرِ الْوَقْتِ الْآخَرِ لِيَنْتَفِعَ النَّاسُ بِمَا يَدُلُّ عَلَيْهِ كُلُّ وَاحِدٍ مِنْهَا عَلَى حِدَتِهِ وَ كَمَا جُعِلَتِ الثُّرَيَّا وَ أَشْبَاهُهَا تَظْهَرُ حِيناً وَ تَحْجُبُ حِيناً لِضَرْبٍ مِنَ الْمَصْلَحَةِ كَذَلِكَ جُعِلَتْ بَنَاتُ النَّعْشِ ظَاهِرَةً لَا تَغِيبُ لِضَرْبٍ آخَرَ مِنَ الْمَصْلَحَةِ فَإِنَّهَا بِمَنْزِلَةِ الْأَعْلَامِ الَّتِي يَهْتَدِي بِهَا النَّاسُ فِي الْبَرِّ وَ الْبَحْرِ لِلطُّرُقِ الْمَجْهُولَةِ وَ ذَلِكَ أَنَّهَا لَا تَغِيبُ وَ لَا تَتَوَارَى فَهُمْ يَنْظُرُونَ إِلَيْهَا مَتَى أَرَادُوا أَنْ يَهْتَدُوا بِهَا إِلَى حَيْثُ شَاءُوا وَ صَارَ الْأَمْرَانِ جَمِيعاً عَلَى اخْتِلَافِهِمَا مُوَجَّهَيْنِ نَحْوَ الْإِرْبِ وَ الْمَصْلَحَةِ وَ فِيهَا مَآرِبُ أُخْرَى عَلَامَاتٌ وَ دَلَالاتٌ عَلَى أَوْقَاتٍ كَثِيرَةٍ مِنَ الْأَعْمَالِ كَالزِّرَاعَةِ وَ الْغِرَاسِ وَ السَّفَرِ فِي الْبَرِّ وَ الْبَحْرِ وَ أَشْيَاءَ مِمَّا يَحْدُثُ فِي الْأَزْمِنَةِ مِنَ الْأَمْطَارِ وَ الرِّيَاحِ وَ الْحَرِّ وَ الْبَرْدِ وَ بِهَا يَهْتَدِي السَّائِرُونَ فِي ظُلْمَةِ اللَّيْلِ لِقَطْعِ الْقِفَارِ الْمُوحِشَةِ وَ اللُّجَجِ الْهَائِلَةِ مَعَ مَا فِي تَرَدُّدِهَا فِي كَبِدِ السَّمَاءِ مُقْبِلَةً وَ مُدْبِرَةً وَ مُشْرِقَةً وَ مُغْرِبَةً مِنَ الْعِبَرِ فَإِنَّهَا تَسِيرُ أَسْرَعَ السَّيْرِ وَ أَحَثَّهُ أَ رَأَيْتَ لَوْ كَانَتِ الشَّمْسُ وَ الْقَمَرُ وَ النُّجُومُ بِالْقُرْبِ مِنَّا حَتَّى يَتَبَيَّنَ لَنَا سُرْعَةُ سَيْرِهَا بِكُنْهِ مَا هِيَ عَلَيْهِ أَ لَمْ تَكُنْ سَتَخْطَفُ الْأَبْصَارَ بِوَهْجِهَا وَ شُعَاعِهَا كَالَّذِي يَحْدُثُ احياناً مِنَ الْبُرُوقِ إِذَا تَوَالَتْ وَ اضْطَرَبَتْ فِي الْجَوِّ وَ كَذَلِكَ أَيْضاً لَوْ أَنَّ أُنَاساً كَانُوا فِي قُبَّةٍ مُكَلَّلَةٍ بِمَصَابِيحَ تَدُورُ حَوْلَهُمْ دَوَرَاناً حَثِيثاً لَحَارَتْ أَبْصَارُهُمْ حَتَّى يَخِرُّوا لِوُجُوهِهِمْ فَانْظُرْ </w:t>
      </w:r>
    </w:p>
    <w:p>
      <w:pPr>
        <w:pStyle w:val="BookText"/>
        <w:rPr/>
      </w:pPr>
      <w:r>
        <w:rPr>
          <w:rFonts w:ascii="Amiri" w:hAnsi="Amiri" w:eastAsia="Amiri" w:cs="Amiri"/>
          <w:color w:val="111111"/>
          <w:sz w:val="28"/>
          <w:sz w:val="28"/>
          <w:szCs w:val="28"/>
          <w:rtl w:val="true"/>
          <w:lang w:bidi="ar-SA"/>
        </w:rPr>
        <w:t xml:space="preserve">كَيْفَ قُدِّرَ أَنْ يَكُونَ مَسِيرُهَا فِي الْبُعْدِ الْبَعِيدِ لِكَيْلَا تَضُرَّ فِي الْأَبْصَارِ وَ تُنْكَأَ فِيهَا وَ بِأَسْرَعِ السُّرْعَةِ لِكَيْلَا تَتَخَلَّفَ عَنْ مِقْدَارِ الْحَاجَةِ فِي مَسِيرِهَا وَ جُعِلَ فِيهَا جُزْءٌ يَسِيرٌ مِنَ الضَّوْءِ لِيَسُدَّ مَسَدَّ الْأَضْوَاءِ إِذَا لَمْ يَكُنْ قَمَرٌ وَ يُمْكِنُ فِيهِ الْحَرَكَةُ إِذَا حَدَثَتْ ضَرُورَةٌ كَمَا قَدْ يَحْدُثُ الْحَادِثُ عَلَى الْمَرْءِ فَيَحْتَاجُ إِلَى التَّجَافِي فِي جَوْفِ اللَّيْلِ وَ إِنْ لَمْ يَكُنْ شَيْ ءٌ مِنَ الضَّوْءِ يَهْتَدِي بِهِ لَمْ يَسْتَطِعْ أَنْ يَبْرَحَ مَكَانَهُ فَتَأَمَّلِ اللُّطْفَ وَ الْحِكْمَةَ فِي هَذَا التَّقْدِيرِ حِينَ جُعِلَ لِلظُّلْمَةِ دَوْلَةٌ وَ مُدَّةٌ لِحَاجَةٍ إِلَيْهَا وَ جُعِلَ خِلَالَهَا شَيْ ءٌ مِنَ الضَّوْءِ لِلْمَآرِبِ الَّتِي وَصَفْنَا فَكِّرْ فِي هَذَا الْفَلَكِ بِشَمْسِهِ وَ قَمَرِهِ وَ نُجُومِهِ وَ بُرُوجِهِ تَدُورُ عَلَى الْعَالَمِ فِي هَذَا الدَّوَرَانِ الدَّائِمِ بِهَذَا التَّقْدِيرِ وَ الْوَزْنِ لِمَا فِي اخْتِلَافِ اللَّيْلِ وَ النَّهَارِ وَ هَذِهِ الْأَزْمَانِ الْأَرْبَعَةِ الْمُتَوَالِيَةِ عَلَى الْأَرْضِ وَ مَا عَلَيْهَا مِنْ أَصْنَافِ الْحَيَوَانِ وَ النَّبَاتِ مِنْ ضُرُوبِ الْمَصْلَحَةِ كَالَّذِي بَيَّنْتُ وَ لَخَّصْتُ لَكَ آنِفاً وَ هَلْ يَخْفَى عَلَى ذِي لُبٍّ أَنَّ هَذَا تَقْدِيرٌ مُقَدَّرٌ وَ صَوَابٌ وَ حِكْمَةٌ مِنْ مُقَدِّرٍ حَكِيمٍ فَإِنْ قَالَ قَائِلٌ إِنَّ هَذَا شَيْ ءٌ اتَّفَقَ أَنْ يَكُونَ هَكَذَا فَمَا مَنَعَهُ أَنْ يَقُولَ مِثْلَ هَذَا فِي دُولَابٍ تَرَاهُ يَدُورُ وَ يَسْقِي حَدِيقَةً فِيهَا شَجَرٌ وَ نَبَاتٌ فَتَرَى كُلَّ شَيْ ءٍ مِنْ آلَتِهِ مُقَدَّراً بَعْضُهُ يَلْقَى بَعْضاً عَلَى مَا فِيهِ صَلَاحُ تِلْكَ الْحَدِيقَةِ وَ مَا فِيهَا وَ بِمَ كَانَ يُثْبِتُ هَذَا الْقَوْلَ لَوْ قَالَهُ وَ مَا تَرَى النَّاسَ كَانُوا قَائِلِينَ لَهُ لَوْ سَمِعُوهُ مِنْهُ فَيُنْكِرُ أَنْ يَقُولَ فِي دُولَابِ خَشَبٍ </w:t>
      </w:r>
      <w:r>
        <w:rPr>
          <w:rStyle w:val="FootnoteAnchor"/>
          <w:rtl w:val="true"/>
        </w:rPr>
        <w:footnoteReference w:id="370"/>
      </w:r>
      <w:r>
        <w:rPr>
          <w:rFonts w:ascii="Amiri" w:hAnsi="Amiri" w:eastAsia="Amiri" w:cs="Amiri"/>
          <w:color w:val="111111"/>
          <w:sz w:val="28"/>
          <w:sz w:val="28"/>
          <w:szCs w:val="28"/>
          <w:rtl w:val="true"/>
          <w:lang w:bidi="ar-SA"/>
        </w:rPr>
        <w:t>مَصْنُوعٍ بِحِيلَةٍ قَصِيرَةٍ لِمَصْلَحَةِ قِطْعَةٍ مِنَ الْأَرْضِ إِنَّهُ كَانَ بِلَا صَانِعٍ وَ مُقَدِّرٍ وَ يَقْدِرُ أَنْ يَقُولَ فِي هَذَا الدُّولَابِ الْأَعْظَمِ الْمَخْلُوقِ بِحِكْمَةٍ يَقْصُرُ عَنْهَا أَذْهَانُ الْبَشَرِ لِصَلَاحِ جَمِيعِ الْأَرْضِ وَ مَا عَلَيْهَا إِنَّهُ شَيْ ءٌ اتَّفَقَ أَنْ يَكُونَ بِلَا صَنْعَةٍ وَ لَا تَقْدِيرٍ لَوِ اعْتَلَّ هَذَا الْفَلَكُ كَمَا تَعْتَلُّ الْآلَاتُ الَّتِي تُتَّخَذُ لِلصِّنَاعَاتِ وَ غَيْرِهَا أَيُّ شَيْ ءٍ كَانَ عِنْدَ النَّاسِ مِنَ الْحِيلَةِ فِي إِصْلَاحِه</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مفضّل بیندیش در ستارگان و </w:t>
      </w:r>
    </w:p>
    <w:p>
      <w:pPr>
        <w:pStyle w:val="BookText"/>
        <w:rPr/>
      </w:pPr>
      <w:r>
        <w:rPr>
          <w:rFonts w:ascii="IRNazanin" w:hAnsi="IRNazanin" w:eastAsia="IRNazanin"/>
          <w:color w:val="111111"/>
          <w:sz w:val="28"/>
          <w:sz w:val="28"/>
          <w:szCs w:val="28"/>
          <w:rtl w:val="true"/>
          <w:lang w:bidi="fa-IR"/>
        </w:rPr>
        <w:t>اختلاف حرکاتشان، برخی از مرکز خود جدا نمی شوند و گرد هم می چرخند، و برخی آزادانه در بروج جابجا می شوند و در سیر خود از هم جدا هستند، هر کدام دو گردش مختلف دارند، یکی عمومی به همراه چرخ به سوی مغرب، و دیگری ویژه خود به سوی مشرق، مانند مورچه روی سنگ آسیاب، که سنگ به سوی راست می چرخد و مورچه به سوی چپ می رود و دو حرکت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خود به سوی پیش و دیگری به ناخواه او است، و سنگ آسیا آن را پس می برد، بپرس از آن ها که می پندارند ستاره ها بیخود و بی سرپرستبه این وضع موجود درآمده اند، چرا همه بر جای خود نیستند و چرا همه جابجا نمی شوند؟ چون سر خود بودن یکی است، و چرا دو حرکت جدا با سنجش و اندازه دارند؟ این خود روشن می کند که روش هر دو دسته به فرمان و تدبیر است نه از روی حکمت و اندازه گیری، نه بیخودی، چنان چه منکرین صانع می پندارند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برخی ستاره ها، ستاره ثابتند و برخی سیّار، گوئیم اگر همه ثابت بودند، دلالت سیّاره ها از نقل در هر انتقالی وجود نداشت، و نمی شد حوادث جهان را از نقل خورشید و نجوم در منازل خود پیش بینی کرد، و اگر همه سیّاره بودند منزل آن ها شناخته نمی شد و نشانه ای نداشت، زیرا اسیر سیارات و مواقف آن ها به وسیله ستاره های ثابت که بروج را تشکیل می دهند شناخته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گویند در برج حمل یا ثور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چه سیر مسافر در زمین را از منازل ثابت او تشخیص می دهند که به آن ها گذر می کند، و اگر همه جابجا می شدند به یک وضع نظام آن ها مختل می شد، و مقاصدی که از آن ها منظور است نابود می شد، و چه بسا کسی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یکنواختی به طوری که ما گفتیم دلیل بی صانع بودن آن ها است، و اختلاف سیر و دگرگونی آن ها و هدف ها که به دست می دهند، دلیلی روشن تر است که تعمّد و تدبیر مدبّر در آن ها حکمفرما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بیندیش در این ستاره ها که برخی از سال هویدا می شوند و در برخی نهان می باشند چون ثریا، جوزاء، و دو شعرا، و سهیل که اگر در همه وقت آشکار بودند مردم از آن ها چیزی نمی فهمیدند، و به برخی کارهاشان پی نمی بردند، چنان چه اکنون از طلوع نور و جوزاء می فهمند و از نهان شدن آن ها، و پیدائی و نهانی هر یک، در وقتی جز وقت دیگر برای این است که مردم از هر کدام جداگانه سودی ببرند، و چنان چه نهانی و آشکاری ثریا یک مصلحتی دارند، آشکاری پیوست بنات النعش هم مصلحت دیگری دارد، و آن این است که مردم در خشکی و دریا برای راه های ناشناخته از آن راهیابی می کنند، چون همیشه در دید چشم است و هر وقت بخواهند به هر جا می خواهند، به آن راهنمائی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هر دو مصلحت جویی و برآوردن نیاز است، با این که دو گونه اند و در آن ها مقاصد دیگری هم هست، و نشانه اوقات بسیاری از کارهای زندگی هستند، مانند زراعت و درختکاری و سفر خشکی و دریا و پدیده شناسی در آینده از باران و باد و گرما و سرما و به وسیله آن مسافران در شب های تاریک و بیابان های هراسناک و دریاها در شب های تار راه نمائی می شوند، با این که در رفت و آمد آن ها در جگرگاه آسمان و طلوع و غروبشان عبرت ها است، زیرا شتابانترین سیر را دارند، و اگر نزدیک بودند، سرعت آن ها و پرتو فروزنده آن ها دیده ما را خیره می کرد و می ربود چنان چه برق های پیاپی و پریشان گاهی دیده می شوند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همچنان اگر مردمی زیر گنبدی باشند و زنجیره ای از چراغ ها بر گرد آن ها به تندی بچرخند، چنان دیده هاشان خیره می شوند که روی بر خاک می نهند، بنگر چگونه گردش آن ها را بسیار دور نموده تا به دیده ها زیان نرسانند و آن ها را دردمند کنند، و پر شتابان کرده تا به اندازه نیاز به سیر خود پس نیفتند و اندک پرتوی به آن ستارگان داده تا در شب هایی که ماه نیست، جای گیر پرتو ماه باشند، و بتوان برای </w:t>
      </w:r>
    </w:p>
    <w:p>
      <w:pPr>
        <w:pStyle w:val="BookText"/>
        <w:rPr/>
      </w:pPr>
      <w:r>
        <w:rPr>
          <w:rFonts w:ascii="IRNazanin" w:hAnsi="IRNazanin" w:eastAsia="IRNazanin"/>
          <w:color w:val="111111"/>
          <w:sz w:val="28"/>
          <w:sz w:val="28"/>
          <w:szCs w:val="28"/>
          <w:rtl w:val="true"/>
          <w:lang w:bidi="fa-IR"/>
        </w:rPr>
        <w:t>ضرورت در پرتو آن ها شبانه در بیابان ها راه رفت و اگر هیچ روشنی نبود که راهنما باشد، کسی نمی توانست راه را طی کند، بیندیش در این لطف و حکمت که تاریکی را برای نیاز به آن، دولت و مدتی داده و در این میانه کمی روشنی نهاده که برآورنده نیاز باشد، چنان چه 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بیندیش در این چرخ با خورشید و ماه و ستارگانش و بروجش که در جهان به اندازه و سنجش می چرخد، و این نظام شبانه روز و چهار فصل را پیاپی با انواع جاندار و گیاه طبق مصالح گوناگون پدید می آورد، چنان چه به طور خلاصه برایت بیان کردم، آیا بر خردمندی نهان است که این اندازه گیری های دقیق و درست و با حکمت از مقدّری حکیم است؟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بر حسب تصادف به وجود آمده، باید درباره چرخ آبکشی هم که می گردد و درخت و زراعتی را آب می دهد بگوید به تصادف وجود پیدا کرده و ابزار منظم آن خود به خود پیدا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اگر کسی چنین بگوید مردم به او چه می گویند؟، و بر او انکار می کنند که یک چرخ چوبی که با اندک تدبیری برای اصلاح تکه زمینی است بی صانع و مدبّر باشد، و فرض می شود این چرخ اعظم با حکمتی که وجود دارد و اندیشه از آن عاجز است و همه روی زمین را با آن چه در آن است اصلاح می کند به تصادف پدید شده و صانع و مقدّری نداشته باشد؟، اگر این چرخ معیوب شود چنان چه ابزار صنعت و جز آن معیوب می شوند، چه چاره ای در نزد مردم برای اصلاح آن است؟</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لاتفارق مراکزها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مراکز خود جدا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مقصود این است که حرکت آن ها مانند سیّارات روشن نیست، یا این که مانند آن ها به هم دور و نزدیک نمی شوند، یا این که از بروج خود به در نمی روند، چون بر حسب اصطلاح نقل کواکب، این است که از برخی به برج دیگر روند، چنان چه مقصود از این که برخی آزادند، همین است یعنی به طور آشکار از برجی به برجی دیگر می 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اهمال یک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مقصود این است که طبیعت یا دهر که منکران خدا آن را مؤثر در پدید شدن اشیاء می دانند، یک امر بی شعور و بی اراده است و ممکن نیست دو معلول مختلف از آن پدید آید، یا منظور این است که عقل حکم می کند که وجود دو امر منظم با حکمت پدیدار نمی گردد، جز از مؤثری حکیم و متوجه به دقائق حکمت، یا این که بی نیازی از علّت و ترجیح بلا مرجح که شما می پندارید در هر دو یکی است پس چرا یکی ثابت است و یکی سیّار و چرا وارونه نیست؟ و معنی اول اظهر است، چنان چه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ها باطل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است در این که اوضاع نجومی نشانه حوادث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بروج ثابته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 دلالت دارد که انتقال بروج به اعتبار برابری با نفس شکل های ستاره های هر برجی است، مانند شکل عقرب و میزان، نه جزئی از فلک که این ستاره ها در آن دیده می شوند ولی ممکن است مقصود بیان حکمت کندی حرکت ستاره ها باشد تا نشانه بودن این اشکال برای بروج درست باشد و لو به این که نزدیک آن ها باشند نه در خود آن ها، ولی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ستاره ای است که پس از جوزاء در شدت گرما طلوع می کند و دو تا هستند یکی شعری عبور، که در خود جوزاء است و شعری قمیصاء که در ذراع است، عرب می پندارد هر دو خواهر ستاره سهیل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جَابِرِ بْنِ عَبْدِ اللَّهِ أَنَّ النَّبِيَّ صلی الله علیه و آله سُئِلَ عَنِ السَّماءِ ذاتِ الْبُرُوجِ فَقَالَ الْكَوَاكِبُ وَ سُئِلَ الَّذِي جَعَلَ فِي السَّماءِ بُرُوجاً فَقَالَ الْكَوَاكِبُ قِيلَ فَبُرُوجٌ مُشَيَّدَةٌ فَقَالَ الْقُصُورُ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جابر بن عبد الله كه پرسش شد پيغمبر صلی الله علیه و آله از سماء ذات البروج در </w:t>
      </w:r>
      <w:bookmarkStart w:id="104" w:name="pg20861_233598"/>
    </w:p>
    <w:p>
      <w:pPr>
        <w:pStyle w:val="BookText"/>
        <w:rPr/>
      </w:pPr>
      <w:bookmarkEnd w:id="104"/>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ها و پرسش شد از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نهاده در آسمان ها 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 ستاره ها هستند،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 مشيده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كاخها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مُجَاهِدٍ وَ السَّماءِ ذاتِ الْبُرُوجِ قَالَ ذَاتُ النُّجُومِ وَ شاهِدٍ وَ مَشْهُودٍ قَالَ الشَّاهِدُ ابْنُ آدَمَ وَ الْمَشْهُودُ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مجاهد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ذاتِ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ستاره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و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شاهد آدمی زاده است و مشهود روز قیامت</w:t>
      </w:r>
      <w:r>
        <w:rPr>
          <w:rFonts w:eastAsia="IRNazanin" w:cs="IRNazanin"/>
          <w:color w:val="111111"/>
          <w:sz w:val="28"/>
          <w:szCs w:val="28"/>
          <w:rtl w:val="true"/>
          <w:lang w:bidi="fa-IR"/>
        </w:rPr>
        <w:t>.</w:t>
      </w:r>
    </w:p>
    <w:p>
      <w:pPr>
        <w:pStyle w:val="Heading4"/>
        <w:numPr>
          <w:ilvl w:val="3"/>
          <w:numId w:val="1"/>
        </w:numPr>
        <w:rPr/>
      </w:pPr>
      <w:bookmarkStart w:id="105" w:name="__RefHeading___Toc2984414_3531895371"/>
      <w:bookmarkStart w:id="106" w:name="_Toc35"/>
      <w:bookmarkEnd w:id="105"/>
      <w:r>
        <w:rPr/>
        <w:t>12</w:t>
      </w:r>
      <w:r>
        <w:rPr>
          <w:rtl w:val="true"/>
        </w:rPr>
        <w:t xml:space="preserve">. </w:t>
      </w:r>
      <w:r>
        <w:rPr>
          <w:rtl w:val="true"/>
        </w:rPr>
        <w:t>ابعاد ستارگان و سیارات</w:t>
      </w:r>
      <w:bookmarkEnd w:id="106"/>
    </w:p>
    <w:p>
      <w:pPr>
        <w:pStyle w:val="BookText"/>
        <w:rPr/>
      </w:pPr>
      <w:r>
        <w:rPr>
          <w:rFonts w:ascii="IRNazanin" w:hAnsi="IRNazanin" w:eastAsia="IRNazanin"/>
          <w:color w:val="111111"/>
          <w:sz w:val="28"/>
          <w:sz w:val="28"/>
          <w:szCs w:val="28"/>
          <w:rtl w:val="true"/>
          <w:lang w:bidi="fa-IR"/>
        </w:rPr>
        <w:t>دانشمندان هیئت ابعاد</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ابعاد در هیئت جدید، قطر ماه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جرمش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زمین قطر عطارد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جرمش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قطر زهره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جرمش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زمین، قطر مریخ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جرمش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زمین، قطر مشتری </w:t>
      </w:r>
      <w:r>
        <w:rPr>
          <w:rFonts w:eastAsia="IRNazanin" w:cs="IRNazanin"/>
          <w:color w:val="111111"/>
          <w:sz w:val="28"/>
          <w:szCs w:val="28"/>
          <w:lang w:bidi="fa-IR"/>
        </w:rPr>
        <w:t>11500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جرمش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زمین، و آن بزرگ ترین سیاره است، قطر زحل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جرمش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زمین، همه این ها تقریبی است، و چون در این حساب ها مسامحه می شود، در تعیین اندازه اختلاف بسیار است، و شماره های دیگری هم جز آن چه بیان شد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سطح زیرین فلک قمر از مرکز عالم </w:t>
      </w:r>
      <w:r>
        <w:rPr>
          <w:rFonts w:eastAsia="IRNazanin" w:cs="IRNazanin"/>
          <w:color w:val="111111"/>
          <w:sz w:val="28"/>
          <w:szCs w:val="28"/>
          <w:lang w:bidi="fa-IR"/>
        </w:rPr>
        <w:t>41936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دوری سطح زیرینش که چسبیده به سطح زیرین فلک عطارد است به گمان آن ها </w:t>
      </w:r>
      <w:r>
        <w:rPr>
          <w:rFonts w:eastAsia="IRNazanin" w:cs="IRNazanin"/>
          <w:color w:val="111111"/>
          <w:sz w:val="28"/>
          <w:szCs w:val="28"/>
          <w:lang w:bidi="fa-IR"/>
        </w:rPr>
        <w:t>85703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دوری سطح زیرین فلک زهره </w:t>
      </w:r>
      <w:r>
        <w:rPr>
          <w:rFonts w:eastAsia="IRNazanin" w:cs="IRNazanin"/>
          <w:color w:val="111111"/>
          <w:sz w:val="28"/>
          <w:szCs w:val="28"/>
          <w:lang w:bidi="fa-IR"/>
        </w:rPr>
        <w:t>275380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دوری سطح زیرین فلک خورشید، </w:t>
      </w:r>
      <w:r>
        <w:rPr>
          <w:rFonts w:eastAsia="IRNazanin" w:cs="IRNazanin"/>
          <w:color w:val="111111"/>
          <w:sz w:val="28"/>
          <w:szCs w:val="28"/>
          <w:lang w:bidi="fa-IR"/>
        </w:rPr>
        <w:t>40934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دوری سطح زیرین فلک مریخ </w:t>
      </w:r>
      <w:r>
        <w:rPr>
          <w:rFonts w:eastAsia="IRNazanin" w:cs="IRNazanin"/>
          <w:color w:val="111111"/>
          <w:sz w:val="28"/>
          <w:szCs w:val="28"/>
          <w:lang w:bidi="fa-IR"/>
        </w:rPr>
        <w:t>1027934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دوری سطح زیرین فلک مشتری </w:t>
      </w:r>
      <w:r>
        <w:rPr>
          <w:rFonts w:eastAsia="IRNazanin" w:cs="IRNazanin"/>
          <w:color w:val="111111"/>
          <w:sz w:val="28"/>
          <w:szCs w:val="28"/>
          <w:lang w:bidi="fa-IR"/>
        </w:rPr>
        <w:t>4770672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دوری سطح </w:t>
      </w:r>
    </w:p>
    <w:p>
      <w:pPr>
        <w:pStyle w:val="BookText"/>
        <w:rPr/>
      </w:pPr>
      <w:r>
        <w:rPr>
          <w:rFonts w:ascii="IRNazanin" w:hAnsi="IRNazanin" w:eastAsia="IRNazanin"/>
          <w:color w:val="111111"/>
          <w:sz w:val="28"/>
          <w:sz w:val="28"/>
          <w:szCs w:val="28"/>
          <w:rtl w:val="true"/>
          <w:lang w:bidi="fa-IR"/>
        </w:rPr>
        <w:t xml:space="preserve">زیرین فلک زحل </w:t>
      </w:r>
      <w:r>
        <w:rPr>
          <w:rFonts w:eastAsia="IRNazanin" w:cs="IRNazanin"/>
          <w:color w:val="111111"/>
          <w:sz w:val="28"/>
          <w:szCs w:val="28"/>
          <w:lang w:bidi="fa-IR"/>
        </w:rPr>
        <w:t>23991215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دوری سطح زیرین فلک ثوابت </w:t>
      </w:r>
      <w:r>
        <w:rPr>
          <w:rFonts w:eastAsia="IRNazanin" w:cs="IRNazanin"/>
          <w:color w:val="111111"/>
          <w:sz w:val="28"/>
          <w:szCs w:val="28"/>
          <w:lang w:bidi="fa-IR"/>
        </w:rPr>
        <w:t>33509188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دوری سطح زیرین فلک اعلی </w:t>
      </w:r>
      <w:r>
        <w:rPr>
          <w:rFonts w:eastAsia="IRNazanin" w:cs="IRNazanin"/>
          <w:color w:val="111111"/>
          <w:sz w:val="28"/>
          <w:szCs w:val="28"/>
          <w:lang w:bidi="fa-IR"/>
        </w:rPr>
        <w:t>33524609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و دوری سطح زیرین آن را جز خدا تبارک و تعالی و کسی که به او وحی کند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ماه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است و جرمش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جرم زمین، و گفته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قطر عطارد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جرمش </w:t>
      </w:r>
      <w:r>
        <w:rPr>
          <w:rFonts w:eastAsia="IRNazanin" w:cs="IRNazanin"/>
          <w:color w:val="111111"/>
          <w:sz w:val="28"/>
          <w:szCs w:val="28"/>
          <w:lang w:bidi="fa-IR"/>
        </w:rPr>
        <w:t>1/12769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زمین، قطر زهره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جرمش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زمین، و گفته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زمین است، قطر خورشید </w:t>
      </w:r>
      <w:r>
        <w:rPr>
          <w:rFonts w:eastAsia="IRNazanin" w:cs="IRNazanin"/>
          <w:color w:val="111111"/>
          <w:sz w:val="28"/>
          <w:szCs w:val="28"/>
          <w:lang w:bidi="fa-IR"/>
        </w:rPr>
        <w:t>17538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جرمش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جرم زمین، و گفته شده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قطر مریخ </w:t>
      </w:r>
      <w:r>
        <w:rPr>
          <w:rFonts w:eastAsia="IRNazanin" w:cs="IRNazanin"/>
          <w:color w:val="111111"/>
          <w:sz w:val="28"/>
          <w:szCs w:val="28"/>
          <w:lang w:bidi="fa-IR"/>
        </w:rPr>
        <w:t>3795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جرمش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جرم زمین، و گفته شده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قطر مشتری </w:t>
      </w:r>
      <w:r>
        <w:rPr>
          <w:rFonts w:eastAsia="IRNazanin" w:cs="IRNazanin"/>
          <w:color w:val="111111"/>
          <w:sz w:val="28"/>
          <w:szCs w:val="28"/>
          <w:lang w:bidi="fa-IR"/>
        </w:rPr>
        <w:t>14596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جرمش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زمین، و گفته شده </w:t>
      </w:r>
      <w:r>
        <w:rPr>
          <w:rFonts w:eastAsia="IRNazanin" w:cs="IRNazanin"/>
          <w:color w:val="111111"/>
          <w:sz w:val="28"/>
          <w:szCs w:val="28"/>
          <w:lang w:bidi="fa-IR"/>
        </w:rPr>
        <w:t>821/4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قطر زحل </w:t>
      </w:r>
      <w:r>
        <w:rPr>
          <w:rFonts w:eastAsia="IRNazanin" w:cs="IRNazanin"/>
          <w:color w:val="111111"/>
          <w:sz w:val="28"/>
          <w:szCs w:val="28"/>
          <w:lang w:bidi="fa-IR"/>
        </w:rPr>
        <w:t>14435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جرمش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زمین و گفته شده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ستاره های رصد نشده را جز خدای تعالی و حججش نمی دانند و آن چه رصد شدند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است، که بزرگ ترشان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 و هشت و یک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زمین دانسته اند و خردتر را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زمین و آن ها را شش پایه نمودند که هر پایه یک ششم قطر از پایه بالا کم تر است، در پایه نخست بزرگ تر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دارد، دوم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و سوم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چهارم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و پنجم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و ششم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هم درون پایه اند، نه کم نور به نام تیره، و پنج ابری که گویا تکه ابرند، و بسا سه تا بر آن ها افزوده شود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صورت هایی برای شناساندن ستارگان توهم کرده اند، که این ستارگان در میان آنند یا بر خطوط تصویری آن یا نزدیک به آن، و آن ها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صورتند،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منطقه که صورت های بروج مشهوره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و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این است آن چه گفته اند و از قواعد خود درآورده اند، و خدای تعالی حقائق امور را می داند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از آن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کسی بگوید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سطح زیرین فلک أعظم </w:t>
      </w:r>
      <w:r>
        <w:rPr>
          <w:rFonts w:eastAsia="IRNazanin" w:cs="IRNazanin"/>
          <w:color w:val="111111"/>
          <w:sz w:val="28"/>
          <w:szCs w:val="28"/>
          <w:lang w:bidi="fa-IR"/>
        </w:rPr>
        <w:t>1732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فرسخ طی می کند، پس خدا می داند که سطح زبرینش چه اندازه طی می کند، این شتابانترین حرکات است، و از مشرق به سوی مغرب است، و در یک شبانه روز تقریباً یک دور می گردد، و دو قطبش را دو قطب جهان می نامند و منطقه اش را معدّل النهار که جهان را به دو نیمه شمالی و جنوبی تقسیم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دائره های کوچک و برابر که از هر نقطه در دو سویش رسم می شود، مدارات یومیه نام دارند، و حرکات دیگر ستارگان، همه از مغرب به سوی مشرق اند، که مخصوص به ستاره هایند و به ترتیب بروج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حمل به ثور و از آن به جوزا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کندتر از همه حرکت فلک ثوابت است که ممثّل همه افلاک به همراه آن اند و در هر </w:t>
      </w:r>
      <w:r>
        <w:rPr>
          <w:rFonts w:eastAsia="IRNazanin" w:cs="IRNazanin"/>
          <w:color w:val="111111"/>
          <w:sz w:val="28"/>
          <w:szCs w:val="28"/>
          <w:lang w:bidi="fa-IR"/>
        </w:rPr>
        <w:t>25200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یک چرخ می زند، و در هر سال ده فرسخ و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حرکت آن ها احساس نمی شود و واقف به نظر می آیند، و دو قطبش را دو قطب بروج می خوانند و منطقه اش، منطقه البروج که معدل النهار را در دو نقطه اعتدال بهاری و پائیزی قطع می کند و دورترین اجزائش را به آن نقطه، انقلاب تابستانی و زمستانی می گویند و نهایت این دوری منطقه البروج را از معدل، میل کلی گفته اند و طبق رصد نو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است، و با این چهار نقطه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اعتدال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البروج چهار بخش می شود که خورشید در هر فصلی یکی از آن ها را طی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مدارات خرد موازی دارد، مانند دائره معدل که آن ها را مدارات عرض می خوانند، و در هر بخشی از این چهار بخش دو نقطه فرض شده که آن را به سه بخش برابر می کنند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پدید می گردد، که حمل و ثور و جوزاء بهاری باشند، و سرطان و اسد و سنبله تابستانی، و میزان و عقرب و قوس پائیزی، و جدی و دلو و عقرب زمستانی و با حرکت خاصه خورشید در این بروج چهار فصل هر سال پدید می آیند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ماه در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هفت روز و یک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همه این بروج را می چرخد </w:t>
      </w:r>
    </w:p>
    <w:p>
      <w:pPr>
        <w:pStyle w:val="BookText"/>
        <w:rPr/>
      </w:pPr>
      <w:r>
        <w:rPr>
          <w:rFonts w:ascii="IRNazanin" w:hAnsi="IRNazanin" w:eastAsia="IRNazanin"/>
          <w:color w:val="111111"/>
          <w:sz w:val="28"/>
          <w:sz w:val="28"/>
          <w:szCs w:val="28"/>
          <w:rtl w:val="true"/>
          <w:lang w:bidi="fa-IR"/>
        </w:rPr>
        <w:t xml:space="preserve">و عطارد و زهره تقریباً در یک سال، و مریخ در یک سال و ده ماه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مشتری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نه دقیقه و محقق طوسی رحمةالله گفته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تقریباً، و زحل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خورشید و ماه نیران می گویند، و به زحل و مشتری علویان، و به عطارد و زهره، سفلیّان، مشتری و زهره را دو سعد می خوانند، و زحل و مریخ را دو نحس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حکماء قدیم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افلاک سبعه سیّاره افلاک در درون خود جدا از آن فلک کلّ، جزء دارند، با حرکتی جز حرکت آن برای این که حرکت این کواکب گاهی بسیار تند است و گاهی کند و گاهی میانه و گاهی راستا و گاهی متوقّف و گاهی در برگشت، بعضی دور نقطه ای جز مرکز زمین حرکت متشابه دارند، یعنی در ازمنه برابر، زاویه های برابر و کمانه های برابر طی می کنند، و گاهی به آن نزدیک اند و گاهی دور و اختلافات دیگر هم دارند که باید ناشی از تعدد افلاک آن ها باشد، برای فلک خورشید یک فلک جزء گرد زمین ثابت کرده اند که مرکزی بیرون از مرکز عالم دارد و به سوی فلک کلی میل دارد که سطح بالایش با سطح فلک کلی در یک نقطه به نام اوج چسبیده است و سطح زیرینش با سطح زیرین فلک کلی در یک نقطه به نام حضیض چسبیده است و به این سبب از فلک کلی دو تکه هلالی جدا می شوند که نهایت کلفتی آن دو، برابر فاصله دو مرکز است و یکی حاوی فلک خارج مرکز است و دیگری درون آن است و محوی حاوی از سمت اوج نازک است و از سمت حضیض کلفت و محوی برعکس و هر دو را متمم می خوانند و جرم خورشید، در کلفتی خارج مرکز در نیمه میان دو قطب جایگیر است و چسبیده به دو سطح آن در دو نقطه زیر و بالا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افلاک کواکب علویه و زهره همه به همین صورت اند، جز این که تداویری دارند که در خارج مرکز آن ها قرار دارد مانند همان خارج مرکز خورشید و در دو نقطه </w:t>
      </w:r>
    </w:p>
    <w:p>
      <w:pPr>
        <w:pStyle w:val="BookText"/>
        <w:rPr/>
      </w:pPr>
      <w:r>
        <w:rPr>
          <w:rFonts w:ascii="IRNazanin" w:hAnsi="IRNazanin" w:eastAsia="IRNazanin"/>
          <w:color w:val="111111"/>
          <w:sz w:val="28"/>
          <w:sz w:val="28"/>
          <w:szCs w:val="28"/>
          <w:rtl w:val="true"/>
          <w:lang w:bidi="fa-IR"/>
        </w:rPr>
        <w:t>با فلک خود به هم چسبیده اند، و فلک قمر هم، چنین است جز این که او را فلک دیگری است که مرکزش مرکز عالم است و محیط به همه افلاک دیگر است به نام جوزهر و اما عطارد مرکز فلک خارج مرکزش، جز مرکز عالم است و آن را مدیر می خوانند و آن در کلفتی فلک کل آن است که مرکزش مرکز عالم است و او را دو خارج مرکز باشد، و دو اوج و دو حضیض و چهار متمم دارد؛ افلاک کلی را ممثل می خوانند که با منطقه البروج هم مرکز و هم حرکت و هم منطقه و هم قطب اند، و خارج مرکزها را جز مدیر عطارد، همه حامل می نامند، و دورترین بعد تدویرها را ذروه می نامند، و نزدیک تر را حضیض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آن چه قدماء در این جا گفته اند، ولی متأخرین افلاک جزئیه دیگری قائلند، برای حل مشکلات این فن که ما آن ها را ذکر نکردیم و متعرض جهات حرکات این افلاک و اندازه آن ها و قطب ها و دوائر آن ها و هم منطقه های آن ها که در کتب أهل هیئت مذکور است نشدیم، چون مناسب این کتاب نیست، و هر آن چه گفته اند بر پایه توهمات و خیالات، برای درست کردن حرکات کواکب است، و در بسیاری از آن ها هم باز سرگردان مانده اند و حقیقت آن ها را جز آفریننده آن ها و کسانی که خدا علمش را به آن ها داده از انبیاء و اوصیاء علیهم السلام نمی دانند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برای دیگر کاربردها،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ابهام 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سِتاره گوی آسمانی درخشان و بسیار داغی از پلاسماست که انسجام خود را با نیروی گرانش خود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ستاره به زمین خورشید و پس از آن پروکسیما قنطورس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قابل دیدن در شب از روی زمین، بهدلیل فاصلهٔ بسیار دورشان به شکل نقاطی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طول تاریخ، گروه های ستاره های برجسته تر، به نام صورت ها و صورت واره های فلکی، گروه بندی شده و روشن ترین ستارگان نیز نام گذاری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کاتالوگ هایی از ستارگان توسط اخترشناسان گردآوری شده است که ستارگان شناخته شده را مشخص می کند و نام های استانداردی برای ستارگان پیشنهاد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بیش تر ستارگان جهان از جمله تمامی ستارگان خارج از کهکشان راه شیری با چشم غیر مسلح از روی زمین قابل دیده شدن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بیش تر آن ها حتی از دید قویترین تلسکوپها نیز پنهان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تصویربرداری رنگ کاذب از خورشید، یه ستاره نوع جی رشته اصلی و نزدیک ترین ستاره به زمین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ستاره حداقل در بخشی از عمر خود، به دلیل همجوشی گرماهسته ای هیدروژن به هلیم در مرکز آن،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ایجاد شده از بخش درونی ستاره می گذرد و به فضای بیرونی اطراف تابیده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ذخیره هیدروژن در هسته یک ستاره رو به اتمام می رود، تقریباً تمام عناصر طبیعی سنگین تر از هلیم از طریق سنتز هسته ای، یا در برخی از ستارگان از طریق سنتز هسته ای ابرنواختری در هنگام انفجار آن ها پدید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در اواخر دوران عمر خود ممکن است شامل ماده تباهیده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اخترشناسان با بررسی حرکت ستاره ها در فضا، درخشندگی آن ها و طیف سنجی نجومی می توانند جرم، سن، فلزیگی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شیمیایی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ویژگی های ستاره ها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کلی یک ستاره تعیین کننده مراحل تکامل و سرنوشت نهایی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مشخصات یک ستاره مانند قطر و دما در طول عمر ستاره متغیر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نموداری به نام نمودار هرتسپرونگ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راسل دمای بسیاری از ستارگان را نسبت به روشنایی آن ها نمایش می دهد که از طریق آن می توان وضعیت تکامل و سن ستاره را تعیین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یک ستاره از رمبش گرانشی یک سحابی گازی آغاز می شود که عمدتاً شامل هیدروژن به همراه هلیم و کمی از عناصر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چگالی هسته ستاره به اندازه کافی می رسد، هیدروژن در فرایندی پایدار توسط همجوشی هسته ای به هلیم تبدیل شده و انرژی فراوانی آزاد می شود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Bahcall, John N. (June 29, 2000). "How the Sun Shines». Nobel Foundation. Retrieved</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سایر قسمت های داخلی ستاره این انرژی را از طریق فرایندهای تابش و همرفت به بیرون انتقال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داخلی ستاره از فروریختن آن براثر نیروی گرانشی خودش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سوخت هیدروژن ستاره به پایان می رسد، اگر جرم ستاره حداقل </w:t>
      </w:r>
      <w:r>
        <w:rPr>
          <w:rFonts w:eastAsia="IRNazanin" w:cs="IRNazanin"/>
          <w:color w:val="111111"/>
          <w:sz w:val="28"/>
          <w:szCs w:val="28"/>
          <w:lang w:bidi="fa-IR"/>
        </w:rPr>
        <w:t>0</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از خورشید بزرگ تر باشد، منبسط شده و تبدیل به غول سرخ می گردد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Richmond, Michael. "Late stages of evolution for</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پس از آن ستاره به مرحله تباهیدگی رسیده و بخشی از جرم خود را در فضا دفع می کند که بعدها در تشکیل ستارگان نسل جدیدتر با عناصر سنگین تر به کار می رود و هسته ستاره هم به بقایای ستاره ای تبدیل می شود که ممکن است کوتوله سفید، ستاره نوترونی یا در صورت کافی بودن جرم سیاهچاله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ستارگان دوتایی یا چندتایی شامل دو یا چند ستاره کوچک می شود که در میدان گرانش یکدیگر اسیر هستند و معمولاً در مدارهای پایداری به دور یکدیگر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ستاره خیلی به هم نزدیک باشند، برهمکنش گرانشی میان آن ها بر تکامل آن ها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می توانند بخشی از ساختارهای بزرگ مثل خوشه های ستاره ای یا کهکشان ها باشند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از دوران باستان الگوهایی در ستارگان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تصویر مربوط به سال </w:t>
      </w:r>
    </w:p>
    <w:p>
      <w:pPr>
        <w:pStyle w:val="BookText"/>
        <w:rPr/>
      </w:pPr>
      <w:r>
        <w:rPr>
          <w:rFonts w:eastAsia="IRNazanin" w:cs="IRNazanin"/>
          <w:color w:val="111111"/>
          <w:sz w:val="28"/>
          <w:szCs w:val="28"/>
          <w:lang w:bidi="fa-IR"/>
        </w:rPr>
        <w:t>1690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صورت فلکی شیر است که توسط یوهانس هولیوس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تاریخی ستارگان برای تمدن های مختلف در سراسر تاریخ اهمیت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ستارگان بخشی از آیین های مذهبی بوده اند و برای ناوبری فلکی و جهت یابی از آن ها استفاده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ستاره شناسان باستان بر این باور بودند که ستارگان به طور دائمی به کره آسمانی دوخته شده اند و هرگز تغییر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شناسان بر مبنای قراردادهایی ستارگان را در قالب صور فلکی دسته بندی می کردند و از آن ها برای ردیابی مسیر حرکت سیارات و موقعیت خورشید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حرکت خورشید نسبت به ستارگان پس زمینه و افق در ساختن گاه شمار استفاده شد که در قاعده مند کردن فعالیت های کشاورزی به کار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شمار میلادی که امروزه در بسیاری از نقاط دنیا مورد استفاده قرار می گیرد، یک گاه شمار خورشیدی بر اساس زاویه محور چرخشی زمین نسبت به ستاره محلی اش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قدیمی ترین نقشه آسمان که تاریخ دقیقی دارد، حاصل تلاش های اخترشناسی مصر باستان در سال </w:t>
      </w:r>
      <w:r>
        <w:rPr>
          <w:rFonts w:eastAsia="IRNazanin" w:cs="IRNazanin"/>
          <w:color w:val="111111"/>
          <w:sz w:val="28"/>
          <w:szCs w:val="28"/>
          <w:lang w:bidi="fa-IR"/>
        </w:rPr>
        <w:t>1548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 ترین کاتالوگ ستارگان کشف شده توسط اخترشناسان بابلی بین النهرین در اواخر هزاره دوم پیش از میلاد در دوره کاسی ها گردآوری شده است </w:t>
      </w:r>
      <w:r>
        <w:rPr>
          <w:rFonts w:eastAsia="IRNazanin" w:cs="IRNazanin"/>
          <w:color w:val="111111"/>
          <w:sz w:val="28"/>
          <w:szCs w:val="28"/>
          <w:rtl w:val="true"/>
          <w:lang w:bidi="fa-IR"/>
        </w:rPr>
        <w:t>(</w:t>
      </w: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گذاری</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سنت باستانی ستارگان هر کدام در یک صورت فلکی که مجموعه ای بصری از ستارگان است قرار می گیرند و ستارگان پرنورتر یا ویژه، نام یا عنوان خاصی داشتند که گاه نسبت آن ها را با صورت فلکی شان معین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مانندستارهٔ قلب العقرب در صورت فلکی عقرب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ستاره شناس آلمانی یوهان بایر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صورت های فلکی را ترسیم کرد و به هریک از ستارگان یکی از حروف الفبای یونانی را اختصاص داد، به این ترتیب که نخستین حرف الفبا ویژه روشن ترین ستاره آن صورت باشد و به همین ترتیب از حرفی به حرف دیگر برسد و اگر شمارهٔ ستارگان صورتی از عدد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حروف الفبای یونانی تجاوز کرده، باقی ستارگان را با حروف الفبای لاتینی نمایانده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با اکتشاف دوربین های بزرگ شمارهٔ ستارگان هر صورت فلکی رو به فزونی گذاشته، اخترشناسان از نشانه های دیگری، ازجمله اعداد، برای شناساندن بازمانده ستارگان هر صورت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چنین کرد ستاره شناس انگلیسی جان فلمستید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جدول مشهور ستارگان خویش که چاپ آن در </w:t>
      </w:r>
      <w:r>
        <w:rPr>
          <w:rFonts w:eastAsia="IRNazanin" w:cs="IRNazanin"/>
          <w:color w:val="111111"/>
          <w:sz w:val="28"/>
          <w:szCs w:val="28"/>
          <w:lang w:bidi="fa-IR"/>
        </w:rPr>
        <w:t>1725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پایان پذیرفت، نزدیک به سه هزار ستاره را با تعیین طول و عرض آن ها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هر زمان از جدول او انتخابی شود، ستاره مورد نظر را با عدد آن جدول می نمایند و پیش از آن حرف </w:t>
      </w:r>
      <w:r>
        <w:rPr>
          <w:rFonts w:eastAsia="Times New Roman" w:cs="Times New Roman" w:ascii="Times New Roman" w:hAnsi="Times New Roman"/>
          <w:color w:val="111111"/>
          <w:sz w:val="28"/>
          <w:szCs w:val="28"/>
          <w:lang w:val="en-US" w:bidi="en-US"/>
        </w:rPr>
        <w:t>Fl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که اشاره به نام فلمستید است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درخشندگی</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p>
    <w:p>
      <w:pPr>
        <w:pStyle w:val="BookText"/>
        <w:rPr/>
      </w:pPr>
      <w:r>
        <w:rPr>
          <w:rFonts w:ascii="IRNazanin" w:hAnsi="IRNazanin" w:eastAsia="IRNazanin"/>
          <w:color w:val="111111"/>
          <w:sz w:val="28"/>
          <w:sz w:val="28"/>
          <w:szCs w:val="28"/>
          <w:rtl w:val="true"/>
          <w:lang w:bidi="fa-IR"/>
        </w:rPr>
        <w:t>قدر ظاهری</w:t>
      </w:r>
    </w:p>
    <w:p>
      <w:pPr>
        <w:pStyle w:val="BookText"/>
        <w:rPr/>
      </w:pPr>
      <w:r>
        <w:rPr>
          <w:rFonts w:ascii="IRNazanin" w:hAnsi="IRNazanin" w:eastAsia="IRNazanin"/>
          <w:color w:val="111111"/>
          <w:sz w:val="28"/>
          <w:sz w:val="28"/>
          <w:szCs w:val="28"/>
          <w:rtl w:val="true"/>
          <w:lang w:bidi="fa-IR"/>
        </w:rPr>
        <w:t>از زمان باستان ستارگان بر اساس درخشندگی ظاهری تقسیم می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ظاهری حدود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را می تواند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روشنایی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ظاهری رتبه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اول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روشن تر</w:t>
      </w:r>
    </w:p>
    <w:p>
      <w:pPr>
        <w:pStyle w:val="BookText"/>
        <w:rPr/>
      </w:pPr>
      <w:r>
        <w:rPr>
          <w:rFonts w:ascii="IRNazanin" w:hAnsi="IRNazanin" w:eastAsia="IRNazanin"/>
          <w:color w:val="111111"/>
          <w:sz w:val="28"/>
          <w:sz w:val="28"/>
          <w:szCs w:val="28"/>
          <w:rtl w:val="true"/>
          <w:lang w:bidi="fa-IR"/>
        </w:rPr>
        <w:t>قدر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w:t>
      </w:r>
    </w:p>
    <w:p>
      <w:pPr>
        <w:pStyle w:val="BookText"/>
        <w:rPr/>
      </w:pPr>
      <w:r>
        <w:rPr>
          <w:rFonts w:ascii="IRNazanin" w:hAnsi="IRNazanin" w:eastAsia="IRNazanin"/>
          <w:color w:val="111111"/>
          <w:sz w:val="28"/>
          <w:sz w:val="28"/>
          <w:szCs w:val="28"/>
          <w:rtl w:val="true"/>
          <w:lang w:bidi="fa-IR"/>
        </w:rPr>
        <w:t>قدر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معرفی شده اند</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حدود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به طور ویژه معرفی شده اند </w:t>
      </w:r>
    </w:p>
    <w:p>
      <w:pPr>
        <w:pStyle w:val="BookText"/>
        <w:rPr/>
      </w:pPr>
      <w:r>
        <w:rPr>
          <w:rFonts w:ascii="IRNazanin" w:hAnsi="IRNazanin" w:eastAsia="IRNazanin"/>
          <w:color w:val="111111"/>
          <w:sz w:val="28"/>
          <w:sz w:val="28"/>
          <w:szCs w:val="28"/>
          <w:rtl w:val="true"/>
          <w:lang w:bidi="fa-IR"/>
        </w:rPr>
        <w:t>قدر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حدود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به طور ویژه معرفی شده اند</w:t>
      </w:r>
    </w:p>
    <w:p>
      <w:pPr>
        <w:pStyle w:val="BookText"/>
        <w:rPr/>
      </w:pPr>
      <w:r>
        <w:rPr>
          <w:rFonts w:ascii="IRNazanin" w:hAnsi="IRNazanin" w:eastAsia="IRNazanin"/>
          <w:color w:val="111111"/>
          <w:sz w:val="28"/>
          <w:sz w:val="28"/>
          <w:szCs w:val="28"/>
          <w:rtl w:val="true"/>
          <w:lang w:bidi="fa-IR"/>
        </w:rPr>
        <w:t>قدر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به طور ویژه معرفی شده اند</w:t>
      </w:r>
    </w:p>
    <w:p>
      <w:pPr>
        <w:pStyle w:val="BookText"/>
        <w:rPr/>
      </w:pPr>
      <w:r>
        <w:rPr>
          <w:rFonts w:ascii="IRNazanin" w:hAnsi="IRNazanin" w:eastAsia="IRNazanin"/>
          <w:color w:val="111111"/>
          <w:sz w:val="28"/>
          <w:sz w:val="28"/>
          <w:szCs w:val="28"/>
          <w:rtl w:val="true"/>
          <w:lang w:bidi="fa-IR"/>
        </w:rPr>
        <w:t>انرژی</w:t>
      </w:r>
    </w:p>
    <w:p>
      <w:pPr>
        <w:pStyle w:val="BookText"/>
        <w:rPr/>
      </w:pPr>
      <w:r>
        <w:rPr>
          <w:rFonts w:ascii="IRNazanin" w:hAnsi="IRNazanin" w:eastAsia="IRNazanin"/>
          <w:color w:val="111111"/>
          <w:sz w:val="28"/>
          <w:sz w:val="28"/>
          <w:szCs w:val="28"/>
          <w:rtl w:val="true"/>
          <w:lang w:bidi="fa-IR"/>
        </w:rPr>
        <w:t>انرژی ستارگان ناشی از واکنش های هسته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اصلی تشکیل دهنده ستارگان رشته اصلی، هیدروژن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هیدروژن موجود در ستارگان طی فرایند همجوشی هسته ای به هلیوم تبدیل می شود و در حین این واکنش گرما و نور بسیار زیادی تابش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تکامل ستارگان</w:t>
      </w:r>
    </w:p>
    <w:p>
      <w:pPr>
        <w:pStyle w:val="BookText"/>
        <w:rPr/>
      </w:pPr>
      <w:r>
        <w:rPr>
          <w:rFonts w:ascii="IRNazanin" w:hAnsi="IRNazanin" w:eastAsia="IRNazanin"/>
          <w:color w:val="111111"/>
          <w:sz w:val="28"/>
          <w:sz w:val="28"/>
          <w:szCs w:val="28"/>
          <w:rtl w:val="true"/>
          <w:lang w:bidi="fa-IR"/>
        </w:rPr>
        <w:t xml:space="preserve">به طور کلی چرخهٔ تبدیل مواد بینِ ستاره ای به ستاره ها که در نتیجهٔ این چرخه واکنش های هسته ای با عناصر سنگین غنی می شود و سپس به صورت باد ستاره ای یا سحابی سیاره ای یا اَبَرنواختر به فضای میان ستاره ای بازمی گردد را اخترش </w:t>
      </w:r>
      <w:r>
        <w:rPr>
          <w:rFonts w:eastAsia="Times New Roman" w:cs="Times New Roman" w:ascii="Times New Roman" w:hAnsi="Times New Roman"/>
          <w:color w:val="111111"/>
          <w:sz w:val="28"/>
          <w:szCs w:val="28"/>
          <w:lang w:val="en-US" w:bidi="en-US"/>
        </w:rPr>
        <w:t>astration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زایش ستارگان</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تولد ستارگان در ناحیه هایی از فضا که نام سحابی دارند صورت می گیرد بدین صورت که ملکول های هیدروژن که در ناحیه های بزرگی از فضا پراکنده هستند آرام آرام به هم نزدیک می شوند و زمانی که ستاره به تعادل هیدرودینامیکی برسد پیش ستاره و زمانی که بتواند همجوشی هسته ای انجام دهد تا انرژی خود را آزاد کند یک ستارهٔ رشته اصلی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جرم ستاره برای سوزاندن هیدروژن </w:t>
      </w:r>
      <w:r>
        <w:rPr>
          <w:rFonts w:eastAsia="IRNazanin" w:cs="IRNazanin"/>
          <w:color w:val="111111"/>
          <w:sz w:val="28"/>
          <w:szCs w:val="28"/>
          <w:lang w:bidi="fa-IR"/>
        </w:rPr>
        <w:t>0</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خورشید، سوزاندن هلیوم </w:t>
      </w:r>
      <w:r>
        <w:rPr>
          <w:rFonts w:eastAsia="IRNazanin" w:cs="IRNazanin"/>
          <w:color w:val="111111"/>
          <w:sz w:val="28"/>
          <w:szCs w:val="28"/>
          <w:lang w:bidi="fa-IR"/>
        </w:rPr>
        <w:t>0</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خورشید، سوزاندن کربن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جرم خورشید و سوزاندن نئون نیاز به جرمی برابر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خورشید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ستارگان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ستاره دارای دوره عمر می باشد که بسته به نوع ستاره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حجیم با نور بیش تر و حرارت زیاد عمر کوتاهتری نسبت به ستارگان کم نور و کوچک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عمر هر ستاره بستگی به میزان ذخیره هیدروژن در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هیدروژن درون ستاره ای پایان یابد هلیوم تبدیل به سوخت اصلی می شود و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سوختن هلیوم سبب ایجاد گرمای بسیار زیادی می شود که تا آن زمان در ستاره پیش نیامده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مراحل تا سوزاندن سیلیسیم پیش می رود زیرا تولید آهن که از همجوشی سیلیسیم به وجود می آید فرایندی گرماگیر و نه گرماده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گرمای زیاد سبب انبساط ستاره می شود و حجم آن را چند برابر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زمانی خورشید شروع به سوزاندن هلیوم کند آنقدر انبساط می یابد که زمین در حجم زیاد آن محو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انبساط تا سر حد مریخ ادامه پیدا کرده و سپس متوقّف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بعدی بستگی به نوع ستاره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عظیم پس از این مرحله آنقدر انبساط یافته اند که دیگر نمی تواند جاذبه ای روی سطوح بیرونی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این ستارگان منفجر شده و تبدیل به نواختر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ستاره بزرگ تر باشد میزان نواختر بزرگ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غول ها تبدیل به ابرنواختر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این ستاره ها بسته به نوع نواختر ادامه عمر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نواخترهای معمولی تبدیل به کوتوله شده و عمری طولانی را آغاز می کنند، اما ابرنواخترها در خود فرو می ریزند و بسته به جرم هسته آن ها ستارگان بسیار کوچکی و چگالی به نام ستارگان نوترونی به وجود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ستارگان عمر طولانی دیگری در پیش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کوتوله ها یا کوتوله های سفید تبدیل به کوتوله سیاه شده و تا آخر جهان زندگی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جرم آن بسیار زیادتر از این موارد باشد تبدیل به سیاهچاله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ستاره متغیر</w:t>
      </w:r>
    </w:p>
    <w:p>
      <w:pPr>
        <w:pStyle w:val="BookText"/>
        <w:rPr/>
      </w:pPr>
      <w:r>
        <w:rPr>
          <w:rFonts w:ascii="IRNazanin" w:hAnsi="IRNazanin" w:eastAsia="IRNazanin"/>
          <w:color w:val="111111"/>
          <w:sz w:val="28"/>
          <w:sz w:val="28"/>
          <w:szCs w:val="28"/>
          <w:rtl w:val="true"/>
          <w:lang w:bidi="fa-IR"/>
        </w:rPr>
        <w:t xml:space="preserve">تعادل ستاره زمانی به دست می آید که دو نیروی همجوشی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برابر باشند اما هنگامی که یک ستاره به اواخر عمر خود می رسد و همجوشی آن دچار تغییراتی می شود روندی پیش می آید که گاهی همجوشی نیروی بیش تری وارد می کند و ستاره بزرگ و پرنور می شود و گاهی گرانش غلبه کرده و ستاره کوچک و کم نور می شود به این ستارگان ستارگان متغیر می گویند که آن ها دارای انواع زیادی هستند مانند متغیر دلتا قیفاووسی، متغیر دلتا سپری، متغیر آرآر شلیاقی، متغیر متغیر میرا و متغیر نامنظم</w:t>
      </w:r>
    </w:p>
    <w:p>
      <w:pPr>
        <w:pStyle w:val="BookText"/>
        <w:rPr/>
      </w:pPr>
      <w:r>
        <w:rPr>
          <w:rFonts w:ascii="IRNazanin" w:hAnsi="IRNazanin" w:eastAsia="IRNazanin"/>
          <w:color w:val="111111"/>
          <w:sz w:val="28"/>
          <w:sz w:val="28"/>
          <w:szCs w:val="28"/>
          <w:rtl w:val="true"/>
          <w:lang w:bidi="fa-IR"/>
        </w:rPr>
        <w:t>رده بندی ستارگان</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ستارگان بر اساس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ناشی از دمای سطحی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دسته های </w:t>
      </w:r>
      <w:r>
        <w:rPr>
          <w:rFonts w:eastAsia="Times New Roman" w:cs="Times New Roman" w:ascii="Times New Roman" w:hAnsi="Times New Roman"/>
          <w:color w:val="111111"/>
          <w:sz w:val="28"/>
          <w:szCs w:val="28"/>
          <w:lang w:val="en-US" w:bidi="en-US"/>
        </w:rPr>
        <w:t xml:space="preserve">O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B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A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F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G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K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تجمع ستارگان</w:t>
      </w:r>
    </w:p>
    <w:p>
      <w:pPr>
        <w:pStyle w:val="BookText"/>
        <w:rPr/>
      </w:pPr>
      <w:r>
        <w:rPr>
          <w:rFonts w:ascii="IRNazanin" w:hAnsi="IRNazanin" w:eastAsia="IRNazanin"/>
          <w:color w:val="111111"/>
          <w:sz w:val="28"/>
          <w:sz w:val="28"/>
          <w:szCs w:val="28"/>
          <w:rtl w:val="true"/>
          <w:lang w:bidi="fa-IR"/>
        </w:rPr>
        <w:t>به گروهی از ستارگان که با نیروی گرانش به هم پیوستگی داشته باشند خوشه ستاره ای می گویند که در دو دسته خوشه ستاره ای باز و خوشه ستاره ای کروی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های ستاره ای کروی در مرکز کهکشان ها یافت می شوند و معمولاً عمر بسیار بیش تری دارند، اما اگر فقط دو ستاره در کنار هم باشند به آن ستاره دوتایی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پیشینیان</w:t>
      </w:r>
    </w:p>
    <w:p>
      <w:pPr>
        <w:pStyle w:val="BookText"/>
        <w:rPr/>
      </w:pPr>
      <w:r>
        <w:rPr>
          <w:rFonts w:ascii="IRNazanin" w:hAnsi="IRNazanin" w:eastAsia="IRNazanin"/>
          <w:color w:val="111111"/>
          <w:sz w:val="28"/>
          <w:sz w:val="28"/>
          <w:szCs w:val="28"/>
          <w:rtl w:val="true"/>
          <w:lang w:bidi="fa-IR"/>
        </w:rPr>
        <w:t>ابن سینا ستاره را چنین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است بسیط، کروی که جایگاه طبیعی آن در فلک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می بخشد و قابل کون و فساد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مرکز، بی آنکه بر آن احاطه داشته باشد در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ها و سوخت جریان در مرکز کهکشان راه شیری</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جریان خروجی بسیار بزرگ از ذرات شارژ شده که به شکل یک آبفشان است، در مرکز کهکشان راه شیری کشف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خروجی به کشیدگی </w:t>
      </w:r>
      <w:bookmarkStart w:id="107" w:name="pg20861_233612"/>
    </w:p>
    <w:p>
      <w:pPr>
        <w:pStyle w:val="BookText"/>
        <w:rPr/>
      </w:pPr>
      <w:bookmarkEnd w:id="107"/>
      <w:r>
        <w:rPr>
          <w:rFonts w:ascii="IRNazanin" w:hAnsi="IRNazanin" w:eastAsia="IRNazanin"/>
          <w:color w:val="111111"/>
          <w:sz w:val="28"/>
          <w:sz w:val="28"/>
          <w:szCs w:val="28"/>
          <w:rtl w:val="true"/>
          <w:lang w:bidi="fa-IR"/>
        </w:rPr>
        <w:t xml:space="preserve">و درازای </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نوری از صفحه کهکشانی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 بر این باورند که سوخت و انرژِی این جریان شدید ذرات، از شکل گیری ستاره ها تأمین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چرا ستاره ها چشمک می زنند؟</w:t>
      </w:r>
    </w:p>
    <w:p>
      <w:pPr>
        <w:pStyle w:val="BookText"/>
        <w:rPr/>
      </w:pPr>
      <w:r>
        <w:rPr>
          <w:rFonts w:ascii="IRNazanin" w:hAnsi="IRNazanin" w:eastAsia="IRNazanin"/>
          <w:color w:val="111111"/>
          <w:sz w:val="28"/>
          <w:sz w:val="28"/>
          <w:szCs w:val="28"/>
          <w:rtl w:val="true"/>
          <w:lang w:bidi="fa-IR"/>
        </w:rPr>
        <w:t>به غیر از خورشی دیگر ستارگانی که در آسمان می بینیم، در فاصله بسیار دوری از ما قرار گرفته اند، به طوری که حتی از پشت تلسکوپ تنها به شکل نقطه ای نورانی به نظر می رسند، زمانی که به یک ستاره نگاه می کنیم، آشفتگی های موجود در جو زمین باعث می شود نوری که از آن ستاره ب چشم ما می رسد در جهات مختلف دچار شکست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ستاره از نظر ما چشمک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های دوتایی ممکن است نامرئی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حالات، ستاره دو سامانه ستارگان دو تایی کوتوله قهوه ای کم نور یا ستاره ای نوترون است که شناسایی آن تنها از طریق اثرات گرانشی که روی ستاره همدم خود می گذارد، امکان پذیر است</w:t>
      </w:r>
      <w:r>
        <w:rPr>
          <w:rFonts w:eastAsia="IRNazanin" w:cs="IRNazanin"/>
          <w:color w:val="111111"/>
          <w:sz w:val="28"/>
          <w:szCs w:val="28"/>
          <w:rtl w:val="true"/>
          <w:lang w:bidi="fa-IR"/>
        </w:rPr>
        <w:t>.</w:t>
      </w:r>
    </w:p>
    <w:p>
      <w:pPr>
        <w:pStyle w:val="Heading4"/>
        <w:numPr>
          <w:ilvl w:val="3"/>
          <w:numId w:val="1"/>
        </w:numPr>
        <w:rPr/>
      </w:pPr>
      <w:bookmarkStart w:id="108" w:name="__RefHeading___Toc2984416_3531895371"/>
      <w:bookmarkStart w:id="109" w:name="_Toc36"/>
      <w:bookmarkEnd w:id="108"/>
      <w:r>
        <w:rPr/>
        <w:t>13</w:t>
      </w:r>
      <w:r>
        <w:rPr>
          <w:rtl w:val="true"/>
        </w:rPr>
        <w:t xml:space="preserve">. </w:t>
      </w:r>
      <w:r>
        <w:rPr>
          <w:rtl w:val="true"/>
        </w:rPr>
        <w:t>تعداد ستاره های آسمان</w:t>
      </w:r>
      <w:bookmarkEnd w:id="109"/>
    </w:p>
    <w:p>
      <w:pPr>
        <w:pStyle w:val="BookText"/>
        <w:rPr/>
      </w:pPr>
      <w:r>
        <w:rPr>
          <w:rFonts w:ascii="IRNazanin" w:hAnsi="IRNazanin" w:eastAsia="IRNazanin"/>
          <w:color w:val="111111"/>
          <w:sz w:val="28"/>
          <w:sz w:val="28"/>
          <w:szCs w:val="28"/>
          <w:rtl w:val="true"/>
          <w:lang w:bidi="fa-IR"/>
        </w:rPr>
        <w:t>آیا میدانید تعداد کل ستاره های آسمان چقدر است؟</w:t>
      </w:r>
    </w:p>
    <w:p>
      <w:pPr>
        <w:pStyle w:val="BookText"/>
        <w:rPr/>
      </w:pPr>
      <w:r>
        <w:rPr>
          <w:rFonts w:ascii="IRNazanin" w:hAnsi="IRNazanin" w:eastAsia="IRNazanin"/>
          <w:color w:val="111111"/>
          <w:sz w:val="28"/>
          <w:sz w:val="28"/>
          <w:szCs w:val="28"/>
          <w:rtl w:val="true"/>
          <w:lang w:bidi="fa-IR"/>
        </w:rPr>
        <w:t>آیا تا به حال به این فکر کرده اید که تعداد کل ستاره های آسمان چقدر است؟ پیدا کردن جواب دقیق این سؤال کار آسانی نیست اما در ادامه این مطلب می توانید جواب سؤالتان را با تخمین ستاره شناسان دریافت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کل ستاره های آسمان چقدر است؟</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ستاره در جهان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خود می پرسیم، مهم است که دنیا را به عنوان یک کل از دنیایی که می توان دید تمیز دهیم؛ چرا که </w:t>
      </w:r>
    </w:p>
    <w:p>
      <w:pPr>
        <w:pStyle w:val="BookText"/>
        <w:rPr/>
      </w:pP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پیش متولد شده است، و ما تنها قادر به مشاهده اشیایی با فواصل خاصی تا زمین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نورهای اجسام با فواصل طولانی تر هنوز زمان کافی برای رسیدن به ما را نداشته اند و برای پاسخ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ستاره در آن 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به محدود کردن این مبحث به آن چه که انسان قادر به مشاهده آن است، هستیم؛ پس این بخش از سرگرمی نمناک را حتماً بخوانید تا پاسخ سؤال را دقیق تر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ستاره شناسان تخمین زده اند که جهان قابل مشاهده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کهشان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کهکشان راه شیری ما نیز دارای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ستاره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کهکشان بزرگ درمقایسه با کهکشان های فراوان اما کوتوله و کم نور که از نابودی کهکشان های غول پیکر تشکیل شده اند که می تواند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بزرگ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اندازه گیری تعداد و درخشندگی کهکشان هایقابل مشاهده اختر شناسان میزان تمام ستارگان قابل مشاهده را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ترلیون برآورد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این برآوردها بسته به حساسیت تلسکوپ های امروزی،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تخمین هایی که اخیرا صورت گرفته تعداد کهکشان های قابل مشاهده را به دو تریلیون افزایش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اغلب این کهکشان ها، کهکشان های کوچک با ستاره های کم نور هستند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کهکشان معمولی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ستاره داشته باشد، بنابراین در جهان قابل مشاهده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ستاره وجود دارد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بیش تر از تخمین های قبلی است، اما حتی این نیز احتمالاً دست کم گرفتن تعداد ستارگان است زیرا تلسکوپ های حساس به نشان دادن کهکشان و ستاره های کم نور بیش تر، ادامه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تعداد ستارگان عالم چقدر است؟</w:t>
      </w:r>
    </w:p>
    <w:p>
      <w:pPr>
        <w:pStyle w:val="BookText"/>
        <w:rPr/>
      </w:pPr>
      <w:r>
        <w:rPr>
          <w:rFonts w:ascii="IRNazanin" w:hAnsi="IRNazanin" w:eastAsia="IRNazanin"/>
          <w:color w:val="111111"/>
          <w:sz w:val="28"/>
          <w:sz w:val="28"/>
          <w:szCs w:val="28"/>
          <w:rtl w:val="true"/>
          <w:lang w:bidi="fa-IR"/>
        </w:rPr>
        <w:t>چند ستاره در آسمان شب می درخشد؟</w:t>
      </w:r>
    </w:p>
    <w:p>
      <w:pPr>
        <w:pStyle w:val="BookText"/>
        <w:rPr/>
      </w:pPr>
      <w:r>
        <w:rPr>
          <w:rFonts w:ascii="IRNazanin" w:hAnsi="IRNazanin" w:eastAsia="IRNazanin"/>
          <w:color w:val="111111"/>
          <w:sz w:val="28"/>
          <w:sz w:val="28"/>
          <w:szCs w:val="28"/>
          <w:rtl w:val="true"/>
          <w:lang w:bidi="fa-IR"/>
        </w:rPr>
        <w:t>تعداد ستاره هایی که در آسمان شب مشاهده می شود بسته به چند متغیر از جمله آلودگی، نور و دید شما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بزرگ و پرنور ما تنها قادر به مشاهده پرنورترین ستارگان هستیم، اما این بدان معنا نیست که هیچ چیز را هم نمی توان دید، اما در یک آسمان تمیز و تاریک می توان با چشم غیر مسلح هزاران ستاره را در آسمان شب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تمام ستارگان قابل مشاهده را در یک لیست فهرست بندی کنیم تا عدد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پایین بیاوریم، بنابراین برای این که کم نور ترین ستاره را بتوانیم ببینیم کل آسمان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دارد و از آن جا که ما تنها می توانیم نیمی از آسمان را ببینیم این به معنی این است که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در آسمان شب قابل رؤیت است</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ستاره ونجم طارق چیست وچگونه است؟</w:t>
      </w:r>
    </w:p>
    <w:p>
      <w:pPr>
        <w:pStyle w:val="BookText"/>
        <w:rPr/>
      </w:pPr>
      <w:r>
        <w:rPr>
          <w:rFonts w:ascii="IRNazanin" w:hAnsi="IRNazanin" w:eastAsia="IRNazanin"/>
          <w:color w:val="111111"/>
          <w:sz w:val="28"/>
          <w:sz w:val="28"/>
          <w:szCs w:val="28"/>
          <w:rtl w:val="true"/>
          <w:lang w:bidi="fa-IR"/>
        </w:rPr>
        <w:t xml:space="preserve">حدیث بحار الأنوار </w:t>
      </w:r>
      <w:r>
        <w:rPr>
          <w:rStyle w:val="FootnoteAnchor"/>
          <w:rtl w:val="true"/>
        </w:rPr>
        <w:footnoteReference w:id="3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عَنْ أَبِيهِ عَنْ سَعْدِ بْنِ عَبْدِ اللَّهِ عَنْ أَحْمَدَ بْنِ أَبِي عَبْدِ اللَّهِ الْبَرْقِيِّ عَنْ أَبِيهِ عَنْ أَحْمَدَ بْنِ النَّضْرِ عَنْ مُحَمَّدِ بْنِ مَرْوَانَ عَنْ جَرِيرٍ عَنِ الضَّحَّاكِ بْنِ مُزَاحِمٍ قَالَ سُئِلَ عَلِيٌّ علیه السلام عَنِ الطَّارِقِ قَالَ هُوَ أَحْسَنُ نَجْمٍ فِي السَّمَاءِ وَ لَيْسَ يَعْرِفُهُ النَّاسُ وَ إِنَّمَا سُمِّيَ الطَّارِقَ لِأَنَّهُ يَطْرُقُ نُورُهُ سَمَاءً سَمَاءً إِلَى سَبْعِ سَمَاوَاتٍ ثُمَّ يَطْرُقُ رَاجِعاً حَتَّى يَرْجِعَ إِلَى مَكَانِهِ</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علل به سندش از ضحاك بن مزاحم كه سؤال شد از على علیه السلام از طارق؟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زيباترين اختر آسمان ست و مردمش نشناسند، و همانا طارقش نامند چون نورش از آسمانى به آسمانى برود تا هفت آسمان و سپس برگردد تا به جاى خود رسد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ستاره طارق چیست؟</w:t>
      </w:r>
    </w:p>
    <w:p>
      <w:pPr>
        <w:pStyle w:val="BookText"/>
        <w:rPr/>
      </w:pPr>
      <w:r>
        <w:rPr>
          <w:rFonts w:ascii="IRNazanin" w:hAnsi="IRNazanin" w:eastAsia="IRNazanin"/>
          <w:color w:val="111111"/>
          <w:sz w:val="28"/>
          <w:sz w:val="28"/>
          <w:szCs w:val="28"/>
          <w:rtl w:val="true"/>
          <w:lang w:bidi="fa-IR"/>
        </w:rPr>
        <w:t>آیا ستاره طارق یکی از پنج صیحه یا ندای ذکر شده در آخرالزّمان است؟</w:t>
      </w:r>
    </w:p>
    <w:p>
      <w:pPr>
        <w:pStyle w:val="BookText"/>
        <w:rPr/>
      </w:pPr>
      <w:r>
        <w:rPr>
          <w:rFonts w:ascii="IRNazanin" w:hAnsi="IRNazanin" w:eastAsia="IRNazanin"/>
          <w:color w:val="111111"/>
          <w:sz w:val="28"/>
          <w:sz w:val="28"/>
          <w:szCs w:val="28"/>
          <w:rtl w:val="true"/>
          <w:lang w:bidi="fa-IR"/>
        </w:rPr>
        <w:t>ظهور ستاره طارق بر چه دلالت دارد و چه تأثیراتی دارد؟</w:t>
      </w:r>
    </w:p>
    <w:p>
      <w:pPr>
        <w:pStyle w:val="BookText"/>
        <w:rPr/>
      </w:pPr>
      <w:r>
        <w:rPr>
          <w:rFonts w:ascii="IRNazanin" w:hAnsi="IRNazanin" w:eastAsia="IRNazanin"/>
          <w:color w:val="111111"/>
          <w:sz w:val="28"/>
          <w:sz w:val="28"/>
          <w:szCs w:val="28"/>
          <w:rtl w:val="true"/>
          <w:lang w:bidi="fa-IR"/>
        </w:rPr>
        <w:t>آیا طارق پیش از این نیز ظاهر شده است؟</w:t>
      </w:r>
    </w:p>
    <w:p>
      <w:pPr>
        <w:pStyle w:val="BookText"/>
        <w:rPr/>
      </w:pPr>
      <w:r>
        <w:rPr>
          <w:rFonts w:ascii="IRNazanin" w:hAnsi="IRNazanin" w:eastAsia="IRNazanin"/>
          <w:color w:val="111111"/>
          <w:sz w:val="28"/>
          <w:sz w:val="28"/>
          <w:szCs w:val="28"/>
          <w:rtl w:val="true"/>
          <w:lang w:bidi="fa-IR"/>
        </w:rPr>
        <w:t>هنگام طلوع ستاره طارق چه کار باید کرد؟</w:t>
      </w:r>
    </w:p>
    <w:p>
      <w:pPr>
        <w:pStyle w:val="BookText"/>
        <w:rPr/>
      </w:pPr>
      <w:r>
        <w:rPr>
          <w:rFonts w:ascii="IRNazanin" w:hAnsi="IRNazanin" w:eastAsia="IRNazanin"/>
          <w:color w:val="111111"/>
          <w:sz w:val="28"/>
          <w:sz w:val="28"/>
          <w:szCs w:val="28"/>
          <w:rtl w:val="true"/>
          <w:lang w:bidi="fa-IR"/>
        </w:rPr>
        <w:t>آیا می توان تاریخ ظهور طارق را با توجّه به پیشرفت های علمی و فضایی پیش گویی کرد؟</w:t>
      </w:r>
    </w:p>
    <w:p>
      <w:pPr>
        <w:pStyle w:val="BookText"/>
        <w:rPr/>
      </w:pPr>
      <w:r>
        <w:rPr>
          <w:rFonts w:ascii="IRNazanin" w:hAnsi="IRNazanin" w:eastAsia="IRNazanin"/>
          <w:color w:val="111111"/>
          <w:sz w:val="28"/>
          <w:sz w:val="28"/>
          <w:szCs w:val="28"/>
          <w:rtl w:val="true"/>
          <w:lang w:bidi="fa-IR"/>
        </w:rPr>
        <w:t>در احادیث و روایات عصر ظهور، دیده شدن ستاره ای دنباله دار در آسمان، مکرّر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این ستاره دنباله دار در ادیان دیگر نیز آمده و نشانه ای برای آخرالزّمان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نیز چندین بار از این ستاره دنباله دار سخن به میان آمده و پیامبر اسلام صلی الله علیه و آله نیز مفصّل درباره آن در حدیثی طولانی و وصفیاتی را نموده اند که نشان می دهد موضوع از اهمّیتی خاص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نعیم بن حماد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در ماه رمضان صدای صیحه بلند شد پس در شوّال جنگ آغاز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صدای بلند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صدای شدید فرو افتادن چیزی است در ماه رمضان، در شب جمعه ای، در سالی </w:t>
      </w:r>
    </w:p>
    <w:p>
      <w:pPr>
        <w:pStyle w:val="BookText"/>
        <w:rPr/>
      </w:pPr>
      <w:r>
        <w:rPr>
          <w:rFonts w:ascii="IRNazanin" w:hAnsi="IRNazanin" w:eastAsia="IRNazanin"/>
          <w:color w:val="111111"/>
          <w:sz w:val="28"/>
          <w:sz w:val="28"/>
          <w:szCs w:val="28"/>
          <w:rtl w:val="true"/>
          <w:lang w:bidi="fa-IR"/>
        </w:rPr>
        <w:t>پر از زلزله ها که خوابیده را بیدار می کند، ایستاده را می نشاند و دختران جوان را از سراپرده هایشان بیرون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هرگاه نماز صبح روز جمعه را خواندید، داخل خانه هایتان شوید، درها و روزنه ها را ببندید، خود را بپوشانید و گوش هایتان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بانگ بلند را احساس کردید، برای خدا به سجده در افتید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القدّوس، سُبحان القدّوس، ربّنا القدّوس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هر کس چنین کند، نجات می یابد و هر کس چنین نکند، نابود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از ابن مسعود هم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از امام باقر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عبّاسی به خراسان رسد، ستاره دنباله دار در مشرق طلوع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که طلوع کرد، برای نابودی قوم نوح بود، هنگامی که خدا غرقشان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ابراهیم علیه السلام، آن گاه که او را در آتش افکندند و زمانی که خداوند فرعون و همراهانش را نابود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یحیی پسر زکریّا کشته شد،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آن را دیدید، از شرّ فتنه ها به خدا پناه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این ستاره پس از گرفتن خورشید و ماه خواهد بود،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 نمی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زمانی کوتاه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 که اَبْقَع در مصر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علایم نزدیکی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ستاره ای درخشان در سمت مشرق است که همچون ماه می درخشد، سپس دو جانب آن خم گردد به طوری که گویی دو جانب آن می خواهند به همدیگر متّصل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آمدن سرخی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فضا پراکنده گردد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امامه نیز نقل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شب نیمه رمضان شب جمعه باشد، از آسمان صدایی خواهد بود که بر اثر آن هفتاد هزار نفر بیهوش، هفتاد هزار نفر گنگ و هفتاد هزار دوشیزه، پرده هاشان شکافته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پس چه کسی سالم می ماند؟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خانه اش بماند و به سجده پناه بَرَد و بلند تکبیر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حادثه یادشده، در روز جمعه نیمه رمضان سال پیش از ظهور، تقریباً هنگام طلوع خورشید یا کمی پس از آن، به وقت عربستان سعودی،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چنین به نظر می رسد، اقدامات احتیاطی که پیامبر اسلام صلی الله علیه و آله به آن ها اشاره فرموده است، بیش تر متوجّه مردم مشرق زمین، خصوصاً ساکنان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رحمةالله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ستاره ای سرخ را دیدی که آن را نمی شناسی و در مسیرحرکت ستارگان قرار ندارد و در آسمان از جایی به جایی دیگر می رود و مانند ستون است، در حالی که ستون نیست، پس بی گمان، چنین چیزی نشانه جنگ، بلا، کشته شدن بزرگان، زیاد شدن شرور و اندوه ها و آشوب در میان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گرفتن ماه پنج روز مانده به پایان ماه رمضان و گرفتن خورشید در پانزدهمین روز آن رخ خواهد داد و در این هنگام، محاسبه منجّمان به هم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خبری دیگر از کعب الاحبار، می خوانیم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نابودی بنی عبّاس هنگام آشکارشدن ستاره ای در دل آسمان و صدای شدید فرو افتادن چیزی از آسمان و شکافته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ها در ماه رمضان </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سرخی میان پنجم تا بیستم رمضان است و صدای شدید فرو افتادن چیزی از آسمان در نیمه تا بیستم ماه می باشد و شکافته شدن از بیستم تا بیست و چهارم خواهد بود و ستاره ای دیده می شود که مانند ماه نورافشانی می کند و سپس چونان مار در هم می پیچد تا جایی که نزدیک است دو سر آن به هم برسند و دو لرزش در شبِ پدیدآمدنِ دو فرورفتن خواهد بود و ستاره ای که شهابی به وسیله او پرتاب می شود و از آسمان فرو می افتد؛ با آن صدایی شدید است تا آن که در مشرق می افتد و مردم از آن دچار بلایی سخت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صفر نشانه ای خواهد بود و ستاره ای دنباله دار آشکار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علی علیه السلام درباره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رونده 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زیباترین ستاره در آسمان است، در حالی که مردم نمی شناسندش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روزی باش که آسمان دودی آشکار را پدید آورد، این دود که مردم را فرا می گیرد، عذابی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قیام قائم علیه السلام مردم به وسیله آتشی که در آسمان آشکار می شود و سرخی ای که آن را فرا می گیرد، از گناهانشان بازداشته می شوند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روایات نشان می دهد که طلوع ستاره ای سرخ رنگ و سقوط شهاب سنگ یا ستاره دنباله دار که موجب خسف در زمین نیز می گردد، از علایمی است که به نزدیکی ظهور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این دو یکی باشند یا دو موضوع جدا از هم که سعی داریم با توجّه به یافته های علمی دانشمندان و سایت های علمی به آن بپردازیم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برخورد شهاب سنگی بزرگ با زمین در روایات آخرالزّمان ادیان دیگر هم آمده و این فرضیه به حدّی قوی است که بر اساس آن، فیلم های متعدّدی هم ساخته اند و آن را نشانه پایان حیات کنونی بر روی زمین و شروع عصری جدید می دانند و زمان آن را سال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و قرآن کریم نیز به صراحت از آخرالزّمان و برخورد ستارگان با یکدیگر و تیره شدن خورشیدو به هم خوردن نظم سیّارات و زلزله های شدید و آتشفشان به عنوان دلایلی برای نزدیکی قیامت یاد شده است، امّا بر اساس روایات در هنگام ظهور و قبل ازآن نیز از برخورد دنباله داری به زمین یاد شده که موجب کشته شدن عدّه زیادی می گردد ولی پایان جهان نیست و ضمن این که تاریخی برای آن تعیین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سوره ای به نام طارق وجود دارد که به همین دلیل نام مقاله را از نام این سوره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به طارق قسم یاد شده و آن را ستاره ثاقب لقب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سوره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همان ستاره دنباله داری است که در آخرالزّمان به زمین نزدیک می شود و با زمین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طارق، رونده در شب یا کوبنده شب است، که در قرآن کریم به آن قسم یاد شده و ستاره درخشانی است که نور آن بسیار با نفوذ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ثاقب به معنای فرو رونده و نفوذ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این ستاره دلیلی بر نزدیکی آخرالزّمان بوده و در انتهای سوره نیز به کافران هشدار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یکی از معجزات علمی قرآن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قرن ها طول کشید تا این که دانشمندان دریابند اوّلین نشانه های حیات بر روی زمین با سقوط شهاب سنگ ها ظاهر شده و دانشمندان معتقدند شهاب هایی که از فضا می آیند با خود، آب، دی اکسید کربن، منواکسید کربن، واحدهای آمونیاک و </w:t>
      </w:r>
    </w:p>
    <w:p>
      <w:pPr>
        <w:pStyle w:val="BookText"/>
        <w:rPr/>
      </w:pPr>
      <w:r>
        <w:rPr>
          <w:rFonts w:ascii="IRNazanin" w:hAnsi="IRNazanin" w:eastAsia="IRNazanin"/>
          <w:color w:val="111111"/>
          <w:sz w:val="28"/>
          <w:sz w:val="28"/>
          <w:szCs w:val="28"/>
          <w:rtl w:val="true"/>
          <w:lang w:bidi="fa-IR"/>
        </w:rPr>
        <w:t xml:space="preserve">گازهای یونیزه را وارد جوّ زمین می کنند و در اثر تغییرات جوّی بارندگی آغاز می گردد و زمین رویش آغاز می کند و این موضوع به وضوح درآیات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خلقت انسان و در آیات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پیدایش حیات در روی زمین و بارش باران از آسمان و شکافته شدن زمین و رویش گیاهان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تا چند دهه قبل دانشمندان از این راز بی اطّلاع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این سوره به نزدیکی عذاب کافران و بی اثر بودن کید آنان در مقابل آیات و نشانه های خداوند و مهلتی که به کافران داده شده، تأکید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طارق یکی از پنج صیحه است؟</w:t>
      </w:r>
    </w:p>
    <w:p>
      <w:pPr>
        <w:pStyle w:val="BookText"/>
        <w:rPr/>
      </w:pPr>
      <w:r>
        <w:rPr>
          <w:rFonts w:ascii="IRNazanin" w:hAnsi="IRNazanin" w:eastAsia="IRNazanin"/>
          <w:color w:val="111111"/>
          <w:sz w:val="28"/>
          <w:sz w:val="28"/>
          <w:szCs w:val="28"/>
          <w:rtl w:val="true"/>
          <w:lang w:bidi="fa-IR"/>
        </w:rPr>
        <w:t xml:space="preserve">اگر در متن روایات دقّت کنیم، می بینیم که به چرخش این ستاره دنباله دار در فواصل معیّن زمانی اشاره شده و از جمله، حوادث مقارن با آن، طوفان و هلاکت قوم نوح علیه السلام و سپس هلاکت قوم 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می دانید قوم لوط علیه السلام در زمان حضرت ابراهیم علیه السلام می زیسته و حضرت لوط علیه السلام همان آیین ابراهیمی را در این قوم ترویج می نموده که با افزایش گناهان و اصرار بر آن، این قوم با یک صیحه هلاک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 دیگر این ستاره دنباله دار در زمان حضرت موسی علیه السلام و نابودی قوم فرعون ظاهر شده و آخرین بار طبق این روایت در زمان شهادت حضرت یحیی علیه السلام بوده است؛ بنابراین می توان گفت که این ستاره در فواصل زمانی مختلف از نزدیکی زمین عبور و باعث پیدایش حوادثی در زمین می گردد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 حوادث زلزله، آتشفشان، بارندگی های شدید و سیل است که در نهایت منجر به مرگ عدّه زیادی از مردم خواهد شد و تأکید بر این است که آزمایشی برای مؤمنان و عذابی برای کافران است و در قرآن از آن با نام صیحه یاد شده و در روایات بالا نیز به آن صیحه اطلاق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نتیجه می گیریم که طارق، ستاره دنباله داری است که طلوع آن عذابی برای کافران و بشارتی برای منتظران و مؤمنان بوده و از آن به صیحه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شنیدن صیحه چه کار باید کرد؟</w:t>
      </w:r>
    </w:p>
    <w:p>
      <w:pPr>
        <w:pStyle w:val="BookText"/>
        <w:rPr/>
      </w:pPr>
      <w:r>
        <w:rPr>
          <w:rFonts w:ascii="IRNazanin" w:hAnsi="IRNazanin" w:eastAsia="IRNazanin"/>
          <w:color w:val="111111"/>
          <w:sz w:val="28"/>
          <w:sz w:val="28"/>
          <w:szCs w:val="28"/>
          <w:rtl w:val="true"/>
          <w:lang w:bidi="fa-IR"/>
        </w:rPr>
        <w:t xml:space="preserve">چنان که از روایات استنباط می شود این صیحه با صیحه جبرئیل امین که در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سال ظهور است، فرق دارد و یک هفته قبل از آن می باشد و همان صدای عبور ستاره دنباله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 هفته پس از آن صیحه جبرئیل از آسمان و به دنبال آن ندای شیطان از زمین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صیحه همراه با سقوط قسمتی از این ستاره دنباله دار در مشرق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سقوط قسمتی از این ستاره در وقت طلوع آفتاب در روز جمعه نیمه ماه مبارک رمضان است، به طوری که خواب را بیدار می کند، بیدار را به ترس و وحشت می افکند و زنان را از سراپرده بیرون می آورد و صدای آن به حدّی بلند و شدید است که همه مردم آن را می شنوند پس از این، علایم دیگر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شوّال آشوب و همهمه شروع می شود و در ماه ذی قعده کوس جنگ نواخته می شود و در ذی حجّه سرگردانی مردم و اندوختن موادّ غذایی و سفر به مناطق دیگر است و جنگ و خونریزی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غارت 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سقوط بخشی از این ستاره، عدّه زیادی کشته شده و عدّه زیادی کر، گنگ و کور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رسیده از رسول خدا صلی الله علیه و آله، از ایشان سؤال می شود که در آن زمان ما را به چه امر می فرمایید؟ و حضرت پاسخ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بدهید و بر شماست نماز، تسبیح، تکبیر و قرائت قرآن در آن هنگام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سپس پرسیده می شود که چه علامتی برای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دیگری از سال نباشد؟ و حضرت می فرمایند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نیمه ماه مبارک رمضان گذشت و این اتّفاق نیفتاد، در آن سال ایمن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تأکید شده که این واقعه در شب جمعه در سالی که پر از زلزله و سرماست،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طلوع این ستاره و سقوط بخشی از آن در شرق چه کار باید کرد؟</w:t>
      </w:r>
    </w:p>
    <w:p>
      <w:pPr>
        <w:pStyle w:val="BookText"/>
        <w:rPr/>
      </w:pPr>
      <w:r>
        <w:rPr>
          <w:rFonts w:ascii="IRNazanin" w:hAnsi="IRNazanin" w:eastAsia="IRNazanin"/>
          <w:color w:val="111111"/>
          <w:sz w:val="28"/>
          <w:sz w:val="28"/>
          <w:szCs w:val="28"/>
          <w:rtl w:val="true"/>
          <w:lang w:bidi="fa-IR"/>
        </w:rPr>
        <w:t xml:space="preserve">در این جا پیامبر صلی الله علیه و آله توصیه می فرمایند که برای ایمنی از این واقعه، به منزل بروید و تمام درها و پنجره ها را محکم ببندید و لباس ضخیم بپوشید یا خود را با پارچه یا پوشش ضخیمی بپوشانید و گوش های خود را محکم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تسبیح، نماز جماعت و سجده طولانی مشغول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پرسشی که مطرح می شود این است که آیا این نکات اشاره به وقوع جنگ یا حمله با بمب اتمی ندارد؟</w:t>
      </w:r>
    </w:p>
    <w:p>
      <w:pPr>
        <w:pStyle w:val="BookText"/>
        <w:rPr/>
      </w:pPr>
      <w:r>
        <w:rPr>
          <w:rFonts w:ascii="IRNazanin" w:hAnsi="IRNazanin" w:eastAsia="IRNazanin"/>
          <w:color w:val="111111"/>
          <w:sz w:val="28"/>
          <w:sz w:val="28"/>
          <w:szCs w:val="28"/>
          <w:rtl w:val="true"/>
          <w:lang w:bidi="fa-IR"/>
        </w:rPr>
        <w:t>در پاسخ این پرسش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اگر از سلاح اتمی استفاده گردد، هیچ یک از امور فوق جان ما را حفظ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دیگر این که آیا ممکن است این صیحه همان صوت جبرئیل علیه السلام باشد؟</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چگونه است که پیامبر اسلام صلی الله علیه و آله در هنگامی که جبرئیل ما را به ندایی مهم فرا می خواند، توصیه کند که گوش خود را بگیریم و در منزل پنهان شویم؛ در حالی که گفته شده ندای جبرئیل امین را همه مردم روی زمین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در این روایت هم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احساس کردید صیحه نزدیک می شود، سجده کنید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زیادی در درک روایت دارد و نشان می دهد که این صیحه تدریجی حس و شنیده می شود و فوراً شنیده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عبارت دیگر، این صوت از مکانی دور شنیده شده و سپس به تدریج بلندتر شده و به ما نزدیک می شود، به طوری که ما نزدیک شدن آن را، قبل از آن که بر ما تأثیر بگذارد، حس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گفته شده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صوت ناگهانی بود، نیازی به انذار و هشدار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صدا، صوت جبرئیل امین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جبرئیل علیه السلام ندا می دهد، منظور همان صیحه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است و همه کسانی که خداوند اراده نماید، صدای او را در یک زمان خواهند شنید و صدای او تدریجی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بدون شک این صوت، صدای ستاره دنباله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همان طور که گفته شد، بخشی از آن در مشرق سقوط می کند و نتایجی نیز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ها را آلوده می سازد، عدّه زیادی از قحطی و گرسنگی خواهند مُرد و صدای آن بسیار شدید و تدریجی است و ناگهانی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کسانی که از آن آگاه باشند و در آن زمان بیدار بوده و به نماز صبح مشغول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 موجب ترس شدید در بین مردم خواهد شد و زمین را با امواج الکترو مغناطیسی شدید پر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امواج صوتی حاصل از عبور این ستاره، ما فوق درجه شنیداری انسان است، همانند شکسته شدن دیوار صوتی در هنگام عبور هواپیماهای سریع السّیر و سوپر سونیک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سقوط بمب یا موشک یا صفیر خمپاره برای کسانی که تجربه جبهه را دارند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امواج برای بدن ضرر دارد و از پوست و گوشت عبور می کند و برای همین گفته شده که به داخلی ترین قسمت منزل بروید و گوش خود را بگیرید و با لباسی ضخیم خود را بپوشانید تا از امواج صوتی آن در امان بمانید؛ زیرا ممکن است پرده گوش پاره و در اثر شدّت امواج، انسان دچار خونریزی مغزی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در قرآن کریم خطاب به پیامبر اسلام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جَاءکمْ رَسُولٌ مِّنْ أَنفُسِکمْ عَزِیزٌ عَلَیهِ مَا عَنِتُّمْ حَرِیصٌ عَلَیکم بِالْمُؤْمِنِینَ رَؤُوفٌ رَّحِیمٌ؛ قطعاً برای شما پیامبری از خودتان آمد که بر او دشوار است شما در رنج بیفتید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حریص و نسبت به مؤمنان دلسوز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که چقدر پیامبر و ائمه اطهار علیهم السلام نسبت به شیعیانشان مهربان و رئوف بوده و به آن ها عنایت خاص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باید در این حالت سجده کنیم؟</w:t>
      </w:r>
    </w:p>
    <w:p>
      <w:pPr>
        <w:pStyle w:val="BookText"/>
        <w:rPr/>
      </w:pPr>
      <w:r>
        <w:rPr>
          <w:rFonts w:ascii="IRNazanin" w:hAnsi="IRNazanin" w:eastAsia="IRNazanin"/>
          <w:color w:val="111111"/>
          <w:sz w:val="28"/>
          <w:sz w:val="28"/>
          <w:szCs w:val="28"/>
          <w:rtl w:val="true"/>
          <w:lang w:bidi="fa-IR"/>
        </w:rPr>
        <w:t>چرا در زمان وقوع زلزله، رعد و برق شدید، کسوف، خسوف یا ترس از وقایع طبیعی هولناک، نماز آیات بر ما واجب می شود؟</w:t>
      </w:r>
    </w:p>
    <w:p>
      <w:pPr>
        <w:pStyle w:val="BookText"/>
        <w:rPr/>
      </w:pPr>
      <w:r>
        <w:rPr>
          <w:rFonts w:ascii="IRNazanin" w:hAnsi="IRNazanin" w:eastAsia="IRNazanin"/>
          <w:color w:val="111111"/>
          <w:sz w:val="28"/>
          <w:sz w:val="28"/>
          <w:szCs w:val="28"/>
          <w:rtl w:val="true"/>
          <w:lang w:bidi="fa-IR"/>
        </w:rPr>
        <w:t>علّت نماز و سجده چیست؟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صدای صیحه را حس کردید، سجده کرده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القدّوس سبحان القدّوس ربنّاالقدّوس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بهترین و زیباترین حالت انسان در نزد پروردگار جهانیان، سجده است؛ امّا سجده چه ارتباطی با عبور ستاره دنباله دار دارد؟</w:t>
      </w:r>
    </w:p>
    <w:p>
      <w:pPr>
        <w:pStyle w:val="BookText"/>
        <w:rPr/>
      </w:pPr>
      <w:r>
        <w:rPr>
          <w:rFonts w:ascii="IRNazanin" w:hAnsi="IRNazanin" w:eastAsia="IRNazanin"/>
          <w:color w:val="111111"/>
          <w:sz w:val="28"/>
          <w:sz w:val="28"/>
          <w:szCs w:val="28"/>
          <w:rtl w:val="true"/>
          <w:lang w:bidi="fa-IR"/>
        </w:rPr>
        <w:t>حالت سجده، بهترین حالت برای جلوگیری از بیهوشی و مرگ در موقع خوف شدید است و این امر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خوف شدید تغییراتی در جسم انسان صورت می گیرد،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کردن، لرزش بدن و تغییراتی نیز در باطن جسم صورت می گیرد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 هورمون های مختلف، از جمله آدرنالین، که موجب بسته شدن رگ های خونی و جریان خون در بدن می شود و خصوصاً در مناطق بالاتر بدن مثل سر، موجب می شود خون به مغز نرسد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هورمون بستگی به میزان ترس و خوف دارد و در حالت ترس شدید، به طور کلّی مانع رسیدن خون به مغز شده که در نتیجه احساس سرگیجه و سپس بیهوشی و در نهایت سکته مغزی و اغماء و مرگ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این </w:t>
      </w:r>
    </w:p>
    <w:p>
      <w:pPr>
        <w:pStyle w:val="BookText"/>
        <w:rPr/>
      </w:pPr>
      <w:r>
        <w:rPr>
          <w:rFonts w:ascii="IRNazanin" w:hAnsi="IRNazanin" w:eastAsia="IRNazanin"/>
          <w:color w:val="111111"/>
          <w:sz w:val="28"/>
          <w:sz w:val="28"/>
          <w:szCs w:val="28"/>
          <w:rtl w:val="true"/>
          <w:lang w:bidi="fa-IR"/>
        </w:rPr>
        <w:t>وضعیّت در حالت سجده باشد، مغز پایین تر از سطح قلب قرار خواهد گرفت و همین طور سایر اعضای بدن در حالت ارتفاع کم تر از قلب قرار گرفته و خون با فشار بیش تر به همه اعضای بدن و از جمله مغز می رسد و چون سر پایین تر ازاعضای بدن قرار دارد، خون با فشار به مغز می رسد و مانع از بسته شدن رگ های مغز در اثر تنگی عروق خواهد شد و در نهایت مانع از بیهوشی و اغماء و مرگ مغزی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تنها راه مصونیت در حالت ترس شدید، سجده است و این نماز و سجده تنها از سنّت های اسلامی و از معجزات پیامبر اعظم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یاد خدا و تمرکز بر ذکر، موجب آرامش انسان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بذکر 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ترشّح هورمون های اضافی در بدن جلوگیری می کند و جریان خون را به حالت عادّی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سجده هم چنین بارهای الکترو مغناطیسی جمع شده در بدن، دفع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ذکر شد، نزدیک شدن ستاره دنباله دار با شدّت و سرعتی زیاد، امواج الکترومغناطیسی زیادی را تولید می کند که حالت سجده به دفع این امواج به زمین و تخلیه جسم از آن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این امواج به حدّی است که همه دستگاه های الکتریکی و کامپیوتری را از کار می اندازد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حالت عادّی، روزانه ما مقداری از این امواج الکترومغناطیس را از محیط دریافت می کنیم که بر سلول های جسم تأثیر گذاشته و موجب سردرد و بیماری های دیگر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تخلیه این امواج از بدن تنها با سجده بر روی زمین ممکن است و آن هم به طریق صحیح و تماس هفت نقطه بدن با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گفته شده، در هنگام صیحه که بیش ترین امواج الکترو مغناطیس وارد فضا می شود، سجده کنید و این سجده باید تا زمان دور شدن این ستاره دنباله دار ادامه داشته باشد، </w:t>
      </w:r>
    </w:p>
    <w:p>
      <w:pPr>
        <w:pStyle w:val="BookText"/>
        <w:rPr/>
      </w:pPr>
      <w:r>
        <w:rPr>
          <w:rFonts w:ascii="IRNazanin" w:hAnsi="IRNazanin" w:eastAsia="IRNazanin"/>
          <w:color w:val="111111"/>
          <w:sz w:val="28"/>
          <w:sz w:val="28"/>
          <w:szCs w:val="28"/>
          <w:rtl w:val="true"/>
          <w:lang w:bidi="fa-IR"/>
        </w:rPr>
        <w:t>زیرا تنها راه مصون ماندن از امواج شدید الکترو مغناطیس و دوری از تأثیر منفی آن بر اندام ها و جسم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است که در حالت سجده، انسان رو به قبله است و در این حالت، مدارهای مغناطیسی زمین با جسم هماهنگ شده و احساس آرامش همراه با تنظیم جریان خون در بدن اتّفاق می افتد و در تنظیم ضربان قلب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فواید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القدّوس، سبحان القدّوس ربنّا القدّوس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فواید ذکر اسماء الهی و در ذیل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کسی که این ذکر را بگوید، در هنگام ادای این ذکر، احساس می کند که اعضاء و جوارحش تمایلی به گناه ندارند و در می یابد که چشمانش از نگاه حرام کراهت داشته و گوشش از شنیدن آن چه مورد غضب خدا است، روی می گرداند؛ زیرا این ذکر، تأثیر آشکار بر جوارح و اعضای انسان دارد و هر کس که می خواهد از بندگی شیطان و معصیت رها گردد، این ذکر را ورد زبان خود سازد، بدین ترتیب خدا وسوسه شیطان را از او دور می گرداند و این ذکر مجرّب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القدّوس</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هنگام زوال، موجب نورانی شدن قلب و ایمن شدن از وسوسه های شیطان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گفته شده است، در هنگام آشکار شدن ستاره طارق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القدّوس سبحان القدّوس ربنّا 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 ذکر، غذای روح و مایه آرامش انسان در هنگام خوف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غذا و دوای مؤمن است و تنها غذای جسم در هنگام سجده و نماز است همان طور که گفته شده، تسبیح، غذای فرشتگان در آسمان هاست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تسبیح موجب تقویت جسم است و همان طور که پیامبر اکرم صلی الله علیه و آله به </w:t>
      </w:r>
    </w:p>
    <w:p>
      <w:pPr>
        <w:pStyle w:val="BookText"/>
        <w:rPr/>
      </w:pPr>
      <w:r>
        <w:rPr>
          <w:rFonts w:ascii="IRNazanin" w:hAnsi="IRNazanin" w:eastAsia="IRNazanin"/>
          <w:color w:val="111111"/>
          <w:sz w:val="28"/>
          <w:sz w:val="28"/>
          <w:szCs w:val="28"/>
          <w:rtl w:val="true"/>
          <w:lang w:bidi="fa-IR"/>
        </w:rPr>
        <w:t>حضرت فاطمه علیها السلام، هنگامی که از ضعف جسمی و خستگی در انجام امور منزل شکایت کردند،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بهترین خدمتکار و کمک برای تو را معرفی کنم؟ وقتی به رختخواب می روی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سبحان الله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الحمد لله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الله اکبر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بر این نکته اتّفاق نظر دارند که تسبیح موجب تقویت جسم و تقویت قدرت تحمّل جسم هنگام خوف و حوادث شدید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ماه مبارک رمضان نیز وقتی ضعف روزه بر جسم غلبه پیدا می کند، ذکر و یاد خدا و نماز و تلاوت قرآن نشاط خاصّی به انسان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از پیامبر اسلام صلی الله علیه و آله داریم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سه سال قحطی و گرسنگی هنگام خروج دجّال، طعام و غذای شما تسبیح و تقدیس است و این مؤمنان را کفایت می کند از غذا و آب و در آن روز تکبیر و تسبیح و تحمید به جای غذا،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بر این موضوع تأکید شده که نماز صبح را در مسجد و به جماعت بخوانند، علّت آن مصون ماندن از وسوسه های شیطان است، زیرا در جماعت، انسان اعتماد به نفس بیش تری داشته و شیطان بر او مسلّط نمی شود و در حالت ترس و خوف شدید شیطان بر انسان مسلّط می گردد؛ بنابراین توصیه شده که نماز را به جماعت و در مسجد برگزار کنید و همین اتّحاد در جماعت، ایمان را در دل ها محکم کرده و اعتماد به نفس داده و از شدّت خوف و ترس انسان می 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چنان چه عمر انسان به آخر رسیده باشد، بهترین حالت لقای پروردگار، سجده است و در ادعیه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مرگ ما را در نماز و سجده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سجده برترین و زیباترین حالت عبودیّت انسان و خضوع و خشوع او به درگاه حق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می بینیم که در روایت تأکید شده که اگر هر کسی این کارها را در موقع </w:t>
      </w:r>
    </w:p>
    <w:p>
      <w:pPr>
        <w:pStyle w:val="BookText"/>
        <w:rPr/>
      </w:pPr>
      <w:r>
        <w:rPr>
          <w:rFonts w:ascii="IRNazanin" w:hAnsi="IRNazanin" w:eastAsia="IRNazanin"/>
          <w:color w:val="111111"/>
          <w:sz w:val="28"/>
          <w:sz w:val="28"/>
          <w:szCs w:val="28"/>
          <w:rtl w:val="true"/>
          <w:lang w:bidi="fa-IR"/>
        </w:rPr>
        <w:t>شنیدن صیحه انجام بدهد، مصون می ماند و در غیر این صورت هلاک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که نحوه مصون ماندن از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روایات و احادیث اسلامی و شیعی آمده است، احتمال زیادی دارد که این واقعه عظیم و صیحه شدید، بسیاری از کافران را نابود گرداند یا دچار عوارض بعدی گردند، همان طور که در روایت شریف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از معصوم آمده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آخرالزّمان دو سوم مردم روی زمین از بین می روند و تنها یک سوم باقی می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مسلمانان چه می شود؟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ندارید یک سوم باقیمانده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و احادیث نشان می دهد که اطّلاع و آگاهی مسلمانان و اشتیاق شیعیان منتظر، از این احادیث و روایات و به خاطر سپردن آن و عمل به آن مانع از تلفات زیاد در بین آن ها شده و آن ها را از بلاها و فتنه های آخرالزّمان مصون نگه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این سؤال برای شما پیش بیاید که آیا ستاره طارق همان سیّاره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نیبیرو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آپوفیس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دانشمندان علوم فضایی آن را رصد کرده و احتمال برخورد آن را با زمین داده اند؟ و اگر چنین است، آیا با محاسبات می توان تاریخ ظهور را تعیین کرد و از برخورد آن با زمین جلوگیری کرد؟</w:t>
      </w:r>
    </w:p>
    <w:p>
      <w:pPr>
        <w:pStyle w:val="BookText"/>
        <w:rPr/>
      </w:pPr>
      <w:r>
        <w:rPr>
          <w:rFonts w:ascii="IRNazanin" w:hAnsi="IRNazanin" w:eastAsia="IRNazanin"/>
          <w:color w:val="111111"/>
          <w:sz w:val="28"/>
          <w:sz w:val="28"/>
          <w:szCs w:val="28"/>
          <w:rtl w:val="true"/>
          <w:lang w:bidi="fa-IR"/>
        </w:rPr>
        <w:t xml:space="preserve">اگر در سوره طارق دقّت کنیم، می بینیم که خداوند معلومات اندک انسان را با طرح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ادریک مالطّارق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چالش می کشد و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انسان تو چه می دانی که طارق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وقتی انسان به موضوعی علم ندارد چگونه می تواند با آن برخورد نماید؟ پس انسان نمی تواند با طارق، این آیه و نشانه الهی مبارزه نماید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پایانی سوره، به صراحت عجز انسان را در مقابله با طارق بیان می کند </w:t>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کافران می خواهند مکر کنند و ما هم مکر می کنیم و چند صباحی به آنان مهلت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نتیجه می گیریم که اراده خداوند بر این تعلّق دارد که ستاره طارق تا زمان طلوع و ظهور، همانند ظهور قائم آل محمّد عجل الله تعالی فرجه الشریف مخفی و به صورت راز باقی بماند و معلومات کافران هرگز به آن راه نیابد، زیرا خداوند طارق و صیحه را عذابی برای کافران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 و 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تعیین تاریخ برای ظهور کاملاً غلط و مردود است و زمان ظهور را کسی جز خدا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هایی نیز که اخیراً ساخته شده و به پایان دنیا در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تحدیداً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اشاره می کند، عاری از حقیقت است</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ستارۀ طارق چیست؟</w:t>
      </w:r>
    </w:p>
    <w:p>
      <w:pPr>
        <w:pStyle w:val="BookText"/>
        <w:rPr/>
      </w:pPr>
      <w:r>
        <w:rPr>
          <w:rFonts w:ascii="IRNazanin" w:hAnsi="IRNazanin" w:eastAsia="IRNazanin"/>
          <w:color w:val="111111"/>
          <w:sz w:val="28"/>
          <w:sz w:val="28"/>
          <w:szCs w:val="28"/>
          <w:rtl w:val="true"/>
          <w:lang w:bidi="fa-IR"/>
        </w:rPr>
        <w:t>در سال ظهور و یا سال قبل از آن پنج صیحه یا ندا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صیحه ها که در شب بیست و سوم ماه مبارک رمضان است صیحه جبرئیل امین است که به نام قائم آل محمد ندا می دهد و یک ندا از شیطان که در روز جمعه بعد از زوال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صیحه یا ندای دیگر مربوط به سه واقعه یا به عبارت بهتر بلای طبیعی است که در دو تا از آن ها در مشرق و دیگری در مغرب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مقالات مربوط به آتشی از مشرق و آتشی از مغرب این دو صیحه شرح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واقعه دیگری غیر از آن چه ذکر شد در نزدیکی ظهور در مشرق زمین اتفاق می افتد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و روایات عصر ظهور، دیده شدن ستاره ای دنباله دار در آسمان، مکرر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این ستاره دنباله دار در ادیان دیگر نیز آمده و نشانه ای برای آخر الزمان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روایات اسلامی نیز چندین بار از این دنباله دار سخن رفته و پیامبر اسلامی صلی الله علیه و إله و سلم نیز مفصل دربارۀ آن در حدیثی طولانی و مفصل توصیفاتی را نموده اند که نشان می دهد موضوع، از اهمیتی خاص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نعیم بن حماد فی كتابه الفتن رقم</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فیها قال صلی الله علیه و آله إذا كانت صیحة فی رمضان فإنه یكون معمعة فی شوال قلنا وما الصیحة یا رسول الله قال هدة فی النصف من رمضان لیلة جمعة فتكون هدة توقظ النائم وتقعد القائم وتخرج العواتق من خدورهن فی لیلة جمعة فی سنة كثیرة الزلازل فإذا صلیتم الفجر من یوم الجمعة فادخلوا بیوتكم وأغلقوا أبوابكم وسدوا آذانكم فإذا أحسستم بالصیحة فخروا لله سجدا وقولوا سبحان القدوس سبحان القدوس ربنا القدوس فإنه من فعل ذلك نجا ومن لم یفعل ذلك هلك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نعیم بن حماد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ماه رمضان صدای صیحه بلند شد پس در شوال جنگ آغاز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صدای بلند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شدید فرو افتادن چیزی است در ماه رمضان، در شب جمعه ای، در سالی پر از زلزله ها که خوابیده را بیدار می کند، ایستاده را می نشاند و دختران جوان را از سراپرده هایشان بیرون می آورد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هرگاه نماز صبح روز جمعه را خواندید، داخل خانه هایتان شوید، درها و روزنه ها را ببندید، خود را بپوشانید و گوشهایتان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آن بانگ بلند را احساس کردید، برای خدا به سجده در افتید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القدّوس، سُبحان القدّوس، ربّنا القدّوس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هر کس چنین کند، نجات می یابد و هر کس چنین نکند، نابود می شود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 که این روایت از ابن مسعود هم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از امام باقر علیه السلام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عبّاسی به خراسان رسد، گیسوی سختی آور در مشرق طلوع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که طلوع کرد، برای نابودی قوم نوح بود، هنگامی که خدا غرقشان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ابراهیم علیه السلام، آن گاه که او را در آتش افکندند و زمانی که خداوند فرعون و همراهانش را نابود ساخت و هنگامی که یحیی پسر زکریّا کشته شد، طلوع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آن را دیدید، از شرّ فتنه ها به خدا پناه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این ستاره پس از گرفتن خورشید و ماه خواهد بود،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 نمی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زمانی کوتاه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 که اَبْقَع در مصر آشکار شود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علائم نزدیکی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ستاره درخشان در سمت مشرق که همچون ماه می درخشد، سپس دو جانب آن خم گردد که نزدیک شود که آن دو جانب به همدیگر متّصل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آمدن سرخی در آسمان که در فضا پراکنده گردد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ابو امامه نیز نقل کرده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از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شب نیمه رمضان شب جمعه آسمان صدایی خواهد بود که بر اثر آن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هفتاد هزار نفر بیهوش</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هفتاد هزار نفر گنگ و هفتاد هزار دوشیزه پرده هاشان شکافته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پس چه کسی سالم می 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خانه اش بماند و به سجده پناه بَرَد و بلند تکبیر بگوید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گفتنی است، حادثه یادشده، در روز جمعه نیمه رمضان سال پیش از ظهور، تقریباً هنگام طلوع خورشید یا کمی پس از آن، به وقت عربستان سعودی،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به نظر می رسد، اقدامات احتیاطی که پیامبر اسلام صلی الله علیه و آله به آن ها اشاره فرموده است، بیش تر متوجّه مردم مشرق زمین، خصوصاً خاورمیانه،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رحمةالله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ستاره ای سرخ را دیدی که آن را نمی شناسی و در مسیرحرکت ستارگان قرار ندارد و در آسمان از جایی به جایی دیگر می رود و مانند ستون است، در حالی که ستون نیست، پس بی گمان،چنین چیزی نشانۀ جنگ، بلاها، کشته شدن بزرگان، زیادی شرور و اندوه ها و آشوب در میان مردم است</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گرفتن ماه پنج روز مانده به پایان ماه رمضان و گرفتن خورشید در پانزدهمین روز آن رخ خواهد داد، و در این هنگام، محاسبه منجّمان بر هم می خورد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پیشتر در مقاله آتشی از مشرق ذکر شد که در اثر آتشفشان تامبورا در اندونزی در سال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کسوف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همزمانی ظهور دنباله دار و یا ستاره سرخ رنگ و کسوف خورشید احتمال دارد یکی از دلایل کسوف غیر طبیعی و غیر وقت قرار گرفتن دنباله داری در بین زمین و خورشید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اعلم و 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خبری دیگر از کعب الأحبار، می خوانیم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نابودی بنی عبّاس هنگام آشکارشدن ستاره ای در دل آسمان و صدای شدید </w:t>
      </w:r>
    </w:p>
    <w:p>
      <w:pPr>
        <w:pStyle w:val="BookText"/>
        <w:rPr/>
      </w:pPr>
      <w:r>
        <w:rPr>
          <w:rFonts w:ascii="IRNazanin" w:hAnsi="IRNazanin" w:eastAsia="IRNazanin"/>
          <w:color w:val="111111"/>
          <w:sz w:val="28"/>
          <w:sz w:val="28"/>
          <w:szCs w:val="28"/>
          <w:rtl w:val="true"/>
          <w:lang w:bidi="fa-IR"/>
        </w:rPr>
        <w:t>فرو افتادن چیزی از آسمان و شکافته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در ماه رمضان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سرخی میان پنجم تا بیستم رمضان است و صدای شدید فروافتادن چیزی از آسمان در نیمه تا بیستم ماه می باشد و شکافته شدن از بیستم تا بیست و چهارم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ستاره ای دیده می شود که مانند ماه نورافشانی می کند و سپس چونان مار در هم می پیچد تا جایی که نزدیک است دو سر آن به هم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لرزش در شبِ پدیدآمدنِ دو فرورفتن خواهد بود، و ستاره ای که شهابی به وسیلۀ او پرتاب می شود و از آسمان فرو می افتد؛ با آن صدایی شدید است تا آن که در مشرق می افتد و مردم از آن دچار بلایی سخت می شوند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ابن مسعود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صفر نشانه ای خواهد بود و ستاره ای دنباله دار آشکار می گردد</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از امام علی علیه السلام در بارۀ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رونده 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زیباترین ستاره در آسمان است، در حالی که مردم نمی شناسندش</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باز هم در قرآن کریم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روزی باش که آسمان دودی آشکار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دود که مردم را فرا می گیرد، عذابی دردناک است</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قیام قائم علیه السلام مردم به وسیلۀ آتشی که در آسمان آشکارمی شود و سرخی ای که آن را فرا می گیرد، از گناهانشان بازداشته می شوند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بررسی روایات نشان می دهد که طلوع ستاره ای سرخ رنگ و سقوط شهاب سنگ یا ستاره دنباله دار که موجب خسف در زمین نیز می گردد، از علائمی است که به نزدیکی ظهور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این دو یکی باشند و یا دو موضوع جدا از هم که سعی داریم با توجه به یافته های علمی دانشمندان و سایت های علمی به آن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برخورد شهاب سنگی بزرگ به زمین در روایات اخر الزمان ادیان دیگر هم آمده و این فرضیه به حدی قوی است که بر اساس آن فیلمهای متعددی هم ساخته اند و آن را نشانه پایان حیات کنونی بر روی زمین و شروع عصری جدید می دانند و زمان آن را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و قرآن کریم نیز به صراحت از آخر الزمان و برخورد ستارگان با یکدیگر و تیره شدن خورشید و به هم خوردن نظم سیارات و زلزله های شدید و آتشفشان به عنوان دلایلی برای نزدیکی قیامت یاد شده، اما بر اساس روایات در هنگام ظهور و قبل از ان نیز از برخورد دنباله داری به زمین یاد شده که موجب کشته شدن عده زیادی می گردد ولی پایان جهان نیست و ضمن این که تاریخی برای آن تعیین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سوره ای به نام طارق وجود دارد که به همین دلیل نام مقاله را از نام این سوره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به طارق قسم یاد شده و آن را ستاره ثاقب لقب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سوره آمده است که طارق همان ستاره دنباله داری است که در آخر الزمان به زمین نزدیک می شود و با زمین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طارق، رونده در شب یا کوبنده شب، که در قرآن کریم به آن قسم یاد شده ستاره درخشانی است که نور آن بسیار با نفوذ و زیبا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ثاقب به معنای فرو رونده و نفوذ کننده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این ستاره دلیلی بر نزدیک بودن آخر الزمان است و در انتهای سوره نیز </w:t>
      </w:r>
    </w:p>
    <w:p>
      <w:pPr>
        <w:pStyle w:val="BookText"/>
        <w:rPr/>
      </w:pPr>
      <w:r>
        <w:rPr>
          <w:rFonts w:ascii="IRNazanin" w:hAnsi="IRNazanin" w:eastAsia="IRNazanin"/>
          <w:color w:val="111111"/>
          <w:sz w:val="28"/>
          <w:sz w:val="28"/>
          <w:szCs w:val="28"/>
          <w:rtl w:val="true"/>
          <w:lang w:bidi="fa-IR"/>
        </w:rPr>
        <w:t>به کافران هشدار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یکی از معجزات علمی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ها طول کشید تا این که دانشمندان دریابند اولین نشانه های حیات بر روی زمین با سقوط شهاب سنگ ها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معتقدند شهاب ها که از فضا می آیند با خود آب و دی اکسید کربن، منو اکسید کربن و واحدهای آمونیاک و گازهای یونیزه را وارد جو زمین می کنند و در اثر تغییرات جوی بارندگی آغاز می گردد و زمین رویش آغاز می کند و این موضوع به وضوح درآیات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خلقت انسان و در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پیدایش حیات در روی زمین و بارش باران از آسمان و شکافته شدن زمین و رویش گیاهان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تا چند دهه قبل دانشمندان از این راز بی اطلاع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آیه این سوره به نزدیکی عذاب کافران و بی اثر بودن کید آنان در مقابل آیات و نشانه های خداوند و مهلتی که به کافران داده شده تأکید می کند</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تصاویر</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115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0"/>
                        <a:stretch/>
                      </pic:blipFill>
                      <pic:spPr>
                        <a:xfrm>
                          <a:off x="0" y="0"/>
                          <a:ext cx="5334120" cy="3111480"/>
                        </a:xfrm>
                        <a:prstGeom prst="rect">
                          <a:avLst/>
                        </a:prstGeom>
                        <a:ln w="0">
                          <a:noFill/>
                        </a:ln>
                      </pic:spPr>
                    </pic:pic>
                  </a:graphicData>
                </a:graphic>
              </wp:inline>
            </w:drawing>
          </mc:Choice>
          <mc:Fallback>
            <w:pict>
              <v:shape id="shape_0" stroked="f" o:allowincell="f" style="position:absolute;margin-left:0pt;margin-top:-245.05pt;width:419.95pt;height:244.95pt;mso-wrap-style:none;v-text-anchor:middle;mso-position-horizontal:left;mso-position-vertical:top" type="_x0000_t75">
                <v:imagedata r:id="rId371" o:detectmouseclick="t"/>
                <v:stroke color="#3465a4" joinstyle="round" endcap="flat"/>
                <w10:wrap type="none"/>
              </v:shape>
            </w:pict>
          </mc:Fallback>
        </mc:AlternateConten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گسترش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8923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73"/>
                        <a:stretch/>
                      </pic:blipFill>
                      <pic:spPr>
                        <a:xfrm>
                          <a:off x="0" y="0"/>
                          <a:ext cx="5334120" cy="1892160"/>
                        </a:xfrm>
                        <a:prstGeom prst="rect">
                          <a:avLst/>
                        </a:prstGeom>
                        <a:ln w="0">
                          <a:noFill/>
                        </a:ln>
                      </pic:spPr>
                    </pic:pic>
                  </a:graphicData>
                </a:graphic>
              </wp:inline>
            </w:drawing>
          </mc:Choice>
          <mc:Fallback>
            <w:pict>
              <v:shape id="shape_0" stroked="f" o:allowincell="f" style="position:absolute;margin-left:0pt;margin-top:-149.05pt;width:419.95pt;height:148.95pt;mso-wrap-style:none;v-text-anchor:middle;mso-position-horizontal:left;mso-position-vertical:top" type="_x0000_t75">
                <v:imagedata r:id="rId3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فرضیه انبساط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794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75"/>
                        <a:stretch/>
                      </pic:blipFill>
                      <pic:spPr>
                        <a:xfrm>
                          <a:off x="0" y="0"/>
                          <a:ext cx="5334120" cy="2793960"/>
                        </a:xfrm>
                        <a:prstGeom prst="rect">
                          <a:avLst/>
                        </a:prstGeom>
                        <a:ln w="0">
                          <a:noFill/>
                        </a:ln>
                      </pic:spPr>
                    </pic:pic>
                  </a:graphicData>
                </a:graphic>
              </wp:inline>
            </w:drawing>
          </mc:Choice>
          <mc:Fallback>
            <w:pict>
              <v:shape id="shape_0" stroked="f" o:allowincell="f" style="position:absolute;margin-left:0pt;margin-top:-220.05pt;width:419.95pt;height:219.95pt;mso-wrap-style:none;v-text-anchor:middle;mso-position-horizontal:left;mso-position-vertical:top" type="_x0000_t75">
                <v:imagedata r:id="rId3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گسترش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846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77"/>
                        <a:stretch/>
                      </pic:blipFill>
                      <pic:spPr>
                        <a:xfrm>
                          <a:off x="0" y="0"/>
                          <a:ext cx="5334120" cy="3784680"/>
                        </a:xfrm>
                        <a:prstGeom prst="rect">
                          <a:avLst/>
                        </a:prstGeom>
                        <a:ln w="0">
                          <a:noFill/>
                        </a:ln>
                      </pic:spPr>
                    </pic:pic>
                  </a:graphicData>
                </a:graphic>
              </wp:inline>
            </w:drawing>
          </mc:Choice>
          <mc:Fallback>
            <w:pict>
              <v:shape id="shape_0" stroked="f" o:allowincell="f" style="position:absolute;margin-left:0pt;margin-top:-298.05pt;width:419.95pt;height:297.95pt;mso-wrap-style:none;v-text-anchor:middle;mso-position-horizontal:left;mso-position-vertical:top" type="_x0000_t75">
                <v:imagedata r:id="rId378" o:detectmouseclick="t"/>
                <v:stroke color="#3465a4" joinstyle="round" endcap="flat"/>
                <w10:wrap type="none"/>
              </v:shape>
            </w:pict>
          </mc:Fallback>
        </mc:AlternateConten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توسعه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6416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80"/>
                        <a:stretch/>
                      </pic:blipFill>
                      <pic:spPr>
                        <a:xfrm>
                          <a:off x="0" y="0"/>
                          <a:ext cx="5334120" cy="2641680"/>
                        </a:xfrm>
                        <a:prstGeom prst="rect">
                          <a:avLst/>
                        </a:prstGeom>
                        <a:ln w="0">
                          <a:noFill/>
                        </a:ln>
                      </pic:spPr>
                    </pic:pic>
                  </a:graphicData>
                </a:graphic>
              </wp:inline>
            </w:drawing>
          </mc:Choice>
          <mc:Fallback>
            <w:pict>
              <v:shape id="shape_0" stroked="f" o:allowincell="f" style="position:absolute;margin-left:0pt;margin-top:-208.05pt;width:419.95pt;height:207.95pt;mso-wrap-style:none;v-text-anchor:middle;mso-position-horizontal:left;mso-position-vertical:top" type="_x0000_t75">
                <v:imagedata r:id="rId3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اندازه گیری سرعت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607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82"/>
                        <a:stretch/>
                      </pic:blipFill>
                      <pic:spPr>
                        <a:xfrm>
                          <a:off x="0" y="0"/>
                          <a:ext cx="5334120" cy="3060720"/>
                        </a:xfrm>
                        <a:prstGeom prst="rect">
                          <a:avLst/>
                        </a:prstGeom>
                        <a:ln w="0">
                          <a:noFill/>
                        </a:ln>
                      </pic:spPr>
                    </pic:pic>
                  </a:graphicData>
                </a:graphic>
              </wp:inline>
            </w:drawing>
          </mc:Choice>
          <mc:Fallback>
            <w:pict>
              <v:shape id="shape_0" stroked="f" o:allowincell="f" style="position:absolute;margin-left:0pt;margin-top:-241.05pt;width:419.95pt;height:240.95pt;mso-wrap-style:none;v-text-anchor:middle;mso-position-horizontal:left;mso-position-vertical:top" type="_x0000_t75">
                <v:imagedata r:id="rId3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رنگ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973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84"/>
                        <a:stretch/>
                      </pic:blipFill>
                      <pic:spPr>
                        <a:xfrm>
                          <a:off x="0" y="0"/>
                          <a:ext cx="5334120" cy="3797280"/>
                        </a:xfrm>
                        <a:prstGeom prst="rect">
                          <a:avLst/>
                        </a:prstGeom>
                        <a:ln w="0">
                          <a:noFill/>
                        </a:ln>
                      </pic:spPr>
                    </pic:pic>
                  </a:graphicData>
                </a:graphic>
              </wp:inline>
            </w:drawing>
          </mc:Choice>
          <mc:Fallback>
            <w:pict>
              <v:shape id="shape_0" stroked="f" o:allowincell="f" style="position:absolute;margin-left:0pt;margin-top:-299.05pt;width:419.95pt;height:298.95pt;mso-wrap-style:none;v-text-anchor:middle;mso-position-horizontal:left;mso-position-vertical:top" type="_x0000_t75">
                <v:imagedata r:id="rId385" o:detectmouseclick="t"/>
                <v:stroke color="#3465a4" joinstyle="round" endcap="flat"/>
                <w10:wrap type="none"/>
              </v:shape>
            </w:pict>
          </mc:Fallback>
        </mc:AlternateConten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فاصله شتاب جاذبه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623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87"/>
                        <a:stretch/>
                      </pic:blipFill>
                      <pic:spPr>
                        <a:xfrm>
                          <a:off x="0" y="0"/>
                          <a:ext cx="5334120" cy="3162240"/>
                        </a:xfrm>
                        <a:prstGeom prst="rect">
                          <a:avLst/>
                        </a:prstGeom>
                        <a:ln w="0">
                          <a:noFill/>
                        </a:ln>
                      </pic:spPr>
                    </pic:pic>
                  </a:graphicData>
                </a:graphic>
              </wp:inline>
            </w:drawing>
          </mc:Choice>
          <mc:Fallback>
            <w:pict>
              <v:shape id="shape_0" stroked="f" o:allowincell="f" style="position:absolute;margin-left:0pt;margin-top:-249.05pt;width:419.95pt;height:248.95pt;mso-wrap-style:none;v-text-anchor:middle;mso-position-horizontal:left;mso-position-vertical:top" type="_x0000_t75">
                <v:imagedata r:id="rId3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کتاب اصول ریاضی فلسفه طبیعت نیوتن نسخه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6322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89"/>
                        <a:stretch/>
                      </pic:blipFill>
                      <pic:spPr>
                        <a:xfrm>
                          <a:off x="0" y="0"/>
                          <a:ext cx="5334120" cy="3632040"/>
                        </a:xfrm>
                        <a:prstGeom prst="rect">
                          <a:avLst/>
                        </a:prstGeom>
                        <a:ln w="0">
                          <a:noFill/>
                        </a:ln>
                      </pic:spPr>
                    </pic:pic>
                  </a:graphicData>
                </a:graphic>
              </wp:inline>
            </w:drawing>
          </mc:Choice>
          <mc:Fallback>
            <w:pict>
              <v:shape id="shape_0" stroked="f" o:allowincell="f" style="position:absolute;margin-left:0pt;margin-top:-286.05pt;width:419.95pt;height:285.95pt;mso-wrap-style:none;v-text-anchor:middle;mso-position-horizontal:left;mso-position-vertical:top" type="_x0000_t75">
                <v:imagedata r:id="rId3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مقاله های نجومی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 xml:space="preserve">. </w:t>
      </w:r>
      <w:bookmarkStart w:id="110" w:name="pg20861_233639"/>
    </w:p>
    <w:p>
      <w:pPr>
        <w:pStyle w:val="Heading2"/>
        <w:numPr>
          <w:ilvl w:val="1"/>
          <w:numId w:val="1"/>
        </w:numPr>
        <w:rPr/>
      </w:pPr>
      <w:bookmarkStart w:id="111" w:name="__RefHeading___Toc2984418_3531895371"/>
      <w:bookmarkStart w:id="112" w:name="_Toc37"/>
      <w:bookmarkEnd w:id="110"/>
      <w:bookmarkEnd w:id="111"/>
      <w:r>
        <w:rPr>
          <w:rtl w:val="true"/>
        </w:rPr>
        <w:t>فهرست منابع و مآخذ</w:t>
      </w:r>
      <w:bookmarkEnd w:id="112"/>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الخصال، تهران،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کمره ای، دار الکتب العلمیة،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توحید، قم، نشر علیویون،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علل الشرائع، قم، انتشارات مؤمنین،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أخبار الرضا علیه السلام، تهران، انتشارات جهان،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سینا، حسین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الرئیس ابوعلی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رسائل ابن سینا،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ضیاءالدین دری، تهران، انتشارات مرکزی،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مازندرانی، محمد بن علی، مناقب آل أبی طالب علیه السلام، بیروت، دار المرتضی،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شناسی،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محمود بن عبدالله، روح المعانی، قم، مرکز اطلاعات و مدارک 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بحرانی، هاشم بن سلیمان، البرهان فی تفسیر القرآن، قم، دارالمجتبی،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بهبودی، محمد باقر، هفت آسمان، تهران، بی نا،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 نژاد، رضا، اولین دانشگاه و آخرین پیامبر، تهران، انتشارات اسلامیه،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الشیعة، قم، موسسة آل البیت علیهم السلام لإحیاء التراث،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حویزی، عبدعلی بن جمعه، نور الثقلین، قم، نوید اسلام،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خزاعی مروری، نعیم بن حماد، الفتن، بیروت، دار الکتب العلمیة،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ابوالقاسم حسین بن محمدبن فضل، مفردات الفاظ القرآن، تهران، انتشارات مرتضوی،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رضائی اصفهانی، محمدعلی، پژوهشى در اعجاز علمى قرآن، رشت، انتشارات کتاب مبین،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رضائی، رمضان، تاریخ علوم در اسلام، تهران، پژوهشگاه علوم انسانی و مطالعات فرهنگی،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روسو، پیر، از اتم تا ستاره،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اقصی، انتشارات علمی،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عبدالرحمن بن ابی بکر، الدر المنثور، بیروت، دارالفکر،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الرضی، محمد بن حسین، نهج البلاغة،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الإسلام، تهران، نشر حیدریه،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صادقی تهرانی، محمد، زمین و آسمان و ستارگان از نظر قرآن، تهران، کتابفروشی مصطفوی،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محمدحسین، تفسیر المیزان،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محمدباقر، قم، مؤسسه اسماعیلیان،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فضل بن حسن، تفسیر مجمع البیان،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اساتید، تهران، نشر فراهانی،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طنطاوی، ابن جوهری، الجواهر فی تفسیر القرآن الکریم، بی جا، ملتقی اهل الأثر،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طنطاوی، محمد سید، التفسیر الوسیط للقرآن الکریم، قاهره، نهضة مصر،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محمدبن حسن، المنتخب فی تفسیر القرآن، قم، کتابخانه آیت الله مرعشی نجفی،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طیب، عبدالحسین، اطیب البیان فی تفسیر القرآن، تهران، نشر اسلام،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عراقی، احمد امین، التکامل فی الاسلام، قم، انتشارات اسماعیلیان،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محمد بن عمر، التفسیر الکبیر، تهران، دارالکتب العلمیة،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علی اکبر، قاموس قرآن، تهران، دار الکتب الاسلامیة،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محمد بن احمد، الجامع لأحکام القرآن، بیروت، المکتبة العصریة،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سید، فی ظلال القرآن، بیروت، دار الشروق،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مشهدی، محمد بن محمدرضا، کنز الدقائق و بحر الغرائب،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عراقی، قم، انتشارات دار الغدیر،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عباس، سفینة البحار، قم، دارالأُسوة،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علی بن ابراهیم، تفسیر القمی، قم، کتابخانه آیت الله العظمی مرعشی نجفی،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کوه کمره ای، محمدباقر، آسمان و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دار الکتب الاسلامیة،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فتح الله بن شکرالله، منهج الصادقین فی إلزام المخالفین، تهران، کتابفروشی اسلامیه،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محمد باقر، بحارالأنوار، تهران، اسلامیه،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محمودی، عباسعلی، ساکنان آسمان از نظر قرآن، تهران، انتشارات فیض کاشانی،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معارف قرآن، قم، مؤسسه در راه حق،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التحقیق فی کلمات القرآن، تهران، وزارت فرهنگ و ارشاد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چاپ و 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محمدهادی، التفسیر و المفسرون فی ثوبه القشیب، مشهد، دانشگاه علوم اسلامی رضوی،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محمدهادی، التمهید فی علوم القرآن، قم، مؤسسه فرهنگی و انتشاراتی التمهید،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مغنیه، محمدجواد، تفسیر الکاشف،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دانش، مشهد، انتشارات دفتر تبلیغات اسلامی شعبهٔ خراسان،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الاختصاص، نجف اشرف، مطبعة الحیدریة،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و همکاران، ناصر، تفسیر نمونه، تهران، دارالکتب الاسلامیة،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گودرز، مطالب شگفت انگیز قرآن، تهران، نشر سبحان،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نعمانی، محمد بن ابراهیم، الغیبة، قم، نشر انتخاب اول،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همدانی، حسین، دانش عصر فضا، قم، انتشارات پارسیان،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نیازمند شیرازی، یدالله، اعجاز قرآن از نظر علوم امروزی، تهران، انتشارات محمدی،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ویلیام هاوکینگ، استفن، تاریخچه زمان،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الله دادفرما، تهران، شرکت انتشارات کیهان،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هویل، فرد، مرزهای نجوم،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اقصی، تهران، بی نا،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جا پاره اى از اشتباهات براى بعضى از مفسران يا غير آن ها واقع شده كه تذكر آن لازم به نظر مى رسد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مرزهاى نجوم، ترجمه رضا اقصى،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و انجام جهان،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التكامل فى الاسلام، احمد امين عراقى،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كاشف،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حبة العوفى</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استفن ويليام هاوكينگ، تاريخچه زمان، ترجمه دادفرما، ص </w:t>
      </w:r>
      <w:r>
        <w:rPr>
          <w:rFonts w:eastAsia="IRNazanin" w:cs="IRNazanin"/>
          <w:b w:val="false"/>
          <w:bCs w:val="false"/>
          <w:i w:val="false"/>
          <w:iCs w:val="false"/>
          <w:color w:val="333333"/>
          <w:sz w:val="20"/>
          <w:szCs w:val="20"/>
        </w:rPr>
        <w:t>58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علوم،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دانش عصر فضا، استاد حسين نورى، ص </w:t>
      </w:r>
      <w:r>
        <w:rPr>
          <w:rFonts w:eastAsia="IRNazanin" w:cs="IRNazanin"/>
          <w:b w:val="false"/>
          <w:bCs w:val="false"/>
          <w:i w:val="false"/>
          <w:iCs w:val="false"/>
          <w:color w:val="333333"/>
          <w:sz w:val="20"/>
          <w:szCs w:val="20"/>
        </w:rPr>
        <w:t>194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تاريخچه زمان، ص </w:t>
      </w:r>
      <w:r>
        <w:rPr>
          <w:rFonts w:eastAsia="IRNazanin" w:cs="IRNazanin"/>
          <w:b w:val="false"/>
          <w:bCs w:val="false"/>
          <w:i w:val="false"/>
          <w:iCs w:val="false"/>
          <w:color w:val="333333"/>
          <w:sz w:val="20"/>
          <w:szCs w:val="20"/>
        </w:rPr>
        <w:t>58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عصر فضا،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اتم تا ستاره، ص </w:t>
      </w:r>
      <w:r>
        <w:rPr>
          <w:rFonts w:eastAsia="IRNazanin" w:cs="IRNazanin"/>
          <w:b w:val="false"/>
          <w:bCs w:val="false"/>
          <w:i w:val="false"/>
          <w:iCs w:val="false"/>
          <w:color w:val="333333"/>
          <w:sz w:val="20"/>
          <w:szCs w:val="20"/>
        </w:rPr>
        <w:t>104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عصر فضا،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جهان هاى دور، ص </w:t>
      </w:r>
      <w:r>
        <w:rPr>
          <w:rFonts w:eastAsia="IRNazanin" w:cs="IRNazanin"/>
          <w:b w:val="false"/>
          <w:bCs w:val="false"/>
          <w:i w:val="false"/>
          <w:iCs w:val="false"/>
          <w:color w:val="333333"/>
          <w:sz w:val="20"/>
          <w:szCs w:val="20"/>
        </w:rPr>
        <w:t>15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ويلارد و ديگران، كيهان و راه كهكشان، ترجمه سيد محمد امين محمدى،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مرزهاى نجوم، ترجمه رضا اقصى،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آغاز و انجام جهان،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ژرژ گاموف در كتاب آفرينش جهان</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الفتاح طباره، سيرى در قرآن، ترجمه رسول دريايى،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صدر الدين بلاغى، قصص قرآن،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آية الله طالقانى، پرتوى از 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شگفت انگيز قرآن،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بوكاى، مقايسه اى ميان تورات، انجيل، قرآن و علم، ترجمه مهندس ذبيح الله دبير،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فى علوم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پژوهشى در اعجاز علمى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theguardian</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space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big-bang-theory</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hubblesite/ theguardian/ space/ big-bang-theory/ newscientist/ nobelprize/ space/ planck/ newscientist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میلادشکیب</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ایرنا</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یعنی فرمان خداوند چنين است كه هر گاه چيزى را بخواهد همين بس كه باو بگويد باش، خواهد شد كه لفظى در كار نيست و همان اراده كافى است كه از اراده چنين تعبير شده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طائعين، جمع با ياء و نون براى ذوى العقول مي آيد</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يعنى هر يك از ماه و خورشيد، در مدار خود شناورند، كه در اين جا نيز براى ماه و خورشيد كه غير ذوى العقول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يسبحون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بسبك ذوى العقول جمع آورده شده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يعنى زمين را پس از آفرينش آسمان گسترش داد</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مجمع البيان،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بايد دانست كه مفسرين قديما و جديدا براى كريمه وَ هِيَ دُخانٌ توجيهات نموده اند ولى هيچ يك از آن توجيهات مبتنى بر دليل محكم و برهان علمى نيست بلكه اكثر از قبيل فرضيات و حدسياتست و جائز نيست آيات قرآن را بر معانى فرضيه و خياليه حمل كرد لكن بايد اعتراف كرد كه بسيارى از مسائل فلكى را در هيئت جديده با آلات و وسائل دقيق اكتشاف كرده و از مسلميات شمرده اند و اگر مسئله اى ذاتاً از قبيل فرضيات باشد ولى هر گاه مبادى و مبانى آن را با وسائل امروزى استكشاف نموده و به وسيله يك سلسله اكتشافات و مقدمات علمى و رياضى بدان مسئله رسيده باشند پس تا حدى آن نظريه مورد اعتماد خواهد بود و با فرض صحت آن نظريه پس اگر معنى آيه اى با آن منطبق گردد و حمل آيه بر آن معنى موجب عدول از ظاهر نباشد بلكه وجهى از وجوه اعجاز را ظاهر سازد پس در اين صورت در توجيه آيه قرآن بدان وجه، اشكالى بنظر نميرسد مثلا جمعى از دانشمندان مغرب زمين در اثر اكتشافات دقيق خود بر خلاف فلاسفه قديم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مواد گازى و سديمى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غباريست لطيف مانند بخار و شبيه است به ابر بسيار نازك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 فضا منتشر و ما بين نجوم و ستارگان را كه صدها ميليارد از آن ها در مجموعه نجومى ما وجود دارد و هم بين نجوم و مجرات را پر كرده است و تكون بسيارى از اجرام سماوى را از آن مواد مي دانند پس محتملست قويا كه ماده آسمان ها همان گاز و سديم باشد كه در فضا انتشار دارد و نيز آيه ثُمَّ اسْتَوى إِلَى السَّماءِ وَ هِيَ دُخانٌ اشاره باشد بهمين مواد گازى و سديمى كه در فضا پراكنده است و حقتعالى نخست زمين را از اين مواد تكوين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سپس آسمان ها را و اما زمين در بدو تكون غير مدحوه بود و پس از خلق آسمان ها مدحوه گرديد كه وَ الْأَرْضَ بَعْدَ ذلِكَ دَحاها و شايد كريمه فَقالَ لَها وَ لِلْأَرْضِ ائْتِيا طَوْعاً أَوْ كَرْهاً نيز اشاره باشد بآنكه خداوند توانا مواد گازى و سديمى منتشره در فضا را مورد امر قرار داده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بيائيد و گرد يكديگر جمع شويد طوعا يا كرها و چون ذرات لطيفه اى كه ماده آسمان و هم ذراتى كه ماده زمين بود گرد همديگر مجتمع گشتند و بهم پيوستند زمين و آسمان خلق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العالم بحقايق الاشياء</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فى إلزام المخالفين،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ویکی پدیا انگلیسی، درآمدی بر نجوم و کیهان شناسی، نوشته ایان موریسون، ترجمه غلامرضا شاه علی</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اینترنتی ویکی پدیا</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امیدیانی،عضو انجمن فیزیک ایران، کد خبر </w:t>
      </w:r>
      <w:r>
        <w:rPr>
          <w:rFonts w:eastAsia="IRNazanin" w:cs="IRNazanin"/>
          <w:b w:val="false"/>
          <w:bCs w:val="false"/>
          <w:i w:val="false"/>
          <w:iCs w:val="false"/>
          <w:color w:val="333333"/>
          <w:sz w:val="20"/>
          <w:szCs w:val="20"/>
        </w:rPr>
        <w:t>2353718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رجعت نمى تواند در اين مسأله اشكالى ايجاد كند زيرا رجعت تنها براى عده خاصى است و جنبه عمومى و همگانى ندارد در حالى كه آيه بالا يك حكم كلى را بيان مى كند</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 ارواح و ارتباط با ارواح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نيز، كرات منظومه شمسى را كه ده كره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سياره معروف به اضافه سياره اى كه در ميان مريخ و مشترى بوده و سپس متلاشى شده و بقاياى آن هم چنان در همان مدار در گردش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دو گروه تقسيم كرده اند، گروهى كه در زير مدار زمين قرار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عطارد و زهره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گروهى كه در بيرون مدار زمين و فوق آن هستند كه هفت سياره ديگر مى باشد و به اين ترتيب شايد مى خواهند آسمان هاى هفتگانه را به كرات هفتگانه بيرونى تفسير كنند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كنيد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فروردين </w:t>
      </w:r>
      <w:r>
        <w:rPr>
          <w:rFonts w:eastAsia="IRNazanin" w:cs="IRNazanin"/>
          <w:b w:val="false"/>
          <w:bCs w:val="false"/>
          <w:i w:val="false"/>
          <w:iCs w:val="false"/>
          <w:color w:val="333333"/>
          <w:sz w:val="20"/>
          <w:szCs w:val="20"/>
        </w:rPr>
        <w:t>1351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هيقهون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SHIA-NEWS.COM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نیوز،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68145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 كه مقصود نيم درجه از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مدار كوكب است كه به ميليون ها فرسخ مي رسد زيرا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فرسخ در حدود نيم درجه از مدار كره زمين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مترجم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مظلمة</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ص </w:t>
      </w:r>
      <w:r>
        <w:rPr>
          <w:rFonts w:eastAsia="IRNazanin" w:cs="IRNazanin"/>
          <w:b w:val="false"/>
          <w:bCs w:val="false"/>
          <w:i w:val="false"/>
          <w:iCs w:val="false"/>
          <w:color w:val="333333"/>
          <w:sz w:val="20"/>
          <w:szCs w:val="20"/>
        </w:rPr>
        <w:t>373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غلظ السماء الثالثة خمسمائة عام</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ص </w:t>
      </w:r>
      <w:r>
        <w:rPr>
          <w:rFonts w:eastAsia="IRNazanin" w:cs="IRNazanin"/>
          <w:b w:val="false"/>
          <w:bCs w:val="false"/>
          <w:i w:val="false"/>
          <w:iCs w:val="false"/>
          <w:color w:val="333333"/>
          <w:sz w:val="20"/>
          <w:szCs w:val="20"/>
        </w:rPr>
        <w:t>412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اینترنتی تفسير و آموزش قرآن آنلاين</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الشیعه، اختصاص شیخ مفید،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تقوی اهرمی، ویرایش جدید مهر </w:t>
      </w:r>
      <w:r>
        <w:rPr>
          <w:rFonts w:eastAsia="IRNazanin" w:cs="IRNazanin"/>
          <w:b w:val="false"/>
          <w:bCs w:val="false"/>
          <w:i w:val="false"/>
          <w:iCs w:val="false"/>
          <w:color w:val="333333"/>
          <w:sz w:val="20"/>
          <w:szCs w:val="20"/>
        </w:rPr>
        <w:t>1398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توحیدی؛ ص </w:t>
      </w:r>
      <w:r>
        <w:rPr>
          <w:rFonts w:eastAsia="IRNazanin" w:cs="IRNazanin"/>
          <w:b w:val="false"/>
          <w:bCs w:val="false"/>
          <w:i w:val="false"/>
          <w:iCs w:val="false"/>
          <w:color w:val="333333"/>
          <w:sz w:val="20"/>
          <w:szCs w:val="20"/>
        </w:rPr>
        <w:t>189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علامه طباطبایی، ذیل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پرسمان دانشگاهیان</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تفاسیر قرآن مثل نمونه، المیزان و الجواهر، ذیل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طلاق</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جیمز هاکس، قاموس کتاب مقدس، ماده آسمان</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بطلمیوس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Ptolemaos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منجم و جغرافی دان معروف یونانی صاحب کتاب های مجسطی و آثار البلاد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زنده در قرن دوم 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معتقد بود که زمین ساکن و مرکز جهان است و هفت فلک به دور آن می چرخند که عبارتند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 عطارد، زهره، خورشید، مریخ، مشتری، زحل، فلک هشتم که ستاره های ثابت هستند و فلک نهم یا فلک الافلاک یا فلک اطلس که همه افلاک در آن قرار دارند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رسائل،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هفت آسمان، ص </w:t>
      </w:r>
      <w:r>
        <w:rPr>
          <w:rFonts w:eastAsia="IRNazanin" w:cs="IRNazanin"/>
          <w:b w:val="false"/>
          <w:bCs w:val="false"/>
          <w:i w:val="false"/>
          <w:iCs w:val="false"/>
          <w:color w:val="333333"/>
          <w:sz w:val="20"/>
          <w:szCs w:val="20"/>
        </w:rPr>
        <w:t>8</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به آسمان پرداخت و آن 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آسمان مرتب نمود</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سبزواری، شرح منظومه، قسمت فلسفه، ص </w:t>
      </w:r>
      <w:r>
        <w:rPr>
          <w:rFonts w:eastAsia="IRNazanin" w:cs="IRNazanin"/>
          <w:b w:val="false"/>
          <w:bCs w:val="false"/>
          <w:i w:val="false"/>
          <w:iCs w:val="false"/>
          <w:color w:val="333333"/>
          <w:sz w:val="20"/>
          <w:szCs w:val="20"/>
        </w:rPr>
        <w:t>269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واژه کرسی؛ مکارم، تفسیر نمونه ذیل، آیة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سوره بقره</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واژه عرش</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تفسیر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قاسمی، محاسن التأویل،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8577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ابوحجر، التفسیر العلمی فی المیزان، ص </w:t>
      </w:r>
      <w:r>
        <w:rPr>
          <w:rFonts w:eastAsia="IRNazanin" w:cs="IRNazanin"/>
          <w:b w:val="false"/>
          <w:bCs w:val="false"/>
          <w:i w:val="false"/>
          <w:iCs w:val="false"/>
          <w:color w:val="333333"/>
          <w:sz w:val="20"/>
          <w:szCs w:val="20"/>
        </w:rPr>
        <w:t>380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ادامه معانی لغوی و اصطلاحی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بررسی خواهیم کرد</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مادی، رازهای آسمان هفتگانه،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هفت آسمان،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صادقی، زمین و آسمان و ستارگان از نظر قرآن، ص </w:t>
      </w:r>
      <w:r>
        <w:rPr>
          <w:rFonts w:eastAsia="IRNazanin" w:cs="IRNazanin"/>
          <w:b w:val="false"/>
          <w:bCs w:val="false"/>
          <w:i w:val="false"/>
          <w:iCs w:val="false"/>
          <w:color w:val="333333"/>
          <w:sz w:val="20"/>
          <w:szCs w:val="20"/>
        </w:rPr>
        <w:t>229</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تفسیر نمونه، 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همان، ص </w:t>
      </w:r>
      <w:r>
        <w:rPr>
          <w:rFonts w:eastAsia="IRNazanin" w:cs="IRNazanin"/>
          <w:b w:val="false"/>
          <w:bCs w:val="false"/>
          <w:i w:val="false"/>
          <w:iCs w:val="false"/>
          <w:color w:val="333333"/>
          <w:sz w:val="20"/>
          <w:szCs w:val="20"/>
        </w:rPr>
        <w:t>13</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محمودی، ساکنان آسمان از نظر قرآن، ص </w:t>
      </w:r>
      <w:r>
        <w:rPr>
          <w:rFonts w:eastAsia="IRNazanin" w:cs="IRNazanin"/>
          <w:b w:val="false"/>
          <w:bCs w:val="false"/>
          <w:i w:val="false"/>
          <w:iCs w:val="false"/>
          <w:color w:val="333333"/>
          <w:sz w:val="20"/>
          <w:szCs w:val="20"/>
        </w:rPr>
        <w:t>46</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القرآن فی الکوت،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طنطاوی، تفسیر الجواهر،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نقل به مضمون</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صادقی، همان، ص </w:t>
      </w:r>
      <w:r>
        <w:rPr>
          <w:rFonts w:eastAsia="IRNazanin" w:cs="IRNazanin"/>
          <w:b w:val="false"/>
          <w:bCs w:val="false"/>
          <w:i w:val="false"/>
          <w:iCs w:val="false"/>
          <w:color w:val="333333"/>
          <w:sz w:val="20"/>
          <w:szCs w:val="20"/>
        </w:rPr>
        <w:t>226</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پاک نژاد، اولین دانشگاه و آخرین پیامبر،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مصطفوی، التحقیق فی کلمات القرآن الکریم،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مفردات، ماده سماء</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بینات، ش اول،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معارف قرآن، ص </w:t>
      </w:r>
      <w:r>
        <w:rPr>
          <w:rFonts w:eastAsia="IRNazanin" w:cs="IRNazanin"/>
          <w:b w:val="false"/>
          <w:bCs w:val="false"/>
          <w:i w:val="false"/>
          <w:iCs w:val="false"/>
          <w:color w:val="333333"/>
          <w:sz w:val="20"/>
          <w:szCs w:val="20"/>
        </w:rPr>
        <w:t>234</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همان،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علامه طباطبائی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استاد مصباح یزدی</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همان، ماده سماء و ارض</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همان،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مکارم، زیر آیه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سوره طلاق</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 آیة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سورة طلاق</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همان، 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اطیب البیان، ذیل آیة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سوره طلاق</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آیه گویای همین معنا است و فخر رازی نیز در تفسیر کبیر همین احتمال را در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پذیرفته است؛ هر چند سیارات هفت گانه را با اقالیم هفت گانه در مقابل هم قرار داده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کبیر،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زیر 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طلاق</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به صورت احتمال</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وسایل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907</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قاموس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192</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سروش، طوطی و زنبور، </w:t>
      </w:r>
      <w:r>
        <w:rPr>
          <w:rFonts w:eastAsia="IRNazanin" w:cs="IRNazanin"/>
          <w:b w:val="false"/>
          <w:bCs w:val="false"/>
          <w:i w:val="false"/>
          <w:iCs w:val="false"/>
          <w:color w:val="333333"/>
          <w:sz w:val="20"/>
          <w:szCs w:val="20"/>
        </w:rPr>
        <w:t>14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آسمان و زمین چیست و کجا است؟ ،نوشته شده توسط </w:t>
      </w:r>
      <w:r>
        <w:rPr>
          <w:rFonts w:eastAsia="IRNazanin" w:cs="IRNazanin"/>
          <w:b w:val="false"/>
          <w:bCs w:val="false"/>
          <w:i w:val="false"/>
          <w:iCs w:val="false"/>
          <w:color w:val="333333"/>
          <w:sz w:val="20"/>
          <w:szCs w:val="20"/>
        </w:rPr>
        <w:t>manager</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قرشي، همان، ذيل بقره، ص </w:t>
      </w:r>
      <w:r>
        <w:rPr>
          <w:rFonts w:eastAsia="IRNazanin" w:cs="IRNazanin"/>
          <w:b w:val="false"/>
          <w:bCs w:val="false"/>
          <w:i w:val="false"/>
          <w:iCs w:val="false"/>
          <w:color w:val="333333"/>
          <w:sz w:val="20"/>
          <w:szCs w:val="20"/>
        </w:rPr>
        <w:t>29</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ديل فصلت،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تفسیر المیزان، ذيل البقره؛ ص </w:t>
      </w:r>
      <w:r>
        <w:rPr>
          <w:rFonts w:eastAsia="IRNazanin" w:cs="IRNazanin"/>
          <w:b w:val="false"/>
          <w:bCs w:val="false"/>
          <w:i w:val="false"/>
          <w:iCs w:val="false"/>
          <w:color w:val="333333"/>
          <w:sz w:val="20"/>
          <w:szCs w:val="20"/>
        </w:rPr>
        <w:t>12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نکونام، همان،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مجلسي، همان،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رضايي اصفهاني، همان،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159</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آيات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شهیدی، خطبه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شهیدی، خطبه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موسوي فر،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کمره اي،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 اي، همان، ص </w:t>
      </w:r>
      <w:r>
        <w:rPr>
          <w:rFonts w:eastAsia="IRNazanin" w:cs="IRNazanin"/>
          <w:b w:val="false"/>
          <w:bCs w:val="false"/>
          <w:i w:val="false"/>
          <w:iCs w:val="false"/>
          <w:color w:val="333333"/>
          <w:sz w:val="20"/>
          <w:szCs w:val="20"/>
        </w:rPr>
        <w:t>209</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عطاردي،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موسوي،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حجازي،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بي تا، ص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وعطاردي،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متقي، بي تا،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وسيوطي،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نشريه النهج شماره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نويسنده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سيد علي رضا حجازي، برگرفته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www.muhammadi.org</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كه از ابن عباس نقل شده كه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آفرينش زمين قبلا بوده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دحو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بعداً بوده هيچ مشكلى را حل نمى كند گويى ابن عباس به دنباله آيه كه از آفرينش كوه ها و مواد غذايى سخن مى گويد عنايت نكرده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كنيد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مورد بحث،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در مفردات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يعبر به عن وقت طلوع الشمس الى غروبها و قد يعبر به عن مدة من الزمان اى مدة كانت</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آيه </w:t>
      </w:r>
      <w:r>
        <w:rPr>
          <w:rFonts w:eastAsia="IRNazanin" w:cs="IRNazanin"/>
          <w:b w:val="false"/>
          <w:bCs w:val="false"/>
          <w:i w:val="false"/>
          <w:iCs w:val="false"/>
          <w:color w:val="333333"/>
          <w:sz w:val="20"/>
          <w:szCs w:val="20"/>
        </w:rPr>
        <w:t>82</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آفريدگار هر چيز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 باش كه خلق و امر از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پروردگار شما كسى است كه آسمان ها و زمين را در شش روز آفريد، آن گاه به عرش،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ابى السعود،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روز قيامت روز جدايى مؤمن و كافر و وعده گاه همه آنان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 اى مجرمين از هم جدا شويد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خدا پليد را از پاكيزه جدا و ممتاز كند، و بعضى از پليدها را با بعضى درآميزد و يك جا در جهنم قرار دهد، كه آن ها خودشان زيانكار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دهل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جمع عمود به معنى ستون است، هر چند از نظر ادبى اولى را جمع و دومى را اسم جمع دانسته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 ذيل آيه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را در تفسير برهان از تفسير على بن ابراهيم و همچنين از تفسير عياشى نقل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تفسير على بن ابراهيم قمى</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 تر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آخرين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فرمائيد</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ششم تفسير نمونه صفحه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ویکی پدیا، پرش به ناوبریپرش به جستجو</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شماره </w:t>
      </w:r>
      <w:r>
        <w:rPr>
          <w:rFonts w:eastAsia="IRNazanin" w:cs="IRNazanin"/>
          <w:b w:val="false"/>
          <w:bCs w:val="false"/>
          <w:i w:val="false"/>
          <w:iCs w:val="false"/>
          <w:color w:val="333333"/>
          <w:sz w:val="20"/>
          <w:szCs w:val="20"/>
        </w:rPr>
        <w:t>26</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 نعيم اصفهانى در حلية الاولياء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به نقل تفسير الميزان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طبق نقل تفسير الميزان</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گروهى از مفسران آيات فوق را اشاره به نفى عقائد مسيحيان دانسته اند يعنى لهو را به معنى زن و همسر و فرزند گرفته اند و گفته اند آيه در پاسخ آن ها مى گويد اگر ما مى خواستيم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و همسرى انتخاب كنيم از جنس انسان ها انتخاب نمى كرديم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شماره </w:t>
      </w:r>
      <w:r>
        <w:rPr>
          <w:rFonts w:eastAsia="IRNazanin" w:cs="IRNazanin"/>
          <w:b w:val="false"/>
          <w:bCs w:val="false"/>
          <w:i w:val="false"/>
          <w:iCs w:val="false"/>
          <w:color w:val="333333"/>
          <w:sz w:val="20"/>
          <w:szCs w:val="20"/>
        </w:rPr>
        <w:t>131</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باشد كه معنى آن معروف است، ولى در اين جا كنايه از طلب و جستجو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 و تفسير كبير فخر رازى و تفسير قرطبى</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قفس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نگاهبان، و بعضى آن را اسم جمع دانسته اند</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ستارگانى است كه تقريباً به اين شكل در آسمان در آمده، و همچنين ثور به معنى گاو، و ميزان به معنى ترازو، و عقرب به همان معنى معروف، و قوس به معنى كمان است</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برمى گردد، زيرا سماء مؤنث مجازى است</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فى ظلال،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رازى در تفسير كبير خود و همچنين آلوسى در روح المعانى بعد از ذكر اين تفسير اشكالات مختلفى را كه با در نظر گرفتن هيئت قديم و افلاك پوست پيازى و امثال آن متوجه اين تفسير مى شده مشروحاً بيان كرده و به پاسخ آن پرداخته اند كه با توجه به هيئت امروز، نيازى به ذكر آن ها نمى بينيم</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آيات سوره صافات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طنطاوى،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طنطاوى،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قرآن بر فراز اعصار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نوفل، ص </w:t>
      </w:r>
      <w:r>
        <w:rPr>
          <w:rFonts w:eastAsia="IRNazanin" w:cs="IRNazanin"/>
          <w:b w:val="false"/>
          <w:bCs w:val="false"/>
          <w:i w:val="false"/>
          <w:iCs w:val="false"/>
          <w:color w:val="333333"/>
          <w:sz w:val="20"/>
          <w:szCs w:val="20"/>
        </w:rPr>
        <w:t>258</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750</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تفسير قرطبى،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3626</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ذيل آيه مورد بحث</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تاج العروس و قاموس و ماده جمل مراجعه كنيد</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سطل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دلو بزرگ و پر آب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كسر سين و جيم و تشديد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قطعه سنگهايى است كه روى آن مى نوشتند سپس به تمام اوراقى كه مطالب را روى آن مى نگارند گفته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 و 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بايد توجه داشت كه در تركيب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كَطَيِّ السِّجِلِّ لِلْكُتُبِ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احتمالاتى داده شده است اما مناسبتر از همه آن 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مصدر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مفعول آن است اضافه شده و لام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براى اضافه است يا براى بيان علت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كنيد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همان گونه كه در گذشته نيز اشاره كرده ايم در مورد قدرت بى پايان خداوند مشكل و آسان وجود ندارد، بلكه همه كاملا يكسان است بنا بر اين تعبيرى كه در آيه فوق به كار رفته است در واقع از ديدگاه انسان ها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كنيد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در تقدير مى باشد</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جمله در واقع چند گونه تأكيد در بردارد،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سپس تعبير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سپس تأكيد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ديگر استفاده از فعل ماضى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همچنين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فاعلين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ذيل آيات مورد بحث</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است به عنوان ظرفيت و متعلق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آيات قبل آمده</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هنگامى كه آسمان شكافته و ستارگان غبارى پراكنده مى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 كه آسمان راى در هم مى پيچيم آن طور كه كاغذ راى لوله 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 ها به دست قدرت او درهم پيچيده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زمانى كه زمين به شدت بلرزد و كوه ها ريز ريز و نرم شوند و غبارى پراكنده 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كوه ها راى به حركت در مى آورند تا در آخر سرابى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شرط است و جزاى آن محذوف مى باشد، و در تقدير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السَّماءُ انْشَقَّتْ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لاقى الانسان ربه فحاسبه و جازاه</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جلد اول صفحه </w:t>
      </w:r>
      <w:r>
        <w:rPr>
          <w:rFonts w:eastAsia="IRNazanin" w:cs="IRNazanin"/>
          <w:b w:val="false"/>
          <w:bCs w:val="false"/>
          <w:i w:val="false"/>
          <w:iCs w:val="false"/>
          <w:color w:val="333333"/>
          <w:sz w:val="20"/>
          <w:szCs w:val="20"/>
        </w:rPr>
        <w:t>750</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تفسير فوق ضمير فيها به بروج برمى گردد نه به سماء و بايد هم چنين باشد چرا كه موضوع مهم گردش خورشيد و ماه با نظام مخصوص در بروج است نه تنها وجود بروج در آسمان</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فى تفسير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شناسى،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عربی المعانی به آدرس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http://www.almaany.com</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شناسى،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ملی داده های علوم زمین کشور،انجمن فیزیگ دانان جوان، هوپا</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استار دانلود محتوای دیجیتال</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ویکی پدیا، دانشنامه آزاد، پرش به ناوبریپرش به جستجو</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میراث گالیله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حبس خانگی،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حضور جهانی، کد خبر </w:t>
      </w:r>
      <w:r>
        <w:rPr>
          <w:rFonts w:eastAsia="IRNazanin" w:cs="IRNazanin"/>
          <w:b w:val="false"/>
          <w:bCs w:val="false"/>
          <w:i w:val="false"/>
          <w:iCs w:val="false"/>
          <w:color w:val="333333"/>
          <w:sz w:val="20"/>
          <w:szCs w:val="20"/>
        </w:rPr>
        <w:t>339574</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ستارگان هفتگانه اى است كه شش عدد از آن آشكار و يكى بسيار كم نور است كه معمولاً براى شناسايى قدرت ديد، افراد را به وسيله آن آزمايش مى كنند، سوگند به اين ستاره ممكن است به خاطر مسافت زياد آن از ما بوده باشد</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پرنورترين ستارگان آسمان است كه ذيل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سوره به خواست خدا شرح بيش ترى در باره آن خواهيم داد، رمز سوگند به آن ممكن است از اين نظر باشد كه فوق العاده پرفروغ و درخشان و داراى ويژگي هايى است</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در بعضى از 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شخص پيامبر صلی الله علیه و آله تفسير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نزول او از آسمان در شب معراج، در حقيقت جزء بطون آيه است نه ظاهر آن</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مجمع البيان،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لا اقسم نافيه است يا زائده و براى تأكيد مفسران در اين جا بحثهايى دارند و چون در آغاز سوره قيامت در همين جلد در اين زمينه بحث كرده ايم نيازى به تكرار نيست</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ماده خنس</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ص </w:t>
      </w:r>
      <w:r>
        <w:rPr>
          <w:rFonts w:eastAsia="IRNazanin" w:cs="IRNazanin"/>
          <w:b w:val="false"/>
          <w:bCs w:val="false"/>
          <w:i w:val="false"/>
          <w:iCs w:val="false"/>
          <w:color w:val="333333"/>
          <w:sz w:val="20"/>
          <w:szCs w:val="20"/>
        </w:rPr>
        <w:t>554</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در اختران فضا آبادى و موجودات زنده وجود دارند، در آن كره هاى دور دست كه بيرون از منظومه خورشيدى اين جهانست و هنوز بشر زمين بدان دست رسى ندارد، و ستون نور بسا نيروى وابستگى منظومه هاى خورشيديست با كهكشان كه مركز آن ها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مترجم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ممكن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الشَّمْسَ وَ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معيت باشد و آن ها در حكم خنس نباشد يا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خنوسها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همان پنج اول برگردد بر سبيل استخدام</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علمی ایلیاد، نجوم و فضا، </w:t>
      </w:r>
      <w:r>
        <w:rPr>
          <w:rFonts w:eastAsia="IRNazanin" w:cs="IRNazanin"/>
          <w:b w:val="false"/>
          <w:bCs w:val="false"/>
          <w:i w:val="false"/>
          <w:iCs w:val="false"/>
          <w:color w:val="333333"/>
          <w:sz w:val="20"/>
          <w:szCs w:val="20"/>
        </w:rPr>
        <w:t>Tuesday, 5 April 2005</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و العلم الحديث، ص </w:t>
      </w:r>
      <w:r>
        <w:rPr>
          <w:rFonts w:eastAsia="IRNazanin" w:cs="IRNazanin"/>
          <w:b w:val="false"/>
          <w:bCs w:val="false"/>
          <w:i w:val="false"/>
          <w:iCs w:val="false"/>
          <w:color w:val="333333"/>
          <w:sz w:val="20"/>
          <w:szCs w:val="20"/>
        </w:rPr>
        <w:t>33</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 جاهليت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ستاره بودند به نام هاى زير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مجمع البيان،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خسيس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2006-08-30</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low-mass stars». Rochester Institute of Technology. Retrieved 2006-08-04</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نمناک، کد 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47525</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موعود تیر ماه سال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113</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619</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607</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بر زندگی دوازده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محمد محمدی اشتهاردی</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643</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609</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آیه </w:t>
      </w:r>
      <w:r>
        <w:rPr>
          <w:rFonts w:eastAsia="IRNazanin" w:cs="IRNazanin"/>
          <w:b w:val="false"/>
          <w:bCs w:val="false"/>
          <w:i w:val="false"/>
          <w:iCs w:val="false"/>
          <w:color w:val="333333"/>
          <w:sz w:val="20"/>
          <w:szCs w:val="20"/>
        </w:rPr>
        <w:t>10</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ظهور، ظهور مهدی موعود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فراماسونها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صهیونیستها،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 توسط فرزین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image" Target="media/image3.jpeg"/><Relationship Id="rId371" Type="http://schemas.openxmlformats.org/officeDocument/2006/relationships/image" Target="media/image3.jpeg"/><Relationship Id="rId372" Type="http://schemas.openxmlformats.org/officeDocument/2006/relationships/footer" Target="footer365.xml"/><Relationship Id="rId373" Type="http://schemas.openxmlformats.org/officeDocument/2006/relationships/image" Target="media/image4.jpeg"/><Relationship Id="rId374" Type="http://schemas.openxmlformats.org/officeDocument/2006/relationships/image" Target="media/image4.jpeg"/><Relationship Id="rId375" Type="http://schemas.openxmlformats.org/officeDocument/2006/relationships/image" Target="media/image5.jpeg"/><Relationship Id="rId376" Type="http://schemas.openxmlformats.org/officeDocument/2006/relationships/image" Target="media/image5.jpeg"/><Relationship Id="rId377" Type="http://schemas.openxmlformats.org/officeDocument/2006/relationships/image" Target="media/image6.jpeg"/><Relationship Id="rId378" Type="http://schemas.openxmlformats.org/officeDocument/2006/relationships/image" Target="media/image6.jpeg"/><Relationship Id="rId379" Type="http://schemas.openxmlformats.org/officeDocument/2006/relationships/footer" Target="footer366.xml"/><Relationship Id="rId380" Type="http://schemas.openxmlformats.org/officeDocument/2006/relationships/image" Target="media/image7.jpeg"/><Relationship Id="rId381" Type="http://schemas.openxmlformats.org/officeDocument/2006/relationships/image" Target="media/image7.jpeg"/><Relationship Id="rId382" Type="http://schemas.openxmlformats.org/officeDocument/2006/relationships/image" Target="media/image8.jpeg"/><Relationship Id="rId383" Type="http://schemas.openxmlformats.org/officeDocument/2006/relationships/image" Target="media/image8.jpeg"/><Relationship Id="rId384" Type="http://schemas.openxmlformats.org/officeDocument/2006/relationships/image" Target="media/image9.jpeg"/><Relationship Id="rId385" Type="http://schemas.openxmlformats.org/officeDocument/2006/relationships/image" Target="media/image9.jpeg"/><Relationship Id="rId386" Type="http://schemas.openxmlformats.org/officeDocument/2006/relationships/footer" Target="footer367.xml"/><Relationship Id="rId387" Type="http://schemas.openxmlformats.org/officeDocument/2006/relationships/image" Target="media/image10.jpeg"/><Relationship Id="rId388" Type="http://schemas.openxmlformats.org/officeDocument/2006/relationships/image" Target="media/image10.jpeg"/><Relationship Id="rId389" Type="http://schemas.openxmlformats.org/officeDocument/2006/relationships/image" Target="media/image11.jpeg"/><Relationship Id="rId390" Type="http://schemas.openxmlformats.org/officeDocument/2006/relationships/image" Target="media/image11.jpeg"/><Relationship Id="rId391" Type="http://schemas.openxmlformats.org/officeDocument/2006/relationships/footer" Target="footer368.xml"/><Relationship Id="rId392" Type="http://schemas.openxmlformats.org/officeDocument/2006/relationships/footer" Target="footer369.xml"/><Relationship Id="rId393" Type="http://schemas.openxmlformats.org/officeDocument/2006/relationships/footer" Target="footer370.xml"/><Relationship Id="rId394" Type="http://schemas.openxmlformats.org/officeDocument/2006/relationships/footer" Target="footer371.xml"/><Relationship Id="rId395" Type="http://schemas.openxmlformats.org/officeDocument/2006/relationships/footer" Target="footer372.xml"/><Relationship Id="rId396" Type="http://schemas.openxmlformats.org/officeDocument/2006/relationships/image" Target="media/image2.jpeg"/><Relationship Id="rId397" Type="http://schemas.openxmlformats.org/officeDocument/2006/relationships/image" Target="media/image2.jpeg"/><Relationship Id="rId398" Type="http://schemas.openxmlformats.org/officeDocument/2006/relationships/footer" Target="footer373.xml"/><Relationship Id="rId399" Type="http://schemas.openxmlformats.org/officeDocument/2006/relationships/footnotes" Target="footnotes.xml"/><Relationship Id="rId400" Type="http://schemas.openxmlformats.org/officeDocument/2006/relationships/numbering" Target="numbering.xml"/><Relationship Id="rId401" Type="http://schemas.openxmlformats.org/officeDocument/2006/relationships/fontTable" Target="fontTable.xml"/><Relationship Id="rId402" Type="http://schemas.openxmlformats.org/officeDocument/2006/relationships/settings" Target="settings.xml"/><Relationship Id="rId4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380</Pages>
  <Words>100607</Words>
  <Characters>368299</Characters>
  <CharactersWithSpaces>465993</CharactersWithSpaces>
  <Paragraphs>3635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2026-09-30T07:08:28Z</dcterms:created>
  <dc:creator>ghaemiyeh.com</dc:creator>
  <dc:description/>
  <dc:language>en-US</dc:language>
  <cp:lastModifiedBy/>
  <dcterms:modified xsi:type="dcterms:W3CDTF">2026-09-30T10:38:53Z</dcterms:modified>
  <cp:revision>1</cp:revision>
  <dc:subject/>
  <dc:title>دائره المعارف ارتباطات و تعاملات خدا انسان و جهان از دیدگاه قرآن کریم پیامبر اکرم صلی الله علیه و آله وسلم و اهل بیت عصمت و طهارت علیهم السلام جلد 24</dc:title>
</cp:coreProperties>
</file>

<file path=docProps/custom.xml><?xml version="1.0" encoding="utf-8"?>
<Properties xmlns="http://schemas.openxmlformats.org/officeDocument/2006/custom-properties" xmlns:vt="http://schemas.openxmlformats.org/officeDocument/2006/docPropsVTypes"/>
</file>