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78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784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الائمة علیهم السلام للوقائع الغریبة والأسرار العجیبة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4674_3531895371">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894676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94678_3531895371">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894680_3531895371">
            <w:r>
              <w:rPr>
                <w:webHidden/>
                <w:rStyle w:val="IndexLink"/>
                <w:rtl w:val="true"/>
              </w:rPr>
              <w:t>كلمة للمؤلّف لا تخلو من فائدة</w:t>
            </w:r>
            <w:r>
              <w:rPr>
                <w:rStyle w:val="IndexLink"/>
                <w:rtl w:val="true"/>
              </w:rPr>
              <w:tab/>
            </w:r>
            <w:r>
              <w:rPr>
                <w:rStyle w:val="IndexLink"/>
              </w:rPr>
              <w:t>12</w:t>
            </w:r>
          </w:hyperlink>
        </w:p>
        <w:p>
          <w:pPr>
            <w:pStyle w:val="Contents2"/>
            <w:tabs>
              <w:tab w:val="clear" w:pos="8743"/>
              <w:tab w:val="right" w:pos="9026" w:leader="dot"/>
            </w:tabs>
            <w:rPr/>
          </w:pPr>
          <w:hyperlink w:anchor="__RefHeading___Toc1894682_3531895371">
            <w:r>
              <w:rPr>
                <w:webHidden/>
                <w:rStyle w:val="IndexLink"/>
                <w:rtl w:val="true"/>
              </w:rPr>
              <w:t xml:space="preserve">الفصل الأول </w:t>
            </w:r>
            <w:r>
              <w:rPr>
                <w:rStyle w:val="IndexLink"/>
                <w:rtl w:val="true"/>
              </w:rPr>
              <w:t>:</w:t>
            </w:r>
            <w:r>
              <w:rPr>
                <w:rStyle w:val="IndexLink"/>
                <w:rtl w:val="true"/>
              </w:rPr>
              <w:t>وفيه بيانات متعدّدة في علومهم وأنوارهم وجملة من أسرارهم وأخبارهم</w:t>
            </w:r>
            <w:r>
              <w:rPr>
                <w:rStyle w:val="IndexLink"/>
                <w:rtl w:val="true"/>
              </w:rPr>
              <w:tab/>
            </w:r>
            <w:r>
              <w:rPr>
                <w:rStyle w:val="IndexLink"/>
              </w:rPr>
              <w:t>16</w:t>
            </w:r>
          </w:hyperlink>
        </w:p>
        <w:p>
          <w:pPr>
            <w:pStyle w:val="Contents3"/>
            <w:tabs>
              <w:tab w:val="clear" w:pos="8459"/>
              <w:tab w:val="right" w:pos="9026" w:leader="dot"/>
            </w:tabs>
            <w:rPr/>
          </w:pPr>
          <w:hyperlink w:anchor="__RefHeading___Toc1894684_3531895371">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894686_3531895371">
            <w:r>
              <w:rPr>
                <w:webHidden/>
                <w:rStyle w:val="IndexLink"/>
                <w:rtl w:val="true"/>
              </w:rPr>
              <w:t>البيان الأول</w:t>
            </w:r>
            <w:r>
              <w:rPr>
                <w:rStyle w:val="IndexLink"/>
                <w:rtl w:val="true"/>
              </w:rPr>
              <w:tab/>
            </w:r>
            <w:r>
              <w:rPr>
                <w:rStyle w:val="IndexLink"/>
              </w:rPr>
              <w:t>18</w:t>
            </w:r>
          </w:hyperlink>
        </w:p>
        <w:p>
          <w:pPr>
            <w:pStyle w:val="Contents3"/>
            <w:tabs>
              <w:tab w:val="clear" w:pos="8459"/>
              <w:tab w:val="right" w:pos="9026" w:leader="dot"/>
            </w:tabs>
            <w:rPr/>
          </w:pPr>
          <w:hyperlink w:anchor="__RefHeading___Toc1894688_3531895371">
            <w:r>
              <w:rPr>
                <w:webHidden/>
                <w:rStyle w:val="IndexLink"/>
                <w:rtl w:val="true"/>
              </w:rPr>
              <w:t>البیان الثانی وفيه فرعان</w:t>
            </w:r>
            <w:r>
              <w:rPr>
                <w:rStyle w:val="IndexLink"/>
                <w:rtl w:val="true"/>
              </w:rPr>
              <w:tab/>
            </w:r>
            <w:r>
              <w:rPr>
                <w:rStyle w:val="IndexLink"/>
              </w:rPr>
              <w:t>22</w:t>
            </w:r>
          </w:hyperlink>
        </w:p>
        <w:p>
          <w:pPr>
            <w:pStyle w:val="Contents4"/>
            <w:tabs>
              <w:tab w:val="clear" w:pos="8176"/>
              <w:tab w:val="right" w:pos="9026" w:leader="dot"/>
            </w:tabs>
            <w:rPr/>
          </w:pPr>
          <w:hyperlink w:anchor="__RefHeading___Toc1894690_3531895371">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894692_3531895371">
            <w:r>
              <w:rPr>
                <w:webHidden/>
                <w:rStyle w:val="IndexLink"/>
                <w:rtl w:val="true"/>
              </w:rPr>
              <w:t>الفرع الاول</w:t>
            </w:r>
            <w:r>
              <w:rPr>
                <w:rStyle w:val="IndexLink"/>
                <w:rtl w:val="true"/>
              </w:rPr>
              <w:t>:</w:t>
            </w:r>
            <w:r>
              <w:rPr>
                <w:rStyle w:val="IndexLink"/>
                <w:rtl w:val="true"/>
              </w:rPr>
              <w:t>فیمن مات و لم یعرف امام زمانه ووجوب معرفة الامام حتّی فی زمن الغیبة</w:t>
            </w:r>
            <w:r>
              <w:rPr>
                <w:rStyle w:val="IndexLink"/>
                <w:rtl w:val="true"/>
              </w:rPr>
              <w:tab/>
            </w:r>
            <w:r>
              <w:rPr>
                <w:rStyle w:val="IndexLink"/>
              </w:rPr>
              <w:t>24</w:t>
            </w:r>
          </w:hyperlink>
        </w:p>
        <w:p>
          <w:pPr>
            <w:pStyle w:val="Contents4"/>
            <w:tabs>
              <w:tab w:val="clear" w:pos="8176"/>
              <w:tab w:val="right" w:pos="9026" w:leader="dot"/>
            </w:tabs>
            <w:rPr/>
          </w:pPr>
          <w:hyperlink w:anchor="__RefHeading___Toc1894694_3531895371">
            <w:r>
              <w:rPr>
                <w:webHidden/>
                <w:rStyle w:val="IndexLink"/>
                <w:rtl w:val="true"/>
              </w:rPr>
              <w:t xml:space="preserve">الفرع الثاني </w:t>
            </w:r>
            <w:r>
              <w:rPr>
                <w:rStyle w:val="IndexLink"/>
                <w:rtl w:val="true"/>
              </w:rPr>
              <w:t>:</w:t>
            </w:r>
            <w:r>
              <w:rPr>
                <w:rStyle w:val="IndexLink"/>
                <w:rtl w:val="true"/>
              </w:rPr>
              <w:t>في أن الارض لا تخلو من حجة اللّه علی خلقه</w:t>
            </w:r>
            <w:r>
              <w:rPr>
                <w:rStyle w:val="IndexLink"/>
                <w:rtl w:val="true"/>
              </w:rPr>
              <w:tab/>
            </w:r>
            <w:r>
              <w:rPr>
                <w:rStyle w:val="IndexLink"/>
              </w:rPr>
              <w:t>27</w:t>
            </w:r>
          </w:hyperlink>
        </w:p>
        <w:p>
          <w:pPr>
            <w:pStyle w:val="Contents3"/>
            <w:tabs>
              <w:tab w:val="clear" w:pos="8459"/>
              <w:tab w:val="right" w:pos="9026" w:leader="dot"/>
            </w:tabs>
            <w:rPr/>
          </w:pPr>
          <w:hyperlink w:anchor="__RefHeading___Toc1894696_3531895371">
            <w:r>
              <w:rPr>
                <w:webHidden/>
                <w:rStyle w:val="IndexLink"/>
                <w:rtl w:val="true"/>
              </w:rPr>
              <w:t>البیان الثالث</w:t>
            </w:r>
            <w:r>
              <w:rPr>
                <w:rStyle w:val="IndexLink"/>
                <w:rtl w:val="true"/>
              </w:rPr>
              <w:t>:</w:t>
            </w:r>
            <w:r>
              <w:rPr>
                <w:rStyle w:val="IndexLink"/>
                <w:rtl w:val="true"/>
              </w:rPr>
              <w:t>وفیه فروع الثلاثه</w:t>
            </w:r>
            <w:r>
              <w:rPr>
                <w:rStyle w:val="IndexLink"/>
                <w:rtl w:val="true"/>
              </w:rPr>
              <w:tab/>
            </w:r>
            <w:r>
              <w:rPr>
                <w:rStyle w:val="IndexLink"/>
              </w:rPr>
              <w:t>29</w:t>
            </w:r>
          </w:hyperlink>
        </w:p>
        <w:p>
          <w:pPr>
            <w:pStyle w:val="Contents4"/>
            <w:tabs>
              <w:tab w:val="clear" w:pos="8176"/>
              <w:tab w:val="right" w:pos="9026" w:leader="dot"/>
            </w:tabs>
            <w:rPr/>
          </w:pPr>
          <w:hyperlink w:anchor="__RefHeading___Toc1894698_3531895371">
            <w:r>
              <w:rPr>
                <w:webHidden/>
                <w:rStyle w:val="IndexLink"/>
                <w:rtl w:val="true"/>
              </w:rPr>
              <w:t>الفرع الاول</w:t>
            </w:r>
            <w:r>
              <w:rPr>
                <w:rStyle w:val="IndexLink"/>
                <w:rtl w:val="true"/>
              </w:rPr>
              <w:tab/>
            </w:r>
            <w:r>
              <w:rPr>
                <w:rStyle w:val="IndexLink"/>
              </w:rPr>
              <w:t>29</w:t>
            </w:r>
          </w:hyperlink>
        </w:p>
        <w:p>
          <w:pPr>
            <w:pStyle w:val="Contents4"/>
            <w:tabs>
              <w:tab w:val="clear" w:pos="8176"/>
              <w:tab w:val="right" w:pos="9026" w:leader="dot"/>
            </w:tabs>
            <w:rPr/>
          </w:pPr>
          <w:hyperlink w:anchor="__RefHeading___Toc1894700_3531895371">
            <w:r>
              <w:rPr>
                <w:webHidden/>
                <w:rStyle w:val="IndexLink"/>
                <w:rtl w:val="true"/>
              </w:rPr>
              <w:t xml:space="preserve">الفرع الثانی </w:t>
            </w:r>
            <w:r>
              <w:rPr>
                <w:rStyle w:val="IndexLink"/>
                <w:rtl w:val="true"/>
              </w:rPr>
              <w:t>:</w:t>
            </w:r>
            <w:r>
              <w:rPr>
                <w:rStyle w:val="IndexLink"/>
                <w:rtl w:val="true"/>
              </w:rPr>
              <w:t xml:space="preserve">فیمن صار من الابدال و العمال و تشرّف بخدمة الامام صاحب الامر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1894702_3531895371">
            <w:r>
              <w:rPr>
                <w:webHidden/>
                <w:rStyle w:val="IndexLink"/>
                <w:rtl w:val="true"/>
              </w:rPr>
              <w:t xml:space="preserve">الفرع الثّالث </w:t>
            </w:r>
            <w:r>
              <w:rPr>
                <w:rStyle w:val="IndexLink"/>
                <w:rtl w:val="true"/>
              </w:rPr>
              <w:t>:</w:t>
            </w:r>
            <w:r>
              <w:rPr>
                <w:rStyle w:val="IndexLink"/>
                <w:rtl w:val="true"/>
              </w:rPr>
              <w:t xml:space="preserve">فیمن رأی الأمام صاحب الأمر </w:t>
            </w:r>
            <w:r>
              <w:rPr>
                <w:rStyle w:val="IndexLink"/>
                <w:rtl w:val="true"/>
              </w:rPr>
              <w:t>(</w:t>
            </w:r>
            <w:r>
              <w:rPr>
                <w:rStyle w:val="IndexLink"/>
                <w:rtl w:val="true"/>
              </w:rPr>
              <w:t>علیه السلام</w:t>
            </w:r>
            <w:r>
              <w:rPr>
                <w:rStyle w:val="IndexLink"/>
                <w:rtl w:val="true"/>
              </w:rPr>
              <w:t xml:space="preserve">) </w:t>
            </w:r>
            <w:r>
              <w:rPr>
                <w:rStyle w:val="IndexLink"/>
                <w:rtl w:val="true"/>
              </w:rPr>
              <w:t>في غیبة الکبری</w:t>
            </w:r>
            <w:r>
              <w:rPr>
                <w:rStyle w:val="IndexLink"/>
                <w:rtl w:val="true"/>
              </w:rPr>
              <w:tab/>
            </w:r>
            <w:r>
              <w:rPr>
                <w:rStyle w:val="IndexLink"/>
              </w:rPr>
              <w:t>45</w:t>
            </w:r>
          </w:hyperlink>
        </w:p>
        <w:p>
          <w:pPr>
            <w:pStyle w:val="Contents3"/>
            <w:tabs>
              <w:tab w:val="clear" w:pos="8459"/>
              <w:tab w:val="right" w:pos="9026" w:leader="dot"/>
            </w:tabs>
            <w:rPr/>
          </w:pPr>
          <w:hyperlink w:anchor="__RefHeading___Toc1894704_3531895371">
            <w:r>
              <w:rPr>
                <w:webHidden/>
                <w:rStyle w:val="IndexLink"/>
                <w:rtl w:val="true"/>
              </w:rPr>
              <w:t xml:space="preserve">البیان الرابع </w:t>
            </w:r>
            <w:r>
              <w:rPr>
                <w:rStyle w:val="IndexLink"/>
                <w:rtl w:val="true"/>
              </w:rPr>
              <w:t>:</w:t>
            </w:r>
            <w:r>
              <w:rPr>
                <w:rStyle w:val="IndexLink"/>
                <w:rtl w:val="true"/>
              </w:rPr>
              <w:t>في أرسال الأمام القایم الرّسلالی الدّول الغریبة و أقامة الحجة علیهم</w:t>
            </w:r>
            <w:r>
              <w:rPr>
                <w:rStyle w:val="IndexLink"/>
                <w:rtl w:val="true"/>
              </w:rPr>
              <w:t>.</w:t>
              <w:tab/>
            </w:r>
            <w:r>
              <w:rPr>
                <w:rStyle w:val="IndexLink"/>
              </w:rPr>
              <w:t>49</w:t>
            </w:r>
          </w:hyperlink>
        </w:p>
        <w:p>
          <w:pPr>
            <w:pStyle w:val="Contents3"/>
            <w:tabs>
              <w:tab w:val="clear" w:pos="8459"/>
              <w:tab w:val="right" w:pos="9026" w:leader="dot"/>
            </w:tabs>
            <w:rPr/>
          </w:pPr>
          <w:hyperlink w:anchor="__RefHeading___Toc1894706_3531895371">
            <w:r>
              <w:rPr>
                <w:webHidden/>
                <w:rStyle w:val="IndexLink"/>
                <w:rtl w:val="true"/>
              </w:rPr>
              <w:t xml:space="preserve">البیان الخامس </w:t>
            </w:r>
            <w:r>
              <w:rPr>
                <w:rStyle w:val="IndexLink"/>
                <w:rtl w:val="true"/>
              </w:rPr>
              <w:t>:</w:t>
            </w:r>
            <w:r>
              <w:rPr>
                <w:rStyle w:val="IndexLink"/>
                <w:rtl w:val="true"/>
              </w:rPr>
              <w:t>في اصل الثّشیع في الغرب</w:t>
            </w:r>
            <w:r>
              <w:rPr>
                <w:rStyle w:val="IndexLink"/>
                <w:rtl w:val="true"/>
              </w:rPr>
              <w:tab/>
            </w:r>
            <w:r>
              <w:rPr>
                <w:rStyle w:val="IndexLink"/>
              </w:rPr>
              <w:t>53</w:t>
            </w:r>
          </w:hyperlink>
        </w:p>
        <w:p>
          <w:pPr>
            <w:pStyle w:val="Contents2"/>
            <w:tabs>
              <w:tab w:val="clear" w:pos="8743"/>
              <w:tab w:val="right" w:pos="9026" w:leader="dot"/>
            </w:tabs>
            <w:rPr/>
          </w:pPr>
          <w:hyperlink w:anchor="__RefHeading___Toc1894708_3531895371">
            <w:r>
              <w:rPr>
                <w:webHidden/>
                <w:rStyle w:val="IndexLink"/>
                <w:rtl w:val="true"/>
              </w:rPr>
              <w:t xml:space="preserve">الفصل الثاني </w:t>
            </w:r>
            <w:r>
              <w:rPr>
                <w:rStyle w:val="IndexLink"/>
                <w:rtl w:val="true"/>
              </w:rPr>
              <w:t>:</w:t>
            </w:r>
            <w:r>
              <w:rPr>
                <w:rStyle w:val="IndexLink"/>
                <w:rtl w:val="true"/>
              </w:rPr>
              <w:t>وفيه بيانات متعدّدة وجملة من أسرارهم وتعاليمهم ووصاياهم في الغيبة الكبرى</w:t>
            </w:r>
            <w:r>
              <w:rPr>
                <w:rStyle w:val="IndexLink"/>
                <w:rtl w:val="true"/>
              </w:rPr>
              <w:tab/>
            </w:r>
            <w:r>
              <w:rPr>
                <w:rStyle w:val="IndexLink"/>
              </w:rPr>
              <w:t>56</w:t>
            </w:r>
          </w:hyperlink>
        </w:p>
        <w:p>
          <w:pPr>
            <w:pStyle w:val="Contents3"/>
            <w:tabs>
              <w:tab w:val="clear" w:pos="8459"/>
              <w:tab w:val="right" w:pos="9026" w:leader="dot"/>
            </w:tabs>
            <w:rPr/>
          </w:pPr>
          <w:hyperlink w:anchor="__RefHeading___Toc1894710_3531895371">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894712_3531895371">
            <w:r>
              <w:rPr>
                <w:webHidden/>
                <w:rStyle w:val="IndexLink"/>
                <w:rtl w:val="true"/>
              </w:rPr>
              <w:t xml:space="preserve">البيان الأول </w:t>
            </w:r>
            <w:r>
              <w:rPr>
                <w:rStyle w:val="IndexLink"/>
                <w:rtl w:val="true"/>
              </w:rPr>
              <w:t>:</w:t>
            </w:r>
            <w:r>
              <w:rPr>
                <w:rStyle w:val="IndexLink"/>
                <w:rtl w:val="true"/>
              </w:rPr>
              <w:t>في تعاليم الأئمّة في زمن الغيبة</w:t>
            </w:r>
            <w:r>
              <w:rPr>
                <w:rStyle w:val="IndexLink"/>
                <w:rtl w:val="true"/>
              </w:rPr>
              <w:tab/>
            </w:r>
            <w:r>
              <w:rPr>
                <w:rStyle w:val="IndexLink"/>
              </w:rPr>
              <w:t>58</w:t>
            </w:r>
          </w:hyperlink>
        </w:p>
        <w:p>
          <w:pPr>
            <w:pStyle w:val="Contents3"/>
            <w:tabs>
              <w:tab w:val="clear" w:pos="8459"/>
              <w:tab w:val="right" w:pos="9026" w:leader="dot"/>
            </w:tabs>
            <w:rPr/>
          </w:pPr>
          <w:hyperlink w:anchor="__RefHeading___Toc1894714_3531895371">
            <w:r>
              <w:rPr>
                <w:webHidden/>
                <w:rStyle w:val="IndexLink"/>
                <w:rtl w:val="true"/>
              </w:rPr>
              <w:t xml:space="preserve">البيان الثاني </w:t>
            </w:r>
            <w:r>
              <w:rPr>
                <w:rStyle w:val="IndexLink"/>
                <w:rtl w:val="true"/>
              </w:rPr>
              <w:t>:</w:t>
            </w:r>
            <w:r>
              <w:rPr>
                <w:rStyle w:val="IndexLink"/>
                <w:rtl w:val="true"/>
              </w:rPr>
              <w:t>وفيه فروع ثلاثة</w:t>
            </w:r>
            <w:r>
              <w:rPr>
                <w:rStyle w:val="IndexLink"/>
                <w:rtl w:val="true"/>
              </w:rPr>
              <w:tab/>
            </w:r>
            <w:r>
              <w:rPr>
                <w:rStyle w:val="IndexLink"/>
              </w:rPr>
              <w:t>92</w:t>
            </w:r>
          </w:hyperlink>
        </w:p>
        <w:p>
          <w:pPr>
            <w:pStyle w:val="Contents4"/>
            <w:tabs>
              <w:tab w:val="clear" w:pos="8176"/>
              <w:tab w:val="right" w:pos="9026" w:leader="dot"/>
            </w:tabs>
            <w:rPr/>
          </w:pPr>
          <w:hyperlink w:anchor="__RefHeading___Toc1894716_3531895371">
            <w:r>
              <w:rPr>
                <w:webHidden/>
                <w:rStyle w:val="IndexLink"/>
                <w:rtl w:val="true"/>
              </w:rPr>
              <w:t xml:space="preserve">الفرع الأوّل </w:t>
            </w:r>
            <w:r>
              <w:rPr>
                <w:rStyle w:val="IndexLink"/>
                <w:rtl w:val="true"/>
              </w:rPr>
              <w:t>:</w:t>
            </w:r>
            <w:r>
              <w:rPr>
                <w:rStyle w:val="IndexLink"/>
                <w:rtl w:val="true"/>
              </w:rPr>
              <w:t>في الأخبار المبشرة بظهور المهدي</w:t>
            </w:r>
            <w:r>
              <w:rPr>
                <w:rStyle w:val="IndexLink"/>
                <w:rtl w:val="true"/>
              </w:rPr>
              <w:tab/>
            </w:r>
            <w:r>
              <w:rPr>
                <w:rStyle w:val="IndexLink"/>
              </w:rPr>
              <w:t>92</w:t>
            </w:r>
          </w:hyperlink>
        </w:p>
        <w:p>
          <w:pPr>
            <w:pStyle w:val="Contents4"/>
            <w:tabs>
              <w:tab w:val="clear" w:pos="8176"/>
              <w:tab w:val="right" w:pos="9026" w:leader="dot"/>
            </w:tabs>
            <w:rPr/>
          </w:pPr>
          <w:hyperlink w:anchor="__RefHeading___Toc1894718_3531895371">
            <w:r>
              <w:rPr>
                <w:webHidden/>
                <w:rStyle w:val="IndexLink"/>
                <w:rtl w:val="true"/>
              </w:rPr>
              <w:t xml:space="preserve">الفرع الثاني </w:t>
            </w:r>
            <w:r>
              <w:rPr>
                <w:rStyle w:val="IndexLink"/>
                <w:rtl w:val="true"/>
              </w:rPr>
              <w:t>:</w:t>
            </w:r>
            <w:r>
              <w:rPr>
                <w:rStyle w:val="IndexLink"/>
                <w:rtl w:val="true"/>
              </w:rPr>
              <w:t>في سبب تسمية المهدي بالقائم والمنتظر وما يعرف به الإمام القائم من الصفات والعلامات</w:t>
            </w:r>
            <w:r>
              <w:rPr>
                <w:rStyle w:val="IndexLink"/>
                <w:rtl w:val="true"/>
              </w:rPr>
              <w:tab/>
            </w:r>
            <w:r>
              <w:rPr>
                <w:rStyle w:val="IndexLink"/>
              </w:rPr>
              <w:t>95</w:t>
            </w:r>
          </w:hyperlink>
        </w:p>
        <w:p>
          <w:pPr>
            <w:pStyle w:val="Contents4"/>
            <w:tabs>
              <w:tab w:val="clear" w:pos="8176"/>
              <w:tab w:val="right" w:pos="9026" w:leader="dot"/>
            </w:tabs>
            <w:rPr/>
          </w:pPr>
          <w:hyperlink w:anchor="__RefHeading___Toc1894720_3531895371">
            <w:r>
              <w:rPr>
                <w:webHidden/>
                <w:rStyle w:val="IndexLink"/>
                <w:rtl w:val="true"/>
              </w:rPr>
              <w:t xml:space="preserve">الفرع الثالث </w:t>
            </w:r>
            <w:r>
              <w:rPr>
                <w:rStyle w:val="IndexLink"/>
                <w:rtl w:val="true"/>
              </w:rPr>
              <w:t>:</w:t>
            </w:r>
            <w:r>
              <w:rPr>
                <w:rStyle w:val="IndexLink"/>
                <w:rtl w:val="true"/>
              </w:rPr>
              <w:t>لا يقوم القائم إلّا بعد اليأس وحتى يقال مات أو هلك في أيّ واد سلك وبعد نسخ القبائل</w:t>
            </w:r>
            <w:r>
              <w:rPr>
                <w:rStyle w:val="IndexLink"/>
                <w:rtl w:val="true"/>
              </w:rPr>
              <w:tab/>
            </w:r>
            <w:r>
              <w:rPr>
                <w:rStyle w:val="IndexLink"/>
              </w:rPr>
              <w:t>97</w:t>
            </w:r>
          </w:hyperlink>
        </w:p>
        <w:p>
          <w:pPr>
            <w:pStyle w:val="Contents3"/>
            <w:tabs>
              <w:tab w:val="clear" w:pos="8459"/>
              <w:tab w:val="right" w:pos="9026" w:leader="dot"/>
            </w:tabs>
            <w:rPr/>
          </w:pPr>
          <w:hyperlink w:anchor="__RefHeading___Toc1894722_3531895371">
            <w:r>
              <w:rPr>
                <w:webHidden/>
                <w:rStyle w:val="IndexLink"/>
                <w:rtl w:val="true"/>
              </w:rPr>
              <w:t xml:space="preserve">البيان الثالث </w:t>
            </w:r>
            <w:r>
              <w:rPr>
                <w:rStyle w:val="IndexLink"/>
                <w:rtl w:val="true"/>
              </w:rPr>
              <w:t>:</w:t>
            </w:r>
            <w:r>
              <w:rPr>
                <w:rStyle w:val="IndexLink"/>
                <w:rtl w:val="true"/>
              </w:rPr>
              <w:t>فيما ورد من الأخبار وما قيل في عمر الدنيا</w:t>
            </w:r>
            <w:r>
              <w:rPr>
                <w:rStyle w:val="IndexLink"/>
                <w:rtl w:val="true"/>
              </w:rPr>
              <w:tab/>
            </w:r>
            <w:r>
              <w:rPr>
                <w:rStyle w:val="IndexLink"/>
              </w:rPr>
              <w:t>100</w:t>
            </w:r>
          </w:hyperlink>
        </w:p>
        <w:p>
          <w:pPr>
            <w:pStyle w:val="Contents3"/>
            <w:tabs>
              <w:tab w:val="clear" w:pos="8459"/>
              <w:tab w:val="right" w:pos="9026" w:leader="dot"/>
            </w:tabs>
            <w:rPr/>
          </w:pPr>
          <w:hyperlink w:anchor="__RefHeading___Toc1894724_3531895371">
            <w:r>
              <w:rPr>
                <w:webHidden/>
                <w:rStyle w:val="IndexLink"/>
                <w:rtl w:val="true"/>
              </w:rPr>
              <w:t xml:space="preserve">البيان الرابع </w:t>
            </w:r>
            <w:r>
              <w:rPr>
                <w:rStyle w:val="IndexLink"/>
                <w:rtl w:val="true"/>
              </w:rPr>
              <w:t>:</w:t>
            </w:r>
            <w:r>
              <w:rPr>
                <w:rStyle w:val="IndexLink"/>
                <w:rtl w:val="true"/>
              </w:rPr>
              <w:t>وفيه فروع متعدّدة</w:t>
            </w:r>
            <w:r>
              <w:rPr>
                <w:rStyle w:val="IndexLink"/>
                <w:rtl w:val="true"/>
              </w:rPr>
              <w:tab/>
            </w:r>
            <w:r>
              <w:rPr>
                <w:rStyle w:val="IndexLink"/>
              </w:rPr>
              <w:t>107</w:t>
            </w:r>
          </w:hyperlink>
        </w:p>
        <w:p>
          <w:pPr>
            <w:pStyle w:val="Contents4"/>
            <w:tabs>
              <w:tab w:val="clear" w:pos="8176"/>
              <w:tab w:val="right" w:pos="9026" w:leader="dot"/>
            </w:tabs>
            <w:rPr/>
          </w:pPr>
          <w:hyperlink w:anchor="__RefHeading___Toc1894726_3531895371">
            <w:r>
              <w:rPr>
                <w:webHidden/>
                <w:rStyle w:val="IndexLink"/>
                <w:rtl w:val="true"/>
              </w:rPr>
              <w:t>فرع الاوّل</w:t>
            </w:r>
            <w:r>
              <w:rPr>
                <w:rStyle w:val="IndexLink"/>
                <w:rtl w:val="true"/>
              </w:rPr>
              <w:t xml:space="preserve">: </w:t>
            </w:r>
            <w:r>
              <w:rPr>
                <w:rStyle w:val="IndexLink"/>
                <w:rtl w:val="true"/>
              </w:rPr>
              <w:t>في تحقيق القول في الأخبار الواردة في علائم الظهور والإشارة إلى أنواعها وأقسامها وما قيل فيها</w:t>
            </w:r>
            <w:r>
              <w:rPr>
                <w:rStyle w:val="IndexLink"/>
                <w:rtl w:val="true"/>
              </w:rPr>
              <w:tab/>
            </w:r>
            <w:r>
              <w:rPr>
                <w:rStyle w:val="IndexLink"/>
              </w:rPr>
              <w:t>107</w:t>
            </w:r>
          </w:hyperlink>
        </w:p>
        <w:p>
          <w:pPr>
            <w:pStyle w:val="Contents4"/>
            <w:tabs>
              <w:tab w:val="clear" w:pos="8176"/>
              <w:tab w:val="right" w:pos="9026" w:leader="dot"/>
            </w:tabs>
            <w:rPr/>
          </w:pPr>
          <w:hyperlink w:anchor="__RefHeading___Toc1894728_3531895371">
            <w:r>
              <w:rPr>
                <w:webHidden/>
                <w:rStyle w:val="IndexLink"/>
                <w:rtl w:val="true"/>
              </w:rPr>
              <w:t xml:space="preserve">الفرع الثاني </w:t>
            </w:r>
            <w:r>
              <w:rPr>
                <w:rStyle w:val="IndexLink"/>
                <w:rtl w:val="true"/>
              </w:rPr>
              <w:t>:</w:t>
            </w:r>
            <w:r>
              <w:rPr>
                <w:rStyle w:val="IndexLink"/>
                <w:rtl w:val="true"/>
              </w:rPr>
              <w:t>في شرح قطعة من الخطبة البصرية الواردة في علائم الظهور</w:t>
            </w:r>
            <w:r>
              <w:rPr>
                <w:rStyle w:val="IndexLink"/>
                <w:rtl w:val="true"/>
              </w:rPr>
              <w:tab/>
            </w:r>
            <w:r>
              <w:rPr>
                <w:rStyle w:val="IndexLink"/>
              </w:rPr>
              <w:t>113</w:t>
            </w:r>
          </w:hyperlink>
        </w:p>
        <w:p>
          <w:pPr>
            <w:pStyle w:val="Contents4"/>
            <w:tabs>
              <w:tab w:val="clear" w:pos="8176"/>
              <w:tab w:val="right" w:pos="9026" w:leader="dot"/>
            </w:tabs>
            <w:rPr/>
          </w:pPr>
          <w:hyperlink w:anchor="__RefHeading___Toc1894730_3531895371">
            <w:r>
              <w:rPr>
                <w:webHidden/>
                <w:rStyle w:val="IndexLink"/>
                <w:rtl w:val="true"/>
              </w:rPr>
              <w:t xml:space="preserve">الفرع الثالث </w:t>
            </w:r>
            <w:r>
              <w:rPr>
                <w:rStyle w:val="IndexLink"/>
                <w:rtl w:val="true"/>
              </w:rPr>
              <w:t>:</w:t>
            </w:r>
            <w:r>
              <w:rPr>
                <w:rStyle w:val="IndexLink"/>
                <w:rtl w:val="true"/>
              </w:rPr>
              <w:t>في كشف الحجاب القهري عن النّساء</w:t>
            </w:r>
            <w:r>
              <w:rPr>
                <w:rStyle w:val="IndexLink"/>
                <w:rtl w:val="true"/>
              </w:rPr>
              <w:t xml:space="preserve">. </w:t>
            </w:r>
            <w:r>
              <w:rPr>
                <w:rStyle w:val="IndexLink"/>
                <w:rtl w:val="true"/>
              </w:rPr>
              <w:t>والتبرّج العام ودخول النساء في الوظائف الحكوميّة</w:t>
            </w:r>
            <w:r>
              <w:rPr>
                <w:rStyle w:val="IndexLink"/>
                <w:rtl w:val="true"/>
              </w:rPr>
              <w:tab/>
            </w:r>
            <w:r>
              <w:rPr>
                <w:rStyle w:val="IndexLink"/>
              </w:rPr>
              <w:t>119</w:t>
            </w:r>
          </w:hyperlink>
        </w:p>
        <w:p>
          <w:pPr>
            <w:pStyle w:val="Contents4"/>
            <w:tabs>
              <w:tab w:val="clear" w:pos="8176"/>
              <w:tab w:val="right" w:pos="9026" w:leader="dot"/>
            </w:tabs>
            <w:rPr/>
          </w:pPr>
          <w:hyperlink w:anchor="__RefHeading___Toc1894732_3531895371">
            <w:r>
              <w:rPr>
                <w:webHidden/>
                <w:rStyle w:val="IndexLink"/>
                <w:rtl w:val="true"/>
              </w:rPr>
              <w:t>الفرع الرابع</w:t>
            </w:r>
            <w:r>
              <w:rPr>
                <w:rStyle w:val="IndexLink"/>
                <w:rtl w:val="true"/>
              </w:rPr>
              <w:t xml:space="preserve">: </w:t>
            </w:r>
            <w:r>
              <w:rPr>
                <w:rStyle w:val="IndexLink"/>
                <w:rtl w:val="true"/>
              </w:rPr>
              <w:t>فهرس العلائم</w:t>
            </w:r>
            <w:r>
              <w:rPr>
                <w:rStyle w:val="IndexLink"/>
                <w:rtl w:val="true"/>
              </w:rPr>
              <w:tab/>
            </w:r>
            <w:r>
              <w:rPr>
                <w:rStyle w:val="IndexLink"/>
              </w:rPr>
              <w:t>124</w:t>
            </w:r>
          </w:hyperlink>
        </w:p>
        <w:p>
          <w:pPr>
            <w:pStyle w:val="Contents4"/>
            <w:tabs>
              <w:tab w:val="clear" w:pos="8176"/>
              <w:tab w:val="right" w:pos="9026" w:leader="dot"/>
            </w:tabs>
            <w:rPr/>
          </w:pPr>
          <w:hyperlink w:anchor="__RefHeading___Toc1894734_3531895371">
            <w:r>
              <w:rPr>
                <w:webHidden/>
                <w:rStyle w:val="IndexLink"/>
                <w:rtl w:val="true"/>
              </w:rPr>
              <w:t xml:space="preserve">الفرع الخامس </w:t>
            </w:r>
            <w:r>
              <w:rPr>
                <w:rStyle w:val="IndexLink"/>
                <w:rtl w:val="true"/>
              </w:rPr>
              <w:t>:</w:t>
            </w:r>
            <w:r>
              <w:rPr>
                <w:rStyle w:val="IndexLink"/>
                <w:rtl w:val="true"/>
              </w:rPr>
              <w:t>العلائم المختصرة</w:t>
            </w:r>
            <w:r>
              <w:rPr>
                <w:rStyle w:val="IndexLink"/>
                <w:rtl w:val="true"/>
              </w:rPr>
              <w:tab/>
            </w:r>
            <w:r>
              <w:rPr>
                <w:rStyle w:val="IndexLink"/>
              </w:rPr>
              <w:t>131</w:t>
            </w:r>
          </w:hyperlink>
        </w:p>
        <w:p>
          <w:pPr>
            <w:pStyle w:val="Contents2"/>
            <w:tabs>
              <w:tab w:val="clear" w:pos="8743"/>
              <w:tab w:val="right" w:pos="9026" w:leader="dot"/>
            </w:tabs>
            <w:rPr/>
          </w:pPr>
          <w:hyperlink w:anchor="__RefHeading___Toc1894736_3531895371">
            <w:r>
              <w:rPr>
                <w:webHidden/>
                <w:rStyle w:val="IndexLink"/>
                <w:rtl w:val="true"/>
              </w:rPr>
              <w:t xml:space="preserve">الفصل الثالث </w:t>
            </w:r>
            <w:r>
              <w:rPr>
                <w:rStyle w:val="IndexLink"/>
                <w:rtl w:val="true"/>
              </w:rPr>
              <w:t>:</w:t>
            </w:r>
            <w:r>
              <w:rPr>
                <w:rStyle w:val="IndexLink"/>
                <w:rtl w:val="true"/>
              </w:rPr>
              <w:t>في أخبار الأئمة بالمغيبات وفيه بيانات متعدّدة</w:t>
            </w:r>
            <w:r>
              <w:rPr>
                <w:rStyle w:val="IndexLink"/>
                <w:rtl w:val="true"/>
              </w:rPr>
              <w:tab/>
            </w:r>
            <w:r>
              <w:rPr>
                <w:rStyle w:val="IndexLink"/>
              </w:rPr>
              <w:t>156</w:t>
            </w:r>
          </w:hyperlink>
        </w:p>
        <w:p>
          <w:pPr>
            <w:pStyle w:val="Contents3"/>
            <w:tabs>
              <w:tab w:val="clear" w:pos="8459"/>
              <w:tab w:val="right" w:pos="9026" w:leader="dot"/>
            </w:tabs>
            <w:rPr/>
          </w:pPr>
          <w:hyperlink w:anchor="__RefHeading___Toc1894738_3531895371">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894740_3531895371">
            <w:r>
              <w:rPr>
                <w:webHidden/>
                <w:rStyle w:val="IndexLink"/>
                <w:rtl w:val="true"/>
              </w:rPr>
              <w:t xml:space="preserve">البيان الأوّل </w:t>
            </w:r>
            <w:r>
              <w:rPr>
                <w:rStyle w:val="IndexLink"/>
                <w:rtl w:val="true"/>
              </w:rPr>
              <w:t>:</w:t>
            </w:r>
            <w:r>
              <w:rPr>
                <w:rStyle w:val="IndexLink"/>
                <w:rtl w:val="true"/>
              </w:rPr>
              <w:t xml:space="preserve">في أخبار الأئمة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بالسّيارات والدّراجات والطّائرات والرّاديوات والتلفزيونات والقنابل الذريّة وغيرها وإنشاء السكك الحديدية للقطار</w:t>
            </w:r>
            <w:r>
              <w:rPr>
                <w:rStyle w:val="IndexLink"/>
                <w:rtl w:val="true"/>
              </w:rPr>
              <w:tab/>
            </w:r>
            <w:r>
              <w:rPr>
                <w:rStyle w:val="IndexLink"/>
              </w:rPr>
              <w:t>158</w:t>
            </w:r>
          </w:hyperlink>
        </w:p>
        <w:p>
          <w:pPr>
            <w:pStyle w:val="Contents3"/>
            <w:tabs>
              <w:tab w:val="clear" w:pos="8459"/>
              <w:tab w:val="right" w:pos="9026" w:leader="dot"/>
            </w:tabs>
            <w:rPr/>
          </w:pPr>
          <w:hyperlink w:anchor="__RefHeading___Toc1894742_3531895371">
            <w:r>
              <w:rPr>
                <w:webHidden/>
                <w:rStyle w:val="IndexLink"/>
                <w:rtl w:val="true"/>
              </w:rPr>
              <w:t>البيان الثاني</w:t>
            </w:r>
            <w:r>
              <w:rPr>
                <w:rStyle w:val="IndexLink"/>
                <w:rtl w:val="true"/>
              </w:rPr>
              <w:t>:</w:t>
            </w:r>
            <w:r>
              <w:rPr>
                <w:rStyle w:val="IndexLink"/>
                <w:rtl w:val="true"/>
              </w:rPr>
              <w:t>وهو بيان هام في الذّرة وفيه فروع ثلاثة</w:t>
            </w:r>
            <w:r>
              <w:rPr>
                <w:rStyle w:val="IndexLink"/>
                <w:rtl w:val="true"/>
              </w:rPr>
              <w:tab/>
            </w:r>
            <w:r>
              <w:rPr>
                <w:rStyle w:val="IndexLink"/>
              </w:rPr>
              <w:t>162</w:t>
            </w:r>
          </w:hyperlink>
        </w:p>
        <w:p>
          <w:pPr>
            <w:pStyle w:val="Contents4"/>
            <w:tabs>
              <w:tab w:val="clear" w:pos="8176"/>
              <w:tab w:val="right" w:pos="9026" w:leader="dot"/>
            </w:tabs>
            <w:rPr/>
          </w:pPr>
          <w:hyperlink w:anchor="__RefHeading___Toc1894744_3531895371">
            <w:r>
              <w:rPr>
                <w:webHidden/>
                <w:rStyle w:val="IndexLink"/>
                <w:rtl w:val="true"/>
              </w:rPr>
              <w:t xml:space="preserve">الفرع الأول </w:t>
            </w:r>
            <w:r>
              <w:rPr>
                <w:rStyle w:val="IndexLink"/>
                <w:rtl w:val="true"/>
              </w:rPr>
              <w:t>:</w:t>
            </w:r>
            <w:r>
              <w:rPr>
                <w:rStyle w:val="IndexLink"/>
                <w:rtl w:val="true"/>
              </w:rPr>
              <w:t>في الأخبار عن الذّرة في القرآن الكريم</w:t>
            </w:r>
            <w:r>
              <w:rPr>
                <w:rStyle w:val="IndexLink"/>
                <w:rtl w:val="true"/>
              </w:rPr>
              <w:tab/>
            </w:r>
            <w:r>
              <w:rPr>
                <w:rStyle w:val="IndexLink"/>
              </w:rPr>
              <w:t>162</w:t>
            </w:r>
          </w:hyperlink>
        </w:p>
        <w:p>
          <w:pPr>
            <w:pStyle w:val="Contents4"/>
            <w:tabs>
              <w:tab w:val="clear" w:pos="8176"/>
              <w:tab w:val="right" w:pos="9026" w:leader="dot"/>
            </w:tabs>
            <w:rPr/>
          </w:pPr>
          <w:hyperlink w:anchor="__RefHeading___Toc1894746_3531895371">
            <w:r>
              <w:rPr>
                <w:webHidden/>
                <w:rStyle w:val="IndexLink"/>
                <w:rtl w:val="true"/>
              </w:rPr>
              <w:t>الفرع الثاني</w:t>
            </w:r>
            <w:r>
              <w:rPr>
                <w:rStyle w:val="IndexLink"/>
                <w:rtl w:val="true"/>
              </w:rPr>
              <w:t xml:space="preserve">: </w:t>
            </w:r>
            <w:r>
              <w:rPr>
                <w:rStyle w:val="IndexLink"/>
                <w:rtl w:val="true"/>
              </w:rPr>
              <w:t>في الأخبار عن الذّرة في كلام النبّي العظيم</w:t>
            </w:r>
            <w:r>
              <w:rPr>
                <w:rStyle w:val="IndexLink"/>
                <w:rtl w:val="true"/>
              </w:rPr>
              <w:tab/>
            </w:r>
            <w:r>
              <w:rPr>
                <w:rStyle w:val="IndexLink"/>
              </w:rPr>
              <w:t>164</w:t>
            </w:r>
          </w:hyperlink>
        </w:p>
        <w:p>
          <w:pPr>
            <w:pStyle w:val="Contents4"/>
            <w:tabs>
              <w:tab w:val="clear" w:pos="8176"/>
              <w:tab w:val="right" w:pos="9026" w:leader="dot"/>
            </w:tabs>
            <w:rPr/>
          </w:pPr>
          <w:hyperlink w:anchor="__RefHeading___Toc1894748_3531895371">
            <w:r>
              <w:rPr>
                <w:webHidden/>
                <w:rStyle w:val="IndexLink"/>
                <w:rtl w:val="true"/>
              </w:rPr>
              <w:t xml:space="preserve">الفرع الثالث </w:t>
            </w:r>
            <w:r>
              <w:rPr>
                <w:rStyle w:val="IndexLink"/>
                <w:rtl w:val="true"/>
              </w:rPr>
              <w:t>:</w:t>
            </w:r>
            <w:r>
              <w:rPr>
                <w:rStyle w:val="IndexLink"/>
                <w:rtl w:val="true"/>
              </w:rPr>
              <w:t xml:space="preserve">في الأخبار عن الذّرة في كلام الإمام الحكيم وهو الفيلسوف الأعظم والحكيم المعظم </w:t>
            </w:r>
            <w:r>
              <w:rPr>
                <w:rStyle w:val="IndexLink"/>
                <w:rtl w:val="true"/>
              </w:rPr>
              <w:t xml:space="preserve">. </w:t>
            </w:r>
            <w:r>
              <w:rPr>
                <w:rStyle w:val="IndexLink"/>
                <w:rtl w:val="true"/>
              </w:rPr>
              <w:t>الإمام سيّد العارفين وأمير المؤمنين على بن أبي طالب عليه أفضل التحيّة والسّلام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1894750_3531895371">
            <w:r>
              <w:rPr>
                <w:webHidden/>
                <w:rStyle w:val="IndexLink"/>
                <w:rtl w:val="true"/>
              </w:rPr>
              <w:t xml:space="preserve">البيان الثالث </w:t>
            </w:r>
            <w:r>
              <w:rPr>
                <w:rStyle w:val="IndexLink"/>
                <w:rtl w:val="true"/>
              </w:rPr>
              <w:t>:</w:t>
            </w:r>
            <w:r>
              <w:rPr>
                <w:rStyle w:val="IndexLink"/>
                <w:rtl w:val="true"/>
              </w:rPr>
              <w:t>في الأخبار عن ظهور النار في السّماء وظهور الحمرة في السماء والنجم المضيء من قبل</w:t>
            </w:r>
            <w:r>
              <w:rPr>
                <w:rStyle w:val="IndexLink"/>
                <w:rtl w:val="true"/>
              </w:rPr>
              <w:tab/>
            </w:r>
            <w:r>
              <w:rPr>
                <w:rStyle w:val="IndexLink"/>
              </w:rPr>
              <w:t>188</w:t>
            </w:r>
          </w:hyperlink>
        </w:p>
        <w:p>
          <w:pPr>
            <w:pStyle w:val="Contents3"/>
            <w:tabs>
              <w:tab w:val="clear" w:pos="8459"/>
              <w:tab w:val="right" w:pos="9026" w:leader="dot"/>
            </w:tabs>
            <w:rPr/>
          </w:pPr>
          <w:hyperlink w:anchor="__RefHeading___Toc1894752_3531895371">
            <w:r>
              <w:rPr>
                <w:webHidden/>
                <w:rStyle w:val="IndexLink"/>
                <w:rtl w:val="true"/>
              </w:rPr>
              <w:t xml:space="preserve">البيان الرابع </w:t>
            </w:r>
            <w:r>
              <w:rPr>
                <w:rStyle w:val="IndexLink"/>
                <w:rtl w:val="true"/>
              </w:rPr>
              <w:t>:</w:t>
            </w:r>
            <w:r>
              <w:rPr>
                <w:rStyle w:val="IndexLink"/>
                <w:rtl w:val="true"/>
              </w:rPr>
              <w:t>في الأخبار عن قتل عبد الإله ونوري السّعيد في الزوراء ورئاسة عبد الكريم قاسم والربيعي</w:t>
            </w:r>
            <w:r>
              <w:rPr>
                <w:rStyle w:val="IndexLink"/>
                <w:rtl w:val="true"/>
              </w:rPr>
              <w:tab/>
            </w:r>
            <w:r>
              <w:rPr>
                <w:rStyle w:val="IndexLink"/>
              </w:rPr>
              <w:t>195</w:t>
            </w:r>
          </w:hyperlink>
        </w:p>
        <w:p>
          <w:pPr>
            <w:pStyle w:val="Contents3"/>
            <w:tabs>
              <w:tab w:val="clear" w:pos="8459"/>
              <w:tab w:val="right" w:pos="9026" w:leader="dot"/>
            </w:tabs>
            <w:rPr/>
          </w:pPr>
          <w:hyperlink w:anchor="__RefHeading___Toc1894754_3531895371">
            <w:r>
              <w:rPr>
                <w:webHidden/>
                <w:rStyle w:val="IndexLink"/>
                <w:rtl w:val="true"/>
              </w:rPr>
              <w:t xml:space="preserve">البيان الخامس </w:t>
            </w:r>
            <w:r>
              <w:rPr>
                <w:rStyle w:val="IndexLink"/>
                <w:rtl w:val="true"/>
              </w:rPr>
              <w:t>:</w:t>
            </w:r>
            <w:r>
              <w:rPr>
                <w:rStyle w:val="IndexLink"/>
                <w:rtl w:val="true"/>
              </w:rPr>
              <w:t>في الأخبار بالغائبات بعنوان كأني ولكأني</w:t>
            </w:r>
            <w:r>
              <w:rPr>
                <w:rStyle w:val="IndexLink"/>
                <w:rtl w:val="true"/>
              </w:rPr>
              <w:tab/>
            </w:r>
            <w:r>
              <w:rPr>
                <w:rStyle w:val="IndexLink"/>
              </w:rPr>
              <w:t>200</w:t>
            </w:r>
          </w:hyperlink>
        </w:p>
        <w:p>
          <w:pPr>
            <w:pStyle w:val="Contents3"/>
            <w:tabs>
              <w:tab w:val="clear" w:pos="8459"/>
              <w:tab w:val="right" w:pos="9026" w:leader="dot"/>
            </w:tabs>
            <w:rPr/>
          </w:pPr>
          <w:hyperlink w:anchor="__RefHeading___Toc1894756_3531895371">
            <w:r>
              <w:rPr>
                <w:webHidden/>
                <w:rStyle w:val="IndexLink"/>
                <w:rtl w:val="true"/>
              </w:rPr>
              <w:t xml:space="preserve">البيان السادس </w:t>
            </w:r>
            <w:r>
              <w:rPr>
                <w:rStyle w:val="IndexLink"/>
                <w:rtl w:val="true"/>
              </w:rPr>
              <w:t>:</w:t>
            </w:r>
            <w:r>
              <w:rPr>
                <w:rStyle w:val="IndexLink"/>
                <w:rtl w:val="true"/>
              </w:rPr>
              <w:t xml:space="preserve">في الأخبار عن مدينة الحسين في كربلاء المجلّد التاسع من البحار </w:t>
            </w:r>
            <w:r>
              <w:rPr>
                <w:rStyle w:val="IndexLink"/>
                <w:rtl w:val="true"/>
              </w:rPr>
              <w:t xml:space="preserve">: </w:t>
            </w:r>
            <w:r>
              <w:rPr>
                <w:rStyle w:val="IndexLink"/>
                <w:rtl w:val="true"/>
              </w:rPr>
              <w:t xml:space="preserve">صحيفة </w:t>
            </w:r>
            <w:r>
              <w:rPr>
                <w:rStyle w:val="IndexLink"/>
              </w:rPr>
              <w:t>577</w:t>
            </w:r>
            <w:r>
              <w:rPr>
                <w:rStyle w:val="IndexLink"/>
                <w:rtl w:val="true"/>
              </w:rPr>
              <w:tab/>
            </w:r>
            <w:r>
              <w:rPr>
                <w:rStyle w:val="IndexLink"/>
              </w:rPr>
              <w:t>206</w:t>
            </w:r>
          </w:hyperlink>
        </w:p>
        <w:p>
          <w:pPr>
            <w:pStyle w:val="Contents3"/>
            <w:tabs>
              <w:tab w:val="clear" w:pos="8459"/>
              <w:tab w:val="right" w:pos="9026" w:leader="dot"/>
            </w:tabs>
            <w:rPr/>
          </w:pPr>
          <w:hyperlink w:anchor="__RefHeading___Toc1894758_3531895371">
            <w:r>
              <w:rPr>
                <w:webHidden/>
                <w:rStyle w:val="IndexLink"/>
                <w:rtl w:val="true"/>
              </w:rPr>
              <w:t xml:space="preserve">البيان السّابع </w:t>
            </w:r>
            <w:r>
              <w:rPr>
                <w:rStyle w:val="IndexLink"/>
                <w:rtl w:val="true"/>
              </w:rPr>
              <w:t>:</w:t>
            </w:r>
            <w:r>
              <w:rPr>
                <w:rStyle w:val="IndexLink"/>
                <w:rtl w:val="true"/>
              </w:rPr>
              <w:t>في الأخبار عن بحر النّجف</w:t>
            </w:r>
            <w:r>
              <w:rPr>
                <w:rStyle w:val="IndexLink"/>
                <w:rtl w:val="true"/>
              </w:rPr>
              <w:tab/>
            </w:r>
            <w:r>
              <w:rPr>
                <w:rStyle w:val="IndexLink"/>
              </w:rPr>
              <w:t>208</w:t>
            </w:r>
          </w:hyperlink>
        </w:p>
        <w:p>
          <w:pPr>
            <w:pStyle w:val="Contents3"/>
            <w:tabs>
              <w:tab w:val="clear" w:pos="8459"/>
              <w:tab w:val="right" w:pos="9026" w:leader="dot"/>
            </w:tabs>
            <w:rPr/>
          </w:pPr>
          <w:hyperlink w:anchor="__RefHeading___Toc1894760_3531895371">
            <w:r>
              <w:rPr>
                <w:webHidden/>
                <w:rStyle w:val="IndexLink"/>
                <w:rtl w:val="true"/>
              </w:rPr>
              <w:t xml:space="preserve">البيان الثامن </w:t>
            </w:r>
            <w:r>
              <w:rPr>
                <w:rStyle w:val="IndexLink"/>
                <w:rtl w:val="true"/>
              </w:rPr>
              <w:t>:</w:t>
            </w:r>
            <w:r>
              <w:rPr>
                <w:rStyle w:val="IndexLink"/>
                <w:rtl w:val="true"/>
              </w:rPr>
              <w:t>في الأخبار عن بناء الحيّ في الثّوية في النجف وذكر الأريل للراديو والتلفزيون</w:t>
            </w:r>
            <w:r>
              <w:rPr>
                <w:rStyle w:val="IndexLink"/>
                <w:rtl w:val="true"/>
              </w:rPr>
              <w:tab/>
            </w:r>
            <w:r>
              <w:rPr>
                <w:rStyle w:val="IndexLink"/>
              </w:rPr>
              <w:t>210</w:t>
            </w:r>
          </w:hyperlink>
        </w:p>
        <w:p>
          <w:pPr>
            <w:pStyle w:val="Contents3"/>
            <w:tabs>
              <w:tab w:val="clear" w:pos="8459"/>
              <w:tab w:val="right" w:pos="9026" w:leader="dot"/>
            </w:tabs>
            <w:rPr/>
          </w:pPr>
          <w:hyperlink w:anchor="__RefHeading___Toc1894762_3531895371">
            <w:r>
              <w:rPr>
                <w:webHidden/>
                <w:rStyle w:val="IndexLink"/>
                <w:rtl w:val="true"/>
              </w:rPr>
              <w:t xml:space="preserve">البيان التاسع </w:t>
            </w:r>
            <w:r>
              <w:rPr>
                <w:rStyle w:val="IndexLink"/>
                <w:rtl w:val="true"/>
              </w:rPr>
              <w:t>:</w:t>
            </w:r>
            <w:r>
              <w:rPr>
                <w:rStyle w:val="IndexLink"/>
                <w:rtl w:val="true"/>
              </w:rPr>
              <w:t>في الأخبار عن الرّبيعي والجرهمي والأصهب وغيرهم من أهل الفتن والشّعب</w:t>
            </w:r>
            <w:r>
              <w:rPr>
                <w:rStyle w:val="IndexLink"/>
                <w:rtl w:val="true"/>
              </w:rPr>
              <w:tab/>
            </w:r>
            <w:r>
              <w:rPr>
                <w:rStyle w:val="IndexLink"/>
              </w:rPr>
              <w:t>213</w:t>
            </w:r>
          </w:hyperlink>
        </w:p>
        <w:p>
          <w:pPr>
            <w:pStyle w:val="Contents3"/>
            <w:tabs>
              <w:tab w:val="clear" w:pos="8459"/>
              <w:tab w:val="right" w:pos="9026" w:leader="dot"/>
            </w:tabs>
            <w:rPr/>
          </w:pPr>
          <w:hyperlink w:anchor="__RefHeading___Toc1894764_3531895371">
            <w:r>
              <w:rPr>
                <w:webHidden/>
                <w:rStyle w:val="IndexLink"/>
                <w:rtl w:val="true"/>
              </w:rPr>
              <w:t>البيان العاشر</w:t>
            </w:r>
            <w:r>
              <w:rPr>
                <w:rStyle w:val="IndexLink"/>
                <w:rtl w:val="true"/>
              </w:rPr>
              <w:t>:</w:t>
            </w:r>
            <w:r>
              <w:rPr>
                <w:rStyle w:val="IndexLink"/>
                <w:rtl w:val="true"/>
              </w:rPr>
              <w:t>في الأخبار عن بناء بغداد وما يقع فيها من الوقائع</w:t>
            </w:r>
            <w:r>
              <w:rPr>
                <w:rStyle w:val="IndexLink"/>
                <w:rtl w:val="true"/>
              </w:rPr>
              <w:tab/>
            </w:r>
            <w:r>
              <w:rPr>
                <w:rStyle w:val="IndexLink"/>
              </w:rPr>
              <w:t>221</w:t>
            </w:r>
          </w:hyperlink>
        </w:p>
        <w:p>
          <w:pPr>
            <w:pStyle w:val="Contents3"/>
            <w:tabs>
              <w:tab w:val="clear" w:pos="8459"/>
              <w:tab w:val="right" w:pos="9026" w:leader="dot"/>
            </w:tabs>
            <w:rPr/>
          </w:pPr>
          <w:hyperlink w:anchor="__RefHeading___Toc1894766_3531895371">
            <w:r>
              <w:rPr>
                <w:webHidden/>
                <w:rStyle w:val="IndexLink"/>
                <w:rtl w:val="true"/>
              </w:rPr>
              <w:t>البيان الحادي عشر</w:t>
            </w:r>
            <w:r>
              <w:rPr>
                <w:rStyle w:val="IndexLink"/>
                <w:rtl w:val="true"/>
              </w:rPr>
              <w:t>:</w:t>
            </w:r>
            <w:r>
              <w:rPr>
                <w:rStyle w:val="IndexLink"/>
                <w:rtl w:val="true"/>
              </w:rPr>
              <w:t xml:space="preserve">في وقائع تقع في الزوراء ومصر والكوفة وواسط الملاحم </w:t>
            </w:r>
            <w:r>
              <w:rPr>
                <w:rStyle w:val="IndexLink"/>
                <w:rtl w:val="true"/>
              </w:rPr>
              <w:t>:</w:t>
              <w:tab/>
            </w:r>
            <w:r>
              <w:rPr>
                <w:rStyle w:val="IndexLink"/>
              </w:rPr>
              <w:t>227</w:t>
            </w:r>
          </w:hyperlink>
        </w:p>
        <w:p>
          <w:pPr>
            <w:pStyle w:val="Contents3"/>
            <w:tabs>
              <w:tab w:val="clear" w:pos="8459"/>
              <w:tab w:val="right" w:pos="9026" w:leader="dot"/>
            </w:tabs>
            <w:rPr/>
          </w:pPr>
          <w:hyperlink w:anchor="__RefHeading___Toc1894768_3531895371">
            <w:r>
              <w:rPr>
                <w:webHidden/>
                <w:rStyle w:val="IndexLink"/>
                <w:rtl w:val="true"/>
              </w:rPr>
              <w:t xml:space="preserve">البيان الثاني عشر </w:t>
            </w:r>
            <w:r>
              <w:rPr>
                <w:rStyle w:val="IndexLink"/>
                <w:rtl w:val="true"/>
              </w:rPr>
              <w:t>:</w:t>
            </w:r>
            <w:r>
              <w:rPr>
                <w:rStyle w:val="IndexLink"/>
                <w:rtl w:val="true"/>
              </w:rPr>
              <w:t>في الأخبار عن هلاك ملوك ثلاثة في العراق وإيران</w:t>
            </w:r>
            <w:r>
              <w:rPr>
                <w:rStyle w:val="IndexLink"/>
                <w:rtl w:val="true"/>
              </w:rPr>
              <w:tab/>
            </w:r>
            <w:r>
              <w:rPr>
                <w:rStyle w:val="IndexLink"/>
              </w:rPr>
              <w:t>232</w:t>
            </w:r>
          </w:hyperlink>
        </w:p>
        <w:p>
          <w:pPr>
            <w:pStyle w:val="Contents3"/>
            <w:tabs>
              <w:tab w:val="clear" w:pos="8459"/>
              <w:tab w:val="right" w:pos="9026" w:leader="dot"/>
            </w:tabs>
            <w:rPr/>
          </w:pPr>
          <w:hyperlink w:anchor="__RefHeading___Toc1894770_3531895371">
            <w:r>
              <w:rPr>
                <w:webHidden/>
                <w:rStyle w:val="IndexLink"/>
                <w:rtl w:val="true"/>
              </w:rPr>
              <w:t xml:space="preserve">البيان الثالث عشر </w:t>
            </w:r>
            <w:r>
              <w:rPr>
                <w:rStyle w:val="IndexLink"/>
                <w:rtl w:val="true"/>
              </w:rPr>
              <w:t>:</w:t>
            </w:r>
            <w:r>
              <w:rPr>
                <w:rStyle w:val="IndexLink"/>
                <w:rtl w:val="true"/>
              </w:rPr>
              <w:t>في الأخبار عن واقعتين واقعة في بغداد وأخرى في فلسطين ، يكشفان عن أربعمائة ألف قتيل</w:t>
            </w:r>
            <w:r>
              <w:rPr>
                <w:rStyle w:val="IndexLink"/>
                <w:rtl w:val="true"/>
              </w:rPr>
              <w:tab/>
            </w:r>
            <w:r>
              <w:rPr>
                <w:rStyle w:val="IndexLink"/>
              </w:rPr>
              <w:t>236</w:t>
            </w:r>
          </w:hyperlink>
        </w:p>
        <w:p>
          <w:pPr>
            <w:pStyle w:val="Contents3"/>
            <w:tabs>
              <w:tab w:val="clear" w:pos="8459"/>
              <w:tab w:val="right" w:pos="9026" w:leader="dot"/>
            </w:tabs>
            <w:rPr/>
          </w:pPr>
          <w:hyperlink w:anchor="__RefHeading___Toc1894772_3531895371">
            <w:r>
              <w:rPr>
                <w:webHidden/>
                <w:rStyle w:val="IndexLink"/>
                <w:rtl w:val="true"/>
              </w:rPr>
              <w:t>البيان الرابع عشر</w:t>
            </w:r>
            <w:r>
              <w:rPr>
                <w:rStyle w:val="IndexLink"/>
                <w:rtl w:val="true"/>
              </w:rPr>
              <w:t>:</w:t>
            </w:r>
            <w:r>
              <w:rPr>
                <w:rStyle w:val="IndexLink"/>
                <w:rtl w:val="true"/>
              </w:rPr>
              <w:t>في الأخبار عن العلج الأشقر ووقوع أمور شنيعة في بغداد على يده وواقعة للأكراد بأهل بغداد والأخبار عن واقعة لأهل مصر باليهود</w:t>
            </w:r>
            <w:r>
              <w:rPr>
                <w:rStyle w:val="IndexLink"/>
                <w:rtl w:val="true"/>
              </w:rPr>
              <w:tab/>
            </w:r>
            <w:r>
              <w:rPr>
                <w:rStyle w:val="IndexLink"/>
              </w:rPr>
              <w:t>238</w:t>
            </w:r>
          </w:hyperlink>
        </w:p>
        <w:p>
          <w:pPr>
            <w:pStyle w:val="Contents3"/>
            <w:tabs>
              <w:tab w:val="clear" w:pos="8459"/>
              <w:tab w:val="right" w:pos="9026" w:leader="dot"/>
            </w:tabs>
            <w:rPr/>
          </w:pPr>
          <w:hyperlink w:anchor="__RefHeading___Toc1894774_3531895371">
            <w:r>
              <w:rPr>
                <w:webHidden/>
                <w:rStyle w:val="IndexLink"/>
                <w:rtl w:val="true"/>
              </w:rPr>
              <w:t xml:space="preserve">البيان الخامس عشر </w:t>
            </w:r>
            <w:r>
              <w:rPr>
                <w:rStyle w:val="IndexLink"/>
                <w:rtl w:val="true"/>
              </w:rPr>
              <w:t>:</w:t>
            </w:r>
            <w:r>
              <w:rPr>
                <w:rStyle w:val="IndexLink"/>
                <w:rtl w:val="true"/>
              </w:rPr>
              <w:t xml:space="preserve">في الأخبار عن الزوراء في الخطبة الافتخارية للإمام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وذكر علامات عشرة </w:t>
            </w:r>
            <w:r>
              <w:rPr>
                <w:rStyle w:val="IndexLink"/>
                <w:rtl w:val="true"/>
              </w:rPr>
              <w:t>:</w:t>
              <w:tab/>
            </w:r>
            <w:r>
              <w:rPr>
                <w:rStyle w:val="IndexLink"/>
              </w:rPr>
              <w:t>242</w:t>
            </w:r>
          </w:hyperlink>
        </w:p>
        <w:p>
          <w:pPr>
            <w:pStyle w:val="Contents3"/>
            <w:tabs>
              <w:tab w:val="clear" w:pos="8459"/>
              <w:tab w:val="right" w:pos="9026" w:leader="dot"/>
            </w:tabs>
            <w:rPr/>
          </w:pPr>
          <w:hyperlink w:anchor="__RefHeading___Toc1894776_3531895371">
            <w:r>
              <w:rPr>
                <w:webHidden/>
                <w:rStyle w:val="IndexLink"/>
                <w:rtl w:val="true"/>
              </w:rPr>
              <w:t>البيان السّادس عشر</w:t>
            </w:r>
            <w:r>
              <w:rPr>
                <w:rStyle w:val="IndexLink"/>
                <w:rtl w:val="true"/>
              </w:rPr>
              <w:t>:</w:t>
            </w:r>
            <w:r>
              <w:rPr>
                <w:rStyle w:val="IndexLink"/>
                <w:rtl w:val="true"/>
              </w:rPr>
              <w:t xml:space="preserve">روی العامّة والخاصّة خطبة اللؤلؤة للإمام أمير 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وهي نظير الخطبة المتقدّمة باختلاف يسير في بعض جملها وفيها ذكر الملوك العبّاسيين</w:t>
            </w:r>
            <w:r>
              <w:rPr>
                <w:rStyle w:val="IndexLink"/>
                <w:rtl w:val="true"/>
              </w:rPr>
              <w:t>.</w:t>
              <w:tab/>
            </w:r>
            <w:r>
              <w:rPr>
                <w:rStyle w:val="IndexLink"/>
              </w:rPr>
              <w:t>251</w:t>
            </w:r>
          </w:hyperlink>
        </w:p>
        <w:p>
          <w:pPr>
            <w:pStyle w:val="Contents3"/>
            <w:tabs>
              <w:tab w:val="clear" w:pos="8459"/>
              <w:tab w:val="right" w:pos="9026" w:leader="dot"/>
            </w:tabs>
            <w:rPr/>
          </w:pPr>
          <w:hyperlink w:anchor="__RefHeading___Toc1894778_3531895371">
            <w:r>
              <w:rPr>
                <w:webHidden/>
                <w:rStyle w:val="IndexLink"/>
                <w:rtl w:val="true"/>
              </w:rPr>
              <w:t>البيان السابع عشر</w:t>
            </w:r>
            <w:r>
              <w:rPr>
                <w:rStyle w:val="IndexLink"/>
                <w:rtl w:val="true"/>
              </w:rPr>
              <w:t>:</w:t>
            </w:r>
            <w:r>
              <w:rPr>
                <w:rStyle w:val="IndexLink"/>
                <w:rtl w:val="true"/>
              </w:rPr>
              <w:t>في الخطبة الكاهليّة وحلّ أسرارها</w:t>
            </w:r>
            <w:r>
              <w:rPr>
                <w:rStyle w:val="IndexLink"/>
                <w:rtl w:val="true"/>
              </w:rPr>
              <w:tab/>
            </w:r>
            <w:r>
              <w:rPr>
                <w:rStyle w:val="IndexLink"/>
              </w:rPr>
              <w:t>254</w:t>
            </w:r>
          </w:hyperlink>
        </w:p>
        <w:p>
          <w:pPr>
            <w:pStyle w:val="Contents3"/>
            <w:tabs>
              <w:tab w:val="clear" w:pos="8459"/>
              <w:tab w:val="right" w:pos="9026" w:leader="dot"/>
            </w:tabs>
            <w:rPr/>
          </w:pPr>
          <w:hyperlink w:anchor="__RefHeading___Toc1894780_3531895371">
            <w:r>
              <w:rPr>
                <w:webHidden/>
                <w:rStyle w:val="IndexLink"/>
                <w:rtl w:val="true"/>
              </w:rPr>
              <w:t xml:space="preserve">البيان الثامن عشر </w:t>
            </w:r>
            <w:r>
              <w:rPr>
                <w:rStyle w:val="IndexLink"/>
                <w:rtl w:val="true"/>
              </w:rPr>
              <w:t>:</w:t>
            </w:r>
            <w:r>
              <w:rPr>
                <w:rStyle w:val="IndexLink"/>
                <w:rtl w:val="true"/>
              </w:rPr>
              <w:t>الخطبة الطنتجية وبيان ما فيها من الأسرار العجيبة والمعاني الغريبة ، وحلّ الطّلاسم الموجودة فيها وشرح العبارات المغلقة الواردة فيها وتوضيح معانيها</w:t>
            </w:r>
            <w:r>
              <w:rPr>
                <w:rStyle w:val="IndexLink"/>
                <w:rtl w:val="true"/>
              </w:rPr>
              <w:tab/>
            </w:r>
            <w:r>
              <w:rPr>
                <w:rStyle w:val="IndexLink"/>
              </w:rPr>
              <w:t>257</w:t>
            </w:r>
          </w:hyperlink>
        </w:p>
        <w:p>
          <w:pPr>
            <w:pStyle w:val="Contents3"/>
            <w:tabs>
              <w:tab w:val="clear" w:pos="8459"/>
              <w:tab w:val="right" w:pos="9026" w:leader="dot"/>
            </w:tabs>
            <w:rPr/>
          </w:pPr>
          <w:hyperlink w:anchor="__RefHeading___Toc1894782_3531895371">
            <w:r>
              <w:rPr>
                <w:webHidden/>
                <w:rStyle w:val="IndexLink"/>
                <w:rtl w:val="true"/>
              </w:rPr>
              <w:t>البيان التاسع عشر</w:t>
            </w:r>
            <w:r>
              <w:rPr>
                <w:rStyle w:val="IndexLink"/>
                <w:rtl w:val="true"/>
              </w:rPr>
              <w:t>:</w:t>
            </w:r>
            <w:r>
              <w:rPr>
                <w:rStyle w:val="IndexLink"/>
                <w:rtl w:val="true"/>
              </w:rPr>
              <w:t>في الأخبار عن تغيير السّنن وتبديل الأحكام الشرعيّة في الزوراء في الغيبة الكبرى</w:t>
            </w:r>
            <w:r>
              <w:rPr>
                <w:rStyle w:val="IndexLink"/>
                <w:rtl w:val="true"/>
              </w:rPr>
              <w:tab/>
            </w:r>
            <w:r>
              <w:rPr>
                <w:rStyle w:val="IndexLink"/>
              </w:rPr>
              <w:t>297</w:t>
            </w:r>
          </w:hyperlink>
        </w:p>
        <w:p>
          <w:pPr>
            <w:pStyle w:val="Contents3"/>
            <w:tabs>
              <w:tab w:val="clear" w:pos="8459"/>
              <w:tab w:val="right" w:pos="9026" w:leader="dot"/>
            </w:tabs>
            <w:rPr/>
          </w:pPr>
          <w:hyperlink w:anchor="__RefHeading___Toc1894784_3531895371">
            <w:r>
              <w:rPr>
                <w:webHidden/>
                <w:rStyle w:val="IndexLink"/>
                <w:rtl w:val="true"/>
              </w:rPr>
              <w:t>البيان العشرون</w:t>
            </w:r>
            <w:r>
              <w:rPr>
                <w:rStyle w:val="IndexLink"/>
                <w:rtl w:val="true"/>
              </w:rPr>
              <w:t>:</w:t>
            </w:r>
            <w:r>
              <w:rPr>
                <w:rStyle w:val="IndexLink"/>
                <w:rtl w:val="true"/>
              </w:rPr>
              <w:t>في الأخبار عن خراب في الرّي وخسف ببغداد وخراب بها</w:t>
            </w:r>
            <w:r>
              <w:rPr>
                <w:rStyle w:val="IndexLink"/>
                <w:rtl w:val="true"/>
              </w:rPr>
              <w:tab/>
            </w:r>
            <w:r>
              <w:rPr>
                <w:rStyle w:val="IndexLink"/>
              </w:rPr>
              <w:t>298</w:t>
            </w:r>
          </w:hyperlink>
        </w:p>
        <w:p>
          <w:pPr>
            <w:pStyle w:val="Contents3"/>
            <w:tabs>
              <w:tab w:val="clear" w:pos="8459"/>
              <w:tab w:val="right" w:pos="9026" w:leader="dot"/>
            </w:tabs>
            <w:rPr/>
          </w:pPr>
          <w:hyperlink w:anchor="__RefHeading___Toc1894786_3531895371">
            <w:r>
              <w:rPr>
                <w:webHidden/>
                <w:rStyle w:val="IndexLink"/>
                <w:rtl w:val="true"/>
              </w:rPr>
              <w:t xml:space="preserve">البيان الحادي والعشرون </w:t>
            </w:r>
            <w:r>
              <w:rPr>
                <w:rStyle w:val="IndexLink"/>
                <w:rtl w:val="true"/>
              </w:rPr>
              <w:t>:</w:t>
            </w:r>
            <w:r>
              <w:rPr>
                <w:rStyle w:val="IndexLink"/>
                <w:rtl w:val="true"/>
              </w:rPr>
              <w:t xml:space="preserve">في الأخبار عن منع أهل العراق وأهل الشّام من الحجّ قبل ظهور الإمام المهدي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وواقعه لأهل إيران بأهل العراق</w:t>
            </w:r>
            <w:r>
              <w:rPr>
                <w:rStyle w:val="IndexLink"/>
                <w:rtl w:val="true"/>
              </w:rPr>
              <w:tab/>
            </w:r>
            <w:r>
              <w:rPr>
                <w:rStyle w:val="IndexLink"/>
              </w:rPr>
              <w:t>300</w:t>
            </w:r>
          </w:hyperlink>
        </w:p>
        <w:p>
          <w:pPr>
            <w:pStyle w:val="Contents3"/>
            <w:tabs>
              <w:tab w:val="clear" w:pos="8459"/>
              <w:tab w:val="right" w:pos="9026" w:leader="dot"/>
            </w:tabs>
            <w:rPr/>
          </w:pPr>
          <w:hyperlink w:anchor="__RefHeading___Toc1894788_3531895371">
            <w:r>
              <w:rPr>
                <w:webHidden/>
                <w:rStyle w:val="IndexLink"/>
                <w:rtl w:val="true"/>
              </w:rPr>
              <w:t xml:space="preserve">البيان الثاني والعشرون </w:t>
            </w:r>
            <w:r>
              <w:rPr>
                <w:rStyle w:val="IndexLink"/>
                <w:rtl w:val="true"/>
              </w:rPr>
              <w:t>:</w:t>
            </w:r>
            <w:r>
              <w:rPr>
                <w:rStyle w:val="IndexLink"/>
                <w:rtl w:val="true"/>
              </w:rPr>
              <w:t>في أخبار عن قتل الصبّي وتحكم الجندي في العراق ، وقصف البصرة واندمارها واندمار الشمال في العراق وفتنة في الكوفة</w:t>
            </w:r>
            <w:r>
              <w:rPr>
                <w:rStyle w:val="IndexLink"/>
                <w:rtl w:val="true"/>
              </w:rPr>
              <w:t>.</w:t>
              <w:tab/>
            </w:r>
            <w:r>
              <w:rPr>
                <w:rStyle w:val="IndexLink"/>
              </w:rPr>
              <w:t>305</w:t>
            </w:r>
          </w:hyperlink>
        </w:p>
        <w:p>
          <w:pPr>
            <w:pStyle w:val="Contents3"/>
            <w:tabs>
              <w:tab w:val="clear" w:pos="8459"/>
              <w:tab w:val="right" w:pos="9026" w:leader="dot"/>
            </w:tabs>
            <w:rPr/>
          </w:pPr>
          <w:hyperlink w:anchor="__RefHeading___Toc1894790_3531895371">
            <w:r>
              <w:rPr>
                <w:webHidden/>
                <w:rStyle w:val="IndexLink"/>
                <w:rtl w:val="true"/>
              </w:rPr>
              <w:t xml:space="preserve">البيان الثالث والعشرون </w:t>
            </w:r>
            <w:r>
              <w:rPr>
                <w:rStyle w:val="IndexLink"/>
                <w:rtl w:val="true"/>
              </w:rPr>
              <w:t>:</w:t>
            </w:r>
            <w:r>
              <w:rPr>
                <w:rStyle w:val="IndexLink"/>
                <w:rtl w:val="true"/>
              </w:rPr>
              <w:t>في الأخبار عن خراب مسجد براثا وعند خرابه تقع على الناس داهية</w:t>
            </w:r>
            <w:r>
              <w:rPr>
                <w:rStyle w:val="IndexLink"/>
                <w:rtl w:val="true"/>
              </w:rPr>
              <w:tab/>
            </w:r>
            <w:r>
              <w:rPr>
                <w:rStyle w:val="IndexLink"/>
              </w:rPr>
              <w:t>309</w:t>
            </w:r>
          </w:hyperlink>
        </w:p>
        <w:p>
          <w:pPr>
            <w:pStyle w:val="Contents3"/>
            <w:tabs>
              <w:tab w:val="clear" w:pos="8459"/>
              <w:tab w:val="right" w:pos="9026" w:leader="dot"/>
            </w:tabs>
            <w:rPr/>
          </w:pPr>
          <w:hyperlink w:anchor="__RefHeading___Toc1894792_3531895371">
            <w:r>
              <w:rPr>
                <w:webHidden/>
                <w:rStyle w:val="IndexLink"/>
                <w:rtl w:val="true"/>
              </w:rPr>
              <w:t xml:space="preserve">البيان الرابع والعشرون </w:t>
            </w:r>
            <w:r>
              <w:rPr>
                <w:rStyle w:val="IndexLink"/>
                <w:rtl w:val="true"/>
              </w:rPr>
              <w:t>:</w:t>
            </w:r>
            <w:r>
              <w:rPr>
                <w:rStyle w:val="IndexLink"/>
                <w:rtl w:val="true"/>
              </w:rPr>
              <w:t>في الأخبار عن استخراج النّفط في الحجاز وعن استضائة العراق بالكهرباء</w:t>
            </w:r>
            <w:r>
              <w:rPr>
                <w:rStyle w:val="IndexLink"/>
                <w:rtl w:val="true"/>
              </w:rPr>
              <w:tab/>
            </w:r>
            <w:r>
              <w:rPr>
                <w:rStyle w:val="IndexLink"/>
              </w:rPr>
              <w:t>320</w:t>
            </w:r>
          </w:hyperlink>
        </w:p>
        <w:p>
          <w:pPr>
            <w:pStyle w:val="Contents3"/>
            <w:tabs>
              <w:tab w:val="clear" w:pos="8459"/>
              <w:tab w:val="right" w:pos="9026" w:leader="dot"/>
            </w:tabs>
            <w:rPr/>
          </w:pPr>
          <w:hyperlink w:anchor="__RefHeading___Toc1894794_3531895371">
            <w:r>
              <w:rPr>
                <w:webHidden/>
                <w:rStyle w:val="IndexLink"/>
                <w:rtl w:val="true"/>
              </w:rPr>
              <w:t xml:space="preserve">البيان الخامس والعشرون </w:t>
            </w:r>
            <w:r>
              <w:rPr>
                <w:rStyle w:val="IndexLink"/>
                <w:rtl w:val="true"/>
              </w:rPr>
              <w:t>:</w:t>
            </w:r>
            <w:r>
              <w:rPr>
                <w:rStyle w:val="IndexLink"/>
                <w:rtl w:val="true"/>
              </w:rPr>
              <w:t xml:space="preserve">من العلائم </w:t>
            </w:r>
            <w:r>
              <w:rPr>
                <w:rStyle w:val="IndexLink"/>
                <w:rtl w:val="true"/>
              </w:rPr>
              <w:t xml:space="preserve">: </w:t>
            </w:r>
            <w:r>
              <w:rPr>
                <w:rStyle w:val="IndexLink"/>
                <w:rtl w:val="true"/>
              </w:rPr>
              <w:t>الأخبار عن انتهاء الرّئاسة للحوزة العلمية في النجف الأشرف بالسيّد الخوئي مدّ ظله</w:t>
            </w:r>
            <w:r>
              <w:rPr>
                <w:rStyle w:val="IndexLink"/>
                <w:rtl w:val="true"/>
              </w:rPr>
              <w:tab/>
            </w:r>
            <w:r>
              <w:rPr>
                <w:rStyle w:val="IndexLink"/>
              </w:rPr>
              <w:t>323</w:t>
            </w:r>
          </w:hyperlink>
        </w:p>
        <w:p>
          <w:pPr>
            <w:pStyle w:val="Contents3"/>
            <w:tabs>
              <w:tab w:val="clear" w:pos="8459"/>
              <w:tab w:val="right" w:pos="9026" w:leader="dot"/>
            </w:tabs>
            <w:rPr/>
          </w:pPr>
          <w:hyperlink w:anchor="__RefHeading___Toc1894796_3531895371">
            <w:r>
              <w:rPr>
                <w:webHidden/>
                <w:rStyle w:val="IndexLink"/>
                <w:rtl w:val="true"/>
              </w:rPr>
              <w:t xml:space="preserve">البيان السادس والعشرون </w:t>
            </w:r>
            <w:r>
              <w:rPr>
                <w:rStyle w:val="IndexLink"/>
                <w:rtl w:val="true"/>
              </w:rPr>
              <w:t>:</w:t>
            </w:r>
            <w:r>
              <w:rPr>
                <w:rStyle w:val="IndexLink"/>
                <w:rtl w:val="true"/>
              </w:rPr>
              <w:t>في أخبار وردت في أهل البصرة والأخبار عن المسخ لأعداء الحق فيها وفي سائر البلاد قردة وخنازير</w:t>
            </w:r>
            <w:r>
              <w:rPr>
                <w:rStyle w:val="IndexLink"/>
                <w:rtl w:val="true"/>
              </w:rPr>
              <w:tab/>
            </w:r>
            <w:r>
              <w:rPr>
                <w:rStyle w:val="IndexLink"/>
              </w:rPr>
              <w:t>326</w:t>
            </w:r>
          </w:hyperlink>
        </w:p>
        <w:p>
          <w:pPr>
            <w:pStyle w:val="Contents3"/>
            <w:tabs>
              <w:tab w:val="clear" w:pos="8459"/>
              <w:tab w:val="right" w:pos="9026" w:leader="dot"/>
            </w:tabs>
            <w:rPr/>
          </w:pPr>
          <w:hyperlink w:anchor="__RefHeading___Toc1894798_3531895371">
            <w:r>
              <w:rPr>
                <w:webHidden/>
                <w:rStyle w:val="IndexLink"/>
                <w:rtl w:val="true"/>
              </w:rPr>
              <w:t>البيان السابع والعشرون</w:t>
            </w:r>
            <w:r>
              <w:rPr>
                <w:rStyle w:val="IndexLink"/>
                <w:rtl w:val="true"/>
              </w:rPr>
              <w:t>:</w:t>
            </w:r>
            <w:r>
              <w:rPr>
                <w:rStyle w:val="IndexLink"/>
                <w:rtl w:val="true"/>
              </w:rPr>
              <w:t>في الأخبار عن خروج راية من المشرق وراية من المغرب وفتنة في الزوراء ، وخروج رجل من اليمن ونهبه ستارة البيت الحرام</w:t>
            </w:r>
            <w:r>
              <w:rPr>
                <w:rStyle w:val="IndexLink"/>
                <w:rtl w:val="true"/>
              </w:rPr>
              <w:tab/>
            </w:r>
            <w:r>
              <w:rPr>
                <w:rStyle w:val="IndexLink"/>
              </w:rPr>
              <w:t>335</w:t>
            </w:r>
          </w:hyperlink>
        </w:p>
        <w:p>
          <w:pPr>
            <w:pStyle w:val="Contents3"/>
            <w:tabs>
              <w:tab w:val="clear" w:pos="8459"/>
              <w:tab w:val="right" w:pos="9026" w:leader="dot"/>
            </w:tabs>
            <w:rPr/>
          </w:pPr>
          <w:hyperlink w:anchor="__RefHeading___Toc1894800_3531895371">
            <w:r>
              <w:rPr>
                <w:webHidden/>
                <w:rStyle w:val="IndexLink"/>
                <w:rtl w:val="true"/>
              </w:rPr>
              <w:t>البيان الثامن والعشرون</w:t>
            </w:r>
            <w:r>
              <w:rPr>
                <w:rStyle w:val="IndexLink"/>
                <w:rtl w:val="true"/>
              </w:rPr>
              <w:t>:</w:t>
            </w:r>
            <w:r>
              <w:rPr>
                <w:rStyle w:val="IndexLink"/>
                <w:rtl w:val="true"/>
              </w:rPr>
              <w:t>في الأخبار عن ورود العساكر إلى الأنبار وشاطىء دجلة والفرات وهدم جسر الكوفة وإحراق بعض بيوتها</w:t>
            </w:r>
            <w:r>
              <w:rPr>
                <w:rStyle w:val="IndexLink"/>
                <w:rtl w:val="true"/>
              </w:rPr>
              <w:tab/>
            </w:r>
            <w:r>
              <w:rPr>
                <w:rStyle w:val="IndexLink"/>
              </w:rPr>
              <w:t>337</w:t>
            </w:r>
          </w:hyperlink>
        </w:p>
        <w:p>
          <w:pPr>
            <w:pStyle w:val="Contents3"/>
            <w:tabs>
              <w:tab w:val="clear" w:pos="8459"/>
              <w:tab w:val="right" w:pos="9026" w:leader="dot"/>
            </w:tabs>
            <w:rPr/>
          </w:pPr>
          <w:hyperlink w:anchor="__RefHeading___Toc1894802_3531895371">
            <w:r>
              <w:rPr>
                <w:webHidden/>
                <w:rStyle w:val="IndexLink"/>
                <w:rtl w:val="true"/>
              </w:rPr>
              <w:t xml:space="preserve">البيان التاسع والعشرون </w:t>
            </w:r>
            <w:r>
              <w:rPr>
                <w:rStyle w:val="IndexLink"/>
                <w:rtl w:val="true"/>
              </w:rPr>
              <w:t>:</w:t>
            </w:r>
            <w:r>
              <w:rPr>
                <w:rStyle w:val="IndexLink"/>
                <w:rtl w:val="true"/>
              </w:rPr>
              <w:t xml:space="preserve">في الأخبار عن انشقاق ماء الفرات ودخوله في أزقة الكوفة الكوفة </w:t>
            </w:r>
            <w:r>
              <w:rPr>
                <w:rStyle w:val="IndexLink"/>
                <w:rtl w:val="true"/>
              </w:rPr>
              <w:t>.</w:t>
              <w:tab/>
            </w:r>
            <w:r>
              <w:rPr>
                <w:rStyle w:val="IndexLink"/>
              </w:rPr>
              <w:t>340</w:t>
            </w:r>
          </w:hyperlink>
        </w:p>
        <w:p>
          <w:pPr>
            <w:pStyle w:val="Contents3"/>
            <w:tabs>
              <w:tab w:val="clear" w:pos="8459"/>
              <w:tab w:val="right" w:pos="9026" w:leader="dot"/>
            </w:tabs>
            <w:rPr/>
          </w:pPr>
          <w:hyperlink w:anchor="__RefHeading___Toc1894804_3531895371">
            <w:r>
              <w:rPr>
                <w:webHidden/>
                <w:rStyle w:val="IndexLink"/>
                <w:rtl w:val="true"/>
              </w:rPr>
              <w:t xml:space="preserve">البيان الثلاثون </w:t>
            </w:r>
            <w:r>
              <w:rPr>
                <w:rStyle w:val="IndexLink"/>
                <w:rtl w:val="true"/>
              </w:rPr>
              <w:t>:</w:t>
            </w:r>
            <w:r>
              <w:rPr>
                <w:rStyle w:val="IndexLink"/>
                <w:rtl w:val="true"/>
              </w:rPr>
              <w:t>في الأخبار عن إمارة الشّبان والصبيّان وحكومة الخصيان والنّسوان والسّودان</w:t>
            </w:r>
            <w:r>
              <w:rPr>
                <w:rStyle w:val="IndexLink"/>
                <w:rtl w:val="true"/>
              </w:rPr>
              <w:tab/>
            </w:r>
            <w:r>
              <w:rPr>
                <w:rStyle w:val="IndexLink"/>
              </w:rPr>
              <w:t>342</w:t>
            </w:r>
          </w:hyperlink>
        </w:p>
        <w:p>
          <w:pPr>
            <w:pStyle w:val="Contents3"/>
            <w:tabs>
              <w:tab w:val="clear" w:pos="8459"/>
              <w:tab w:val="right" w:pos="9026" w:leader="dot"/>
            </w:tabs>
            <w:rPr/>
          </w:pPr>
          <w:hyperlink w:anchor="__RefHeading___Toc1894806_3531895371">
            <w:r>
              <w:rPr>
                <w:webHidden/>
                <w:rStyle w:val="IndexLink"/>
                <w:rtl w:val="true"/>
              </w:rPr>
              <w:t xml:space="preserve">البيان الحادي والثلاثون </w:t>
            </w:r>
            <w:r>
              <w:rPr>
                <w:rStyle w:val="IndexLink"/>
                <w:rtl w:val="true"/>
              </w:rPr>
              <w:t>:</w:t>
            </w:r>
            <w:r>
              <w:rPr>
                <w:rStyle w:val="IndexLink"/>
                <w:rtl w:val="true"/>
              </w:rPr>
              <w:t>في الأخبار عن ظهور النار في الحجاز وجريان الماء في النجف</w:t>
            </w:r>
            <w:r>
              <w:rPr>
                <w:rStyle w:val="IndexLink"/>
                <w:rtl w:val="true"/>
              </w:rPr>
              <w:tab/>
            </w:r>
            <w:r>
              <w:rPr>
                <w:rStyle w:val="IndexLink"/>
              </w:rPr>
              <w:t>345</w:t>
            </w:r>
          </w:hyperlink>
        </w:p>
        <w:p>
          <w:pPr>
            <w:pStyle w:val="Contents3"/>
            <w:tabs>
              <w:tab w:val="clear" w:pos="8459"/>
              <w:tab w:val="right" w:pos="9026" w:leader="dot"/>
            </w:tabs>
            <w:rPr/>
          </w:pPr>
          <w:hyperlink w:anchor="__RefHeading___Toc1894808_3531895371">
            <w:r>
              <w:rPr>
                <w:webHidden/>
                <w:rStyle w:val="IndexLink"/>
                <w:rtl w:val="true"/>
              </w:rPr>
              <w:t>البيان الثاني والثلاثون</w:t>
            </w:r>
            <w:r>
              <w:rPr>
                <w:rStyle w:val="IndexLink"/>
                <w:rtl w:val="true"/>
              </w:rPr>
              <w:t>:</w:t>
            </w:r>
            <w:r>
              <w:rPr>
                <w:rStyle w:val="IndexLink"/>
                <w:rtl w:val="true"/>
              </w:rPr>
              <w:t>في الأخبار عن قتل رجل فاطمي عند جسر الكوفة وتخريب قبور الأئمة وانقراض السلطنة الإسلامية في العراق</w:t>
            </w:r>
            <w:r>
              <w:rPr>
                <w:rStyle w:val="IndexLink"/>
                <w:rtl w:val="true"/>
              </w:rPr>
              <w:tab/>
            </w:r>
            <w:r>
              <w:rPr>
                <w:rStyle w:val="IndexLink"/>
              </w:rPr>
              <w:t>347</w:t>
            </w:r>
          </w:hyperlink>
        </w:p>
        <w:p>
          <w:pPr>
            <w:pStyle w:val="Contents3"/>
            <w:tabs>
              <w:tab w:val="clear" w:pos="8459"/>
              <w:tab w:val="right" w:pos="9026" w:leader="dot"/>
            </w:tabs>
            <w:rPr/>
          </w:pPr>
          <w:hyperlink w:anchor="__RefHeading___Toc1894810_3531895371">
            <w:r>
              <w:rPr>
                <w:webHidden/>
                <w:rStyle w:val="IndexLink"/>
                <w:rtl w:val="true"/>
              </w:rPr>
              <w:t>البيان الرابع والثلاثون</w:t>
            </w:r>
            <w:r>
              <w:rPr>
                <w:rStyle w:val="IndexLink"/>
                <w:rtl w:val="true"/>
              </w:rPr>
              <w:t>:</w:t>
            </w:r>
            <w:r>
              <w:rPr>
                <w:rStyle w:val="IndexLink"/>
                <w:rtl w:val="true"/>
              </w:rPr>
              <w:t xml:space="preserve">في الأخبار عن جسر الكوفة في خطبة سلمان </w:t>
            </w:r>
            <w:r>
              <w:rPr>
                <w:rStyle w:val="IndexLink"/>
                <w:rtl w:val="true"/>
              </w:rPr>
              <w:t xml:space="preserve">( </w:t>
            </w:r>
            <w:r>
              <w:rPr>
                <w:rStyle w:val="IndexLink"/>
                <w:rtl w:val="true"/>
              </w:rPr>
              <w:t xml:space="preserve">رحمه اللّه </w:t>
            </w:r>
            <w:r>
              <w:rPr>
                <w:rStyle w:val="IndexLink"/>
                <w:rtl w:val="true"/>
              </w:rPr>
              <w:t>)</w:t>
              <w:tab/>
            </w:r>
            <w:r>
              <w:rPr>
                <w:rStyle w:val="IndexLink"/>
              </w:rPr>
              <w:t>349</w:t>
            </w:r>
          </w:hyperlink>
        </w:p>
        <w:p>
          <w:pPr>
            <w:pStyle w:val="Contents3"/>
            <w:tabs>
              <w:tab w:val="clear" w:pos="8459"/>
              <w:tab w:val="right" w:pos="9026" w:leader="dot"/>
            </w:tabs>
            <w:rPr/>
          </w:pPr>
          <w:hyperlink w:anchor="__RefHeading___Toc1894812_3531895371">
            <w:r>
              <w:rPr>
                <w:webHidden/>
                <w:rStyle w:val="IndexLink"/>
                <w:rtl w:val="true"/>
              </w:rPr>
              <w:t xml:space="preserve">البيان الخامس والثلاثون </w:t>
            </w:r>
            <w:r>
              <w:rPr>
                <w:rStyle w:val="IndexLink"/>
                <w:rtl w:val="true"/>
              </w:rPr>
              <w:t>:</w:t>
            </w:r>
            <w:r>
              <w:rPr>
                <w:rStyle w:val="IndexLink"/>
                <w:rtl w:val="true"/>
              </w:rPr>
              <w:t>في الأخبار عن قتل الكتائب على جسر الحلّة أي بابل</w:t>
            </w:r>
            <w:r>
              <w:rPr>
                <w:rStyle w:val="IndexLink"/>
                <w:rtl w:val="true"/>
              </w:rPr>
              <w:tab/>
            </w:r>
            <w:r>
              <w:rPr>
                <w:rStyle w:val="IndexLink"/>
              </w:rPr>
              <w:t>361</w:t>
            </w:r>
          </w:hyperlink>
        </w:p>
        <w:p>
          <w:pPr>
            <w:pStyle w:val="Contents3"/>
            <w:tabs>
              <w:tab w:val="clear" w:pos="8459"/>
              <w:tab w:val="right" w:pos="9026" w:leader="dot"/>
            </w:tabs>
            <w:rPr/>
          </w:pPr>
          <w:hyperlink w:anchor="__RefHeading___Toc1894814_3531895371">
            <w:r>
              <w:rPr>
                <w:webHidden/>
                <w:rStyle w:val="IndexLink"/>
                <w:rtl w:val="true"/>
              </w:rPr>
              <w:t xml:space="preserve">البيان السادس والثلاثون </w:t>
            </w:r>
            <w:r>
              <w:rPr>
                <w:rStyle w:val="IndexLink"/>
                <w:rtl w:val="true"/>
              </w:rPr>
              <w:t>:</w:t>
            </w:r>
            <w:r>
              <w:rPr>
                <w:rStyle w:val="IndexLink"/>
                <w:rtl w:val="true"/>
              </w:rPr>
              <w:t>في الأخبار عن مدح قم والكوفة وإنّ البلاء مدفوع عنهما في زمن الغيبة</w:t>
            </w:r>
            <w:r>
              <w:rPr>
                <w:rStyle w:val="IndexLink"/>
                <w:rtl w:val="true"/>
              </w:rPr>
              <w:tab/>
            </w:r>
            <w:r>
              <w:rPr>
                <w:rStyle w:val="IndexLink"/>
              </w:rPr>
              <w:t>364</w:t>
            </w:r>
          </w:hyperlink>
        </w:p>
        <w:p>
          <w:pPr>
            <w:pStyle w:val="Contents3"/>
            <w:tabs>
              <w:tab w:val="clear" w:pos="8459"/>
              <w:tab w:val="right" w:pos="9026" w:leader="dot"/>
            </w:tabs>
            <w:rPr/>
          </w:pPr>
          <w:hyperlink w:anchor="__RefHeading___Toc1894816_3531895371">
            <w:r>
              <w:rPr>
                <w:webHidden/>
                <w:rStyle w:val="IndexLink"/>
                <w:rtl w:val="true"/>
              </w:rPr>
              <w:t>البيان السابع والثلاثون</w:t>
            </w:r>
            <w:r>
              <w:rPr>
                <w:rStyle w:val="IndexLink"/>
                <w:rtl w:val="true"/>
              </w:rPr>
              <w:t>:</w:t>
            </w:r>
            <w:r>
              <w:rPr>
                <w:rStyle w:val="IndexLink"/>
                <w:rtl w:val="true"/>
              </w:rPr>
              <w:t xml:space="preserve">في الأخبار </w:t>
            </w:r>
            <w:r>
              <w:rPr>
                <w:rStyle w:val="IndexLink"/>
                <w:rtl w:val="true"/>
              </w:rPr>
              <w:t xml:space="preserve">: </w:t>
            </w:r>
            <w:r>
              <w:rPr>
                <w:rStyle w:val="IndexLink"/>
                <w:rtl w:val="true"/>
              </w:rPr>
              <w:t>عن مدح الكوفة في زمن الغيبة</w:t>
            </w:r>
            <w:r>
              <w:rPr>
                <w:rStyle w:val="IndexLink"/>
                <w:rtl w:val="true"/>
              </w:rPr>
              <w:tab/>
            </w:r>
            <w:r>
              <w:rPr>
                <w:rStyle w:val="IndexLink"/>
              </w:rPr>
              <w:t>367</w:t>
            </w:r>
          </w:hyperlink>
        </w:p>
        <w:p>
          <w:pPr>
            <w:pStyle w:val="Contents3"/>
            <w:tabs>
              <w:tab w:val="clear" w:pos="8459"/>
              <w:tab w:val="right" w:pos="9026" w:leader="dot"/>
            </w:tabs>
            <w:rPr/>
          </w:pPr>
          <w:hyperlink w:anchor="__RefHeading___Toc1894818_3531895371">
            <w:r>
              <w:rPr>
                <w:webHidden/>
                <w:rStyle w:val="IndexLink"/>
                <w:rtl w:val="true"/>
              </w:rPr>
              <w:t>البيان الثامن والثلاثون</w:t>
            </w:r>
            <w:r>
              <w:rPr>
                <w:rStyle w:val="IndexLink"/>
                <w:rtl w:val="true"/>
              </w:rPr>
              <w:t>:</w:t>
            </w:r>
            <w:r>
              <w:rPr>
                <w:rStyle w:val="IndexLink"/>
                <w:rtl w:val="true"/>
              </w:rPr>
              <w:t xml:space="preserve">في الأخبار عن خلو الكوفة من المؤمنين وعن كون قم معدناً للعلم وأمانا للنّاس قبل ظهور القائم </w:t>
            </w:r>
            <w:r>
              <w:rPr>
                <w:rStyle w:val="IndexLink"/>
                <w:rtl w:val="true"/>
              </w:rPr>
              <w:t xml:space="preserve">( </w:t>
            </w:r>
            <w:r>
              <w:rPr>
                <w:rStyle w:val="IndexLink"/>
                <w:rtl w:val="true"/>
              </w:rPr>
              <w:t xml:space="preserve">عليه السلام </w:t>
            </w:r>
            <w:r>
              <w:rPr>
                <w:rStyle w:val="IndexLink"/>
                <w:rtl w:val="true"/>
              </w:rPr>
              <w:t>)</w:t>
              <w:tab/>
            </w:r>
            <w:r>
              <w:rPr>
                <w:rStyle w:val="IndexLink"/>
              </w:rPr>
              <w:t>371</w:t>
            </w:r>
          </w:hyperlink>
        </w:p>
        <w:p>
          <w:pPr>
            <w:pStyle w:val="Contents3"/>
            <w:tabs>
              <w:tab w:val="clear" w:pos="8459"/>
              <w:tab w:val="right" w:pos="9026" w:leader="dot"/>
            </w:tabs>
            <w:rPr/>
          </w:pPr>
          <w:hyperlink w:anchor="__RefHeading___Toc1894820_3531895371">
            <w:r>
              <w:rPr>
                <w:webHidden/>
                <w:rStyle w:val="IndexLink"/>
                <w:rtl w:val="true"/>
              </w:rPr>
              <w:t xml:space="preserve">البيان التاسع والثلاثون </w:t>
            </w:r>
            <w:r>
              <w:rPr>
                <w:rStyle w:val="IndexLink"/>
                <w:rtl w:val="true"/>
              </w:rPr>
              <w:t>:</w:t>
            </w:r>
            <w:r>
              <w:rPr>
                <w:rStyle w:val="IndexLink"/>
                <w:rtl w:val="true"/>
              </w:rPr>
              <w:t>في الأخبار عن بعض البلدان الممدوح سكناها في زمن الغيبة</w:t>
            </w:r>
            <w:r>
              <w:rPr>
                <w:rStyle w:val="IndexLink"/>
                <w:rtl w:val="true"/>
              </w:rPr>
              <w:tab/>
            </w:r>
            <w:r>
              <w:rPr>
                <w:rStyle w:val="IndexLink"/>
              </w:rPr>
              <w:t>373</w:t>
            </w:r>
          </w:hyperlink>
        </w:p>
        <w:p>
          <w:pPr>
            <w:pStyle w:val="Contents3"/>
            <w:tabs>
              <w:tab w:val="clear" w:pos="8459"/>
              <w:tab w:val="right" w:pos="9026" w:leader="dot"/>
            </w:tabs>
            <w:rPr/>
          </w:pPr>
          <w:hyperlink w:anchor="__RefHeading___Toc1894822_3531895371">
            <w:r>
              <w:rPr>
                <w:webHidden/>
                <w:rStyle w:val="IndexLink"/>
                <w:rtl w:val="true"/>
              </w:rPr>
              <w:t xml:space="preserve">البيان الاربعون </w:t>
            </w:r>
            <w:r>
              <w:rPr>
                <w:rStyle w:val="IndexLink"/>
                <w:rtl w:val="true"/>
              </w:rPr>
              <w:t>:</w:t>
            </w:r>
            <w:r>
              <w:rPr>
                <w:rStyle w:val="IndexLink"/>
                <w:rtl w:val="true"/>
              </w:rPr>
              <w:t>في الاخبار عن وقائع تخصّ العراق الكوفة والبصرة و بغداد والحجاز وغلبة العجم على العرب وتملكهم البصرة</w:t>
            </w:r>
            <w:r>
              <w:rPr>
                <w:rStyle w:val="IndexLink"/>
                <w:rtl w:val="true"/>
              </w:rPr>
              <w:tab/>
            </w:r>
            <w:r>
              <w:rPr>
                <w:rStyle w:val="IndexLink"/>
              </w:rPr>
              <w:t>382</w:t>
            </w:r>
          </w:hyperlink>
        </w:p>
        <w:p>
          <w:pPr>
            <w:pStyle w:val="Contents3"/>
            <w:tabs>
              <w:tab w:val="clear" w:pos="8459"/>
              <w:tab w:val="right" w:pos="9026" w:leader="dot"/>
            </w:tabs>
            <w:rPr/>
          </w:pPr>
          <w:hyperlink w:anchor="__RefHeading___Toc1894824_3531895371">
            <w:r>
              <w:rPr>
                <w:webHidden/>
                <w:rStyle w:val="IndexLink"/>
                <w:rtl w:val="true"/>
              </w:rPr>
              <w:t xml:space="preserve">البيان الواحد والأربعون </w:t>
            </w:r>
            <w:r>
              <w:rPr>
                <w:rStyle w:val="IndexLink"/>
                <w:rtl w:val="true"/>
              </w:rPr>
              <w:t>:</w:t>
            </w:r>
            <w:r>
              <w:rPr>
                <w:rStyle w:val="IndexLink"/>
                <w:rtl w:val="true"/>
              </w:rPr>
              <w:t>في الاخبار عن دخول رايات البربر الصفر إلى مصر وطلوع الكوكب المذنب</w:t>
            </w:r>
            <w:r>
              <w:rPr>
                <w:rStyle w:val="IndexLink"/>
                <w:rtl w:val="true"/>
              </w:rPr>
              <w:tab/>
            </w:r>
            <w:r>
              <w:rPr>
                <w:rStyle w:val="IndexLink"/>
              </w:rPr>
              <w:t>392</w:t>
            </w:r>
          </w:hyperlink>
        </w:p>
        <w:p>
          <w:pPr>
            <w:pStyle w:val="Contents4"/>
            <w:tabs>
              <w:tab w:val="clear" w:pos="8176"/>
              <w:tab w:val="right" w:pos="9026" w:leader="dot"/>
            </w:tabs>
            <w:rPr/>
          </w:pPr>
          <w:hyperlink w:anchor="__RefHeading___Toc1894826_3531895371">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894828_3531895371">
            <w:r>
              <w:rPr>
                <w:webHidden/>
                <w:rStyle w:val="IndexLink"/>
                <w:rtl w:val="true"/>
              </w:rPr>
              <w:t>البيان الثّالث والثّلاثون</w:t>
            </w:r>
            <w:r>
              <w:rPr>
                <w:rStyle w:val="IndexLink"/>
                <w:rtl w:val="true"/>
              </w:rPr>
              <w:t>:</w:t>
            </w:r>
            <w:r>
              <w:rPr>
                <w:rStyle w:val="IndexLink"/>
                <w:rtl w:val="true"/>
              </w:rPr>
              <w:t>في الأخبار عن علامات عشرة منها كشف الهيكل</w:t>
            </w:r>
            <w:r>
              <w:rPr>
                <w:rStyle w:val="IndexLink"/>
                <w:rtl w:val="true"/>
              </w:rPr>
              <w:tab/>
            </w:r>
            <w:r>
              <w:rPr>
                <w:rStyle w:val="IndexLink"/>
              </w:rPr>
              <w:t>397</w:t>
            </w:r>
          </w:hyperlink>
        </w:p>
        <w:p>
          <w:pPr>
            <w:pStyle w:val="Contents3"/>
            <w:tabs>
              <w:tab w:val="clear" w:pos="8459"/>
              <w:tab w:val="right" w:pos="9026" w:leader="dot"/>
            </w:tabs>
            <w:rPr/>
          </w:pPr>
          <w:hyperlink w:anchor="__RefHeading___Toc1894830_3531895371">
            <w:r>
              <w:rPr>
                <w:webHidden/>
                <w:rStyle w:val="IndexLink"/>
                <w:rtl w:val="true"/>
              </w:rPr>
              <w:t>البيان الثاني والأربعون في الأخبارعن قتل أهل مصر أميرهم وخراب بالشّام</w:t>
            </w:r>
            <w:r>
              <w:rPr>
                <w:rStyle w:val="IndexLink"/>
                <w:rtl w:val="true"/>
              </w:rPr>
              <w:tab/>
            </w:r>
            <w:r>
              <w:rPr>
                <w:rStyle w:val="IndexLink"/>
              </w:rPr>
              <w:t>403</w:t>
            </w:r>
          </w:hyperlink>
        </w:p>
        <w:p>
          <w:pPr>
            <w:pStyle w:val="Contents3"/>
            <w:tabs>
              <w:tab w:val="clear" w:pos="8459"/>
              <w:tab w:val="right" w:pos="9026" w:leader="dot"/>
            </w:tabs>
            <w:rPr/>
          </w:pPr>
          <w:hyperlink w:anchor="__RefHeading___Toc1894832_3531895371">
            <w:r>
              <w:rPr>
                <w:webHidden/>
                <w:rStyle w:val="IndexLink"/>
                <w:rtl w:val="true"/>
              </w:rPr>
              <w:t xml:space="preserve">البيان الثالث والأربعون </w:t>
            </w:r>
            <w:r>
              <w:rPr>
                <w:rStyle w:val="IndexLink"/>
                <w:rtl w:val="true"/>
              </w:rPr>
              <w:t>:</w:t>
            </w:r>
            <w:r>
              <w:rPr>
                <w:rStyle w:val="IndexLink"/>
                <w:rtl w:val="true"/>
              </w:rPr>
              <w:t>ي الأخبارفي الأخبار عن إخراج اليهود والنّصارى من أرض العرب</w:t>
            </w:r>
            <w:r>
              <w:rPr>
                <w:rStyle w:val="IndexLink"/>
                <w:rtl w:val="true"/>
              </w:rPr>
              <w:tab/>
            </w:r>
            <w:r>
              <w:rPr>
                <w:rStyle w:val="IndexLink"/>
              </w:rPr>
              <w:t>405</w:t>
            </w:r>
          </w:hyperlink>
        </w:p>
        <w:p>
          <w:pPr>
            <w:pStyle w:val="Contents3"/>
            <w:tabs>
              <w:tab w:val="clear" w:pos="8459"/>
              <w:tab w:val="right" w:pos="9026" w:leader="dot"/>
            </w:tabs>
            <w:rPr/>
          </w:pPr>
          <w:hyperlink w:anchor="__RefHeading___Toc1894834_3531895371">
            <w:r>
              <w:rPr>
                <w:webHidden/>
                <w:rStyle w:val="IndexLink"/>
                <w:rtl w:val="true"/>
              </w:rPr>
              <w:t xml:space="preserve">البيان الرابع والأربعون </w:t>
            </w:r>
            <w:r>
              <w:rPr>
                <w:rStyle w:val="IndexLink"/>
                <w:rtl w:val="true"/>
              </w:rPr>
              <w:t>:</w:t>
            </w:r>
            <w:r>
              <w:rPr>
                <w:rStyle w:val="IndexLink"/>
                <w:rtl w:val="true"/>
              </w:rPr>
              <w:t xml:space="preserve">عن خراب بعض البلدان </w:t>
            </w:r>
            <w:r>
              <w:rPr>
                <w:rStyle w:val="IndexLink"/>
                <w:rtl w:val="true"/>
              </w:rPr>
              <w:t xml:space="preserve">. </w:t>
            </w:r>
            <w:r>
              <w:rPr>
                <w:rStyle w:val="IndexLink"/>
                <w:rtl w:val="true"/>
              </w:rPr>
              <w:t>وإن خراب مصر منوط بخراب البصرة</w:t>
            </w:r>
            <w:r>
              <w:rPr>
                <w:rStyle w:val="IndexLink"/>
                <w:rtl w:val="true"/>
              </w:rPr>
              <w:tab/>
            </w:r>
            <w:r>
              <w:rPr>
                <w:rStyle w:val="IndexLink"/>
              </w:rPr>
              <w:t>408</w:t>
            </w:r>
          </w:hyperlink>
        </w:p>
        <w:p>
          <w:pPr>
            <w:pStyle w:val="Contents3"/>
            <w:tabs>
              <w:tab w:val="clear" w:pos="8459"/>
              <w:tab w:val="right" w:pos="9026" w:leader="dot"/>
            </w:tabs>
            <w:rPr/>
          </w:pPr>
          <w:hyperlink w:anchor="__RefHeading___Toc1894836_3531895371">
            <w:r>
              <w:rPr>
                <w:webHidden/>
                <w:rStyle w:val="IndexLink"/>
                <w:rtl w:val="true"/>
              </w:rPr>
              <w:t>البيان الخامس والأربعون</w:t>
            </w:r>
            <w:r>
              <w:rPr>
                <w:rStyle w:val="IndexLink"/>
                <w:rtl w:val="true"/>
              </w:rPr>
              <w:t>:</w:t>
            </w:r>
            <w:r>
              <w:rPr>
                <w:rStyle w:val="IndexLink"/>
                <w:rtl w:val="true"/>
              </w:rPr>
              <w:t>في الأخبار عن فتنة تقع في مصر وقطع نهر النيل وجفافه</w:t>
            </w:r>
            <w:r>
              <w:rPr>
                <w:rStyle w:val="IndexLink"/>
                <w:rtl w:val="true"/>
              </w:rPr>
              <w:tab/>
            </w:r>
            <w:r>
              <w:rPr>
                <w:rStyle w:val="IndexLink"/>
              </w:rPr>
              <w:t>413</w:t>
            </w:r>
          </w:hyperlink>
        </w:p>
        <w:p>
          <w:pPr>
            <w:pStyle w:val="Contents3"/>
            <w:tabs>
              <w:tab w:val="clear" w:pos="8459"/>
              <w:tab w:val="right" w:pos="9026" w:leader="dot"/>
            </w:tabs>
            <w:rPr/>
          </w:pPr>
          <w:hyperlink w:anchor="__RefHeading___Toc1894838_3531895371">
            <w:r>
              <w:rPr>
                <w:webHidden/>
                <w:rStyle w:val="IndexLink"/>
                <w:rtl w:val="true"/>
              </w:rPr>
              <w:t xml:space="preserve">البيان السادس والأربعون </w:t>
            </w:r>
            <w:r>
              <w:rPr>
                <w:rStyle w:val="IndexLink"/>
                <w:rtl w:val="true"/>
              </w:rPr>
              <w:t>:</w:t>
            </w:r>
            <w:r>
              <w:rPr>
                <w:rStyle w:val="IndexLink"/>
                <w:rtl w:val="true"/>
              </w:rPr>
              <w:t>في الأخبار عن خروج رايات من مصر إلى الشّام ودخول رايات قيس إلى مصر ودخول رايات كندة إلى خراسان</w:t>
            </w:r>
            <w:r>
              <w:rPr>
                <w:rStyle w:val="IndexLink"/>
                <w:rtl w:val="true"/>
              </w:rPr>
              <w:tab/>
            </w:r>
            <w:r>
              <w:rPr>
                <w:rStyle w:val="IndexLink"/>
              </w:rPr>
              <w:t>416</w:t>
            </w:r>
          </w:hyperlink>
        </w:p>
        <w:p>
          <w:pPr>
            <w:pStyle w:val="Contents3"/>
            <w:tabs>
              <w:tab w:val="clear" w:pos="8459"/>
              <w:tab w:val="right" w:pos="9026" w:leader="dot"/>
            </w:tabs>
            <w:rPr/>
          </w:pPr>
          <w:hyperlink w:anchor="__RefHeading___Toc1894840_3531895371">
            <w:r>
              <w:rPr>
                <w:webHidden/>
                <w:rStyle w:val="IndexLink"/>
                <w:rtl w:val="true"/>
              </w:rPr>
              <w:t xml:space="preserve">البيان السابع والأربعون </w:t>
            </w:r>
            <w:r>
              <w:rPr>
                <w:rStyle w:val="IndexLink"/>
                <w:rtl w:val="true"/>
              </w:rPr>
              <w:t>:</w:t>
            </w:r>
            <w:r>
              <w:rPr>
                <w:rStyle w:val="IndexLink"/>
                <w:rtl w:val="true"/>
              </w:rPr>
              <w:t>في الأخبار عن وقائع بين أهل مصر والأتراك وأهل الشّام وخروج أهل الحبشة إلى الحجاز وظهور عساكر اليهود</w:t>
            </w:r>
            <w:r>
              <w:rPr>
                <w:rStyle w:val="IndexLink"/>
                <w:rtl w:val="true"/>
              </w:rPr>
              <w:tab/>
            </w:r>
            <w:r>
              <w:rPr>
                <w:rStyle w:val="IndexLink"/>
              </w:rPr>
              <w:t>419</w:t>
            </w:r>
          </w:hyperlink>
        </w:p>
        <w:p>
          <w:pPr>
            <w:pStyle w:val="Contents3"/>
            <w:tabs>
              <w:tab w:val="clear" w:pos="8459"/>
              <w:tab w:val="right" w:pos="9026" w:leader="dot"/>
            </w:tabs>
            <w:rPr/>
          </w:pPr>
          <w:hyperlink w:anchor="__RefHeading___Toc1894842_3531895371">
            <w:r>
              <w:rPr>
                <w:webHidden/>
                <w:rStyle w:val="IndexLink"/>
                <w:rtl w:val="true"/>
              </w:rPr>
              <w:t xml:space="preserve">البيان الثامن والأربعون </w:t>
            </w:r>
            <w:r>
              <w:rPr>
                <w:rStyle w:val="IndexLink"/>
                <w:rtl w:val="true"/>
              </w:rPr>
              <w:t>:</w:t>
            </w:r>
            <w:r>
              <w:rPr>
                <w:rStyle w:val="IndexLink"/>
                <w:rtl w:val="true"/>
              </w:rPr>
              <w:t>في الأخبار عن تملك الكفّار وبني قنطوراء للأنهر الخمس والعراق والشّام</w:t>
            </w:r>
            <w:r>
              <w:rPr>
                <w:rStyle w:val="IndexLink"/>
                <w:rtl w:val="true"/>
              </w:rPr>
              <w:tab/>
            </w:r>
            <w:r>
              <w:rPr>
                <w:rStyle w:val="IndexLink"/>
              </w:rPr>
              <w:t>425</w:t>
            </w:r>
          </w:hyperlink>
        </w:p>
        <w:p>
          <w:pPr>
            <w:pStyle w:val="Contents3"/>
            <w:tabs>
              <w:tab w:val="clear" w:pos="8459"/>
              <w:tab w:val="right" w:pos="9026" w:leader="dot"/>
            </w:tabs>
            <w:rPr/>
          </w:pPr>
          <w:hyperlink w:anchor="__RefHeading___Toc1894844_3531895371">
            <w:r>
              <w:rPr>
                <w:webHidden/>
                <w:rStyle w:val="IndexLink"/>
                <w:rtl w:val="true"/>
              </w:rPr>
              <w:t>البيان التاسع والأربعون</w:t>
            </w:r>
            <w:r>
              <w:rPr>
                <w:rStyle w:val="IndexLink"/>
                <w:rtl w:val="true"/>
              </w:rPr>
              <w:t>:</w:t>
            </w:r>
            <w:r>
              <w:rPr>
                <w:rStyle w:val="IndexLink"/>
                <w:rtl w:val="true"/>
              </w:rPr>
              <w:t>في الأخبار عن ثلاث خسوفات خسف ببغداد وخسف بالبصرة وخسف بقرية من قرى الشّام</w:t>
            </w:r>
            <w:r>
              <w:rPr>
                <w:rStyle w:val="IndexLink"/>
                <w:rtl w:val="true"/>
              </w:rPr>
              <w:tab/>
            </w:r>
            <w:r>
              <w:rPr>
                <w:rStyle w:val="IndexLink"/>
              </w:rPr>
              <w:t>428</w:t>
            </w:r>
          </w:hyperlink>
        </w:p>
        <w:p>
          <w:pPr>
            <w:pStyle w:val="Contents3"/>
            <w:tabs>
              <w:tab w:val="clear" w:pos="8459"/>
              <w:tab w:val="right" w:pos="9026" w:leader="dot"/>
            </w:tabs>
            <w:rPr/>
          </w:pPr>
          <w:hyperlink w:anchor="__RefHeading___Toc1894846_3531895371">
            <w:r>
              <w:rPr>
                <w:webHidden/>
                <w:rStyle w:val="IndexLink"/>
                <w:rtl w:val="true"/>
              </w:rPr>
              <w:t xml:space="preserve">البيان الخمسون </w:t>
            </w:r>
            <w:r>
              <w:rPr>
                <w:rStyle w:val="IndexLink"/>
                <w:rtl w:val="true"/>
              </w:rPr>
              <w:t>:</w:t>
            </w:r>
            <w:r>
              <w:rPr>
                <w:rStyle w:val="IndexLink"/>
                <w:rtl w:val="true"/>
              </w:rPr>
              <w:t>في الأخبار عن الأفلق وإنّه السّفياني الثاني الذي يأتي من الشّام</w:t>
            </w:r>
            <w:r>
              <w:rPr>
                <w:rStyle w:val="IndexLink"/>
                <w:rtl w:val="true"/>
              </w:rPr>
              <w:tab/>
            </w:r>
            <w:r>
              <w:rPr>
                <w:rStyle w:val="IndexLink"/>
              </w:rPr>
              <w:t>431</w:t>
            </w:r>
          </w:hyperlink>
        </w:p>
        <w:p>
          <w:pPr>
            <w:pStyle w:val="Contents3"/>
            <w:tabs>
              <w:tab w:val="clear" w:pos="8459"/>
              <w:tab w:val="right" w:pos="9026" w:leader="dot"/>
            </w:tabs>
            <w:rPr/>
          </w:pPr>
          <w:hyperlink w:anchor="__RefHeading___Toc1894848_3531895371">
            <w:r>
              <w:rPr>
                <w:webHidden/>
                <w:rStyle w:val="IndexLink"/>
                <w:rtl w:val="true"/>
              </w:rPr>
              <w:t>البيان الواحد والخمسون</w:t>
            </w:r>
            <w:r>
              <w:rPr>
                <w:rStyle w:val="IndexLink"/>
                <w:rtl w:val="true"/>
              </w:rPr>
              <w:t>:</w:t>
            </w:r>
            <w:r>
              <w:rPr>
                <w:rStyle w:val="IndexLink"/>
                <w:rtl w:val="true"/>
              </w:rPr>
              <w:t>في الأخبار عن هدم بيت المقدس وخروج الجيم من الميم</w:t>
            </w:r>
            <w:r>
              <w:rPr>
                <w:rStyle w:val="IndexLink"/>
                <w:rtl w:val="true"/>
              </w:rPr>
              <w:tab/>
            </w:r>
            <w:r>
              <w:rPr>
                <w:rStyle w:val="IndexLink"/>
              </w:rPr>
              <w:t>433</w:t>
            </w:r>
          </w:hyperlink>
        </w:p>
        <w:p>
          <w:pPr>
            <w:pStyle w:val="Contents3"/>
            <w:tabs>
              <w:tab w:val="clear" w:pos="8459"/>
              <w:tab w:val="right" w:pos="9026" w:leader="dot"/>
            </w:tabs>
            <w:rPr/>
          </w:pPr>
          <w:hyperlink w:anchor="__RefHeading___Toc1894850_3531895371">
            <w:r>
              <w:rPr>
                <w:webHidden/>
                <w:rStyle w:val="IndexLink"/>
                <w:rtl w:val="true"/>
              </w:rPr>
              <w:t>البيان الثاني والخمسون</w:t>
            </w:r>
            <w:r>
              <w:rPr>
                <w:rStyle w:val="IndexLink"/>
                <w:rtl w:val="true"/>
              </w:rPr>
              <w:t>:</w:t>
            </w:r>
            <w:r>
              <w:rPr>
                <w:rStyle w:val="IndexLink"/>
                <w:rtl w:val="true"/>
              </w:rPr>
              <w:t>في الأخبار عن الصّيحة في شهر رمضان والأمر بدخول البيوت وغلق الأبواب</w:t>
            </w:r>
            <w:r>
              <w:rPr>
                <w:rStyle w:val="IndexLink"/>
                <w:rtl w:val="true"/>
              </w:rPr>
              <w:tab/>
            </w:r>
            <w:r>
              <w:rPr>
                <w:rStyle w:val="IndexLink"/>
              </w:rPr>
              <w:t>436</w:t>
            </w:r>
          </w:hyperlink>
        </w:p>
        <w:p>
          <w:pPr>
            <w:pStyle w:val="Contents3"/>
            <w:tabs>
              <w:tab w:val="clear" w:pos="8459"/>
              <w:tab w:val="right" w:pos="9026" w:leader="dot"/>
            </w:tabs>
            <w:rPr/>
          </w:pPr>
          <w:hyperlink w:anchor="__RefHeading___Toc1894852_3531895371">
            <w:r>
              <w:rPr>
                <w:webHidden/>
                <w:rStyle w:val="IndexLink"/>
                <w:rtl w:val="true"/>
              </w:rPr>
              <w:t xml:space="preserve">البيان الثالث والخمسون </w:t>
            </w:r>
            <w:r>
              <w:rPr>
                <w:rStyle w:val="IndexLink"/>
                <w:rtl w:val="true"/>
              </w:rPr>
              <w:t>:</w:t>
            </w:r>
            <w:r>
              <w:rPr>
                <w:rStyle w:val="IndexLink"/>
                <w:rtl w:val="true"/>
              </w:rPr>
              <w:t>في الأخبار عن واقعة بين اليهود والإسلام وفتح بيت المقدّس</w:t>
            </w:r>
            <w:r>
              <w:rPr>
                <w:rStyle w:val="IndexLink"/>
                <w:rtl w:val="true"/>
              </w:rPr>
              <w:tab/>
            </w:r>
            <w:r>
              <w:rPr>
                <w:rStyle w:val="IndexLink"/>
              </w:rPr>
              <w:t>442</w:t>
            </w:r>
          </w:hyperlink>
        </w:p>
        <w:p>
          <w:pPr>
            <w:pStyle w:val="Contents3"/>
            <w:tabs>
              <w:tab w:val="clear" w:pos="8459"/>
              <w:tab w:val="right" w:pos="9026" w:leader="dot"/>
            </w:tabs>
            <w:rPr/>
          </w:pPr>
          <w:hyperlink w:anchor="__RefHeading___Toc1894854_3531895371">
            <w:r>
              <w:rPr>
                <w:webHidden/>
                <w:rStyle w:val="IndexLink"/>
                <w:rtl w:val="true"/>
              </w:rPr>
              <w:t xml:space="preserve">البيان الرابع والخمسون </w:t>
            </w:r>
            <w:r>
              <w:rPr>
                <w:rStyle w:val="IndexLink"/>
                <w:rtl w:val="true"/>
              </w:rPr>
              <w:t>:</w:t>
            </w:r>
            <w:r>
              <w:rPr>
                <w:rStyle w:val="IndexLink"/>
                <w:rtl w:val="true"/>
              </w:rPr>
              <w:t>في الأخبار عن فتح الرّوم نيل مصر والاسكندرية وأسواق الرّيحان</w:t>
            </w:r>
            <w:r>
              <w:rPr>
                <w:rStyle w:val="IndexLink"/>
                <w:rtl w:val="true"/>
              </w:rPr>
              <w:tab/>
            </w:r>
            <w:r>
              <w:rPr>
                <w:rStyle w:val="IndexLink"/>
              </w:rPr>
              <w:t>450</w:t>
            </w:r>
          </w:hyperlink>
        </w:p>
        <w:p>
          <w:pPr>
            <w:pStyle w:val="Contents3"/>
            <w:tabs>
              <w:tab w:val="clear" w:pos="8459"/>
              <w:tab w:val="right" w:pos="9026" w:leader="dot"/>
            </w:tabs>
            <w:rPr/>
          </w:pPr>
          <w:hyperlink w:anchor="__RefHeading___Toc1894856_3531895371">
            <w:r>
              <w:rPr>
                <w:webHidden/>
                <w:rStyle w:val="IndexLink"/>
                <w:rtl w:val="true"/>
              </w:rPr>
              <w:t xml:space="preserve">البيان الخامس والخمسون </w:t>
            </w:r>
            <w:r>
              <w:rPr>
                <w:rStyle w:val="IndexLink"/>
                <w:rtl w:val="true"/>
              </w:rPr>
              <w:t>:</w:t>
            </w:r>
            <w:r>
              <w:rPr>
                <w:rStyle w:val="IndexLink"/>
                <w:rtl w:val="true"/>
              </w:rPr>
              <w:t>وهو بيان مهم وفيه فرعان</w:t>
            </w:r>
            <w:r>
              <w:rPr>
                <w:rStyle w:val="IndexLink"/>
                <w:rtl w:val="true"/>
              </w:rPr>
              <w:tab/>
            </w:r>
            <w:r>
              <w:rPr>
                <w:rStyle w:val="IndexLink"/>
              </w:rPr>
              <w:t>453</w:t>
            </w:r>
          </w:hyperlink>
        </w:p>
        <w:p>
          <w:pPr>
            <w:pStyle w:val="Contents4"/>
            <w:tabs>
              <w:tab w:val="clear" w:pos="8176"/>
              <w:tab w:val="right" w:pos="9026" w:leader="dot"/>
            </w:tabs>
            <w:rPr/>
          </w:pPr>
          <w:hyperlink w:anchor="__RefHeading___Toc1894858_3531895371">
            <w:r>
              <w:rPr>
                <w:webHidden/>
                <w:rStyle w:val="IndexLink"/>
                <w:rtl w:val="true"/>
              </w:rPr>
              <w:t xml:space="preserve">الفرع الأول </w:t>
            </w:r>
            <w:r>
              <w:rPr>
                <w:rStyle w:val="IndexLink"/>
                <w:rtl w:val="true"/>
              </w:rPr>
              <w:t>:</w:t>
            </w:r>
            <w:r>
              <w:rPr>
                <w:rStyle w:val="IndexLink"/>
                <w:rtl w:val="true"/>
              </w:rPr>
              <w:t xml:space="preserve">في الإشارة إلى حرب عالمية ثالثة ذرية مهلكة تحطم ثلثي العالم وقتال الدّول الشرقية مع الدول الغربية </w:t>
            </w:r>
            <w:r>
              <w:rPr>
                <w:rStyle w:val="IndexLink"/>
                <w:rtl w:val="true"/>
              </w:rPr>
              <w:t>.</w:t>
              <w:tab/>
            </w:r>
            <w:r>
              <w:rPr>
                <w:rStyle w:val="IndexLink"/>
              </w:rPr>
              <w:t>453</w:t>
            </w:r>
          </w:hyperlink>
        </w:p>
        <w:p>
          <w:pPr>
            <w:pStyle w:val="Contents4"/>
            <w:tabs>
              <w:tab w:val="clear" w:pos="8176"/>
              <w:tab w:val="right" w:pos="9026" w:leader="dot"/>
            </w:tabs>
            <w:rPr/>
          </w:pPr>
          <w:hyperlink w:anchor="__RefHeading___Toc1894860_3531895371">
            <w:r>
              <w:rPr>
                <w:webHidden/>
                <w:rStyle w:val="IndexLink"/>
                <w:rtl w:val="true"/>
              </w:rPr>
              <w:t xml:space="preserve">الفرع الثاني </w:t>
            </w:r>
            <w:r>
              <w:rPr>
                <w:rStyle w:val="IndexLink"/>
                <w:rtl w:val="true"/>
              </w:rPr>
              <w:t>:</w:t>
            </w:r>
            <w:r>
              <w:rPr>
                <w:rStyle w:val="IndexLink"/>
                <w:rtl w:val="true"/>
              </w:rPr>
              <w:t>في دخول الرّايات الصفر إلى مصر واجتماع راية من المغرب وراية من المشرق في الشّام والأمر بحفر أهل الشام أسراباً لهم تحت الأرض</w:t>
            </w:r>
            <w:r>
              <w:rPr>
                <w:rStyle w:val="IndexLink"/>
                <w:rtl w:val="true"/>
              </w:rPr>
              <w:tab/>
            </w:r>
            <w:r>
              <w:rPr>
                <w:rStyle w:val="IndexLink"/>
              </w:rPr>
              <w:t>468</w:t>
            </w:r>
          </w:hyperlink>
        </w:p>
        <w:p>
          <w:pPr>
            <w:pStyle w:val="Contents3"/>
            <w:tabs>
              <w:tab w:val="clear" w:pos="8459"/>
              <w:tab w:val="right" w:pos="9026" w:leader="dot"/>
            </w:tabs>
            <w:rPr/>
          </w:pPr>
          <w:hyperlink w:anchor="__RefHeading___Toc1894862_3531895371">
            <w:r>
              <w:rPr>
                <w:webHidden/>
                <w:rStyle w:val="IndexLink"/>
                <w:rtl w:val="true"/>
              </w:rPr>
              <w:t xml:space="preserve">البيان السادس والخمسون </w:t>
            </w:r>
            <w:r>
              <w:rPr>
                <w:rStyle w:val="IndexLink"/>
                <w:rtl w:val="true"/>
              </w:rPr>
              <w:t>:</w:t>
            </w:r>
            <w:r>
              <w:rPr>
                <w:rStyle w:val="IndexLink"/>
                <w:rtl w:val="true"/>
              </w:rPr>
              <w:t>في الأخبار عن ملك اليهود بيت المقدّس وتخريبهم له وإنزالهم بالشّام والاسكندرية أشدّ العذاب</w:t>
            </w:r>
            <w:r>
              <w:rPr>
                <w:rStyle w:val="IndexLink"/>
                <w:rtl w:val="true"/>
              </w:rPr>
              <w:tab/>
            </w:r>
            <w:r>
              <w:rPr>
                <w:rStyle w:val="IndexLink"/>
              </w:rPr>
              <w:t>474</w:t>
            </w:r>
          </w:hyperlink>
        </w:p>
        <w:p>
          <w:pPr>
            <w:pStyle w:val="Contents3"/>
            <w:tabs>
              <w:tab w:val="clear" w:pos="8459"/>
              <w:tab w:val="right" w:pos="9026" w:leader="dot"/>
            </w:tabs>
            <w:rPr/>
          </w:pPr>
          <w:hyperlink w:anchor="__RefHeading___Toc1894864_3531895371">
            <w:r>
              <w:rPr>
                <w:webHidden/>
                <w:rStyle w:val="IndexLink"/>
                <w:rtl w:val="true"/>
              </w:rPr>
              <w:t xml:space="preserve">البيان السابع والخمسون </w:t>
            </w:r>
            <w:r>
              <w:rPr>
                <w:rStyle w:val="IndexLink"/>
                <w:rtl w:val="true"/>
              </w:rPr>
              <w:t>:</w:t>
            </w:r>
            <w:r>
              <w:rPr>
                <w:rStyle w:val="IndexLink"/>
                <w:rtl w:val="true"/>
              </w:rPr>
              <w:t>في الأخبار عن ظهور المفقود من بين التل وخروج الأصفر وفتنة شهر زور ، وظهور الشيخ الكردي وهجوم الغربيين على دول الخليج والحجاز والبصرة والشام ودخولهم إلى أرض أرجون أي فرنسا</w:t>
            </w:r>
            <w:r>
              <w:rPr>
                <w:rStyle w:val="IndexLink"/>
                <w:rtl w:val="true"/>
              </w:rPr>
              <w:tab/>
            </w:r>
            <w:r>
              <w:rPr>
                <w:rStyle w:val="IndexLink"/>
              </w:rPr>
              <w:t>484</w:t>
            </w:r>
          </w:hyperlink>
        </w:p>
        <w:p>
          <w:pPr>
            <w:pStyle w:val="Contents3"/>
            <w:tabs>
              <w:tab w:val="clear" w:pos="8459"/>
              <w:tab w:val="right" w:pos="9026" w:leader="dot"/>
            </w:tabs>
            <w:rPr/>
          </w:pPr>
          <w:hyperlink w:anchor="__RefHeading___Toc1894866_3531895371">
            <w:r>
              <w:rPr>
                <w:webHidden/>
                <w:rStyle w:val="IndexLink"/>
                <w:rtl w:val="true"/>
              </w:rPr>
              <w:t xml:space="preserve">البيان الثامن والخمسون </w:t>
            </w:r>
            <w:r>
              <w:rPr>
                <w:rStyle w:val="IndexLink"/>
                <w:rtl w:val="true"/>
              </w:rPr>
              <w:t>:</w:t>
            </w:r>
            <w:r>
              <w:rPr>
                <w:rStyle w:val="IndexLink"/>
                <w:rtl w:val="true"/>
              </w:rPr>
              <w:t>في الأخبار عن هلاك اليهود في بيت المقدّس</w:t>
            </w:r>
            <w:r>
              <w:rPr>
                <w:rStyle w:val="IndexLink"/>
                <w:rtl w:val="true"/>
              </w:rPr>
              <w:tab/>
            </w:r>
            <w:r>
              <w:rPr>
                <w:rStyle w:val="IndexLink"/>
              </w:rPr>
              <w:t>496</w:t>
            </w:r>
          </w:hyperlink>
        </w:p>
        <w:p>
          <w:pPr>
            <w:pStyle w:val="Contents3"/>
            <w:tabs>
              <w:tab w:val="clear" w:pos="8459"/>
              <w:tab w:val="right" w:pos="9026" w:leader="dot"/>
            </w:tabs>
            <w:rPr/>
          </w:pPr>
          <w:hyperlink w:anchor="__RefHeading___Toc1894868_3531895371">
            <w:r>
              <w:rPr>
                <w:webHidden/>
                <w:rStyle w:val="IndexLink"/>
                <w:rtl w:val="true"/>
              </w:rPr>
              <w:t xml:space="preserve">البيان التاسع والخمسون </w:t>
            </w:r>
            <w:r>
              <w:rPr>
                <w:rStyle w:val="IndexLink"/>
                <w:rtl w:val="true"/>
              </w:rPr>
              <w:t>:</w:t>
            </w:r>
            <w:r>
              <w:rPr>
                <w:rStyle w:val="IndexLink"/>
                <w:rtl w:val="true"/>
              </w:rPr>
              <w:t xml:space="preserve">في الأخبار عن الأكراد البارزين واندحارهم وارتفاع علم الأكراد الآخرين قبل قيام القائم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في كردستان</w:t>
            </w:r>
            <w:r>
              <w:rPr>
                <w:rStyle w:val="IndexLink"/>
                <w:rtl w:val="true"/>
              </w:rPr>
              <w:tab/>
            </w:r>
            <w:r>
              <w:rPr>
                <w:rStyle w:val="IndexLink"/>
              </w:rPr>
              <w:t>501</w:t>
            </w:r>
          </w:hyperlink>
        </w:p>
        <w:p>
          <w:pPr>
            <w:pStyle w:val="Contents2"/>
            <w:tabs>
              <w:tab w:val="clear" w:pos="8743"/>
              <w:tab w:val="right" w:pos="9026" w:leader="dot"/>
            </w:tabs>
            <w:rPr/>
          </w:pPr>
          <w:hyperlink w:anchor="__RefHeading___Toc1894870_3531895371">
            <w:r>
              <w:rPr>
                <w:webHidden/>
                <w:rStyle w:val="IndexLink"/>
                <w:rtl w:val="true"/>
              </w:rPr>
              <w:t xml:space="preserve">بيان الأئمّة </w:t>
            </w:r>
            <w:r>
              <w:rPr>
                <w:rStyle w:val="IndexLink"/>
                <w:rtl w:val="true"/>
              </w:rPr>
              <w:t xml:space="preserve">: </w:t>
            </w:r>
            <w:r>
              <w:rPr>
                <w:rStyle w:val="IndexLink"/>
                <w:rtl w:val="true"/>
              </w:rPr>
              <w:t>للوقائع الغريبة والأسرار العجيبة</w:t>
            </w:r>
            <w:r>
              <w:rPr>
                <w:rStyle w:val="IndexLink"/>
                <w:rtl w:val="true"/>
              </w:rPr>
              <w:tab/>
            </w:r>
            <w:r>
              <w:rPr>
                <w:rStyle w:val="IndexLink"/>
              </w:rPr>
              <w:t>506</w:t>
            </w:r>
          </w:hyperlink>
        </w:p>
        <w:p>
          <w:pPr>
            <w:pStyle w:val="Contents2"/>
            <w:tabs>
              <w:tab w:val="clear" w:pos="8743"/>
              <w:tab w:val="right" w:pos="9026" w:leader="dot"/>
            </w:tabs>
            <w:rPr/>
          </w:pPr>
          <w:hyperlink w:anchor="__RefHeading___Toc1894872_3531895371">
            <w:r>
              <w:rPr>
                <w:webHidden/>
                <w:rStyle w:val="IndexLink"/>
                <w:rtl w:val="true"/>
              </w:rPr>
              <w:t>الفهرس</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3_209020"/>
      <w:bookmarkStart w:id="1" w:name="pg20793_209020"/>
      <w:bookmarkEnd w:id="1"/>
    </w:p>
    <w:p>
      <w:pPr>
        <w:pStyle w:val="Heading2"/>
        <w:numPr>
          <w:ilvl w:val="1"/>
          <w:numId w:val="1"/>
        </w:numPr>
        <w:rPr/>
      </w:pPr>
      <w:bookmarkStart w:id="2" w:name="pg20793_209020"/>
      <w:bookmarkStart w:id="3" w:name="__RefHeading___Toc1894674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بيان الائمّة</w:t>
      </w:r>
    </w:p>
    <w:p>
      <w:pPr>
        <w:pStyle w:val="BookText"/>
        <w:rPr/>
      </w:pPr>
      <w:r>
        <w:rPr>
          <w:rFonts w:ascii="Amiri" w:hAnsi="Amiri" w:eastAsia="Amiri" w:cs="Amiri"/>
          <w:color w:val="111111"/>
          <w:sz w:val="28"/>
          <w:sz w:val="28"/>
          <w:szCs w:val="28"/>
          <w:rtl w:val="true"/>
          <w:lang w:bidi="ar-SA"/>
        </w:rPr>
        <w:t>للوقائع الغريبة والأسرار العجيبة</w:t>
      </w:r>
    </w:p>
    <w:p>
      <w:pPr>
        <w:pStyle w:val="BookText"/>
        <w:rPr/>
      </w:pPr>
      <w:r>
        <w:rPr>
          <w:rFonts w:ascii="Amiri" w:hAnsi="Amiri" w:eastAsia="Amiri" w:cs="Amiri"/>
          <w:color w:val="111111"/>
          <w:sz w:val="28"/>
          <w:sz w:val="28"/>
          <w:szCs w:val="28"/>
          <w:rtl w:val="true"/>
          <w:lang w:bidi="ar-SA"/>
        </w:rPr>
        <w:t>تأليف وتحقيق الحجة العلم</w:t>
      </w:r>
    </w:p>
    <w:p>
      <w:pPr>
        <w:pStyle w:val="BookText"/>
        <w:rPr/>
      </w:pPr>
      <w:r>
        <w:rPr>
          <w:rFonts w:ascii="Amiri" w:hAnsi="Amiri" w:eastAsia="Amiri" w:cs="Amiri"/>
          <w:color w:val="111111"/>
          <w:sz w:val="28"/>
          <w:sz w:val="28"/>
          <w:szCs w:val="28"/>
          <w:rtl w:val="true"/>
          <w:lang w:bidi="ar-SA"/>
        </w:rPr>
        <w:t>الحاج الشيخ محمد مهدي</w:t>
      </w:r>
    </w:p>
    <w:p>
      <w:pPr>
        <w:pStyle w:val="BookText"/>
        <w:rPr/>
      </w:pPr>
      <w:r>
        <w:rPr>
          <w:rFonts w:ascii="Amiri" w:hAnsi="Amiri" w:eastAsia="Amiri" w:cs="Amiri"/>
          <w:color w:val="111111"/>
          <w:sz w:val="28"/>
          <w:sz w:val="28"/>
          <w:szCs w:val="28"/>
          <w:rtl w:val="true"/>
          <w:lang w:bidi="ar-SA"/>
        </w:rPr>
        <w:t>صفيه آية اللّه العظمى الشيخ زين العابدين النجفي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 المحمية البيضاء</w:t>
      </w:r>
    </w:p>
    <w:p>
      <w:pPr>
        <w:pStyle w:val="BookText"/>
        <w:rPr/>
      </w:pPr>
      <w:r>
        <w:rPr>
          <w:rFonts w:ascii="IRNazanin" w:hAnsi="IRNazanin" w:eastAsia="IRNazanin"/>
          <w:color w:val="111111"/>
          <w:sz w:val="28"/>
          <w:sz w:val="28"/>
          <w:szCs w:val="28"/>
          <w:rtl w:val="true"/>
          <w:lang w:bidi="fa-IR"/>
        </w:rPr>
        <w:t xml:space="preserve">دار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الشريفي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4676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الإئمّة </w:t>
      </w:r>
    </w:p>
    <w:p>
      <w:pPr>
        <w:pStyle w:val="BookText"/>
        <w:rPr/>
      </w:pPr>
      <w:r>
        <w:rPr>
          <w:rFonts w:ascii="Amiri" w:hAnsi="Amiri" w:eastAsia="Amiri" w:cs="Amiri"/>
          <w:color w:val="111111"/>
          <w:sz w:val="28"/>
          <w:sz w:val="28"/>
          <w:szCs w:val="28"/>
          <w:rtl w:val="true"/>
          <w:lang w:bidi="ar-SA"/>
        </w:rPr>
        <w:t>كل نسخة لا يوجد هذا الختم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مزورة </w:t>
      </w:r>
    </w:p>
    <w:p>
      <w:pPr>
        <w:pStyle w:val="BookText"/>
        <w:rPr/>
      </w:pPr>
      <w:r>
        <w:rPr>
          <w:rFonts w:ascii="Amiri" w:hAnsi="Amiri" w:eastAsia="Amiri" w:cs="Amiri"/>
          <w:color w:val="111111"/>
          <w:sz w:val="28"/>
          <w:sz w:val="28"/>
          <w:szCs w:val="28"/>
          <w:rtl w:val="true"/>
          <w:lang w:bidi="ar-SA"/>
        </w:rPr>
        <w:t>هذا بيان للناس وَهُدًى وَمَوْعِظَة لِلمُتَّقِينَ القرآن الكريم</w:t>
      </w:r>
    </w:p>
    <w:p>
      <w:pPr>
        <w:pStyle w:val="BookText"/>
        <w:rPr/>
      </w:pPr>
      <w:r>
        <w:rPr>
          <w:rFonts w:ascii="Amiri" w:hAnsi="Amiri" w:eastAsia="Amiri" w:cs="Amiri"/>
          <w:color w:val="111111"/>
          <w:sz w:val="28"/>
          <w:sz w:val="28"/>
          <w:szCs w:val="28"/>
          <w:rtl w:val="true"/>
          <w:lang w:bidi="ar-SA"/>
        </w:rPr>
        <w:t>بَيَانَ الأمّة</w:t>
      </w:r>
    </w:p>
    <w:p>
      <w:pPr>
        <w:pStyle w:val="BookText"/>
        <w:rPr/>
      </w:pPr>
      <w:r>
        <w:rPr>
          <w:rFonts w:ascii="Amiri" w:hAnsi="Amiri" w:eastAsia="Amiri" w:cs="Amiri"/>
          <w:color w:val="111111"/>
          <w:sz w:val="28"/>
          <w:sz w:val="28"/>
          <w:szCs w:val="28"/>
          <w:rtl w:val="true"/>
          <w:lang w:bidi="ar-SA"/>
        </w:rPr>
        <w:t>للوقائع الغربية والأسرار العجيبة</w:t>
      </w:r>
    </w:p>
    <w:p>
      <w:pPr>
        <w:pStyle w:val="BookText"/>
        <w:rPr/>
      </w:pPr>
      <w:r>
        <w:rPr>
          <w:rFonts w:ascii="Amiri" w:hAnsi="Amiri" w:eastAsia="Amiri" w:cs="Amiri"/>
          <w:color w:val="111111"/>
          <w:sz w:val="28"/>
          <w:sz w:val="28"/>
          <w:szCs w:val="28"/>
          <w:rtl w:val="true"/>
          <w:lang w:bidi="ar-SA"/>
        </w:rPr>
        <w:t>وهو كتاب علميّ تاريخيي ، وَسِفر خالد فني ، يتجت عن الكائنات وعن أختبار الأئمة بالمغيبات ، وعلائم الظهور، والعلم المطور في الكتب الإلهية، والأسترار الفرقانية ، ويتناول طرفاً من السياسية العالمية في المستقبل، والأسرار الغيبيّة والوقائع المهمّة الواردة في رجعة الأنبياء والمؤمنين والأمّة</w:t>
      </w:r>
    </w:p>
    <w:p>
      <w:pPr>
        <w:pStyle w:val="BookText"/>
        <w:rPr/>
      </w:pPr>
      <w:r>
        <w:rPr>
          <w:rFonts w:ascii="Amiri" w:hAnsi="Amiri" w:eastAsia="Amiri" w:cs="Amiri"/>
          <w:color w:val="111111"/>
          <w:sz w:val="28"/>
          <w:sz w:val="28"/>
          <w:szCs w:val="28"/>
          <w:rtl w:val="true"/>
          <w:lang w:bidi="ar-SA"/>
        </w:rPr>
        <w:t>الجُزْء الاول</w:t>
      </w:r>
    </w:p>
    <w:p>
      <w:pPr>
        <w:pStyle w:val="BookText"/>
        <w:rPr/>
      </w:pPr>
      <w:r>
        <w:rPr>
          <w:rFonts w:ascii="Amiri" w:hAnsi="Amiri" w:eastAsia="Amiri" w:cs="Amiri"/>
          <w:color w:val="111111"/>
          <w:sz w:val="28"/>
          <w:sz w:val="28"/>
          <w:szCs w:val="28"/>
          <w:rtl w:val="true"/>
          <w:lang w:bidi="ar-SA"/>
        </w:rPr>
        <w:t>تأليف وتحقيق الحجة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مُحَمَّد مَهْدِي حفيد آية اللّه العظمى الشيخ زين العابدين النجفي قد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المحجة البيضاء للطباعة والنشر والتوزيع نجات استان</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E-mail:almahajja@terra.net.lb</w:t>
      </w:r>
      <w:r>
        <w:rPr>
          <w:rFonts w:eastAsia="Times New Roman" w:cs="Times New Roman" w:ascii="Times New Roman" w:hAnsi="Times New Roman"/>
          <w:color w:val="111111"/>
          <w:sz w:val="28"/>
          <w:szCs w:val="28"/>
          <w:rtl w:val="true"/>
          <w:lang w:val="en-US" w:bidi="en-US"/>
        </w:rPr>
        <w:t xml:space="preserve"> </w:t>
      </w:r>
      <w:bookmarkStart w:id="7" w:name="pg20793_209025"/>
    </w:p>
    <w:p>
      <w:pPr>
        <w:pStyle w:val="Heading2"/>
        <w:numPr>
          <w:ilvl w:val="1"/>
          <w:numId w:val="1"/>
        </w:numPr>
        <w:rPr/>
      </w:pPr>
      <w:bookmarkStart w:id="8" w:name="__RefHeading___Toc1894678_3531895371"/>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كلمة لأحد نواب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على ظهر كتاب أحد نواب صاحب الأمر صلوات اللّه عليه هذه الكتابة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قَبضَتْهُ يدي من يد الزمان فظننت أنه صار ملكاً لي فكتبت عليه بأناملي الفانية أنه كان لمن كان وسيكون كما كان وأنَا الرّاجي ذا الغفران إله الأولين والآخرين ومالك يوم الدين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استدراك وقعت بعض الأغلاط المطبعية في بعض صفحات الكتاب يرجى الانتباه ومراجعة الخطأ والصواب لتصحيح الأخطاء قبل قراءة الكتاب ونرجو السماح والمعذرة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 xml:space="preserve">. </w:t>
      </w:r>
      <w:bookmarkStart w:id="10" w:name="pg20793_209026"/>
    </w:p>
    <w:p>
      <w:pPr>
        <w:pStyle w:val="Heading2"/>
        <w:numPr>
          <w:ilvl w:val="1"/>
          <w:numId w:val="1"/>
        </w:numPr>
        <w:rPr/>
      </w:pPr>
      <w:bookmarkStart w:id="11" w:name="__RefHeading___Toc1894680_3531895371"/>
      <w:bookmarkStart w:id="12" w:name="_Toc4"/>
      <w:bookmarkEnd w:id="10"/>
      <w:bookmarkEnd w:id="11"/>
      <w:r>
        <w:rPr>
          <w:rtl w:val="true"/>
        </w:rPr>
        <w:t>كلمة للمؤلّف لا تخلو من فائدة</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كلّ من راجع كتابنا هذا ونظر فيه ، وتشرّف بمطالعته ، وفهم معانيه ، وكان من الفرقة الإمامية الاثني عشّرية ، عالماً كان أو غير عالم ، كان خارجاً عن عن عموم الحديث المشهور ، وهو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فقيتته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ولم يعرف إمام زمانه مات ميتة جاهلية ، وفسرت بأنها ميتة كفر وضلال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 زمان الغيبة الكبرى وهو هذا الزمان الفحص، والتفتيش عن أحوال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هو إمام هذا الزمان ، وسفير اللّه في أرضه ، وحجّته على عباده في الأخبار الواردة عن الأطهار في الأدلّة العقليّة والنقليّة ، والنظر في الرّموز والبشارات السّماوية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الموؤلة بقيامه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والعلائم المذكورة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مراجعتها والنظر فيها فائدة مهمّة ، لأنّ في بعض الأخبار قد وردت تعاليم صالحة في زمن الغيبة ، وأنّه كيف يعمل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تلك التعاليم كان ناجياً من فتن آخر الزمان ، وإلا وقع فيها ، وكان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تلك الأخبار إن شاء اللّّه تعالى في فصل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هناك تعاليم أخرى مهمّة وردت للاستعداد الى نصرة الإمام المهدي عليه السلام ، والنّفر للجهاد معه الإصلاح العالم كلّه ، ونشر القسط والعدل في البلاد ، ورفع الظّلم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على كلّ أحد من المسلمين أن ينظر في كيفيّة رجعة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ليكون خارجاً عن عموم الحديث الوارد عن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لم يؤمن بكرّتنا ، أي برجعتنا فيجب على كل مسلم أن يعتقد برجعة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يعتقد بالرجعة ومات على تلك الحالة ، فهذا لا يعد من الشيعة ، ولا يكون داخلاً في أفرادهم، بل إنّه من المخالفين الذين خالفوا مذهب الأئمة ، وانفرد بدين خاص عن الأئمة ونسأل اللّه تعالى أن يوفّقنا لإكمال هذا الكتاب الشّريف، وأن تكون هذه الخدمة مقبولة ، عند سيّدنا و مولانا سفير اللّه في أرضه وحجّته على عباده ، خاتم الأوصياء وعماد الأصفياء وسلالة النبوة ، وبقية العترة والصّفوة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العظيم والسيّد الكريم الذي يكون ظهوره للمؤمنين رحمة ، وعلى الكافرين والمنافقين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بمن له الصلاحية الكبرى في قانون المحو والإثبات ، يمحو ما يشاء ويثبّت ، يزيد وينقص في الأرزاق والآجال والاعراض والأمراض، وفي سائر الأمور ، وهو القائم بأمر اللّه تعالى الذي يكون شهوده اللّه ذكرى ، وقيامه للقيامة بشرى ، عليه صلوات الرحمن تترى إلى يوم الطامة الكبرى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شيخ محمّد مهدي حفيد الشيخ زين العابدين النجفي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بارىء النسم ، وجامع الأمم وخالق النّور والظّلم ، والصلاة على سيّدنا ونبيّنا محمّد سيّد العرب والعجم وعلى آله الطيّبين الطاهرين أهل الجود والكرم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إلى رحمة ربّه محمّد بن الشيخ مهدي نجل الشيخ زين العابدين النّجفي عفى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رتَبنا كتابنا هذا على فصول ، يذكر في كلّ فصل منها بيانات متعدّدة ، كلّ بيان يشتمل على جملة من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وعلوم الأئمّة الطاهرين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ونبذة من أسرارهم وجملة من أخبارهم ، بالغائبات ونفحات أنوارهم وقطرة من بحار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علوم أهل البيت لا تتوقّف على التكرار والدّرس ، ولا يزيد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ما كان بالأمس ، لأنّهم المخاطبون في أسرارهم المحدثون في النفس ، فسماء معارفهم ، وعلومهم ، بعيدة عن الادراك واللّمس ، ومن أراد سترها كان كمن أراد ستر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يجب أن يكون ثابتاً مقرّراً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يرون عالم الغيب في عالم الشهادة ويقفون على حقائق المعارف في خلوات العبادة وتناجيهم ، ثواقب أفكارهم، في أوقات أذكارهم بما تسنّموا به غارب الشرّف والسيّادة ، وحصّلوا بصدق توجّههم إلى جناب القدس ، فبلغوا به منتهى السؤل والارادة ، فهم كما في نفوس أوليائهم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ومحبيهم وزيادة ، فما تزيد معارفهم في زمان الشيخوخة على معارفهم في زمان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أمور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ثبتت لهم بالقياس والنّظر، ومناقب واضحة الحجول باقية الغرر ، ومزايا أشرقت إشراق الشّمس ، والقمر ، وسجايا تزين عيون التواريخ وعناوين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وأمثاله سموا على الأمثال وشرفوا على أكابر سائر الأجيال </w:t>
      </w:r>
      <w:bookmarkStart w:id="13" w:name="pg20793_209030"/>
    </w:p>
    <w:p>
      <w:pPr>
        <w:pStyle w:val="Heading2"/>
        <w:numPr>
          <w:ilvl w:val="1"/>
          <w:numId w:val="1"/>
        </w:numPr>
        <w:rPr/>
      </w:pPr>
      <w:bookmarkStart w:id="14" w:name="__RefHeading___Toc1894682_3531895371"/>
      <w:bookmarkStart w:id="15" w:name="_Toc5"/>
      <w:bookmarkEnd w:id="13"/>
      <w:bookmarkEnd w:id="14"/>
      <w:r>
        <w:rPr>
          <w:rtl w:val="true"/>
        </w:rPr>
        <w:t xml:space="preserve">الفصل الأول </w:t>
      </w:r>
      <w:r>
        <w:rPr>
          <w:rtl w:val="true"/>
        </w:rPr>
        <w:t>:</w:t>
      </w:r>
      <w:r>
        <w:rPr>
          <w:rtl w:val="true"/>
        </w:rPr>
        <w:t>وفيه بيانات متعدّدة في علومهم وأنوارهم وجملة من أسرارهم وأخبارهم</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94684_3531895371"/>
      <w:bookmarkStart w:id="17" w:name="_Toc6"/>
      <w:bookmarkEnd w:id="16"/>
      <w:r>
        <w:rPr>
          <w:rtl w:val="true"/>
        </w:rPr>
        <w:t>اشارة</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793_209032"/>
      <w:bookmarkStart w:id="19" w:name="pg20793_209032"/>
      <w:bookmarkEnd w:id="19"/>
    </w:p>
    <w:p>
      <w:pPr>
        <w:pStyle w:val="Heading3"/>
        <w:numPr>
          <w:ilvl w:val="2"/>
          <w:numId w:val="1"/>
        </w:numPr>
        <w:rPr/>
      </w:pPr>
      <w:bookmarkStart w:id="20" w:name="pg20793_209032"/>
      <w:bookmarkStart w:id="21" w:name="__RefHeading___Toc1894686_3531895371"/>
      <w:bookmarkStart w:id="22" w:name="_Toc7"/>
      <w:bookmarkEnd w:id="20"/>
      <w:bookmarkEnd w:id="21"/>
      <w:r>
        <w:rPr>
          <w:rtl w:val="true"/>
        </w:rPr>
        <w:t>البيان الأول</w:t>
      </w:r>
      <w:bookmarkEnd w:id="22"/>
    </w:p>
    <w:p>
      <w:pPr>
        <w:pStyle w:val="BookText"/>
        <w:rPr/>
      </w:pPr>
      <w:r>
        <w:rPr>
          <w:rFonts w:ascii="Amiri" w:hAnsi="Amiri" w:eastAsia="Amiri" w:cs="Amiri"/>
          <w:color w:val="111111"/>
          <w:sz w:val="28"/>
          <w:sz w:val="28"/>
          <w:szCs w:val="28"/>
          <w:rtl w:val="true"/>
          <w:lang w:bidi="ar-SA"/>
        </w:rPr>
        <w:t xml:space="preserve">فيما اختصّ اللّه به الأئمة ومنحهم من العلم وأن أئمتّنا يعلمون أنواع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ثقة الإسلام بإسناده إلى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أسألك عن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أحد يسمع كلامي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 بينه وبين بيت آخر فاطّلع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شيعتك يتحدّثون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باباً يفتح له منه ألف باب ،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علم رسول الله صلى الله عليه وآله ، عليّاً عليه السلام ، ألف باب من العلم يفتح له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فنكت ساعة في الأرض ، ثمّ قال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لعلم وما هو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وإنّ عندنا الجامعة ،وما يدريهم ما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واملائه من فلق</w:t>
      </w:r>
      <w:r>
        <w:rPr>
          <w:rStyle w:val="FootnoteAnchor"/>
          <w:rtl w:val="true"/>
        </w:rPr>
        <w:footnoteReference w:id="2"/>
      </w:r>
      <w:r>
        <w:rPr>
          <w:rFonts w:ascii="Amiri" w:hAnsi="Amiri" w:eastAsia="Amiri" w:cs="Amiri"/>
          <w:color w:val="111111"/>
          <w:sz w:val="28"/>
          <w:sz w:val="28"/>
          <w:szCs w:val="28"/>
          <w:rtl w:val="true"/>
          <w:lang w:bidi="ar-SA"/>
        </w:rPr>
        <w:t xml:space="preserve">فيه ، وخطّ عليّ بيمينه فيها كلّ حلال وحرام ، وكلّ شيء يحتاج إليه الناس حتّى الأرش </w:t>
      </w:r>
      <w:r>
        <w:rPr>
          <w:rStyle w:val="FootnoteAnchor"/>
          <w:rtl w:val="true"/>
        </w:rPr>
        <w:footnoteReference w:id="3"/>
      </w:r>
      <w:r>
        <w:rPr>
          <w:rFonts w:ascii="Amiri" w:hAnsi="Amiri" w:eastAsia="Amiri" w:cs="Amiri"/>
          <w:color w:val="111111"/>
          <w:sz w:val="28"/>
          <w:sz w:val="28"/>
          <w:szCs w:val="28"/>
          <w:rtl w:val="true"/>
          <w:lang w:bidi="ar-SA"/>
        </w:rPr>
        <w:t xml:space="preserve">في الخدش وضرب يده اليّ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أنا لك ، فاصنع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وقال حتّى أرش هذا كأنّه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لعلم وليس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ساعة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عندنا الجفر وما يدريهم ما الجفر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الجفر ؟ قال وعاء من أدم فيه علم النبييّن والوصييّن ، وعلم العلماء الذّين مضوا من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 ثمّ سكت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يدريهم 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مصحف فاطمة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فيه مثل قرآنكم هذا ثلاث مرّات واللّه ما فيه من قرآنكم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وما هو بذاك ، 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علم ما كان ، وعلم ما هو كائن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هذا واللّه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فأي شيء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بالليل والنهار ، والامر بعد الأمر ، والشيء بعد الشيء 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الينابيع لعبد الرحمن البسطامي 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علمنا غابر ومزبور وكتاب مسطور في رقّ منشور ، ونكت في القلوب ، ومفاتيح أسرار الغيوب ، ونقر في الأسماع ولا تنفر منه الطباع ، وعندنا الجفر الأبيض ، والجفر الأحمر ، والجفر الأكبر ، والجفر الأصغر ، والجامعة والصّحيفة وكتاب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علمنا غابر فإنّه علمهم بالكائنات وما وقع في القرون الماضية، كالوقايع والحوادث التي وقعت في عصور الأنبياء السابقين ، وغيرها من الحوادث التي وقعت في الفترات </w:t>
      </w:r>
    </w:p>
    <w:p>
      <w:pPr>
        <w:pStyle w:val="BookText"/>
        <w:rPr/>
      </w:pPr>
      <w:r>
        <w:rPr>
          <w:rFonts w:ascii="Amiri" w:hAnsi="Amiri" w:eastAsia="Amiri" w:cs="Amiri"/>
          <w:color w:val="111111"/>
          <w:sz w:val="28"/>
          <w:sz w:val="28"/>
          <w:szCs w:val="28"/>
          <w:rtl w:val="true"/>
          <w:lang w:bidi="ar-SA"/>
        </w:rPr>
        <w:t xml:space="preserve">وأمّا العلم المزبور فهو إشارة الى العلم المسطور في الكتب الإلهيّة والأسرار الفرقانيّة المنزلة من السّماء على الأنبياء ،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 المسطور فقد أشار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ما هو مدوّن من العلوم في اللوح المحفوظ ومرقوم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النقر في الأسماع وهو ما يحدثهم به الملائكة من كلام عليّ ، وخطاب جليّ ، لا ينفر منه الطّبع ، ولا يكرهه السّمع ، لأنّه كلام عذب جميل يسمعونه منهم ، ولا يرونهم ، فيؤمنون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الجفر الأبيض فإنه عبارة عن وعاء فيه كتب اللّه المنزلة ، وأسرارها المكنونة وتأويلاتها وأمّا الجفر الأحمر فإنه وعاء فيه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عند من له الأمر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يظهر حتّى يقوم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الجفر الأكبر فإنّه عبارة عن الأوفاق الحرفيّة ، التي تركّب من حروف الهجاء وهي ألف ، باء، تاء الى آخرها وهي ألف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الجفر الأصغر فإنّه عبارة عن الأوفاق التي هي مركبّة من حروف أبجد الى قرشت وهي سبعمائة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الجامعة فإنه كتاب فيه علم ما كان ، وما يكون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الجامعة عبارة عن سفر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وسفر شيث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وسفر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تناقله أهل البصائر كابراً عن كابر إلى زماننا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الصحيفة فهي صحيفة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ذكر فيها الوقائع والفتن والملاحم وما هو كائن الى يوم القيامة</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كتاب فيه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فلق فمه أي شقّ فمه ولسانه المبارك ، وكتب علىّ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فيه كل ما تحتاج إليه الأمة من الشرائع الدينية ، والأحكام الإلهيّة ، والقضايا الشرعيّة ، حتّى فيه حكم الجلدة ونصف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الأخبار كثيرة جداً ، لا يسعنا بيانها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ذلك فليرجع الى محلّها </w:t>
      </w:r>
      <w:bookmarkStart w:id="23" w:name="pg20793_209036"/>
    </w:p>
    <w:p>
      <w:pPr>
        <w:pStyle w:val="Heading3"/>
        <w:numPr>
          <w:ilvl w:val="2"/>
          <w:numId w:val="1"/>
        </w:numPr>
        <w:rPr/>
      </w:pPr>
      <w:bookmarkStart w:id="24" w:name="__RefHeading___Toc1894688_3531895371"/>
      <w:bookmarkStart w:id="25" w:name="_Toc8"/>
      <w:bookmarkEnd w:id="23"/>
      <w:bookmarkEnd w:id="24"/>
      <w:r>
        <w:rPr>
          <w:rtl w:val="true"/>
        </w:rPr>
        <w:t>البیان الثانی وفيه فرعان</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1894690_3531895371"/>
      <w:bookmarkStart w:id="27" w:name="_Toc9"/>
      <w:bookmarkEnd w:id="26"/>
      <w:r>
        <w:rPr>
          <w:rtl w:val="true"/>
        </w:rPr>
        <w:t>اشارة</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793_209038"/>
      <w:bookmarkStart w:id="29" w:name="pg20793_209038"/>
      <w:bookmarkEnd w:id="29"/>
    </w:p>
    <w:p>
      <w:pPr>
        <w:pStyle w:val="Heading4"/>
        <w:numPr>
          <w:ilvl w:val="3"/>
          <w:numId w:val="1"/>
        </w:numPr>
        <w:rPr/>
      </w:pPr>
      <w:bookmarkStart w:id="30" w:name="pg20793_209038"/>
      <w:bookmarkStart w:id="31" w:name="__RefHeading___Toc1894692_3531895371"/>
      <w:bookmarkStart w:id="32" w:name="_Toc10"/>
      <w:bookmarkEnd w:id="30"/>
      <w:bookmarkEnd w:id="31"/>
      <w:r>
        <w:rPr>
          <w:rtl w:val="true"/>
        </w:rPr>
        <w:t>الفرع الاول</w:t>
      </w:r>
      <w:r>
        <w:rPr>
          <w:rtl w:val="true"/>
        </w:rPr>
        <w:t>:</w:t>
      </w:r>
      <w:r>
        <w:rPr>
          <w:rtl w:val="true"/>
        </w:rPr>
        <w:t>فیمن مات و لم یعرف امام زمانه ووجوب معرفة الامام حتّی فی زمن الغیبة</w:t>
      </w:r>
      <w:bookmarkEnd w:id="32"/>
    </w:p>
    <w:p>
      <w:pPr>
        <w:pStyle w:val="BookText"/>
        <w:rPr/>
      </w:pPr>
      <w:r>
        <w:rPr>
          <w:rFonts w:ascii="Amiri" w:hAnsi="Amiri" w:eastAsia="Amiri" w:cs="Amiri"/>
          <w:color w:val="111111"/>
          <w:sz w:val="28"/>
          <w:sz w:val="28"/>
          <w:szCs w:val="28"/>
          <w:rtl w:val="true"/>
          <w:lang w:bidi="ar-SA"/>
        </w:rPr>
        <w:t xml:space="preserve">كنز الفوائد الكراجكي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لما كانت معرفة اللّه وطاعته لا ينفعان المكلّف ، إذا لم يعرف الإمام ، ومعرفة الإمام وطاعته ، لا تقعان إلّا بعد معرفة اللّه سبحانه ، صحّ أن يقال إن معرفة اللّه ، هي معرفة الإمام 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المعارف الدينيّة والسمعيّة تحصل من جهة الإمام ، وكان الإمام أمراً بذلك وداعياً الى اللّه تعالى ، صحّ القول بأن معرفة الإمام وطاعته هي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وطاعته كما تقول في المعرفة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وطاعته أنها معرفة باللّه سبحانه وطاعة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الحديث من طرق العامّة عن عبد اللّه بن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وليس في عنقه بيعة الإمام ،أوليس في عنقه عهدلإمام،مات ميتةً جاهلية وقدروى كثير من العامة أنّ النبي صلى الله عليه وآله،قال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وهو لا يعرف إمام زمانه مات ميتة جاهلية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أصول الكافي بإسناده عن أحدهما أيّ الباقر أو الصادق عليهما </w:t>
      </w:r>
    </w:p>
    <w:p>
      <w:pPr>
        <w:pStyle w:val="BookText"/>
        <w:rPr/>
      </w:pPr>
      <w:r>
        <w:rPr>
          <w:rFonts w:ascii="Amiri" w:hAnsi="Amiri" w:eastAsia="Amiri" w:cs="Amiri"/>
          <w:color w:val="111111"/>
          <w:sz w:val="28"/>
          <w:sz w:val="28"/>
          <w:szCs w:val="28"/>
          <w:rtl w:val="true"/>
          <w:lang w:bidi="ar-SA"/>
        </w:rPr>
        <w:t xml:space="preserve">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حتّى يعرف اللّه ورسوله ،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 وإمام زمانه ، ويرد إليه ويسلّم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يعرف الآخر وهو يجهل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بإسناده عن عبد اللّه بن سنان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 أن يعذّب أمّة دانت بإمام ليس من اللّه ، وإن كانت في أعمالها برة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ليستحي أن يعذّب أمة دانت بإمام من اللّه ، وإن كانت في أعمالها ظالمة مسيئة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الفضيل بن يسار ، قال ابتدأنا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وليس عليه إمام فميتته ميتة 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مات وليس له إمام فميتته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بإسناده إلى الحارث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من مات ولا يعرف إمامه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جهلاء أو جاهليّة لا يعرف إمامه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ونفاق وضلال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الجهلاء تأكيد للأوّل ، أي مرتبة زائدة من الجهل ، كما يقال ليلة ليلاء أي مظلمة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المحاسن للبرقي ، بإسناده الى عيسى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الأرض لا تصلح إلّا بإمام ومن مات لا يعرف إمامه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وأحوج ما يكون أحدكم الى معرفته إذا بلغت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الى صدره ليقول لقد كنت على أمر حسن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هذه الرّوايات الواردة عن العامة والخاصة ، دلّت على وجوب معرفة الإمام لكلّ أحد وأنّ الأرض لا تصلح إلا بإمام عادل ، منصوب من قبل اللّه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اعتمد في زمان حياته بإمام عادل منصوب من قبل اللّه تعالى ، عدّ مسلماً وكان ناجياً من عذاب الآخرة ، وإن اقترف بعض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يعتقد بإمام عادل منصوب من قبل اللّه تعالى، ومات وهو غير عارف بإمام زمانه ، مات ميتة جاهليّة، وهي ميتة كفر ونفاق وضلال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مسلماً وحكمه حكم أهل الكفر والضَّلال وإن كانت أعماله صالحة</w:t>
      </w:r>
      <w:r>
        <w:rPr>
          <w:rFonts w:eastAsia="Amiri" w:cs="Amiri" w:ascii="Amiri" w:hAnsi="Amiri"/>
          <w:color w:val="111111"/>
          <w:sz w:val="28"/>
          <w:szCs w:val="28"/>
          <w:rtl w:val="true"/>
          <w:lang w:bidi="ar-SA"/>
        </w:rPr>
        <w:t xml:space="preserve">. </w:t>
      </w:r>
      <w:bookmarkStart w:id="33" w:name="pg20793_209041"/>
    </w:p>
    <w:p>
      <w:pPr>
        <w:pStyle w:val="Heading4"/>
        <w:numPr>
          <w:ilvl w:val="3"/>
          <w:numId w:val="1"/>
        </w:numPr>
        <w:rPr/>
      </w:pPr>
      <w:bookmarkStart w:id="34" w:name="__RefHeading___Toc1894694_3531895371"/>
      <w:bookmarkStart w:id="35" w:name="_Toc11"/>
      <w:bookmarkEnd w:id="33"/>
      <w:bookmarkEnd w:id="34"/>
      <w:r>
        <w:rPr>
          <w:rtl w:val="true"/>
        </w:rPr>
        <w:t xml:space="preserve">الفرع الثاني </w:t>
      </w:r>
      <w:r>
        <w:rPr>
          <w:rtl w:val="true"/>
        </w:rPr>
        <w:t>:</w:t>
      </w:r>
      <w:r>
        <w:rPr>
          <w:rtl w:val="true"/>
        </w:rPr>
        <w:t>في أن الارض لا تخلو من حجة اللّه علی خلقه</w:t>
      </w:r>
      <w:bookmarkEnd w:id="35"/>
    </w:p>
    <w:p>
      <w:pPr>
        <w:pStyle w:val="BookText"/>
        <w:rPr/>
      </w:pPr>
      <w:r>
        <w:rPr>
          <w:rFonts w:ascii="Amiri" w:hAnsi="Amiri" w:eastAsia="Amiri" w:cs="Amiri"/>
          <w:color w:val="111111"/>
          <w:sz w:val="28"/>
          <w:sz w:val="28"/>
          <w:szCs w:val="28"/>
          <w:rtl w:val="true"/>
          <w:lang w:bidi="ar-SA"/>
        </w:rPr>
        <w:t xml:space="preserve">محاسن البرقي باسناده إلى زياد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 تكون إلّا وفيها حجّة إنّه لا يصلّح الناس إلّا ذلك ، ولا يصلّح الأرض إلّا ذلك</w:t>
      </w:r>
    </w:p>
    <w:p>
      <w:pPr>
        <w:pStyle w:val="BookText"/>
        <w:rPr/>
      </w:pPr>
      <w:r>
        <w:rPr>
          <w:rFonts w:ascii="Amiri" w:hAnsi="Amiri" w:eastAsia="Amiri" w:cs="Amiri"/>
          <w:color w:val="111111"/>
          <w:sz w:val="28"/>
          <w:sz w:val="28"/>
          <w:szCs w:val="28"/>
          <w:rtl w:val="true"/>
          <w:lang w:bidi="ar-SA"/>
        </w:rPr>
        <w:t xml:space="preserve">وفيه بإسناده عن الحارث بن المغيرة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تترك إلّا بعالم يحتاج إليه ، ولا يحتاج إلى النّاس يعلم الحلال والحرام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بإسناده إلى سليمان العامري،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وللّه فيها حجةً ، يعرّف الحلال والحرام ويدعو الى سبيل اللّه ، ولا تنقطع الحجّة من الارض إلّا أربعين يوماً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أرفعت الحجّة أغلقت باب التّوبة ، ولم تنفع نفس ايمانها لم تكن آمنت من قبل أن ترفع الحجة ، وأولئك هم شرار من خلق اللّه وهم الذّين تقوم عليهم القيامة منتخب البصائر لمحّمد بن الحسن الصّفار بإسناده إلى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تخلو الأرض من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خلت الأرض طرفة عين من حجّة لساخت بأهلها ، أي خسفت بأهلها وفي الإكمال بإسناده الى أبي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p>
    <w:p>
      <w:pPr>
        <w:pStyle w:val="BookText"/>
        <w:rPr/>
      </w:pPr>
      <w:r>
        <w:rPr>
          <w:rFonts w:ascii="Amiri" w:hAnsi="Amiri" w:eastAsia="Amiri" w:cs="Amiri"/>
          <w:color w:val="111111"/>
          <w:sz w:val="28"/>
          <w:sz w:val="28"/>
          <w:szCs w:val="28"/>
          <w:rtl w:val="true"/>
          <w:lang w:bidi="ar-SA"/>
        </w:rPr>
        <w:t>الإمام رفع من الأرض لماجت بأهلها كما يموج البحر بأهله</w:t>
      </w:r>
    </w:p>
    <w:p>
      <w:pPr>
        <w:pStyle w:val="BookText"/>
        <w:rPr/>
      </w:pPr>
      <w:r>
        <w:rPr>
          <w:rFonts w:ascii="IRNazanin" w:hAnsi="IRNazanin" w:eastAsia="IRNazanin"/>
          <w:color w:val="111111"/>
          <w:sz w:val="28"/>
          <w:sz w:val="28"/>
          <w:szCs w:val="28"/>
          <w:rtl w:val="true"/>
          <w:lang w:bidi="fa-IR"/>
        </w:rPr>
        <w:t xml:space="preserve">کتاب العلل للصّدوق بإسناده إلى جابر بن يزيد الجعفي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لأي شيء يحتاج إلى النبّي والإمام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العالم على صلاحه ، وذلك أنّ اللّه عزّ وجلّ يرفع العذاب عن أهل الأرض اذا كان فيها نبي أو 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ليعذّبهم ، وأنت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أمان لأهل السّماء وأهل بيتي أمان لأهل الأرض ، فإذا ذهبت النّجوم أتى أهل السّماء ما يكرهون ، واذا ذهب أهل بيتي أتى أهل الأرض ما يكرهون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بأهل بيته الذّين قرن اللّه عزّ وجلّ طاعتهم ، بطاعته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المعصومون المطّهرون الذّين لا يذنبون ولا يعصون ، وهم المؤيّدون الموفقون المسددون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اللّه عباده ، وبهم يعمر بلاده، وبهم ينزل القطر من السّماء ، وبهم يخرج بركات الأرض ، وبهم يمهل أهل المعاصي ، ولا يعجل عليهم بالعقوبة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يفارقهم روح القدس ولا يفارقونه ، ولا يفارقون القرآن ولا يفارقهم صلوات اللّه عليهم أجمعين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الباب أخبار كثيرة ، اقتصرنا على هذا المقدار وما للاختصار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هذه الأخبار على لزوم وجود الأمام في الكرّة الارضيّة وإلّا انخسفت بأهلها ، أو ماجت وتزلزلت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فبقاء العالم منوط ببقاء الإمام المفترض الطّاعة ، ووجوده حفظ لأهل الأرض ، وبسببه يرزق اللّه العباد ويعمّر به البلاد وينزل المطر والخيرات، وتظهر به البركات ، وبه يدفع البلاء والعذاب عن العصاة ، فهو رحمة للعاصين والمذنبين وإمام للعالمين </w:t>
      </w:r>
      <w:bookmarkStart w:id="36" w:name="pg20793_209043"/>
    </w:p>
    <w:p>
      <w:pPr>
        <w:pStyle w:val="Heading3"/>
        <w:numPr>
          <w:ilvl w:val="2"/>
          <w:numId w:val="1"/>
        </w:numPr>
        <w:rPr/>
      </w:pPr>
      <w:bookmarkStart w:id="37" w:name="__RefHeading___Toc1894696_3531895371"/>
      <w:bookmarkStart w:id="38" w:name="_Toc12"/>
      <w:bookmarkEnd w:id="36"/>
      <w:bookmarkEnd w:id="37"/>
      <w:r>
        <w:rPr>
          <w:rtl w:val="true"/>
        </w:rPr>
        <w:t>البیان الثالث</w:t>
      </w:r>
      <w:r>
        <w:rPr>
          <w:rtl w:val="true"/>
        </w:rPr>
        <w:t>:</w:t>
      </w:r>
      <w:r>
        <w:rPr>
          <w:rtl w:val="true"/>
        </w:rPr>
        <w:t>وفیه فروع الثلاثه</w:t>
      </w:r>
      <w:bookmarkEnd w:id="38"/>
    </w:p>
    <w:p>
      <w:pPr>
        <w:pStyle w:val="Heading4"/>
        <w:numPr>
          <w:ilvl w:val="3"/>
          <w:numId w:val="1"/>
        </w:numPr>
        <w:rPr/>
      </w:pPr>
      <w:bookmarkStart w:id="39" w:name="__RefHeading___Toc1894698_3531895371"/>
      <w:bookmarkStart w:id="40" w:name="_Toc13"/>
      <w:bookmarkEnd w:id="39"/>
      <w:r>
        <w:rPr>
          <w:rtl w:val="true"/>
        </w:rPr>
        <w:t>الفرع الاول</w:t>
      </w:r>
      <w:bookmarkEnd w:id="40"/>
    </w:p>
    <w:p>
      <w:pPr>
        <w:pStyle w:val="BookText"/>
        <w:rPr/>
      </w:pPr>
      <w:r>
        <w:rPr>
          <w:rFonts w:ascii="IRNazanin" w:hAnsi="IRNazanin" w:eastAsia="IRNazanin"/>
          <w:color w:val="111111"/>
          <w:sz w:val="28"/>
          <w:sz w:val="28"/>
          <w:szCs w:val="28"/>
          <w:rtl w:val="true"/>
          <w:lang w:bidi="fa-IR"/>
        </w:rPr>
        <w:t>فة مملکت الامام الحجّة بن الحسن في غیبت الکبری واعضاءها ، ووزراءها و امرۀتها و 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المكنون للسيّد حسون البراقي قدّس سرّه فيما ذكره في وجود الأقطاب والأبدال ، للإمام صاحب العصر والزّمان عليه صلوات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الكفعمي مولداً اللوزّي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فالمعنى أنه لوزي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محتداً الجمعيّ، أباً التّقي ، لقباً الامامّي ، مذهباً ابراهيم بن علي بن الحسن بن محمد بن صالح بن صالح رحمه اللّه ، في كتابه البلد الأمين ذكر بعضهم أن الأرض لا تخلو أبداً إلّا وأربعة أوتاد ، وأربعين ابدالاً ، وسبعين نجيباً ، وثلاثمائة وستين صالحاً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الأوتاد فلا تكون أقلّ من أربعة لأنّ الدّنيا كالطّنفسة </w:t>
      </w:r>
      <w:r>
        <w:rPr>
          <w:rStyle w:val="FootnoteAnchor"/>
          <w:rtl w:val="true"/>
        </w:rPr>
        <w:footnoteReference w:id="6"/>
      </w:r>
      <w:r>
        <w:rPr>
          <w:rFonts w:ascii="Amiri" w:hAnsi="Amiri" w:eastAsia="Amiri" w:cs="Amiri"/>
          <w:color w:val="111111"/>
          <w:sz w:val="28"/>
          <w:sz w:val="28"/>
          <w:szCs w:val="28"/>
          <w:rtl w:val="true"/>
          <w:lang w:bidi="ar-SA"/>
        </w:rPr>
        <w:t>والقائم كالعمود ، وهؤلاء الأربعة أطنابها ، وقد يكون الأوتاد أكثر من أربعة ، والأبدال أكثر من أربعين ، والنجباء أكثر من سبعين ، والصّلحاء أكثر من ثلاثمائة وستين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الخضر والخياس عليهما وعلى نبيّنا وآله السّلام ، من الأوتاد فهما ملاصقان لدائرة القطب </w:t>
      </w:r>
      <w:r>
        <w:rPr>
          <w:rStyle w:val="FootnoteAnchor"/>
          <w:rtl w:val="true"/>
        </w:rPr>
        <w:footnoteReference w:id="7"/>
      </w:r>
      <w:r>
        <w:rPr>
          <w:rFonts w:ascii="Amiri" w:hAnsi="Amiri" w:eastAsia="Amiri" w:cs="Amiri"/>
          <w:color w:val="111111"/>
          <w:sz w:val="28"/>
          <w:sz w:val="28"/>
          <w:szCs w:val="28"/>
          <w:rtl w:val="true"/>
          <w:lang w:bidi="ar-SA"/>
        </w:rPr>
        <w:t>، وهو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صفة الأوتاد فهم قوم لا يغفلون عن ربّهم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يتزوّدون من الدّنيا إلّا البلاغ ، ولا تصدر منهم كهفوات البشر ، ولا يشترط فيهم العصمة </w:t>
      </w:r>
      <w:r>
        <w:rPr>
          <w:rStyle w:val="FootnoteAnchor"/>
          <w:rtl w:val="true"/>
        </w:rPr>
        <w:footnoteReference w:id="8"/>
      </w:r>
      <w:r>
        <w:rPr>
          <w:rFonts w:ascii="Amiri" w:hAnsi="Amiri" w:eastAsia="Amiri" w:cs="Amiri"/>
          <w:color w:val="111111"/>
          <w:sz w:val="28"/>
          <w:sz w:val="28"/>
          <w:szCs w:val="28"/>
          <w:rtl w:val="true"/>
          <w:lang w:bidi="ar-SA"/>
        </w:rPr>
        <w:t xml:space="preserve">من السّهو والنسيّان ، بل من 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ذلك في القطب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صفة الأبدال فهم كلّ منتظر مؤمل ،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دون الأوتاد في المرتبة ، وقد تحصل منهم الغفلة ، فيتداركونها بالتذكّر لا يتعمّدون ذنباً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صفة النّجباء فهم دون الأبدال في المرتبة وامّا الصّلحاء فهم المتقون المتصفون بالعدالة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يصدر منهم الذّنب فيتداركونه بالاستغفار والنّدم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من القسم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إذا نقص أحد من الأوتاد الأربعة وضع من الأوتاد الأربعة وضع بدله من الأربعين</w:t>
      </w:r>
    </w:p>
    <w:p>
      <w:pPr>
        <w:pStyle w:val="BookText"/>
        <w:rPr/>
      </w:pPr>
      <w:r>
        <w:rPr>
          <w:rFonts w:ascii="Amiri" w:hAnsi="Amiri" w:eastAsia="Amiri" w:cs="Amiri"/>
          <w:color w:val="111111"/>
          <w:sz w:val="28"/>
          <w:sz w:val="28"/>
          <w:szCs w:val="28"/>
          <w:rtl w:val="true"/>
          <w:lang w:bidi="ar-SA"/>
        </w:rPr>
        <w:t>، وإذا نقص من الأبدال الأربعين واحد وضع بدله من السّبعين ، وإذا نقص من السّبعين يوضع بدله من الثلاثمائة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الأوتاد بمنزلة وزراء المملكة ، والأبدال بمنزلة أعضاء الدّولة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والنّجباء بمنزلة الأمراء والصّلحاء بمنزلة الشّرط والعمال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مجمع البحرين في مادّة بدل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قوم من الصالحين ، لا تخلو الدنيا منهم إذا مات واحد منهم أبدل اللّه مكانه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ورد من طرق العامّة وأئمة الجماعة في الأبدال فكثير، تقتصر منه على ما ورد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 وحذيفة بن اليمان رحمه اللّه وغيرهم من الصحابة والتّابعين فمن ذلك ما 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مسند ابن حنبل بحذف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أهل الشّام عند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بالعراق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ألعنهم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 بالشّام وهم أربعون رجلاً كلمّا مات رجل أبدل اللّه مكانه رجلا ، يسقى بهم الغيث وينتصر بهم الأعداء ويصرف بهم على الاعداء و یصرف بهم عن أهل الشّام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الاولياء لابن أبي الدنيا بحذف الإسناد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الأبدال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ستّون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خلهم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بالمتّطلعين ولا بالمبتدعين ولا بالمتعّمقين ، ولا بالمعجبين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ينالوا ما نالوا بكثرة صلاة ، ولا صيام ولا صدقة ، ولكن بسخاء الأنفس وسلامة القلوب والنّصيحة لأئمتّهم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يا علي في أمتي أقل من الكبريت الاحمر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الحديث أنّ الأبدال عددهم ستون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الأخبار الدالة على أنّ الأبدال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ذكرنا أنفاً أن عدد الأبدال قد يزيد على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عدد النّجباء قد يزيد على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يصف له الأبدال فقال خلهم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صفهم لي فوصفهم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ليسوا من المتطلّعين والمتطلعّ هو المشرف على الشيء من مكان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أنّ الأبدال هم الذّين لا يتّطلعون في دور النّاس ، لأنّ التطلع في الدّور أمر منهيّ عنه </w:t>
      </w:r>
    </w:p>
    <w:p>
      <w:pPr>
        <w:pStyle w:val="BookText"/>
        <w:rPr/>
      </w:pP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يتطلعون على من مرّ بهم من النساء والرجال ولا يتطلعون على عورات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الأبدال ليسوا من المبتدعين ، والمبتدع هو الذّي يتشدّد ويتصعب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فالأبدال لا يتصعبون في الأمور ولا يتشدّدون ، ولا يحدثون من عند أنفسهم شيئاً في الدين وأن الأبدال ليسوا من المعجبين بأنفسهم، أي أنّهم أناس متواضعون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الأبدال بعدم وجود هذه الصّفات الذّميمة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وصولهم إلى هذه المرتبة السّامية وهذه الدّرجة الرّفيعة لوجود صفات حميدة فيهم ، موجبة لرقيّهم إلى تلك المراتب السامية ، وليس الموجب لرقيهم هو كثرة الصلاة والصّيام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العبادات لا ترفعهم إلى تلك المراتب السّامية ، لأنّها أمور سهلة المنال وممكنة الحصول لكلّ احد من البشر ، فلذا لا تكون ميزاناً ومعياراً في الأشخاص ، كما لا تكون دليلاً على الإيمان ، وقد دلّ على ذلك عدة أخبار</w:t>
      </w:r>
    </w:p>
    <w:p>
      <w:pPr>
        <w:pStyle w:val="BookText"/>
        <w:rPr/>
      </w:pPr>
      <w:r>
        <w:rPr>
          <w:rFonts w:ascii="Amiri" w:hAnsi="Amiri" w:eastAsia="Amiri" w:cs="Amiri"/>
          <w:color w:val="111111"/>
          <w:sz w:val="28"/>
          <w:sz w:val="28"/>
          <w:szCs w:val="28"/>
          <w:rtl w:val="true"/>
          <w:lang w:bidi="ar-SA"/>
        </w:rPr>
        <w:t xml:space="preserve">منها ما رواه الكليني في الكافي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الى صلاة الرّجل وإلى صيامه ، ولكن انظروا إلى صدق حديثه وأمانته ، فإن حدث فصدق وائتمن فلم يخن فهو المؤمن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الحديث صريح في أنّ الصلاة والصّيام ليسا معياراً في الإيمان ، ولكنّ الموجب للرّقي إلى الدرجات العالية والوظيفة السّامية بحيث يكون من الأبدال ، ومقرّباً عند اللّه تعالى وعند الإمام 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صفات ثلاثة موجبة لتزكيّة النّفس ، والحصول على صفات عظيمة طيبة نفيسة وملكات قدسيّة ملازمة لطبيعة الإنسان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وهو أن يسخى ببذّل نفسه وماله في سبيل اللّه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قلبه سليماً من الغش وكلّ قبيح ونفاق وشر وأذى ، وهو المعبر عنه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ناصحاً لإمامه ومولاه ، بحيث يكون ممتثلاً لأوامره ونواهيه ، وعامل بما يرضيه ، فإرادته مطابقة لإرادة مولاه يعمل بما يريده ومجتنباً عمّالا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اتّصف بهذه الصّفات الرّاقية الحميدة كل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روايات متعدّدة عن العامّة أن رجلاً سبّ أهل الشّام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أهل الشّام جماً غفيراً فإنّ فيهم ومنهم الأبدال أخرجه 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الخوارج فقام رجل فلعن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تعمّم فإن منهم الأبدال ومنكم ، وفي خبر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بالشّام والنّجباء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الأوتاد من أبناء الكوفة وأمّا الأبدال ففي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بالشّام وهم ثلاثون رجلاً على منهاج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مات رجلا أبدل الله مكانه رجلاً أخراً عشرون منهم على اجتهاد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وعشرون منهم قد أوتوا مزامير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الاسلام بالكوفة والهجرة بالمدينة والنجباء بمصر والأبدال بالشّام وهم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من طريق أبي سعيد الأعرابي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طريق آخر قال ابن عساكر يرفعه إلى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الأبدال بالشّام ، والنجّباء من اهل مصر ، والأخيار من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بن مالك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البدلاء أربعون رجلاً ، اثنان وعشرون بالشّام، وثمانية عشر بالعراق كلّما مات منهم واحد أبدل اللّه مكانه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الأمر قبضوا كلّهم فعند ذلك تقوین الساعة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بيانه قد استفدنا من مجموع هذه الأخبار أنّ بعض الأبدال من أهل الشّام، وبعضهم من أهل العراق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منهم الأبدال أي من أهل الشام ، وبعضهم من أهل العراق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منهم الأبدال أي من أهل الشّام ، ومنكم أي من أهل العراق ، كما دلّت بعض الأخبار أنّ الأوتاد من أهل الكوفة فقط وهم أرقى مرتبة من الأبدال والنجباء كما دلّ بعضها أن بعض النجّباء أيضاً بالكوفة وبعضهم بمصر ، ودلّ بعضها على أن الأخيار وهم الصّلحاء في العراق ، فالمستفاد أنّ الأقسام الثلاثة موظفي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الأوتاد وبعض الأبدال وبعض النجباء والصّلحاء كلّهم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الشّام ففيه بعض الأبدال فقط ومصرفيه بعض النّجباء فقط ، وهذه الأخبار لا تنافي الأخبار المتقدّمة في زيادة عدد الأبدال وقلتهم ، لأنّه قد المصلحه قلّة تقتضي عددهم وهكذا النّجباء والأوتاد قد يزيد عددهم أو ينقص ، المصالح واسرار لا يعلمها إلّا عالم الغيب والشهّاده ، كما صرّح بذلك خبر الكفعمي في البلد 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 روى الثّعلبي بإسناده عن رجل من أهل عسقلان كان يمشي بالاردن عند نصف النّهار ، فرأى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من أنت ؟ فجعل لا يكلّمني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إلياس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عليّ رعدة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اللّه أن يرفع عنّي ما أجد حتّى أفهم حديثك وأعقل عنك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لي بثماني دعوات یا برّ یا رحیم ، یا حنّان ، يا منّان ، يا حيّ ، يا 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فدعوتين بالسّريانية فلم أفهمهما ، فرفع اللّه عني ما كنت أجدُ فوضع بين کفّه بین كتفي فوجدت بردها بين ثديي</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فإنّه ليس يوحى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الأنبياء اليوم أحياء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اثنان في الأرض واثنان في السّماء ففي السماء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الأرض إلياس والخضر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الأبدال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رجلاً خمسون منهم من لدن عريش المصر إلى شاطىء الفرات ، ورجلان بالمصيصة ، ورجل بعسقلان ، وسبعة في سائر البلاد ، وكلّما أذهب اللّه تعالى بواحد منهم جاء سبحانه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يدفع اللّه عن النّاس وبهم يمطرون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فالخضر أنى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جزائر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تلقاه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من حديثكما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شعري وآخذ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حين كان بين مروان بن الحكم وبين أهل الشّام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تقول في مروان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 رجل جبّار عات على اللّه عزّ وجلّ القاتل والمقتول والشاهد في النّار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شهدت فلم أطعن برمح، ولم أرم بسهم ، ولم أضرب بسيف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أستغفر اللّه تعالى من ذلك المقام ، لن أعود إلى مثله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هكذا ، فكن فإنّ وإيّاه قاعدان ، اذ وضع بين يديه رغيفات أشدّ بياضاً من الثّلج ، فأكلت أنا وهو رغيفاً وبعض آخر ، ثمّ رفع فما رأيت احداً وضعه ولا رأيت احداً رفعه ، وله ناقة ترعى في وادي الاردن ، فرفع رأسه إليها فما دعاها حتّى جاءت فبركت بين يديه فركبها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أصحبك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تقدر على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 ليس لي زوجة ولا عيال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 وإيّاك والنّساء الأربع ، إيّاك والنّاشزة والمختلعة والملاعنة والمبارئة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ما بدا لك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لقائك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رأيتني فقد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أعتكف في بيت المقدّس في شهر رمضان ، ثمّ حالت بيني وبينه شجرة ، واللّه ما أدري كيف 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شعري يحتمل أن يكون المعنى أن يأخذ كلّ واحد منهما ممّا شعر به الآخر به الآخر ، وفهمه من الإمام الحجّة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يأخذ كل منهما من شعر بدن الآخر للتذّكار ، أي لأن يذكر كلّ واحد منهما الآخر بالدّعاء في مظانّ استجابته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بالموسم معروف ، هو موسم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في الأثرانّ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في كلّ سنة مع سحابه وعماله ، فهم متفرّقون في اثناء السّنة في اطراف العالم ، ولكن يجتمعون في ايام الحجّ في المواقف الكريمة والمشاهد الشّريفة في منى وعرفات وحجّ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بعضهم الآخر ويتزاورون ويتحدّثون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النّاشزة هي المرأة التّي تعصى زوجها بالنّشوز والخروج من بيته بغير إذنه وإجازته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والمختلعة هي التّي تخلع نفسها من زوجها ، فتبذل لزوجها مهرها الحاضر والغائب ليخلعها ويطلقها لكراهتها للزّوج ، فالكراهة في طرف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والمبارئة هي المرأة المطلّقة ، بنحو المباراة وهي أن تكون الكراهة من الجانبين ، أي من طرف الزّوج ومن طرف الزّوجة فيطلّقها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والملاعنة هي المرأة المنفصلة عن زوجها ، والمحرمة عليه بسبب واللّعان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اللعان يتحقّق بسبب قذف الزوّج زوجته بالزّنا ، ويشهد أربع مرات على نفسه أنّه باللّه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ان لعنة الله عليه ، إن كان من الكاذبين ثم تقول المرأة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أنّه لمن الكاذبين ، ثمّ تقول ان غضب اللّه عليها إن كان من الصّادقين فتحرم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 المهدي مملكة عظيمة في الغيبة الكبرى ، وهي مملكة اولاده ، واحفاده وهي تقع في البحر الابيض والجزيرة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المازندراني الحائري في رحلته الى تلك البلاد ، وصف ذلك البحر بأنّ لونه </w:t>
      </w:r>
    </w:p>
    <w:p>
      <w:pPr>
        <w:pStyle w:val="BookText"/>
        <w:rPr/>
      </w:pPr>
      <w:r>
        <w:rPr>
          <w:rFonts w:ascii="Amiri" w:hAnsi="Amiri" w:eastAsia="Amiri" w:cs="Amiri"/>
          <w:color w:val="111111"/>
          <w:sz w:val="28"/>
          <w:sz w:val="28"/>
          <w:szCs w:val="28"/>
          <w:rtl w:val="true"/>
          <w:lang w:bidi="ar-SA"/>
        </w:rPr>
        <w:t xml:space="preserve">كالحليب أبيض ، وطعمه طعم ماء الفرات 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الجزيرة بأنّها جنينة من الجنان المزهرة وفيها ستّة مدن 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اسمها المباركة وساحتها مسيرة عشر ليال في البر ، وخمس وعشرين ليلة في البحر ، وهذه هي المسافة ما بينها وبين الزّاهرة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الزّاهرة ومساحة هذه المدينة مسيرة شهرين كاملين وبحراً ، والأمير فيها الطاهر ابن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الرّائقة ومساحتها أيضاً مسيرة شهرين والأمير فيها القاسم بن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الصافية وسلطانها إبراهيم بن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مظلوم وسلطانها عبد الرحمن بن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ومسيرة رستاقها وضياعها 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عناطيس وهي أعظم المدن كلّها وأكبرها ، وأعظم منها دخلا ومسيرة ملكها أربعة أشهر ، فتكون مساحة هذه المملكة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وسلطان هذه البلدة العظيمة هاشم بن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هذه البلاد وما فيها تحت تصرّف الإمام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وتصّرف أولاده وأحفاده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قصّة هذه البلاد مذكور في رحلة الشيّخ المازندراني الحائري ، وهي مذكورة في كتب أصحابنا الإمامّية المؤلّفة في هذا الباب</w:t>
      </w:r>
      <w:r>
        <w:rPr>
          <w:rFonts w:eastAsia="Amiri" w:cs="Amiri" w:ascii="Amiri" w:hAnsi="Amiri"/>
          <w:color w:val="111111"/>
          <w:sz w:val="28"/>
          <w:szCs w:val="28"/>
          <w:rtl w:val="true"/>
          <w:lang w:bidi="ar-SA"/>
        </w:rPr>
        <w:t xml:space="preserve">. </w:t>
      </w:r>
      <w:bookmarkStart w:id="41" w:name="pg20793_209052"/>
    </w:p>
    <w:p>
      <w:pPr>
        <w:pStyle w:val="Heading4"/>
        <w:numPr>
          <w:ilvl w:val="3"/>
          <w:numId w:val="1"/>
        </w:numPr>
        <w:rPr/>
      </w:pPr>
      <w:bookmarkStart w:id="42" w:name="__RefHeading___Toc1894700_3531895371"/>
      <w:bookmarkStart w:id="43" w:name="_Toc14"/>
      <w:bookmarkEnd w:id="41"/>
      <w:bookmarkEnd w:id="42"/>
      <w:r>
        <w:rPr>
          <w:rtl w:val="true"/>
        </w:rPr>
        <w:t xml:space="preserve">الفرع الثانی </w:t>
      </w:r>
      <w:r>
        <w:rPr>
          <w:rtl w:val="true"/>
        </w:rPr>
        <w:t>:</w:t>
      </w:r>
      <w:r>
        <w:rPr>
          <w:rtl w:val="true"/>
        </w:rPr>
        <w:t xml:space="preserve">فیمن صار من الابدال و العمال و تشرّف بخدمة الامام صاحب الامر </w:t>
      </w:r>
      <w:r>
        <w:rPr>
          <w:rtl w:val="true"/>
        </w:rPr>
        <w:t>(</w:t>
      </w:r>
      <w:r>
        <w:rPr>
          <w:rtl w:val="true"/>
        </w:rPr>
        <w:t>علیه السلام</w:t>
      </w:r>
      <w:r>
        <w:rPr>
          <w:rtl w:val="true"/>
        </w:rPr>
        <w:t>).</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والدي رحمه اللّه ورضي عنه ، عمّن يثق به أن خادماً كان في احدى المدارس العلميّة الدّينية ، وكان يسكن في حجرة تقع في باب المدرسة من الداخل ، وكان هذا الرّجل الخادم ذا أخلاق فاضلة وآداب كاملة ، وكان ذا دين وأمانة ومؤمن مؤدّب متواضع للصغير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طلّاب المدرسة يكلفونه بحوائج كثيرة ، فلا يرد أحداً منهم في حاجة ، بل كان يسرع في قضاء حوائجهم ، ويبادر في نجاح مقاصدهم ، فكانوا يستخدمونه في خارج المدرسة وفي داخلها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يمتثل أوامرهم ويتواضع للجميع ، ففي ليلة من الليالي قام أحد الطلّاب لقضاء حاجته بعد منتصف اللّيل ، فمرّ على غرفة الخادم فرأى سراجاً عالياً يضيء فيها ، وسمعه يتكلّم مع أحد في الغرفة ، فظنّ أنّ الخادم قد تمتّع بامرأته سراً وأتى بها في هذا الوقت لئلا يعلم به أهل المدرسة ، واراد الهجوم على الغرفة ولكن منعه من ذلك حصر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نفسه أرجع بعد قضاء حاجتي إلى هذا الخادم ولأفضحنه أمام طلّاب المدرسة لأنّه قد تمتّع خفية في المدرسة ، والتمتع في المدارس الدينية ممنوع فلما رجع من قضاء حاجته توجّه نحو غرفة الخادم فأطفىء السرّاج وخفي الصّوت ، فقوي ما ظنّ به في نفسه ، وأتى باب الغرفة وطرقها بإزعاج وقال مخاطباً لخادم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إفتح باب الغرفة فمن معك الليلة في الغرفة ؟ ففتح له باب الغرفة وأسرج له الضّياء فلم أحداً معه في الغرفة ، وكانت الغرفة صغيرة لا زاوية فيها حتّى يختفي احد فيها ، فبقى متعجباً خجلاً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الطالب للخادم إنّي قبل أن أمضي لقضاء </w:t>
      </w:r>
    </w:p>
    <w:p>
      <w:pPr>
        <w:pStyle w:val="BookText"/>
        <w:rPr/>
      </w:pPr>
      <w:r>
        <w:rPr>
          <w:rFonts w:ascii="Amiri" w:hAnsi="Amiri" w:eastAsia="Amiri" w:cs="Amiri"/>
          <w:color w:val="111111"/>
          <w:sz w:val="28"/>
          <w:sz w:val="28"/>
          <w:szCs w:val="28"/>
          <w:rtl w:val="true"/>
          <w:lang w:bidi="ar-SA"/>
        </w:rPr>
        <w:t xml:space="preserve">الحاجة وبعد الفراغ ، رأيت الضّياء في غرفتك مسرجاً وسمعت رجلاً معك يتكلّم فقل من كان معك ؟ فقال 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أخبرك إلّا بشروط ثلاثة تلتزم بها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تخبر احداً بما أحدثك</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أخبرتك فلا بد ان تعاملني كما كنت تعاملني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احداً من الطلّاب يسيء الادب معي ولا يحترمني أو يكلّفني ببعض التكاليف ، فلا تمنعه ولا تتدخل فيما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السادة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علي ذلك</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سمعت كلامه هو الإمام الحجة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ياتي في بعض اللّيالي ويجلس في غرفتي ويتحدث معي ، وقد اخبرني عند مرورك على الغرفة أنّك قد جئت وستتوجه الى غرفتي ، فلذا قام وخرج فلما سمع السيّد هذه الحكاية من الخادم ، عظم الخادم في عينه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أنّك وصلت إلى هذه المرتبة السّامية العظيمة بحيث تصل بخدمة الامام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أنّك لست بعالم ونحن مع علمنا لا نصل إليه فإنّي لا أفي لك بالشّرط الثاني ، ولا أعاملك كما كنت أعاملك سابقاً ، لكن أفي لك بالشّرطين الآخرين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كان السيد يرى بعض الطّلبة يسيء الادب معه ويكلّفه ببعض التكاليف ، فكان يتأثّر نفسياً ولكن لا يمكنه أن يمنع عنه لأنّه اشترط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فترة من الزّمن قصيرة كان السيّد جالساً ليلاً مشغول بالمطالعة ، إذ سمع باب حجرته يطرق ، فقام ليفتح الباب فرأى الطارق قد قبض على عضادتي الباب قوياً لئلا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الطّارق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خادم المدرسة أريد أن أوصيك بوصية فاسمع منّي ما اقول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الباب وأوصيني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أفتح الباب ، ولكن إسمع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غرفتي شيئاً من الأسباب فتعطي بعضها للطلّبة وبعضها تبيعه وتفي به ديني ، ، وعيّن له الدائن ، وإنّ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أتاني هذه الليّلة وقد عينت </w:t>
      </w:r>
    </w:p>
    <w:p>
      <w:pPr>
        <w:pStyle w:val="BookText"/>
        <w:rPr/>
      </w:pPr>
      <w:r>
        <w:rPr>
          <w:rFonts w:ascii="Amiri" w:hAnsi="Amiri" w:eastAsia="Amiri" w:cs="Amiri"/>
          <w:color w:val="111111"/>
          <w:sz w:val="28"/>
          <w:sz w:val="28"/>
          <w:szCs w:val="28"/>
          <w:rtl w:val="true"/>
          <w:lang w:bidi="ar-SA"/>
        </w:rPr>
        <w:t xml:space="preserve">بدلاً من الأبدال في مقام رجل آخر وصرت من عمال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الباب ففتحته فلم أره ، وكان هذا الحديث بعد منتصف اللّيل فخرجت من غرفتي الى صحن المدرسة ، وصحّت بأعلى صوتي على الطلّاب فانتبه بعضهم من نومه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دهاك أجننت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خادم المدرسة الذي كنتم تسخرون منه وتكلّفونه في حوائجكم ولا تحترمونه قد عيّنه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وعاملاً عنده ، فتفحصوا عنه 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 الطلاب مع السيّد الى غرفة الخادم فلم يروا فيها احداً ، ونظروا إلى باب المدرسة فرأوه مقفلاً من الداخل وجميع الابواب كانت 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من ذلك ولم يعلموا أنه صعد إلى السماء أم هبط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تمن صار في الأبدال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نظير هذه القصة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أحد العلماء كان عالماً في بعض بلاد إيران، وكان رجلاً زاهداً عابداً صاحب دين وأمانة وعقل وكان مبرزاً معروفاً في تلك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أحد التجار يوماً وبيده ورقة بيع بعض الاملاك العظيمة التّي كانت في تلك البلدة ، وطلب منه يمضي تلك الورقة ويصادق عليها ويختمها بخاتمه فأمضاها السيّد ، وصادق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الليل وكان الوقت بارداً جداً ، وكان هو وزوجته قد ألتحفا بفروة في زاوية الغرفة تحفظاً من البرد إذ طرقت عليهم باب الدار فتثاقل السيّد من الخروج فلمّا ألح في طرق الباب قالت زوجته للسيّد لعلّ هذا الطارق صاحب حاجة قم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الفروة وترك زوجته في البرد وذهب إلى الباب ففتحه ، فرأى رجلاً عليه ثياب الزهاد فسلّم على السّيد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معك شغل ، فهل تأذن لي بالدخول الى دارك ؟ فأذن له إلّا أنّ السيّد استثقل منه كثيراً في هذا الوقت العصيب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استغرب من زيه فلمّا استقر به الجلوس شرع في موعظة السيّد وارشاده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ينبغي له أن يتأمّل ويتأنّى في القضايا الواردة عليه ، وأن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يتسرع فيها ، لأنّ العالم إذا تسرع هلك وأهلك وألقى نفسه في المهالك ، فيكون مسؤولاً أمام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فثقل على السيّد العالم أكثر لأنّه فهم منه أنه غير متعظ وهو نقص كبير في العالم إلى أن قال له كيف صدقت الورقة التّي وردت عليك اليوم مع أنّ هذه الاملاك وقف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أدلّك على أوراق 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تذهب بكرة إلى حاكم البلدة ، وتأخذه معك إلى دار صاحب ورقة البيع وخذ معك أحد الفعلة ، فتحفرون الموضع الفلاني من داره وعين له الموضع ، فتجدون صندوقاً فيه وقفية هذه الاملاك ، خذ ورقة البيع من صاحب الدار وخرقها وأعلن في البلد وقفية هذه الاملاك ، ثمّ ودع السيّد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أصبح السيّد ذند ، إلى الحاكم واخذ معه بعض الفعلة وقصد الدّار على الوصف ، وحفر الموضع وأخرج الصندوق وأعلن وقفية تلك الاملاك في البلد ، واشتهرت القصة بين النّاس وقد صار للسيّد عنوان عظيم عند أهل البلد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الغيب ، كما أنّ الحاكم تعجب من ذلك ، وعرف السيّد أنّ هذا الرجل الذي أخبره بخبر الأوراق كان من رجال الغيب،</w:t>
      </w:r>
      <w:r>
        <w:rPr>
          <w:rStyle w:val="FootnoteAnchor"/>
          <w:rtl w:val="true"/>
        </w:rPr>
        <w:footnoteReference w:id="9"/>
      </w:r>
      <w:r>
        <w:rPr>
          <w:rFonts w:ascii="Amiri" w:hAnsi="Amiri" w:eastAsia="Amiri" w:cs="Amiri"/>
          <w:color w:val="111111"/>
          <w:sz w:val="28"/>
          <w:sz w:val="28"/>
          <w:szCs w:val="28"/>
          <w:rtl w:val="true"/>
          <w:lang w:bidi="ar-SA"/>
        </w:rPr>
        <w:t xml:space="preserve">وأنّه </w:t>
      </w:r>
    </w:p>
    <w:p>
      <w:pPr>
        <w:pStyle w:val="BookText"/>
        <w:rPr/>
      </w:pPr>
      <w:r>
        <w:rPr>
          <w:rFonts w:ascii="IRNazanin" w:hAnsi="IRNazanin" w:eastAsia="IRNazanin"/>
          <w:color w:val="111111"/>
          <w:sz w:val="28"/>
          <w:sz w:val="28"/>
          <w:szCs w:val="28"/>
          <w:rtl w:val="true"/>
          <w:lang w:bidi="fa-IR"/>
        </w:rPr>
        <w:t xml:space="preserve">من الأبدال ، وندم على عدم احترامه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مدّة من الزّمن سمع ّسیّدبابه يطرّق ليلا ، فأسرع فرأى ذلك الرجل على الباب فرحب به ، وادخله داره وتشكر منه على ما أسدى إليه من الاحسان ، وأخبره بما صنع فقال ذلك الرجل للسيّد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سيّدنا أنت رجل كبير السن ، ولا يصلح لك البقاء في هذه البلدة فالحّق بالنجف الأشرف ، واسكن في جوار قبر جدّك الإمام علي بن ابي طالب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واقض الباقي من عمرك بالعبادة هناك ، فإذا سافرت فتصل في اليوم الفلاني إلى النجف ، فاذهب يوم الجمعة الى وادي السلام فستجدني في المكان الفلاني</w:t>
      </w:r>
    </w:p>
    <w:p>
      <w:pPr>
        <w:pStyle w:val="BookText"/>
        <w:rPr/>
      </w:pPr>
      <w:r>
        <w:rPr>
          <w:rFonts w:ascii="Amiri" w:hAnsi="Amiri" w:eastAsia="Amiri" w:cs="Amiri"/>
          <w:color w:val="111111"/>
          <w:sz w:val="28"/>
          <w:sz w:val="28"/>
          <w:szCs w:val="28"/>
          <w:rtl w:val="true"/>
          <w:lang w:bidi="ar-SA"/>
        </w:rPr>
        <w:t xml:space="preserve">ثمّ ودّع السيّد وانصرف ولما أصبح السيّد عزم على المسير الى النجف فعلم به أهل البلد فاجتمع عليه الأشراف والتمسوا منه البقاء ، فلم يسمع من أحد وسافر فوصل إلى النجف في اليوم الذّي ذكره وذهب الى المكان الذي عينه له الرّجل في وادي السلام فرأى صاحبه جالساً ينتظره فرحب به فقال ذلك الرجل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مريض وإني أسكن في حجرة في خان دار الشفاء بجانب الصحن الشريف فائت يوم الجمعة إلى حجرتي تجدني ميتاً ، فقم بتجهيزي وصل عليّ وادفني وأنا أحد الأبدال ، والعمّال عند 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أمرني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أنصبك في مكاني ، وأن تقوم مقامي وكل ما ذكرت لك من الأخبار بالوقفية ، وأمري لك بالقدوم الى النجف ، كان بأمر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يوم الجمعة ذهب السّيد مسرعاً الى خان دار الشّفاء فرأى ذلك الرّجل ميتاً وقد فاضت نفسه الشريفة ، فجهزه وصلّى عليه ودفنه وصار في مكانه بدلاً من الأبدال ومن عمال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لي من أثق به وكان عنده مجلس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السهلة </w:t>
      </w:r>
      <w:r>
        <w:rPr>
          <w:rStyle w:val="FootnoteAnchor"/>
          <w:rtl w:val="true"/>
        </w:rPr>
        <w:footnoteReference w:id="10"/>
      </w:r>
      <w:r>
        <w:rPr>
          <w:rFonts w:ascii="Amiri" w:hAnsi="Amiri" w:eastAsia="Amiri" w:cs="Amiri"/>
          <w:color w:val="111111"/>
          <w:sz w:val="28"/>
          <w:sz w:val="28"/>
          <w:szCs w:val="28"/>
          <w:rtl w:val="true"/>
          <w:lang w:bidi="ar-SA"/>
        </w:rPr>
        <w:t>في ليلة الأربعاء وكان ملتزماً بهذا المجلس ما يقارب عشرون سنّة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شخصاً من أهالي إيران قدم الى مجلسنا هذا واشترك معنا في الخدمة في المجلس في كل ليلة أربعاء ، فكنا نحترمه ونكرمه لما نرى من خدمته وإخلاصه لمجلس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كملت سنة أتاني وهو فرح مستبشر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سبب فرحه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ثم أخبرني أنّه رأى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أن يذهب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اجازة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لأودعكم ، واسترضي منكم ومن بعض رفقائي </w:t>
      </w:r>
    </w:p>
    <w:p>
      <w:pPr>
        <w:pStyle w:val="BookText"/>
        <w:rPr/>
      </w:pPr>
      <w:r>
        <w:rPr>
          <w:rFonts w:ascii="Amiri" w:hAnsi="Amiri" w:eastAsia="Amiri" w:cs="Amiri"/>
          <w:color w:val="111111"/>
          <w:sz w:val="28"/>
          <w:sz w:val="28"/>
          <w:szCs w:val="28"/>
          <w:rtl w:val="true"/>
          <w:lang w:bidi="ar-SA"/>
        </w:rPr>
        <w:t xml:space="preserve">الآخرين ، فأجازني وأوعدني أن أنتظره في الاسبوع القادم في مسجد السّهلة ليذهب بي ، فلمّا حضرت ليلة الأربعاء لم ينم تلك الليلة وبقي ساهراً حتى آخر الليل وبقيت معه ساهراً ، فقام وودعني ومضى الى مقام الإمام الحجّة الذي في المسجد ، وخرجت خلفه وأنا أنظر إليه فدخل في المقام ولم يخرج ، وكان الضّياء الكهربائي مسرّجاً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الى المقام مسرعاً فلم أر له أثراً في المقام ولم أره بعد ذلك أبداً ، وهذا أيضاً ممن صار من الأبدال وعمال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bookmarkStart w:id="44" w:name="pg20793_209059"/>
    </w:p>
    <w:p>
      <w:pPr>
        <w:pStyle w:val="Heading4"/>
        <w:numPr>
          <w:ilvl w:val="3"/>
          <w:numId w:val="1"/>
        </w:numPr>
        <w:rPr/>
      </w:pPr>
      <w:bookmarkStart w:id="45" w:name="__RefHeading___Toc1894702_3531895371"/>
      <w:bookmarkStart w:id="46" w:name="_Toc15"/>
      <w:bookmarkEnd w:id="44"/>
      <w:bookmarkEnd w:id="45"/>
      <w:r>
        <w:rPr>
          <w:rtl w:val="true"/>
        </w:rPr>
        <w:t xml:space="preserve">الفرع الثّالث </w:t>
      </w:r>
      <w:r>
        <w:rPr>
          <w:rtl w:val="true"/>
        </w:rPr>
        <w:t>:</w:t>
      </w:r>
      <w:r>
        <w:rPr>
          <w:rtl w:val="true"/>
        </w:rPr>
        <w:t xml:space="preserve">فیمن رأی الأمام صاحب الأمر </w:t>
      </w:r>
      <w:r>
        <w:rPr>
          <w:rtl w:val="true"/>
        </w:rPr>
        <w:t>(</w:t>
      </w:r>
      <w:r>
        <w:rPr>
          <w:rtl w:val="true"/>
        </w:rPr>
        <w:t>علیه السلام</w:t>
      </w:r>
      <w:r>
        <w:rPr>
          <w:rtl w:val="true"/>
        </w:rPr>
        <w:t xml:space="preserve">) </w:t>
      </w:r>
      <w:r>
        <w:rPr>
          <w:rtl w:val="true"/>
        </w:rPr>
        <w:t>في غیبة الکبری</w:t>
      </w:r>
      <w:bookmarkEnd w:id="46"/>
    </w:p>
    <w:p>
      <w:pPr>
        <w:pStyle w:val="BookText"/>
        <w:rPr/>
      </w:pPr>
      <w:r>
        <w:rPr>
          <w:rFonts w:ascii="Amiri" w:hAnsi="Amiri" w:eastAsia="Amiri" w:cs="Amiri"/>
          <w:color w:val="111111"/>
          <w:sz w:val="28"/>
          <w:sz w:val="28"/>
          <w:szCs w:val="28"/>
          <w:rtl w:val="true"/>
          <w:lang w:bidi="ar-SA"/>
        </w:rPr>
        <w:t xml:space="preserve">تشرّف كثير من الصّلحاء بخدمة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الكبرى ، وقد ذكروا أسمائهم وكيفيّة لقائهم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الغيبة ونحن نكتفي بذكر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الجليل السيّد مهدي بحر العلوم النّجفي ، ويقال إنّه كان من الأبدال ، وهو الذي عين المقامات الشّريفة في مسجد الكوفة ، وفي مسجد السهلة وفي مسجد مكة بأمر من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قدّس سرّه وكتابة الإمام الحجة الكتاب له وقصّته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القزويني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 قدّس اللّه نفسه وغيرهم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جدّنا قدس اللّه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غير العلماء فكثير نكتفي بذكر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البغدادي وقصّته معروفة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السادة الذي قصّ لي 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يحترف بيع السجاير فقط ، فباع جميع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عنده خمسة وثلاثون ديناراً ، وكان لا يملك </w:t>
      </w:r>
    </w:p>
    <w:p>
      <w:pPr>
        <w:pStyle w:val="BookText"/>
        <w:rPr/>
      </w:pPr>
      <w:r>
        <w:rPr>
          <w:rFonts w:ascii="Amiri" w:hAnsi="Amiri" w:eastAsia="Amiri" w:cs="Amiri"/>
          <w:color w:val="111111"/>
          <w:sz w:val="28"/>
          <w:sz w:val="28"/>
          <w:szCs w:val="28"/>
          <w:rtl w:val="true"/>
          <w:lang w:bidi="ar-SA"/>
        </w:rPr>
        <w:t xml:space="preserve">غيرها فذهب في مجتمع من النّاس لتجديد اجازة بيع السّجاير فسرقت منه دراهمه فاصبح فقيراً لا يملك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المؤمنين من السّادة حين رآه يبكي أسفاً إذهب الى مسجد السّهلة ، الى الإمام الحجّة واسأل منه دراهمك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جائعاً باكياً ولما أصبح صلّى الفجر وانطلق ماشياً على أقدامه ، فلمّا وصل إلى الكرى المعروف بكرى سعدة، رأى رجلاً جالساً عليه ، فنزل إليه فراه سيّداً من السّادة على هيئة العلماء ، وناداه إلى أين تمضي فلم يعتن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حقّقت النّظر إليه رأيته متعمماً بعمامة خضراء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تذهب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وما تريد منّي ؟ فكرّر السؤال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تعلم ما حلّ بي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 بك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دراهمي قد سرقت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امرؤ غير حازم وغير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تدخل في موضع فيه ازدحام من النّاس حتّى تسرق دراهمك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 تذهب الآن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هناك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من الإمام صاحب الزّمان أن يعطيني دراهمي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النجف كلّما حدثت عندكم مهمّة أو قضية مشكلة قصدّتم مسرعين الى الإمام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إلى أين نمضي ؟ فنحن ما عندنا غير صاحب الزّمان لأنّه أمامنا ، ولذلك نلجأ إليه في حوائجنا ومهمّاتنا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تصل إليك دراهمك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يمشي معي ويكلّمني فغاب عنّي فوراً فلا أدري أصعد إلى السّماء ، أم أهبط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w:t>
      </w:r>
    </w:p>
    <w:p>
      <w:pPr>
        <w:pStyle w:val="BookText"/>
        <w:rPr/>
      </w:pPr>
      <w:r>
        <w:rPr>
          <w:rFonts w:ascii="Amiri" w:hAnsi="Amiri" w:eastAsia="Amiri" w:cs="Amiri"/>
          <w:color w:val="111111"/>
          <w:sz w:val="28"/>
          <w:sz w:val="28"/>
          <w:szCs w:val="28"/>
          <w:rtl w:val="true"/>
          <w:lang w:bidi="ar-SA"/>
        </w:rPr>
        <w:t xml:space="preserve">مسجد السهلة وصلّيت فيه ، ودعوت اللّه وتوسّلت بالإمام ليرجع لي دراهمي وخرجت من المسجد فرأيت بقرب الباب ظرفاً من القرطاس قد خطّ عليه بقلم أحمر ، فلم أرفعه وسرت من خلف المسجد إلى طريق كربلاء المبلط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فوصلت إليه بعد ساعتين وتعبت فجلست لأستريح ، وإذا برجل قد القى إلي بذلك الظّرف المخطوط عليه بخط أحمر وناداني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 باللّه عليك خذ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رفعت الظّرف نظرت فلم أر أحداً ففتحته فرأيت فيه ما سرق منّي ، وهي خمسة وثلاثون ديناراً ، فعرفت أنّ هذه كانت هدية من سيّدي ومولاي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أخذت أكتسب بتلك الدنانير فطرح اللّه البركة في كسبي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احتج بعد ذلك الى احد ابداً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رأى الامام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العالم الفاضل محمّد شريف الحسيني الأصفهاني قدّس سرّه ، في كتابه نور العيون ، بحذف الإسناد عن رجل 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حيّاً في سنة ألف ومائة وسّت وثلاثين ، فسافر هذا الرّجل الصالح في البحر فانكسرت السّفينة وغرق جميع من فيها ، وتعلّقت بلوح من الواحها وأخذت الامواج تضربني يميناً وشمالاً ، حتى القاني البحر في جزيرة من جزائر البحر ، فنزلت فيها وسرت في أطراف الجزيرة، فوصلت بعد اليأس من الحياة الى صحّراء فيها جبل عظيم ، فرأيت الجبل محيطاً بالبحر إلّا طرفاً منه متصل بالصّحراء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،وشممت منه رائحة الفواكه ، ففرحت وزاد شوقي وصعدت مقداراً منه فرأيت من الوسط الى قمّة الجبل صخراً أملساً لا يمكن الاجتياز منه ، والمشي عليه ، فبقيت متحيراً وإذا بحية عظيمة كالشّجرة الكبيرة قد نزلت من المكان الاملس ، فقررت منها منهزماً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بحيوان صغير يشبه الأرنب فقفز على رأسها وقتلها ، فحدثت منها عفونة وتناثر لحمها وبقيت عظامها كسلّم ثابت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ففكرت أن بقيت أموت من الجوع ، ولكن أتوكلّ على اللّه تعالى وأصعد على عظامها ، فصعدت حتّى علوت الجبل وسرت مدّة ، فرأيت حديقة </w:t>
      </w:r>
    </w:p>
    <w:p>
      <w:pPr>
        <w:pStyle w:val="BookText"/>
        <w:rPr/>
      </w:pPr>
      <w:r>
        <w:rPr>
          <w:rFonts w:ascii="Amiri" w:hAnsi="Amiri" w:eastAsia="Amiri" w:cs="Amiri"/>
          <w:color w:val="111111"/>
          <w:sz w:val="28"/>
          <w:sz w:val="28"/>
          <w:szCs w:val="28"/>
          <w:rtl w:val="true"/>
          <w:lang w:bidi="ar-SA"/>
        </w:rPr>
        <w:t>قد بلغت الغاية في الجمال ، والغضارة والنّظارة وفيها قصر يلوح كسيف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 فيها أشجار كثيرة مثمرة وبناء عال يشتمل على بوتيات وغرف كثيرة ، فأكلت من الفواكه واختفيت في بعض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بفوارس قد ظهروا من جانب البريقد مهم رجل ذو بهاء وجمال وجلالة ، وهو في غاية المهابة وكأنّه سيّدهم ، فدخلوا الحديقة وتوسطوا القصر فتصدر السيّد وجلس الباقون متأدبين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أحضروا الطعام فقال لهم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هذا اليوم ضيفاً في الغرفة الفلانية فادعوه إلى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بعضهم ، فدعاني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السيّد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بطعامه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فرغت من الأكل أمر باحضاري وسألني عن قصّتي ، فحكيت له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ترجع إلى أهلك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فأمر أحد أصحابه بايصالي الى أهلي فخرجت أنا وذلك الرجل ، وسرنا قليلا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هذا سواد بغداد فنظرت وإذا بسواد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عنّي الرّجل دفعة ، فشعرت وانتبهت أنّي قد لقيت سيّدي ومولاي الإمام المهدي عجل اللّه فرجه</w:t>
      </w:r>
      <w:r>
        <w:rPr>
          <w:rFonts w:eastAsia="Amiri" w:cs="Amiri" w:ascii="Amiri" w:hAnsi="Amiri"/>
          <w:color w:val="111111"/>
          <w:sz w:val="28"/>
          <w:szCs w:val="28"/>
          <w:rtl w:val="true"/>
          <w:lang w:bidi="ar-SA"/>
        </w:rPr>
        <w:t xml:space="preserve">. </w:t>
      </w:r>
      <w:bookmarkStart w:id="47" w:name="pg20793_209063"/>
    </w:p>
    <w:p>
      <w:pPr>
        <w:pStyle w:val="Heading3"/>
        <w:numPr>
          <w:ilvl w:val="2"/>
          <w:numId w:val="1"/>
        </w:numPr>
        <w:rPr/>
      </w:pPr>
      <w:bookmarkStart w:id="48" w:name="__RefHeading___Toc1894704_3531895371"/>
      <w:bookmarkStart w:id="49" w:name="_Toc16"/>
      <w:bookmarkEnd w:id="47"/>
      <w:bookmarkEnd w:id="48"/>
      <w:r>
        <w:rPr>
          <w:rtl w:val="true"/>
        </w:rPr>
        <w:t xml:space="preserve">البیان الرابع </w:t>
      </w:r>
      <w:r>
        <w:rPr>
          <w:rtl w:val="true"/>
        </w:rPr>
        <w:t>:</w:t>
      </w:r>
      <w:r>
        <w:rPr>
          <w:rtl w:val="true"/>
        </w:rPr>
        <w:t>في أرسال الأمام القایم الرّسلالی الدّول الغریبة و أقامة الحجة علیهم</w:t>
      </w:r>
      <w:r>
        <w:rPr>
          <w:rtl w:val="true"/>
        </w:rPr>
        <w:t>.</w:t>
      </w:r>
      <w:bookmarkEnd w:id="49"/>
    </w:p>
    <w:p>
      <w:pPr>
        <w:pStyle w:val="BookText"/>
        <w:rPr/>
      </w:pPr>
      <w:r>
        <w:rPr>
          <w:rFonts w:ascii="Amiri" w:hAnsi="Amiri" w:eastAsia="Amiri" w:cs="Amiri"/>
          <w:color w:val="111111"/>
          <w:sz w:val="28"/>
          <w:sz w:val="28"/>
          <w:szCs w:val="28"/>
          <w:rtl w:val="true"/>
          <w:lang w:bidi="ar-SA"/>
        </w:rPr>
        <w:t xml:space="preserve">ذييل جميل ، يظهر من بعض الوقائع أنّ الإمام صاحب العصر ،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أرسل رسلاً إلى الدول الغربيّة وبلّغ دين الإسلام إلى جميع الدوّل الغير الإسلاميّة في العالم ، وقد أقام الحجّة عليهم حتى تكون الحجّة البالغة اللّه على النّاس ، ولئلا يكون لأحد من النّاس على اللّه حجّة ولئلا يقولوا انّا كنّا عن هذا 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قضايا كثيرة تقتصر على 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جنّة المأوى عن محمّد باقر الشّريف الأصفهاني قدس</w:t>
      </w:r>
    </w:p>
    <w:p>
      <w:pPr>
        <w:pStyle w:val="BookText"/>
        <w:rPr/>
      </w:pPr>
      <w:r>
        <w:rPr>
          <w:rFonts w:ascii="Amiri" w:hAnsi="Amiri" w:eastAsia="Amiri" w:cs="Amiri"/>
          <w:color w:val="111111"/>
          <w:sz w:val="28"/>
          <w:sz w:val="28"/>
          <w:szCs w:val="28"/>
          <w:rtl w:val="true"/>
          <w:lang w:bidi="ar-SA"/>
        </w:rPr>
        <w:t xml:space="preserve">سره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سنة ألف ومائة وثلاث وسبعين كنت في طريق مكّة المعظّمة ، فصاحبت رجلاً ورعاً موثقاً يسمّى حاج عبد الغفور وقد ذكر لي أنّه سمع من مير أبو طالب بعد رجوعه من مكّة وذهابه إلى بندر صورت ، وهو أحد بنادر الهند ، أنّ في السنّة الماضية جاء كتاب من سلطان الإفرنج إلى الرئيس الحاكم في بندر بمبي الذّي يعرف بجندران ، يسأل فيه سلطان الإفرنج من الرئيس المنصوب من قبله في بمبي عن صاحب الأمر ومن هو وأنّه إمام أيّ المذاهب من مذاهب الإسلام ويقول في كتابه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علينا في هذه الأيام رجلان عليهما لباس الصّوف ، ويدّعي </w:t>
      </w:r>
    </w:p>
    <w:p>
      <w:pPr>
        <w:pStyle w:val="BookText"/>
        <w:rPr/>
      </w:pPr>
      <w:r>
        <w:rPr>
          <w:rFonts w:ascii="Amiri" w:hAnsi="Amiri" w:eastAsia="Amiri" w:cs="Amiri"/>
          <w:color w:val="111111"/>
          <w:sz w:val="28"/>
          <w:sz w:val="28"/>
          <w:szCs w:val="28"/>
          <w:rtl w:val="true"/>
          <w:lang w:bidi="ar-SA"/>
        </w:rPr>
        <w:t xml:space="preserve">أحدهما أنّ عمره سبعمائة وخمسون سنة ، والآخر سبعمائة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ويقولان قد بعثنا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لندعوكم إلى دين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ويقولان إن لم تقبلوا دعوتنا ولم تتدينوا بديننا فسيغرق البحر بلادكم بعد ثمان أو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والترديد من الحاج المذكور وقد أمرنا بهما فأخذوهما وضربوهما بالحديد ، فلم يعمل الحديد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أنّ الحديد لا يعمل فيهما ، فذهبوا بهما وألقوهما في النّار فلم يحترقا ولمّا رأوا أنّ النار لا تؤثّر فيهما أخذوهما وشدّوا أيديهما وأرجلهما والقوهما في البحر ، فخرجا منه سالمين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سلطان الإفرنج في آخر كتابه للرئيس في بمبي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تفحّص في أرباب المذاهب واسأل من الإسلام واليهود والنّصارى والمجوس عن صاحب الأمر وأنّهم هل رأوا في كتبهم ظهور صاحب الأمر في اخر الزّمان أم لا ؟</w:t>
      </w:r>
    </w:p>
    <w:p>
      <w:pPr>
        <w:pStyle w:val="BookText"/>
        <w:rPr/>
      </w:pPr>
      <w:r>
        <w:rPr>
          <w:rFonts w:ascii="Amiri" w:hAnsi="Amiri" w:eastAsia="Amiri" w:cs="Amiri"/>
          <w:color w:val="111111"/>
          <w:sz w:val="28"/>
          <w:sz w:val="28"/>
          <w:szCs w:val="28"/>
          <w:rtl w:val="true"/>
          <w:lang w:bidi="ar-SA"/>
        </w:rPr>
        <w:t xml:space="preserve">قال الحاجّ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من قسّيس كان في بندر صورت عن صحّة المكاتبة المذكورة ، فذكر لي 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مشهور منتشر في تلك البلدة إلاّ أنّ الأجانب يخفون هذه الكرامات علينا ، لأنّ فيها فضيحة لهم واعتراف ببطلان أديانهم وصحّة ديننا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هذا الخبر أنّ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أرسل الرّسل إلى جميع العالم وبلّغ جميع الدول بدين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واقع هذه القصّة هو أنّ هذين الرّجلين هما الخضر والياس فإنّهما من الأوتاد والوزراء للإمام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وملازمان له ولذلك وفقهما اللّه وكتب لهما العمر الطوّيل وإلّا فليس من عمره سبعمائة وخمسون سنة أو سبعمائة سنة كما يدّل على ذلك بعض الروايات عن أحد الائمّة ، حيث أخبر عن طول عمر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الخضر ببلد من البلدان فسأل رجلاً عن عمارة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صار هذا المكان بلداً معموراً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منذ نشأت وتفطنت رأيت هذا البلد معموراً ، فهو بلد على عهد أبي ،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ما أعلم أنّه كان بلداً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الخضر إنّي مررت على هذا البلد عدّة مرات ، </w:t>
      </w:r>
    </w:p>
    <w:p>
      <w:pPr>
        <w:pStyle w:val="BookText"/>
        <w:rPr/>
      </w:pPr>
      <w:r>
        <w:rPr>
          <w:rFonts w:ascii="IRNazanin" w:hAnsi="IRNazanin" w:eastAsia="IRNazanin"/>
          <w:color w:val="111111"/>
          <w:sz w:val="28"/>
          <w:sz w:val="28"/>
          <w:szCs w:val="28"/>
          <w:rtl w:val="true"/>
          <w:lang w:bidi="fa-IR"/>
        </w:rPr>
        <w:t xml:space="preserve">ففي كلّ خمسمائة سنة مررت عليه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مرّة مررت عليه وكان بلداً عامراً ، فسألت بعض أهله متی انشاء هذا البلد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الأكابر فيه ، وأبي وجديّ وكلّهم يقولون إنه بلد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فمررت عليه بعد خمسمائة سنة فرأيته خراباً لا يسكنه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تمن وجدته في أطرافه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آثار قديمة ، وهذه خراب من قديم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مرّرت عليها بعد خمسمائة سنة فرأيتها صحراء خالية ، لا يسكنها إلا الوحوش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من كان في أطرافها عنها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كانت من الأوّل أرض فيها الوحوش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مررت عليها بعد خمسمائة سنة فرأيتها بحراً عظيماً وفي أطرافه غابات وأجام وقصب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فسألت من كان في أطرافها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الأوّل بحراً ، ثمّ بعد خمسمائة مررت فرأيت البحر قد جفّ وهي صحراء خالية</w:t>
      </w:r>
    </w:p>
    <w:p>
      <w:pPr>
        <w:pStyle w:val="BookText"/>
        <w:rPr/>
      </w:pPr>
      <w:r>
        <w:rPr>
          <w:rFonts w:ascii="Amiri" w:hAnsi="Amiri" w:eastAsia="Amiri" w:cs="Amiri"/>
          <w:color w:val="111111"/>
          <w:sz w:val="28"/>
          <w:sz w:val="28"/>
          <w:szCs w:val="28"/>
          <w:rtl w:val="true"/>
          <w:lang w:bidi="ar-SA"/>
        </w:rPr>
        <w:t xml:space="preserve">فسألت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اطرافها من رعاة الغنم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القديم كانت صحراء ، ثمّ بعد خمسمائة سنة مررت فرأيت هذا البلد العامر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القضية تدلّ على طول عمره وهو وإلياس النّبي بعثهما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للتبليّغ والإرشاد إلى بلاد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في يوم فيه اجتماع للوزراء والأعيان ، فحضرا في وسط المجلس فعجبوا من دخولهما إلى المجلس وأنّهم بإيّ إجازة دخلوا ، لأنّ هذا مجلس يمنع الدخول فيه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 دخلوا بسرّ الخفاء وبعد أن دعوا أهل المجلس إلى دين الإسلام لم يقبلوا منهم ، واعترضوا على دخولهم إلى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جميع أهل المجلس الحكم باعدامهم واستقرّ رأيهم على أن يقتلوهم بالسلاح الأبيض والحديد في نفس المجلس فضربوهما بالسلاح وبالحديد فلم يؤثر فيهم شيئاً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رأوا أنّ السّلاح الأبيض لا يؤثر فيهم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بهم إلى المعامل النّارية التي يذاب فيها الحديد فالقوهما في النّار فجسمهما ليس أقوى من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أهل المجلس أجمع وذهبوا إلى المعامل النارية فألقوهما في النّار فخرجا منها سالمين ولم تؤثر فيهما شيئاً ولم يحترقا</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رأوا أنّ النّار لا تؤثر فيهما ، فقالوا يوجد هنا موضع من البحر عميق تغرق فيه السّفن الكبار ، فاذهبوا والقوهما في البحر في ذلك المكان ، فذهبوا بهما في باخرة بعد أن شدّوا أيديهما وأرجلهما وهما مسلمان لهم إلى ذلك المكان العميق والقوهما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فاخذا يمشيان على الماء حتّى خرجا إلى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رأوا أنّهم لا يتمكنّون من قتلهما صرفوهما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اذهبا إلى صاحب الامر وقولا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نقبل دين الإسلام، ولذلك بعث ملكهم هذه الرّسالة إلى عامله المنصوب من قبله في الهند في بلدة بمبي يسأله عن صاحب الأمر ومن هو حتّى يكون عنده مثل هؤلاء الرّجال الابطال الذّين لا يؤثر الحديد ولا النّار فيهم ، ويمشون على الماء كما يمشون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إمام لأيّ فرقة من فرق الإسلام ؟ وحيث إنّهم خافوا من سطوة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عامله بالسؤال من عامّة علماء اليهود والنّصارى والمجوس والإسلام لئلا يقصدهم برجاله ويقتلهم ، ويسلب الملك منهم وتأكيداً لصحّة الخبر فعرّفوه علماء الشيعة الذين كانوا في الهند بإن صاحب الأمر هو إمام الشيعة ، وهم الفرقة الإماميّة الإثني عشريّة من الفرق الاسلاميّة ، فانّهم يعتقدون بأنّ صاحب الأمر وهو الإمام الثّاني عشر من أئمتهم ، هو الذي يظهر في آخر الزمان فيملأ الأرض قسطاً وعدلاً بعدما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الأرض ومن عليها ولذا كل دولة من الدّول الغير الإسلاميّة لما سمعت به ووصل خبر الإمام إليها ظلوا خائفين وجلين من ظهوره ، والقضاء على دولتهم ومملكتهم بهذا النّوع من الرّجال الأبطال ، الذين لا تؤثر فيهم الحديد ولا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ظهر إليهم لكانت قواهم مندحرة وغير مؤثّرة ، فإن عمدة قواهم هي النار والحديد وهما لا يؤثران فيه ولا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مثلهم عند قيام الإمام والحرب معه كساع إلى الهيجاء بغير سلاح ، فيؤسرون ويقتلون ويكونون هم ونساؤهم وذراريهم عبيداً وأرقاء تحت أيدي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المسلمين عليهم</w:t>
      </w:r>
      <w:r>
        <w:rPr>
          <w:rFonts w:eastAsia="Amiri" w:cs="Amiri" w:ascii="Amiri" w:hAnsi="Amiri"/>
          <w:color w:val="111111"/>
          <w:sz w:val="28"/>
          <w:szCs w:val="28"/>
          <w:rtl w:val="true"/>
          <w:lang w:bidi="ar-SA"/>
        </w:rPr>
        <w:t xml:space="preserve">. </w:t>
      </w:r>
      <w:bookmarkStart w:id="50" w:name="pg20793_209067"/>
    </w:p>
    <w:p>
      <w:pPr>
        <w:pStyle w:val="Heading3"/>
        <w:numPr>
          <w:ilvl w:val="2"/>
          <w:numId w:val="1"/>
        </w:numPr>
        <w:rPr/>
      </w:pPr>
      <w:bookmarkStart w:id="51" w:name="__RefHeading___Toc1894706_3531895371"/>
      <w:bookmarkStart w:id="52" w:name="_Toc17"/>
      <w:bookmarkEnd w:id="50"/>
      <w:bookmarkEnd w:id="51"/>
      <w:r>
        <w:rPr>
          <w:rtl w:val="true"/>
        </w:rPr>
        <w:t xml:space="preserve">البیان الخامس </w:t>
      </w:r>
      <w:r>
        <w:rPr>
          <w:rtl w:val="true"/>
        </w:rPr>
        <w:t>:</w:t>
      </w:r>
      <w:r>
        <w:rPr>
          <w:rtl w:val="true"/>
        </w:rPr>
        <w:t>في اصل الثّشیع في الغرب</w:t>
      </w:r>
      <w:bookmarkEnd w:id="52"/>
    </w:p>
    <w:p>
      <w:pPr>
        <w:pStyle w:val="BookText"/>
        <w:rPr/>
      </w:pPr>
      <w:r>
        <w:rPr>
          <w:rFonts w:ascii="IRNazanin" w:hAnsi="IRNazanin" w:eastAsia="IRNazanin"/>
          <w:color w:val="111111"/>
          <w:sz w:val="28"/>
          <w:sz w:val="28"/>
          <w:szCs w:val="28"/>
          <w:rtl w:val="true"/>
          <w:lang w:bidi="fa-IR"/>
        </w:rPr>
        <w:t xml:space="preserve">سمعت ممّن أثق به عن أصل التشيّع في الغرب ، بأنه شرّع وأنتشر في أيّام العالم الكبير والسيّد الجليل السيّد ميرزا محمّد حسن الشّيرازي قدسّ سرّه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أحد ّالقسّیسین الدّول الغربية وكان أكبر القساوسة سنا وأحسنهم فهماً وأكملهم عقلاً ، وكان عارفاً بلغات متعدّدة ، منها العربية والفارسيّة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يدرس الكتب المختلفة لسائر المذاهب والأديان فأخذ مدّة من الزّمن يتفحّص عن</w:t>
      </w:r>
    </w:p>
    <w:p>
      <w:pPr>
        <w:pStyle w:val="BookText"/>
        <w:rPr/>
      </w:pPr>
      <w:r>
        <w:rPr>
          <w:rFonts w:ascii="IRNazanin" w:hAnsi="IRNazanin" w:eastAsia="IRNazanin"/>
          <w:color w:val="111111"/>
          <w:sz w:val="28"/>
          <w:sz w:val="28"/>
          <w:szCs w:val="28"/>
          <w:rtl w:val="true"/>
          <w:lang w:bidi="fa-IR"/>
        </w:rPr>
        <w:t xml:space="preserve">أحقية دین النّصارى ، وهل هو حقّ ؟ فكان يفهم من أدّلة كتبهم ومن أدّلة سائر كتب الأديان الأخرى أنّ دينهم وسائر الأديان المتقدّمة كلّها تبشر بدين الإسلام وبنبوّة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القّس متعصّباً لدين النّصارى فكان لا يمكنه أن يميل إلى دين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عقله ينازعه في اتباع الدّين الحقّ ، فعند ذلك ذهب إلى بيت خال واعتزل عن النّاس لأجل العبادة وانقطع إلى اللّه عزّ وجلّ في أن يبين له الدّين الصّحيح ، وأن الدّين الحقّ هل هو دين اليهود أو دين النصارى أو دين الإسلام ؟ فبينا هو جالس في يوم من الأيّام في ذلك البيت المغلق عليه الّذي لا يمكن لأحد أن يتسلّق جداره ، إذ دخل عليه شخص من دون أن يفتح له الباب وكلّمه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وسماه باسمه إن كنت تسأل عن الدّين الصّحيح فهو دين الإسلام ولا تطلب بعد الآن ديناً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 له الأدّلة القاطعة على صحّة دين الإسلام من كتب اليهود والنّصارى والإسلام ، وأثبت له أحقيته </w:t>
      </w:r>
    </w:p>
    <w:p>
      <w:pPr>
        <w:pStyle w:val="BookText"/>
        <w:rPr/>
      </w:pPr>
      <w:r>
        <w:rPr>
          <w:rFonts w:ascii="Amiri" w:hAnsi="Amiri" w:eastAsia="Amiri" w:cs="Amiri"/>
          <w:color w:val="111111"/>
          <w:sz w:val="28"/>
          <w:sz w:val="28"/>
          <w:szCs w:val="28"/>
          <w:rtl w:val="true"/>
          <w:lang w:bidi="ar-SA"/>
        </w:rPr>
        <w:t xml:space="preserve">فسأله القسّ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وما اسمك ، وكيف دخلت عليّ البيت وهو مغلق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العسكري الوصّي الثانّي عشر ، من أوصياء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فأسلم ذلك القسّ على يده فعلّمه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وكيفيّتها ، وبعض معالم دينه ممّا يحتاج إليه 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سيأتيك من ولدنا السيّد محمّد حسن الشّيرازي من العراق صندوق فيه كتب ، فهو المنهاج لك فاعمل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عنه فجأة فبقي ذلك القسّ يكتم إيمانه ويصلّي مختفياً خوفاً من أن يطّلع عليه أحد من النصارى فيقتلوه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في الباطن ونصرانّي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مدّة أتاه الصندوق بواسطة البريد من السيّد الشّيرازي قدّس سرّه ، وإذا فيه قرآن وكتاب في الأدعية ورسالة عمليّة وهي رسالة السيّد الشّيرازي 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يعمل على طبق رسالة السيّد الشيرازي ويروّج الدّين الإسلامي سرّاً ، وينشره بين من يثق به من أهل بلدته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 الدّين الإسلامي بين جماعة منهم ولكن على نحو من السرّ حتّى دخل في دين الإسلام زمرّة من النّصارى من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القس دخل يوماً إلى بيته ، وكانت عنده راهبة في البيت قد اتّخذها زوجة له سرّاً ، فراها تصلّي بصلاة الإسلام فلمّا فرغت من الصّلاة سألها علّمك هذا العمل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علّمك بدين الإسلام وعلّمك بأنّه دين حقّ وعلّمك بهذا العمل هو الّذي علّمني به ، فإنّه قد دخل علّي رجل عظيم ، وسيّد جليل وقال يا فلانة وسمّاني باسمي أمّا آن لك أن تدعي دين النّصارى ؟ فإنّه باطل وصيري مسلمة مؤمنة كما صار زوجك مسلماً مؤمناً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أقام لي الدليل على صحة دين الإسلام ، فأسلمت على يده وهو علّمني ، ففرح بذلك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النصارى علمت بهذا القسّ وإنّه قد أسلم ويدعوا إلى دين الإسلام فأخذ وقتل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الزّمرة التّي أسلمت على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يده إلى الآن باقية هناك وتعرف بالفرقة السكسونية لشدّة تعصبهم إلى دين الإسلام فمن هذه القضايا يعلم أن أصل التشّيع وانتشاره في الغرب قد تحقق منذ زمن قديم كما يعلم أن الإمام صاحب الأمر قد بلّغ سائر الأمم ودعاهم إلى الإسلام ،وأقام الحجّة عليهم لئلا يكون لأحد على اللّه حجّة ، بل له الحجّة البالغة عليهم ولئلا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bookmarkStart w:id="53" w:name="pg20793_209070"/>
    </w:p>
    <w:p>
      <w:pPr>
        <w:pStyle w:val="Heading2"/>
        <w:numPr>
          <w:ilvl w:val="1"/>
          <w:numId w:val="1"/>
        </w:numPr>
        <w:rPr/>
      </w:pPr>
      <w:bookmarkStart w:id="54" w:name="__RefHeading___Toc1894708_3531895371"/>
      <w:bookmarkStart w:id="55" w:name="_Toc18"/>
      <w:bookmarkEnd w:id="53"/>
      <w:bookmarkEnd w:id="54"/>
      <w:r>
        <w:rPr>
          <w:rtl w:val="true"/>
        </w:rPr>
        <w:t xml:space="preserve">الفصل الثاني </w:t>
      </w:r>
      <w:r>
        <w:rPr>
          <w:rtl w:val="true"/>
        </w:rPr>
        <w:t>:</w:t>
      </w:r>
      <w:r>
        <w:rPr>
          <w:rtl w:val="true"/>
        </w:rPr>
        <w:t>وفيه بيانات متعدّدة وجملة من أسرارهم وتعاليمهم ووصاياهم في الغيبة الكبرى</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894710_3531895371"/>
      <w:bookmarkStart w:id="57" w:name="_Toc19"/>
      <w:bookmarkEnd w:id="56"/>
      <w:r>
        <w:rPr>
          <w:rtl w:val="true"/>
        </w:rPr>
        <w:t>اشارة</w:t>
      </w:r>
      <w:bookmarkEnd w:id="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20793_209072"/>
      <w:bookmarkStart w:id="59" w:name="pg20793_209072"/>
      <w:bookmarkEnd w:id="59"/>
    </w:p>
    <w:p>
      <w:pPr>
        <w:pStyle w:val="Heading3"/>
        <w:numPr>
          <w:ilvl w:val="2"/>
          <w:numId w:val="1"/>
        </w:numPr>
        <w:rPr/>
      </w:pPr>
      <w:bookmarkStart w:id="60" w:name="pg20793_209072"/>
      <w:bookmarkStart w:id="61" w:name="__RefHeading___Toc1894712_3531895371"/>
      <w:bookmarkStart w:id="62" w:name="_Toc20"/>
      <w:bookmarkEnd w:id="60"/>
      <w:bookmarkEnd w:id="61"/>
      <w:r>
        <w:rPr>
          <w:rtl w:val="true"/>
        </w:rPr>
        <w:t xml:space="preserve">البيان الأول </w:t>
      </w:r>
      <w:r>
        <w:rPr>
          <w:rtl w:val="true"/>
        </w:rPr>
        <w:t>:</w:t>
      </w:r>
      <w:r>
        <w:rPr>
          <w:rtl w:val="true"/>
        </w:rPr>
        <w:t>في تعاليم الأئمّة في زمن الغيبة</w:t>
      </w:r>
      <w:bookmarkEnd w:id="62"/>
    </w:p>
    <w:p>
      <w:pPr>
        <w:pStyle w:val="BookText"/>
        <w:rPr/>
      </w:pPr>
      <w:r>
        <w:rPr>
          <w:rFonts w:ascii="Amiri" w:hAnsi="Amiri" w:eastAsia="Amiri" w:cs="Amiri"/>
          <w:color w:val="111111"/>
          <w:sz w:val="28"/>
          <w:sz w:val="28"/>
          <w:szCs w:val="28"/>
          <w:rtl w:val="true"/>
          <w:lang w:bidi="ar-SA"/>
        </w:rPr>
        <w:t xml:space="preserve">وهي تعاليم قيّمة ووصايا مهمّة صدرت عنهم في زمان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بتلك النّصائح وأخذ بتلك التعّاليم سلم من الفتن ، ومن خالفها شملته الفتنة وكان من المبتلين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النّصائح وصيّة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الأنوار للشيّخ أبو الحسن المرندي قدسّ سرّه عن مصباح الشرّيعة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أطلب السّلامة أينما كنت وفي أيّ حال كنت لدينك ولقلبك وعواقب أمورك في اللّه فليس من طلبها وجدها ، فكيف من يعرض عن طلبها فليس في البلاد أحد يسلك مسالك </w:t>
      </w:r>
      <w:r>
        <w:rPr>
          <w:rStyle w:val="FootnoteAnchor"/>
          <w:rtl w:val="true"/>
        </w:rPr>
        <w:footnoteReference w:id="11"/>
      </w:r>
      <w:r>
        <w:rPr>
          <w:rFonts w:ascii="Amiri" w:hAnsi="Amiri" w:eastAsia="Amiri" w:cs="Amiri"/>
          <w:color w:val="111111"/>
          <w:sz w:val="28"/>
          <w:sz w:val="28"/>
          <w:szCs w:val="28"/>
          <w:rtl w:val="true"/>
          <w:lang w:bidi="ar-SA"/>
        </w:rPr>
        <w:t xml:space="preserve">السّلامة </w:t>
      </w:r>
      <w:r>
        <w:rPr>
          <w:rStyle w:val="FootnoteAnchor"/>
          <w:rtl w:val="true"/>
        </w:rPr>
        <w:footnoteReference w:id="12"/>
      </w:r>
      <w:r>
        <w:rPr>
          <w:rFonts w:ascii="Amiri" w:hAnsi="Amiri" w:eastAsia="Amiri" w:cs="Amiri"/>
          <w:color w:val="111111"/>
          <w:sz w:val="28"/>
          <w:sz w:val="28"/>
          <w:szCs w:val="28"/>
          <w:rtl w:val="true"/>
          <w:lang w:bidi="ar-SA"/>
        </w:rPr>
        <w:t xml:space="preserve">مع أنّه قد خالف أصولها ، بل أنه قد رأى السّلامة تلفاً والتّلف سّلامة والسلامة قد عزت في الخلق وفي كلّ عصر خاصّة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وسبيل وجودها أي طريق تحصيل السلامة في احتمال جفاء الخلق ، واذا </w:t>
      </w:r>
    </w:p>
    <w:p>
      <w:pPr>
        <w:pStyle w:val="BookText"/>
        <w:rPr/>
      </w:pPr>
      <w:r>
        <w:rPr>
          <w:rFonts w:ascii="Amiri" w:hAnsi="Amiri" w:eastAsia="Amiri" w:cs="Amiri"/>
          <w:color w:val="111111"/>
          <w:sz w:val="28"/>
          <w:sz w:val="28"/>
          <w:szCs w:val="28"/>
          <w:rtl w:val="true"/>
          <w:lang w:bidi="ar-SA"/>
        </w:rPr>
        <w:t xml:space="preserve">هم ، أي التّجنب عن النّاس والتجنّب عن أذية النّاس ، والصبّر عند الرزّايا أي المصائب ، وحقيقة الموت والفرار من أشياء تلزمك رعايتها أي التّجنّب أمور يجب عليك الالتزام بتركها والقناعة بالأقل من الميسور أي ترك الطّمع والقناعة بما يتيّسر وهذا أحد تلك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فالعزيمة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يكن عنده قناعة وكان طماعاً فليوطن نفسه ويعزم على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تقدر فالصّمت، أي إن لم تقدر على العزيمة وتوطين النّفس على القناعة فلا بد لك من السّكوت وعدم الكلام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تستطع فالكلام بما ينفعك ولا يضرّك ، وليس كالصّمت ، أي إن لم تستطع من السكوت ومن الصمّت فتكلّم بما فيه منفعة لك ، وما ليس فيه ضرر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الصمّت أفضل من الكلام وهنا ورد إن كان الكلام من فضّة فالسكوت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السّبيل إليه أي إلى التكلّم بما فيه المنفعة وعدم الضّرر ، فلا بدّ من الانقلاب والسّفر من بلد إلى بلد ، أي الهجرة إلى بلاد أخرى ، وطرح النّفس في بوادي التلّف ، أي فيما يبدوا منه التلّف ولكن بسر صادق وقلب خاشع وبدن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تَتَوَفَّاهُمُ الْمَلَائِكَةُ ظَالِمِي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فيم كنتم قالوا كنّا مستضعفين في الأرض قالوا ألم تكن أرض اللّه واسعة فتهاجر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وانتهز مغنم عباد اللّه الصالحين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ترقب ما يغنمونه من الخيرات والمبرّات ، فانتهز فرصة هذا المغنم الّذي يغنمه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خير الدّنيا والآخرة ولا تنافس الأشكال </w:t>
      </w:r>
      <w:r>
        <w:rPr>
          <w:rStyle w:val="FootnoteAnchor"/>
          <w:rtl w:val="true"/>
        </w:rPr>
        <w:footnoteReference w:id="13"/>
      </w:r>
      <w:r>
        <w:rPr>
          <w:rFonts w:ascii="Amiri" w:hAnsi="Amiri" w:eastAsia="Amiri" w:cs="Amiri"/>
          <w:color w:val="111111"/>
          <w:sz w:val="28"/>
          <w:sz w:val="28"/>
          <w:szCs w:val="28"/>
          <w:rtl w:val="true"/>
          <w:lang w:bidi="ar-SA"/>
        </w:rPr>
        <w:t>، أي لا تطلب الرّقي على من هو مماثل لك فيكون عدّواً لك ولا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تنازع الأضداد </w:t>
      </w:r>
      <w:r>
        <w:rPr>
          <w:rStyle w:val="FootnoteAnchor"/>
          <w:rtl w:val="true"/>
        </w:rPr>
        <w:footnoteReference w:id="14"/>
      </w:r>
      <w:r>
        <w:rPr>
          <w:rFonts w:ascii="Amiri" w:hAnsi="Amiri" w:eastAsia="Amiri" w:cs="Amiri"/>
          <w:color w:val="111111"/>
          <w:sz w:val="28"/>
          <w:sz w:val="28"/>
          <w:szCs w:val="28"/>
          <w:rtl w:val="true"/>
          <w:lang w:bidi="ar-SA"/>
        </w:rPr>
        <w:t xml:space="preserve">، أي لا تجادل ولا تخاصم من هو ضدّ لك فيسعى بهلاكك ومن قال كذا أنا ، فقل أنت أي من مدح نفسه أمامك أو أدعى مكرمة لنفسه ، فصدقه ولا تردّ عليه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صحيح وأنت كما قلت ، لأنك إن رددت عليه كان عدّواً لك فيسعى في هلاكك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تدّع في شيء وإن أحاط به علمك وتحققّت به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تكن من الدّعاة إلى النّاس ولأحد من الخلق وإن كنت تعلم به وتعرفه حق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صار من الدّعاة لأحد من الخلق كانوا له أضداداً وأعداءاً إمّا لنفسه أو أضداداً لمن يدعو إليه فيكونوا أضداداً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تكشف سرّك إلّا على أشرف منك في الدّين وأنّی تجد المشرّف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تكشف ولا تظهر سرّ مذهبك ودينك لأحد ، إلّا على رجل أشرف منك في الدّين ،كالإمام والعالم الورع والمؤمن الخالص الّذي امتحن اللّه قلبه للإيمان ، وأين تجد هؤلاء الأفاضل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فعلت ذلك أي عملت بهذه الوصيّة أصبت السّلامة ولقيت اللّه بلا علامة أي راضياً عنك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 هذه الوصيّة الثّمينة والتّعاليم القيمة ، ولا ريب أنّ من عمل بها أصاب سلامة الدّين والدّنيا ، وسلامة الدّنيا والآخرة لأنّ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هذه الفوائد استدلّ عليها بالاية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على أنّ المؤمن عند عند عدم التمكّن من الإلتزام بالأمور المذكورة في الوصيّة ، بأن كان لا يتمكّن من عدم اذيّة النّاس ، ولا الاجتناب عنهم ولا الصّبر والقناعة ، ولا العزيمة ولا السّكوت ، فلا بدّ له من الهجرة إلى بلاد أخرى غير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بقي في بلاده وهو لا يتمكّن من حفظ نفسه فهو قد عرض نفسه للتّلف، فكان </w:t>
      </w:r>
    </w:p>
    <w:p>
      <w:pPr>
        <w:pStyle w:val="BookText"/>
        <w:rPr/>
      </w:pPr>
      <w:r>
        <w:rPr>
          <w:rFonts w:ascii="Amiri" w:hAnsi="Amiri" w:eastAsia="Amiri" w:cs="Amiri"/>
          <w:color w:val="111111"/>
          <w:sz w:val="28"/>
          <w:sz w:val="28"/>
          <w:szCs w:val="28"/>
          <w:rtl w:val="true"/>
          <w:lang w:bidi="ar-SA"/>
        </w:rPr>
        <w:t xml:space="preserve">ظالماً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قتل في هذا الحال وأتلف كان مسؤولاً عند اللّه تعالى فتسألهم الملائكة قالوا فيم كنتم فإذا قالوا كنّا مستضعفين في الأرض ، فيحتجون عليهم بعدم الهجرة ، فيقولون لهم الم تكن أرض اللّه واسعة فتهاجروا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لم تهاجروا فراراً من من ظلمهم، فإنّ أرض اللّه واسعة وإنّ اللّه هو الرّزاق ذو القوّة المتين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سمير الحاضر ومتاع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خطّي للشيّخ علي آل كاشف الغطاء 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أنّه لمّا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يوماً من الأيام على المنبر سلوني قبل أن تفقدوني ، فقام إليه رجل من أقصى المسجد يتوكأ على عصاه فلم يزل يتخطى النّاس حتّى دنى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نجاني اللّه من النّار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استيقن تحسن الدّنيا </w:t>
      </w:r>
      <w:r>
        <w:rPr>
          <w:rStyle w:val="FootnoteAnchor"/>
          <w:rtl w:val="true"/>
        </w:rPr>
        <w:footnoteReference w:id="15"/>
      </w:r>
      <w:r>
        <w:rPr>
          <w:rFonts w:ascii="Amiri" w:hAnsi="Amiri" w:eastAsia="Amiri" w:cs="Amiri"/>
          <w:color w:val="111111"/>
          <w:sz w:val="28"/>
          <w:sz w:val="28"/>
          <w:szCs w:val="28"/>
          <w:rtl w:val="true"/>
          <w:lang w:bidi="ar-SA"/>
        </w:rPr>
        <w:t xml:space="preserve">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بعالم ناطق مستعمل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وبغنّي لا يبخل بماله على أهل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وبفقير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كتم العالم علمه ، وبخل الغنّى ، ولم يصبر الفقير ، فعندها الويل والثبّور وعندها يعرف العارفون باللّه أنّ الدّار قد رجعت إلى بدئها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بعد </w:t>
      </w:r>
    </w:p>
    <w:p>
      <w:pPr>
        <w:pStyle w:val="BookText"/>
        <w:rPr/>
      </w:pPr>
      <w:r>
        <w:rPr>
          <w:rFonts w:ascii="Amiri" w:hAnsi="Amiri" w:eastAsia="Amiri" w:cs="Amiri"/>
          <w:color w:val="111111"/>
          <w:sz w:val="28"/>
          <w:sz w:val="28"/>
          <w:szCs w:val="28"/>
          <w:rtl w:val="true"/>
          <w:lang w:bidi="ar-SA"/>
        </w:rPr>
        <w:t>الإيمان أيّها السّائل ، فلا تغترّن بكثرة المساجد وجماعة اقوام أجسامهم مجتمعة ، وقلوبهم شتّى</w:t>
      </w:r>
    </w:p>
    <w:p>
      <w:pPr>
        <w:pStyle w:val="BookText"/>
        <w:rPr/>
      </w:pPr>
      <w:r>
        <w:rPr>
          <w:rFonts w:ascii="Amiri" w:hAnsi="Amiri" w:eastAsia="Amiri" w:cs="Amiri"/>
          <w:color w:val="111111"/>
          <w:sz w:val="28"/>
          <w:sz w:val="28"/>
          <w:szCs w:val="28"/>
          <w:rtl w:val="true"/>
          <w:lang w:bidi="ar-SA"/>
        </w:rPr>
        <w:t xml:space="preserve">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وراغب وصابر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الزاهد فلا يفرج بشيء من الدّنيا أتاه ولا يحزن على شيء منها فاته وأمّا الصّابر يتمنّی حبّاً بقلبه ، فإن أدرك منها شيئاً صرف عنها نفسه لما يعلم من اللّه به سوء عاقبته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الراغب فلا يبالي من حلّ أصابها أم من حرام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أوجب اللّه من حقّ فيتولاه ، وينظر إلى ما خالفه فيتبرأ منه وإن كان حميماً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الرّجل فلم نره فطلبه النّاس فلم يجدوه ، فتبّسم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هذا أخي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محمّد بن الحسن الحرّ العاملي وهي رسالة خطية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 وبث علمك في أخوانك فإذا مت فاورث كتبك بنيك فإنّه يأتي على النّاس زمان هرج لا يأنسون إلّا بكتبهم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الحديث يشير إلى مضمون ما رواه الكليني قدّس سرّه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الزّمان المذكور وهو زمان الهرج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أفضل ما </w:t>
      </w:r>
    </w:p>
    <w:p>
      <w:pPr>
        <w:pStyle w:val="BookText"/>
        <w:rPr/>
      </w:pPr>
      <w:r>
        <w:rPr>
          <w:rFonts w:ascii="Amiri" w:hAnsi="Amiri" w:eastAsia="Amiri" w:cs="Amiri"/>
          <w:color w:val="111111"/>
          <w:sz w:val="28"/>
          <w:sz w:val="28"/>
          <w:szCs w:val="28"/>
          <w:rtl w:val="true"/>
          <w:lang w:bidi="ar-SA"/>
        </w:rPr>
        <w:t xml:space="preserve">يستعمله المؤمن في ذلك الزّمان ، يعني زمان غيبة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اللّسان ولزوم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عند ابن مسعود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ينفع معه الوعظ والإرشاد وإلّا وجب إرشاده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التفسير المذكور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ائتمروا بالمعروف وتناهوا عن المنكر ، حتّى إذا ما رأيت شحاً مطاعاً وهوى متبعاً ودنيا مؤثّرة وإعجاب كلّ ذي رأي برأيه، فعليك نفسك ودع أمر العوام ، وإنّ من ورائكم أياماً ، الصبّر فيهنّ كقبض الجمر ، للعامل منهم مثل أجر خمسين رجلا يعملون مثل عمله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هذا الخبر وقتاً لوجوب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هذا الحدّ لا يجبان ، وذلك الحد هو أن يتّصف النّاس بالصّفات الّتي ذكرها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يرى منهم الشحّ المطاع وهو البخل مع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أشدّ من البخل لأنّ البخل يكون في المال فقط ، والشّح المطاع أي المتبع يكون في المال وفي المعروف ، فترى أكثر النّاس يبخلون بالمال ولا يصدر منهم معروفاً ولا احساناً ، ويرى منهم الهوى المتبع فكلّ منهم متّبع ما تهواه نفسه ولا يتبع أوامر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منهم الدّنيا المؤثّرة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مفعول من 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يؤثر الدنيا ويقدمها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صاحب كلّ رأي معجب برأيه فيتبع ما يقتنع به ولا يتبع أوامر اللّه ونواهيه، فإذا رأى النّاس على هذه الأخلاق الذّميمة ، والطّبائع السّقيمة فلا بد من الإعتزال عنهم ، والإنشغال بإصلاح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محافظاً على دينه كان كالقابض على الجمر ، ويعطى ومن معهم ثواب خمسين رجلا إذا عملوا مثل عمله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النّعمان إذا كانت دولة الظّلم فامش واستقبل من تتقّيه </w:t>
      </w:r>
      <w:r>
        <w:rPr>
          <w:rStyle w:val="FootnoteAnchor"/>
          <w:rtl w:val="true"/>
        </w:rPr>
        <w:footnoteReference w:id="16"/>
      </w:r>
      <w:r>
        <w:rPr>
          <w:rFonts w:ascii="Amiri" w:hAnsi="Amiri" w:eastAsia="Amiri" w:cs="Amiri"/>
          <w:color w:val="111111"/>
          <w:sz w:val="28"/>
          <w:sz w:val="28"/>
          <w:szCs w:val="28"/>
          <w:rtl w:val="true"/>
          <w:lang w:bidi="ar-SA"/>
        </w:rPr>
        <w:t xml:space="preserve">بالتّحيّة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المتعرّض للدّولة قاتل نفسه ، وموبقها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 بايديكم إلى التّهلكة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من المتعرض للدّولة هو المتعرّض للدولة العادلة فإنّه قاتل لنفسه وهالك لها وهو محرم عليه لا التعرّض للدّولة الظالمة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هو التعرض للدول الظالمة الفاسقة والدول الكافرة والمنافقة مع عدم القدرة والأعوان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القدرة والامكان والأنصار والأعوان فالتعرض للدول الكافرة الظالمة والمنافقة والدفاع والجهاد لأزالة</w:t>
      </w:r>
    </w:p>
    <w:p>
      <w:pPr>
        <w:pStyle w:val="BookText"/>
        <w:rPr/>
      </w:pPr>
      <w:r>
        <w:rPr>
          <w:rFonts w:ascii="Amiri" w:hAnsi="Amiri" w:eastAsia="Amiri" w:cs="Amiri"/>
          <w:color w:val="111111"/>
          <w:sz w:val="28"/>
          <w:sz w:val="28"/>
          <w:szCs w:val="28"/>
          <w:rtl w:val="true"/>
          <w:lang w:bidi="ar-SA"/>
        </w:rPr>
        <w:t>معهم ظلمهم عن المسلمين وعن بلاد المسلمين ، فهو أمر واجب لا ريب فيه لما امر اللّه تعالى به نبيّه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يعرفك أحد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يعرفك أي لا تدع أحد يطّلع على أسرارك ، وما أنت عليه من الدين والمعرفة واليقين إلاّ لمن كان اشرف منك في الدين كما مرّ آنفاً في وصية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جابر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يغيب عنهم إمامهم ، يا طوبى للثّابتين على أمرنا في ذلك الزّمان ، إن أدنى ما يكون لهم من الثّواب أن ينادي لهم الباري جلّ جلاله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عبيدي وإمائي آمنتم بسرّي وصدقتم بغيبي فابشروا بحسن الثّواب منّي </w:t>
      </w:r>
    </w:p>
    <w:p>
      <w:pPr>
        <w:pStyle w:val="BookText"/>
        <w:rPr/>
      </w:pPr>
      <w:r>
        <w:rPr>
          <w:rFonts w:ascii="Amiri" w:hAnsi="Amiri" w:eastAsia="Amiri" w:cs="Amiri"/>
          <w:color w:val="111111"/>
          <w:sz w:val="28"/>
          <w:sz w:val="28"/>
          <w:szCs w:val="28"/>
          <w:rtl w:val="true"/>
          <w:lang w:bidi="ar-SA"/>
        </w:rPr>
        <w:t>أي عبيدي وإمائي حقّاً منكم أتقبل وعنكم أعفو ولكم أغفر وبكم أسقي عبادي الغيث وأدفع عنهم البلاء لولاكم لأنزلت عليهم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أفضل ما يستعمله المؤمن 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اللّسان ولزوم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الأمرين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ولزوم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يبتلى بهما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حفظ اللسّان فيبتلى به وقت العمل ، وعندما يخرج لعمل ولحاجة خارج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عليه أن يحفظ لسانه لأنه بحفظ اللسان وصيانته يصون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البيت فهو في غير وقت العمل، يجب عليه أن لا يذهب إلى مجلس أو محلّ غير مناسب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الحل المناسب كالمساجد والمعابد والمجالس المفيدة كمجالس الوعظ والارشاد ونحوها فقد دلّ كثير من الأدلة على الحضور فيها والاستفادة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 المكنون للبراقي قدس سرّه بحذف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لصاحب هذا الأمر غيبة المتمسّك فيها بدينه کا لخارط للقتاد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يطيق خرط القتاد </w:t>
      </w:r>
      <w:r>
        <w:rPr>
          <w:rStyle w:val="FootnoteAnchor"/>
          <w:rtl w:val="true"/>
        </w:rPr>
        <w:footnoteReference w:id="17"/>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زماننا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وذئب وثعلب وكلب وخنزير 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فملوك الدنيا يجب كلّ واحد منهم أن يغلب ولا يغلب وأمّا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فتجاركم يذمّون إذا اشتروا ويمدحون إذا باعوا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يأكلون بأديانهم ولا يأكلون في قلوبهم ما يصنعون بألسنتهم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يهرّ على النّاس بلسانه ويكرمه الناس من شرّلسانه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المخبثون وأشباههم فلا يدعون إلى فاحشة إلّا اجابوا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تجز شعورهم وتؤكل لحومهم ويكسر عظمهم فكيف تصنع الشّاة بين أسدوذئب وثعلب وكلب وخنزير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الإمام زين العابدين وسيّد الساجّدين صلوات اللّه عليه حقيقة النّاس وواقعهم ، فأوضحه لنا لنحذر منهم ونعتصم باللّه تعالى من كيدهم ومكرهم ونسأله العصمة من الزّلل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 الحرص في القراء والنفاق في العلماء فعند ذلك ينزل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القراءهم الخطباء الّذين يرقون المنابر والعلماء المراد منهم علماء الصّلالة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فالعلماء الهادين المهتدين لا يتصّفون بهذه الصّفة بل هم أنوار اللّه المضيئة في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كانت عليكم أمراء إن اطعتموهم اكفروكم أي جرّوكم إلى الكفر وإن عصيتموهم قتلوكم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جاهدهم إن قويت عليهم واهرب منهم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يؤيد ما مرّ آنفاً من وجوب الجهاد مع الامراء الظلمة والحكام المنافقين والكفرة مع وجود الأنصار والأعوان والقدرة والاستطاعة والقوة على دفع ظلمهم ومع عدم الاستطاعة والقدرة يجب الهرب عن جوارهم والرحيل عن بلادهم ليسلم من شرهم إذا استطاع ذلك</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أن رحى الإسلام دائرة ، فدوروا مع </w:t>
      </w:r>
    </w:p>
    <w:p>
      <w:pPr>
        <w:pStyle w:val="BookText"/>
        <w:rPr/>
      </w:pPr>
      <w:r>
        <w:rPr>
          <w:rFonts w:ascii="Amiri" w:hAnsi="Amiri" w:eastAsia="Amiri" w:cs="Amiri"/>
          <w:color w:val="111111"/>
          <w:sz w:val="28"/>
          <w:sz w:val="28"/>
          <w:szCs w:val="28"/>
          <w:rtl w:val="true"/>
          <w:lang w:bidi="ar-SA"/>
        </w:rPr>
        <w:t xml:space="preserve">الكتاب حيث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الكتاب والسّلطان سيفترقان فلا تفارقوا الكتاب ألّا أنّه سيكون عليكم أمراء يقضون لأنفسهم ما لا يقضون لكم ، فإن عصيتموهم قتلوكم وإن أطعتموهم اضلّوكم ، فاصنعوا كما صنع أصحاب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بالمناشير وحملوا على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مشروط بالقدرة فإنّه مُخصص بالخبر المتقدّم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جاهدهم إن قويت عليهم واهرب منهم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الآية المباركة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فَتُهَاجِرُوا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الهرب والرحيل عنهم عند عدم القدرة على جهادهم وأما إذا استطاع وتمكن من جهادهم فيجب عليه الجهاد معهم ، وإن قتل أو صلب أو نشر بالمناشير كما فعل اصحاب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المجاهدين للكفار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المباركة والخبر المتقدّم دلّ كلّ منهما على الأمر بالهجرة عند عدم القدرة على الجهاد والهرب بالنسبة إلى المستضعفين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لا قدرة لهم على مجاهدة عدوهم الظّالم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القادر على جهاد الملك الكافر الظّالم ، فيجب عليه أن يجاهده ويدفع ظلمه ، ويرفع سيطرته عن المسلمين وعن بلادهم ، ومنعه عن سلب ثرواتهم وفيئهم ومنافعهم واللّه ينصره عليهم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وَلَيَنْصُرَنَّ اللَّهُ مَنْ يَنْصُرُهُ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للأرب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هذه الأمّة من ملوك جبابرة كيف يقتلون ، ويخيفون المطيعين اللّه إلّا من أظهر طاعتهم ، فالمؤمن التّقي يصانعهم بلسانه ويفرّ منهم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أن يعيد الإسلام عزيزاً جديداً قصم كلّ جبّار عنيد وهو القادر على ما يشاء أن يصلح أمة بعد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كلمة توبيخ للأمة المخالفة لشريعة سيّد المرسلين من الملوك </w:t>
      </w:r>
    </w:p>
    <w:p>
      <w:pPr>
        <w:pStyle w:val="BookText"/>
        <w:rPr/>
      </w:pPr>
      <w:r>
        <w:rPr>
          <w:rFonts w:ascii="Amiri" w:hAnsi="Amiri" w:eastAsia="Amiri" w:cs="Amiri"/>
          <w:color w:val="111111"/>
          <w:sz w:val="28"/>
          <w:sz w:val="28"/>
          <w:szCs w:val="28"/>
          <w:rtl w:val="true"/>
          <w:lang w:bidi="ar-SA"/>
        </w:rPr>
        <w:t xml:space="preserve">الجبابرة والولاة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يقتلون المطيعين لا لجرم بل لإطاعتهم اللّه تعالى ويخيفونهم بالسّجون والضّرب والتّعذيب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يسلم منهم أحد إلّا الّذي يظهر مودّتهم وطاعتهم ، أو يستعمل التقية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التّقي أي المتّقي منهم يصانعهم أي يجاملهم بلسانه بإظهار المحبّة والطّاعة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يفر منهم بقلبه ويتبرأ إلى اللّه من أعمالهم وأفعالهم بقلبه ، وهذه التّقية لازمة للمستضعفين مع الولاة الظّلمة والحكّام الجبابرة إلى أن تقتضي ارادة اللّه سبحانه أن يعيد الإسلام عزيزاً بظهور ولي العصر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 أي أهلك اللّه تعالى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بشارة عظيمة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قبل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يهلك كل سلطان كافر شديد ، وكل جبار عنيد وهو القادر على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الشّيخ المفيد قدّس سرّه روى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التفتم يميناً فلم تروا أحداً ، أو التفتم شمالاً فلم تروا أحداً ، واستولت أقوام بني عبد المطلب ورجع عن هذا الأمر كثير ممّن يعتقده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أحدكم مؤمناً ويصبح كافراً ، فاللّه اللّه في أديانكم هناك فانتظروا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الإلتفات إلى اليمين وإلى الشّمال لأجل تحصيل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أنّه يأتي زمان لا ناصر فيه للمؤمنين ، يتلفت المؤمن يميناً وشمالاً فلم ير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الولاية والرّياسة لبنّي العبّاس وقد عبّر عنهم الإمام بإقوام بني عبد المطّلب ورجع عن هذا الأمر أي عن دين الإسلام كثير من النّاس المؤمنين الذّين يعتقدون بالدين ، بحيث يمسي بعض المؤمنين ليلا وهو مؤمن فيرى من السّجن والعذاب والخوف ما لا يتحمل عادة ، فيلجأ إلى الكفر فيصبح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الوقت الرهيب أوصى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بالإلتزام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في أديانكم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وضع المؤمن بهذا الحال وكان متدهوراً فانتظروا الفرج فيعلم أنّ هذا الوقت يترقّب فيه الفرج وعند ذلك يقرّب الفرج للمؤمنين بظهور الإمام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مؤمن نومة ، إن شهد لم يعرف وإن غاب لم يفتقد ، أولئك مصابيح الهدى وأعلام السّرى ليسوا بالمسابيح ولا المذابيع البذر ، أولئك يفتح الله لهم أبواب رحمته ويكشف عنهم ضراء نقمته أيها الناس سيأتي عليكم زمان يكفأ فيه الإسلام كما يكفأ الإناء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زمن الغيبة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الزمان لا ينجو فيه إلا كل مؤمن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فالنّجاة من شرّ ذلك الزمان وأهله إنما يحصل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الإنسان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يتصف بالنومة ، والنومة بضم النون وفتح الواو ، عرفه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شهد وحضر في مكان لا يعرفه الناس ، وإن غاب لا يفقده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 الإمام هؤلاء الصنف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المصابيح الذين يهتدي بهم الناس ، وهم الأعلام الواضحة للسّرى ، وهم الذين يسيرون ليلاً وأدلاء لهم في الظلام وفي الموارد المشتبهة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هؤلاء من المسابيح جمع مسياح وهو الذي يسيح بين النّاس بالفساد والنميمة ، ولا من المذابيع جمع مذياع الذي إذا سمع لغيره فاحشة أذاعها ونوه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المرادبه من لايذيع اسراره،ولا يعرف النّاس ما في نفسه كماسيأتي هذا ، المعنى للنومة في الروايات الآتية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والبذر جمع بذور وهو الذي يكثر سفهه ويلغوا منطقه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النعماني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 خبرت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عشر ترويه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حق حقيقة ولكلّ صواب نوراً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نعد الرّجل من شيعتنا فقيهاً حتى يلحن له فيعرف 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ورائكم فتنة مظلمة عمياء منكسفة لا ينجو منها إلّا النومة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النّومة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الناس ولا يعرفونه ، واعلموا أنّ الأرض لا تخلو من حجّة اللّه عزّ وجلّ ، ولكن اللّه سيعمي خلقه عنها بظلمهم وجورهم وإسرافهم على أنفسهم ، ولو خلت الأرض ساعة واحدة من حجّة اللّه ، لساخت بأهلها ولكن الحجّة يعرف النّاس ولا يعرّفونه ، كما كان يوسف يعرف النّاس وهم له امنكرون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الواصل عن دراية وعلم أفضل من الخبر الواصل عن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حقّ وصواب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يحتمل الصّدق والكذب وإذا كان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هو الواقع والصّواب ضدّ الباطل ، فإنّه لا واقع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الواقع هو الصّواب وكلّ صواب وصحيح له نور، أي يستنير الإنسان من الاطّلاع عليه ، ويتضّح له منه أمر ويكون على معرفة كمعرفة كون الرجل فقيهاً بمعرفة اللحّن وإلّا لا يعد فقيهاً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زمن الفتن إنّما تحصل النجاة والسّلامة من تلك الفتن بعدم معرفة النّاس له أو بعدم معرفتهم وعدم اطّلاعهم على اسراره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من ذلك الزّمان كل مؤمن 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وسأل عن النّومة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السّاكت في الفتنة فلا يبدوا منه شيء أي لا يطّلع أحد على أسراره وواقعه ولا يتحرّك بحركة منافية للدين والإسلام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 يذكر فيه السّفياني ، فقال عند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تظلّكم فتنة ميظلمة عمياء منكسفة لا ينجو منها إلّا النّومة ، قيل وما النّومة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صريح في أنّ النّومة من لا يعرف الناس سرّه وإنه يميل إلى أي حزب وأي منظمة ويعتنق أي مذهب من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أنّه يجب على الناس في زمان الغيبة أن يتمسّكوا بما كانواعليه ويتركوا المستحدثات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فصل الخطاب قيل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فترة لا يعرف المسلمون إمامهم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فتمسّكوا بالأمر الأوّل حتّى يبين لكم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ولن تدركه فتمسّكوا بما في أيديكم حتّى يصحّ لكم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على النّاس زمان يصيبهم فيها شيطة يأزر العلم فيها كما تأزر الحيّة في 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فبيناهم كذلك إذ طلع عليهم نجم قيل ، فما الشّيطة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وفي رواية قيل فما الشَّيطة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الفترة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نصنع فيما بين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على ما أنتم عليه حتى يطلع اللّه عليكم نجمكم أي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 حتى يأتيكم بصاحبها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اذا صرتم في حال لا يكون فيها إمام هدى ولا علم يرى فلا ينجو إلا من دعا بدعاء الحريق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w:t>
      </w:r>
    </w:p>
    <w:p>
      <w:pPr>
        <w:pStyle w:val="BookText"/>
        <w:rPr/>
      </w:pP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جعلت فداك حينئذ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ولن تدركه فتمسّكوا بما في أيديكم حتى يصح لكم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تنطق هذه الأخبار بلسان واحد بالتّمسّك بالدّين الإسلامي وعدم التّزلزل في زمن الغيبة ، وعدم التّحير في العمل بالشّريعة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تمسّكوا بأصول دينكم وفروعه وبما وصل إليكم من أئمتكم ولا ترتدوا ولا ترفعوا ، حتّى يظهر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المعنى لا تؤمنوا بمن</w:t>
      </w:r>
    </w:p>
    <w:p>
      <w:pPr>
        <w:pStyle w:val="BookText"/>
        <w:rPr/>
      </w:pPr>
      <w:r>
        <w:rPr>
          <w:rFonts w:ascii="Amiri" w:hAnsi="Amiri" w:eastAsia="Amiri" w:cs="Amiri"/>
          <w:color w:val="111111"/>
          <w:sz w:val="28"/>
          <w:sz w:val="28"/>
          <w:szCs w:val="28"/>
          <w:rtl w:val="true"/>
          <w:lang w:bidi="ar-SA"/>
        </w:rPr>
        <w:t>ذلك أيديكم عن يدّعي أنّه الإمام القائم حتّى يتبيّن لكم أمره بإظهار الكرامات والمعجزات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وقعت الشّيطة بين المسجدين يازرا </w:t>
      </w:r>
      <w:r>
        <w:rPr>
          <w:rStyle w:val="FootnoteAnchor"/>
          <w:rtl w:val="true"/>
        </w:rPr>
        <w:footnoteReference w:id="20"/>
      </w:r>
      <w:r>
        <w:rPr>
          <w:rFonts w:ascii="Amiri" w:hAnsi="Amiri" w:eastAsia="Amiri" w:cs="Amiri"/>
          <w:color w:val="111111"/>
          <w:sz w:val="28"/>
          <w:sz w:val="28"/>
          <w:szCs w:val="28"/>
          <w:rtl w:val="true"/>
          <w:lang w:bidi="ar-SA"/>
        </w:rPr>
        <w:t xml:space="preserve">العلم فيها كما تأزر الحيّة في 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الشيعة بينهم وسمى بعضهم بعضاً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ويتفل بعضهم في وجوه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ذلك من 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عند ذلك يقولها ثلاثاً وقد قرب الفرج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خطّي تأليف الشيخ أحمد بن الحسن الحرّ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عمر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بك إذا وقعت بين أناس فرجت </w:t>
      </w:r>
      <w:r>
        <w:rPr>
          <w:rStyle w:val="FootnoteAnchor"/>
          <w:rtl w:val="true"/>
        </w:rPr>
        <w:footnoteReference w:id="21"/>
      </w:r>
      <w:r>
        <w:rPr>
          <w:rFonts w:ascii="IRNazanin" w:hAnsi="IRNazanin" w:eastAsia="IRNazanin"/>
          <w:color w:val="111111"/>
          <w:sz w:val="28"/>
          <w:sz w:val="28"/>
          <w:szCs w:val="28"/>
          <w:rtl w:val="true"/>
          <w:lang w:bidi="fa-IR"/>
        </w:rPr>
        <w:t xml:space="preserve">عهودهم وأماناتهم واختلفوا وكانوا هكذا ، وشبك بين أصابعه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تأمرني يا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بما تعرف ودع ما تنكر، وعليك بخاصة نفسك وإيّاك ودعواهم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 عليك بما تعرف، أي بما تعرفه من معالم دينك الذي أنت متمسك به ، وهو دين الإسلام ، كما دلّ الخبران المتقدمان على التمسّك بما كانوا عليه وترك الأمور الحادثة كالأحزاب المستحدثة والمنظمّات المخترعة والمبادىء المبتدعة ، فإنّه يجب الإجتناب عنها لأنّها أمور لم يعلم أنها أسسّت على التقوى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خطي للشيخ علي بن محمّد الطّغائي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المجلسي في الدّرة الباهرة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زمان العدل فيه أغلب من الجور فحرام أن يظنّ بأحد سوءاً حتّى يعلم ذلك منه ، وإذا كان زمان الجور فيه اغلب من العدل فليس لأحد أن يظن بأحد خيراً حتّى يبدوا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 بعد نقل هذا الخبر ، إن هذا الخبر محمول على بلاد الكفّار لأنّه ينافي الأخبار الدّالة على الأمر بحسن الظّن والنّهي عن سوء الظّن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ينافي تلك الأخبار بل يكون مخصصاً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منه كتاب خطي للعالم العلّامة والحبر الفهامة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أبي الحسن الشّريف العاملي خط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ويل للعرب من شرّقد اقترب ، أفلح من كفّ يده ، أي أفلح من كف </w:t>
      </w:r>
      <w:r>
        <w:rPr>
          <w:rStyle w:val="FootnoteAnchor"/>
          <w:rtl w:val="true"/>
        </w:rPr>
        <w:footnoteReference w:id="22"/>
      </w:r>
      <w:r>
        <w:rPr>
          <w:rFonts w:ascii="Amiri" w:hAnsi="Amiri" w:eastAsia="Amiri" w:cs="Amiri"/>
          <w:color w:val="111111"/>
          <w:sz w:val="28"/>
          <w:sz w:val="28"/>
          <w:szCs w:val="28"/>
          <w:rtl w:val="true"/>
          <w:lang w:bidi="ar-SA"/>
        </w:rPr>
        <w:t xml:space="preserve">عن الدخول في الفتن والأحزاب الباطلة ، والمنظمات العاطلة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ليغشين </w:t>
      </w:r>
      <w:r>
        <w:rPr>
          <w:rStyle w:val="FootnoteAnchor"/>
          <w:rtl w:val="true"/>
        </w:rPr>
        <w:footnoteReference w:id="23"/>
      </w:r>
      <w:r>
        <w:rPr>
          <w:rFonts w:ascii="Amiri" w:hAnsi="Amiri" w:eastAsia="Amiri" w:cs="Amiri"/>
          <w:color w:val="111111"/>
          <w:sz w:val="28"/>
          <w:sz w:val="28"/>
          <w:szCs w:val="28"/>
          <w:rtl w:val="true"/>
          <w:lang w:bidi="ar-SA"/>
        </w:rPr>
        <w:t xml:space="preserve">أمّتي من بعدي فتن كقطع اللّيل المظلم يصبح الرّجل فيها مؤمناً ، ويمسي كافراً يبيع أقوام دينهم بعوض من الدنيا قليل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يشير إلى الجواسيس والمعرفين وأعوان الظّلمة الذين باعوا دينهم من الحكومات الظالمة بعوض ، أي مال من الدنيا قليل وبمعاش ضئيل فصفقتهم خاسرة غير رابحة لأنهم باعوا الدّين بالدّنيا وخسروا الدّنيا والآخرة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العلماء أمناء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دخولهم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w:t>
      </w:r>
      <w:r>
        <w:rPr>
          <w:rStyle w:val="FootnoteAnchor"/>
          <w:rtl w:val="true"/>
        </w:rPr>
        <w:footnoteReference w:id="24"/>
      </w:r>
      <w:r>
        <w:rPr>
          <w:rFonts w:ascii="Amiri" w:hAnsi="Amiri" w:eastAsia="Amiri" w:cs="Amiri"/>
          <w:color w:val="111111"/>
          <w:sz w:val="28"/>
          <w:sz w:val="28"/>
          <w:szCs w:val="28"/>
          <w:rtl w:val="true"/>
          <w:lang w:bidi="ar-SA"/>
        </w:rPr>
        <w:t>إلى السّلاطين فاذا رأيتموهم كذلك فاتهموهم وفي رواية الرّكون إلى أتباع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المرتبة العظيمة والوسام الأعلى ، وهو كون العلماء أمناء الرّسل مقيد فيما إذا لم يركنوا إلى السّلاطين أو إلى أتباعهم ، فإذا أركنوا إلى السلاطين أو إلى أتباع السلاطين ، فيسقطون عن هذه المرتبة ولا يكونوا حينئذ أمناء للرّسل بل يكونوا خونة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سلالة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عليكم أئمّة يملكون أرزاقكم، يحدثونكم فيكذبونكم ويعملون فيسيئون العمل ، لا يرضون منكم حتّى تحسنوا قبيحهم وتصدّقوا كذبهم فأعطوهم الحقّ ما رضوا، به ، وإذا تجاوزوا فمن قتل على ذلك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الأئمّة هم الملوك الظّلمة 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يحدثونكم فيكذّبونكم ويعملون فيسيئون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حديثه الكذب ويسيء العمل ، فلا يكون إمّاماً عادلاً فمن كذبهم واساءة عملهم يعلم أنّهم ملوك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بمجاملتهم وإعطائهم الحق الذي يرضون به في زمن الغيبة فلو أعطاهم أحد الحق الذي يرضون به ومع ذلك تجاوزوا عليه فقتلوه فهو شهيد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الأبرار سرّاً وخالطوا الفجّار جهاراً ولا تميلوا عليهم فيظلموكم ، فإنّه سيأتي عليكم زمان لا </w:t>
      </w:r>
    </w:p>
    <w:p>
      <w:pPr>
        <w:pStyle w:val="BookText"/>
        <w:rPr/>
      </w:pPr>
      <w:r>
        <w:rPr>
          <w:rFonts w:ascii="Amiri" w:hAnsi="Amiri" w:eastAsia="Amiri" w:cs="Amiri"/>
          <w:color w:val="111111"/>
          <w:sz w:val="28"/>
          <w:sz w:val="28"/>
          <w:szCs w:val="28"/>
          <w:rtl w:val="true"/>
          <w:lang w:bidi="ar-SA"/>
        </w:rPr>
        <w:t xml:space="preserve">ينجو فيه من ذوي الدين إلّا من ظنّوا أنّه أبله </w:t>
      </w:r>
      <w:r>
        <w:rPr>
          <w:rStyle w:val="FootnoteAnchor"/>
          <w:rtl w:val="true"/>
        </w:rPr>
        <w:footnoteReference w:id="25"/>
      </w:r>
      <w:r>
        <w:rPr>
          <w:rFonts w:ascii="Amiri" w:hAnsi="Amiri" w:eastAsia="Amiri" w:cs="Amiri"/>
          <w:color w:val="111111"/>
          <w:sz w:val="28"/>
          <w:sz w:val="28"/>
          <w:szCs w:val="28"/>
          <w:rtl w:val="true"/>
          <w:lang w:bidi="ar-SA"/>
        </w:rPr>
        <w:t>، وصبّر نفسه على أن يقال إنّه ابله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الزّمان الّذي يخبر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حضر في بعض الدّول والحكومات الظالمة ، فلم يسلم منهم إلّا من ظنّوا أنه أبله ومجنون ، إلاّ فكلّ ذي دين لا يسلم منهم ويترقّب وقوع ذلك في الدول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w:t>
      </w:r>
      <w:r>
        <w:rPr>
          <w:rStyle w:val="FootnoteAnchor"/>
          <w:rtl w:val="true"/>
        </w:rPr>
        <w:footnoteReference w:id="26"/>
      </w:r>
      <w:r>
        <w:rPr>
          <w:rFonts w:ascii="Amiri" w:hAnsi="Amiri" w:eastAsia="Amiri" w:cs="Amiri"/>
          <w:color w:val="111111"/>
          <w:sz w:val="28"/>
          <w:sz w:val="28"/>
          <w:szCs w:val="28"/>
          <w:rtl w:val="true"/>
          <w:lang w:bidi="ar-SA"/>
        </w:rPr>
        <w:t>مودّة النّاس إلى نفسه ، حدثوهم بما يعرفون واستروا عنهم ما ينكرون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تجيء فتنسف </w:t>
      </w:r>
      <w:r>
        <w:rPr>
          <w:rStyle w:val="FootnoteAnchor"/>
          <w:rtl w:val="true"/>
        </w:rPr>
        <w:footnoteReference w:id="27"/>
      </w:r>
      <w:r>
        <w:rPr>
          <w:rFonts w:ascii="Amiri" w:hAnsi="Amiri" w:eastAsia="Amiri" w:cs="Amiri"/>
          <w:color w:val="111111"/>
          <w:sz w:val="28"/>
          <w:sz w:val="28"/>
          <w:szCs w:val="28"/>
          <w:rtl w:val="true"/>
          <w:lang w:bidi="ar-SA"/>
        </w:rPr>
        <w:t xml:space="preserve">العباد نسفاً وينجو العالم بعلمه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ابن ماجه وكتاب الطّبراني عن أبي إمامة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ستكون فتنة يصبح الرجل فيها مؤمناً ويمسي كافراً إلّا من أحياه اللّه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يدلان على فضيلة العلم والعلماء في زمن الغيبة أمّا العلم فيكون سبباً لنجاتهم وحفظهم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العلماء فلا تؤثر تلك الفتن عليهم ولا تكون موجبة لتغيير دينهم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الهيثمي المتوفّي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السّابع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كيف أنتم في قوم مرجت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عهودهم وأماناتهم وصاروا حثالة ، وشبك بين أصابعه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نصنع یا رسول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اصبروا اصبروا وخالقوا النّاس باخلاقهم وخالفوهم في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بالصّبر على الملوك الظلمة ومجاملة النّاس ، والتّخلق بأخلاقهم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بد أن يخالفهم في عمله فيطيع اللّه سراً وإن حلّ بين قوم عاصين وحكام 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بعدي فتن كقطع الليل المظلم تصدم كصدم الحماة </w:t>
      </w:r>
      <w:r>
        <w:rPr>
          <w:rStyle w:val="FootnoteAnchor"/>
          <w:rtl w:val="true"/>
        </w:rPr>
        <w:footnoteReference w:id="29"/>
      </w:r>
      <w:r>
        <w:rPr>
          <w:rFonts w:ascii="Amiri" w:hAnsi="Amiri" w:eastAsia="Amiri" w:cs="Amiri"/>
          <w:color w:val="111111"/>
          <w:sz w:val="28"/>
          <w:sz w:val="28"/>
          <w:szCs w:val="28"/>
          <w:rtl w:val="true"/>
          <w:lang w:bidi="ar-SA"/>
        </w:rPr>
        <w:t>وفحول الثّيران يصبح الرّجل فيها مسلماً ويمسي كافراً ويمسي فيها مسلماً ويصبح كافراً ،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صالح يرفعه إلى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حديثكم هذا لتشمئز منه قلوب الرّجال فانبذوه إليهم نبذاً فمن أقرّبه فزيدوه ، ومن أنكره فذروه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تكون فتنة يسقط فيها كلّ بطانة ووليجة حتّى يسقط فيها من يشقّ الشعرة بشعرتين حتّى لا يبقى إلّا نحن وشيعتنا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تتنفّر منه قلوب المنافقين وتشمازّمنه ، وهم الّذين ينكرونه فأمر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بعدم نقل الحديث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وتتقبله قلوب المؤمنين والصّالحين من الشّيعة وهم الذين يطلبون منه الزيادة وحسن الافادة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الزّيادة لهم وقد بشّرهم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بسلامتهم من الفتن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لا يبقى إلّا نحن وشيعتنا كما أنذر المخالفين بالهلاك والسقوط حتّى لو كان ممن له بطانة ووليجة وهم الأنصار الذين يدخلون على الإنسان ومن يعتمد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الحرّ العاملي عامله اللّه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ليغيبن القائم من ولدي بعهد معهود إليه مني حتّى يقول أكثر النّاس ما اللّه في آل محمّد حاجة ، ويشكّ في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 زمانه فليتمسّك بدينه ولا يجعل للشيطان عليه سبيلاً بشكه فيزيله عن ملّتي ويخرجه عن ديني فقد أخرج أبويكم من الجنّة من قبل وأنّ اللّه عزّ وجلّ جعل الشياطين أولياء للذين لا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بالدين في زمن الغيبة ، ولا يغويه الشيطان فيشك في الدّين، ويخرجه عن ملّة الإسلام فيكون من أولياء الشيطان ومن الذين لا يؤمنون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كالنحل في الطير ، ليس شيء من الطيّر إلّا وهو يستضعفها ولو علمت الطير ما في أجوافها من البركة لم تفعل بها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بألسنتكم وأبدانكم وزايلوهم بقلوبكم واعمالكم ، فوالذي نفسي بيده ما ترون ما تحبون حتى يتفل بعضكم في وجوه بعض ، وحتّى يسّمي بعضكم بعضاً كذا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لا يبقى منكم أو قال من شيعتي كالكحل في العين وكالملح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أخذنا منه محلّ الحاجة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الإمام عقيدة الشيعة بما في جوف النّحل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عقيدتهم باللّه تعالى وبالنبّي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حسنة نظير العسل الذي في جوف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طيب حسن ثم أمر في زمن الغيبة بمخالطة المخالفين من النّاس باللسان أي بالكلام والأخلاق وبالأبدان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بد من مخالفتهم بالقلوب بأن لا يعتقد المؤمن بما اعتقدوا وبالأعمال أي لا يعمل بما يعملونه في عباداتهم ومعاملاتهم إلى أن يأتي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يأتي إلا بعد تنافر الناس بعضهم من بعض ، </w:t>
      </w:r>
    </w:p>
    <w:p>
      <w:pPr>
        <w:pStyle w:val="BookText"/>
        <w:rPr/>
      </w:pPr>
      <w:r>
        <w:rPr>
          <w:rFonts w:ascii="Amiri" w:hAnsi="Amiri" w:eastAsia="Amiri" w:cs="Amiri"/>
          <w:color w:val="111111"/>
          <w:sz w:val="28"/>
          <w:sz w:val="28"/>
          <w:szCs w:val="28"/>
          <w:rtl w:val="true"/>
          <w:lang w:bidi="ar-SA"/>
        </w:rPr>
        <w:t>وقلّة وجود المؤمنين بحيث يكونوا نظير الكحل الّذي يوضع في العين ، والملح الذي يجعل في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النّعماني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واللّه أحبّك وأحبّ من يحبّك يا سيّدي ، ما أكثر شيعتكم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تحصيهم ، فقال هم أكثر من ذلك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كملت العدّة الموصوفة ثلاثمائة وبضعة عشر رجلاً ، كان الذّي تريدون ولكن شيعتنا من لا يعدوا صوته سمعه ولا شحناؤه شحاوه لغيره ، ولا يمدح بنا غالياً ولا يخاصم بنا والياً ، ولا يجالس لنا عائباً ولا يحدث لنا ثالباً ولا يحب لنا مبغضاً ولا يبغض لنا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أصنع بهذه الشيعة المختلفة الذين يقولون أنّهم يتشّيعون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فيهم التمييز وفيهم التمحيص وفيهم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عليهم سنون تفنيهم وسيف يقتلهم واختلاف يبددهم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لا يهر هرير الكلب ولا يطمع طمع الغراب ولا يسأل النّاس بكفه وإن مات جوعاً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فأين هؤلاء الموصوفون بهذه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اطلبهم في أطراف الأرض أولئك الخشن عيشهم ، المنتقلة دارهم الذين إن شهدوا لم يعرفوا ، وإن غابوا لم يفتقدوا ، وإن مرضوا لم يعادوا وإن خطبوا لم يزوجّوا ، وإن ماتوا لم يشهدوا ، أولئك الذين في أموالهم يتواسون وفي قبورهم يتزاورون ، ولا تختلف أهوائهم وإن اختلفت بهم البلدان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الدّاخل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قدم نفسه وأظهر إخلاصه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وأحّب من يحبك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قد اشتبه عليه مفهوم الشيعة ومفهوم المحبّ ، ولم يفرق بينهما ، فلذلك بين له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وفرق بين المحبّ والشيعي ،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تحصي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أكثر من أن يحصوا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كما تقول وأنّ الشيعة كثيرون لا يحصون ، لوجب علينا القيام وجهاد الاعداء والظلمة من حكّام الظلم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له أنّ كلّ إمام إذا كملت عدة أصحابه ثلاثمائة وبضعة عشر أي ثلاثة عشر رجلاً فما فوق ، وجب عليه القيام بهم وجهاد الظّلام بهم فهؤلاء الذين تعرفهم ليسوا بشيعة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 محبّون لنا لأنّ الشيعة لهم أوصاف خاصّة ، فمن إتّصف بتلك الصّفات كان من الشيعة وإلّا فهو من المحبّين والموالين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بصفات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شيعتنا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يعدوا صوته سمعه أي يكون صوته خفياً غير عال كناية عن أن يكون مؤدباً غير مهرج بصوته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شحناؤه أو شحاؤه في نسخة لغيره ، والشّحناء هي العداوة والبغضاء ، أي لا يحمل عداوة على الآخرين ولا بغضاء ، ولا يحقد على غيره ، وإن حصل من الغير أذى ، لأنّ المؤمن سريع الغضب سريع الرّضا كما في بعض الأخبار وإذا كانت النسخة ، الشّحاء بالتّشديد وهو البخل مع حرص ، وهو أشدّ من البخل ، أي أنّ الشيعي لا يتصّف بالشّح بل يسخى بما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يمدح بنا غالياً بأن يمدح الإمام فيغالي في مدحه فيجعله بمنزلة الرّب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ممنوع عنه فهذا ممنوع عنه شرعاً وقد نهى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تجعلونا أرباباً وقولوا فينا ما ششتم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يخاصم بنا 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يجادل أولياءنا ومحبينا ويعارضهم فيما يصدر منهم في محبتنا وولايتنا بل يكون مؤيداً لهم لا معارضاً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يجالس لنا عائباً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يجلس مع من يعيب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يعيب على مبدئهم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يحدث لنا ثالباً أي لا يتحدّث مع من يبيّن مثالب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ويشتمهم فالشّيعي لا يحدث ذلك الشخص ولا يتكلّم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أن يهجره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يحب لنا مبغضاً ولا يبغض لنا محباً أي لا يوالي من يبغض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يكره المحبيّن لهم ، بل يحب من يحبهم وهم الموالين لهم ويبغض اعدائهم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فروع الدّين وهي الولاية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 اعدائهم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الرّجل 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بهذه الشيعة المختلفة آراؤهم وكلماتهم وأخلاقهم ؟ الّذين يقولون نحن شيعة ، بل هؤلاء يتشيعون أي يظهرون الشَّيعية وهم في الواقع ليسوا بشيعة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يشملهم التميز والتّمحيص والتّبديل ، كما نصت عليه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يميزوا ويمحصوا ويبدلوا فتأتي عليهم فتن كثيرة وأوقات محرجة وحروب مستمرّة تقتلهم وتبيدهم ، واختلاف يفرقهم فيختلفون فيما بينهم لدخول كلّ منهم في حزب من الأحزاب فتتفرق كلمتهم ويتفرّقون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شيعتنا من لا یهرهریرالكلب وهرير الكلب معروف وهو صوته الصّادر منه دفعة من دون نباحه فالشيعي هو من لا يهر هرير الكلب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يطمع طمع الغراب ، فإنّ الغراب معروف بكثرة الطمع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يسأل النّاس بكفّه وإن مات 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يسأل من اللّه </w:t>
      </w:r>
    </w:p>
    <w:p>
      <w:pPr>
        <w:pStyle w:val="BookText"/>
        <w:rPr/>
      </w:pPr>
      <w:r>
        <w:rPr>
          <w:rFonts w:ascii="Amiri" w:hAnsi="Amiri" w:eastAsia="Amiri" w:cs="Amiri"/>
          <w:color w:val="111111"/>
          <w:sz w:val="28"/>
          <w:sz w:val="28"/>
          <w:szCs w:val="28"/>
          <w:rtl w:val="true"/>
          <w:lang w:bidi="ar-SA"/>
        </w:rPr>
        <w:t xml:space="preserve">تعالى ويجعل الواسطة اللّه الأئمّة ، وسيّده ومولاه الإمام الحجّة ابن الحسن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ويصبر حتىّ يأتيه الرّزق لعلمه بأنّ السّؤال ذل ولو أين الطّريق ؟ ولعلمه بما ورد في الرّوايات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من فتح على نفسه باب مسألة ، فتح اللّه عليه ألف باب من الفقر ، فلمّا سمع السّائل هذه الصّفات ، 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أجد هؤلاء الشّيعة المتّصفين بهذه الصّفات الحسنة ؟ وكانت هذه الصفات صفاتاً سلبّية للشيعي ، بمعنى أنّ الشّيعي لا يكون متصّفاً بهذه الصّفات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بالصّفات الإيجابية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الخشن عيشهم ، أي يعتادون على الخشونة ولا يتعودون على النعّيم والنعومة ، وهذا لا ينافي أن يتنعموا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أهل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السّالبة الجزئيّة لا تنافي الموجبة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المنتقلة دارهم ، وهو القسم الأغلب منهم وهم المتّصدون للعبادة في الأماكن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 المشرّفة فترى هؤلاء كلّ مدّة في بلد من البلدان الّتي فيه مسجد معظم ، أو مرقد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شهدوا لم يعرفوا أي إن حضروا في مكان لم يعرفوا العدم اتّصالهم بالنّاس بل اتصالهم دائماً وابداً باللّه تعالى وبأوليائهم وأئمتهم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غابوا لم يفتقدوا لأنّه لم يسئل عنهم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مرضوا لم يعادوا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الصفّات تنطبق عليهم لابتعادهم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هم الّذين في اموالهم يتواسون مع الغير، فيساعدون الضّعيف والسيّد والفقير تقرباً إلى اللّه لا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ويتفضّل اللّه على هؤلاء الطائفة في الدنيا وفي الآخرة ، ولا يحوجهم إلى أحد في الدّنيا والآخرة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في عالم البرزخ في قبورهم يتزاورون ، فيزور كلّ منهم رفيقه وجاره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اجازة في عالم البرزخ لأحد في الزّيارة إلا لأشخاص مخصوصين ، ممن كتب 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لا تختلف أهواءهم أي آراءهم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بهم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أيّها القارىء من هؤلاء لتكون من الذين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لنكون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أصغر البروجردي المطبوع في عهد ناصر الدّين شاه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امتحان وابتلاء النّاس في زمن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كتب الحديث أنّ الإمام أمير المؤمنين خطب خطبة بعد قتل عثمان فصعد المنبر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بعثه بالحقّ التلبلبن بلبلة ولتغريلنّ غربلة ولتساطّن سوط القدر حتّى يعود أسفلكم اعلاكم ، وأعلاكم أسفلكم ، وليسبقّن سباقون كانوا قصّروا ، وليقصّرن سبّاقون كانوا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كتمت كتمة ولا كذبت كذبة ولقد نبئت بهذا المقام وبهذا اليوم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البلية هو الانقلاب على الأعقاب ، المستفاد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عَلَى أَعْقَابِكُمْ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ينقلب على عقبيه فلن يضّر اللّه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الانقلاب على الأعقاب واضح ، بأن يرجعوا إلى الحالة الأولى من الحيرة والشّك ، وإلى الجاهليّة الأولى التي كانت قبل الإسلام ، ويوم بعث اللّه النبي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فصدع بالإسلام ونور الطّريق للخاصّ والعامّ ، ثمّ أقسم باللّه تعالى ستأتي على النّاس بلبلة وغربلة ، والمراد من البلبلة والغربلة هو الامتحان والاختبار والابتلاء بالفتن والحروب والمصائب ليتميّز المحّق من المبطل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يقيم على الحقّ ويلتزم به وهم السّابقون ، ومن يلحق بالباطل وأهله وهم المقصّرون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 أنّ هذا اخبر به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حديثكم هذا لتشمئز منه قلوب الرّجال فمن أقرّ به فزيدوه ومن أنكره فذروه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أن تكون فتنة وقع فيها كلّ بطانة </w:t>
      </w:r>
      <w:r>
        <w:rPr>
          <w:rStyle w:val="FootnoteAnchor"/>
          <w:rtl w:val="true"/>
        </w:rPr>
        <w:footnoteReference w:id="30"/>
      </w:r>
      <w:r>
        <w:rPr>
          <w:rFonts w:ascii="Amiri" w:hAnsi="Amiri" w:eastAsia="Amiri" w:cs="Amiri"/>
          <w:color w:val="111111"/>
          <w:sz w:val="28"/>
          <w:sz w:val="28"/>
          <w:szCs w:val="28"/>
          <w:rtl w:val="true"/>
          <w:lang w:bidi="ar-SA"/>
        </w:rPr>
        <w:t xml:space="preserve">ووليجة </w:t>
      </w:r>
      <w:r>
        <w:rPr>
          <w:rStyle w:val="FootnoteAnchor"/>
          <w:rtl w:val="true"/>
        </w:rPr>
        <w:footnoteReference w:id="31"/>
      </w:r>
      <w:r>
        <w:rPr>
          <w:rFonts w:ascii="Amiri" w:hAnsi="Amiri" w:eastAsia="Amiri" w:cs="Amiri"/>
          <w:color w:val="111111"/>
          <w:sz w:val="28"/>
          <w:sz w:val="28"/>
          <w:szCs w:val="28"/>
          <w:rtl w:val="true"/>
          <w:lang w:bidi="ar-SA"/>
        </w:rPr>
        <w:t>حتّى يسقط فيها من يشق الشعرة بشعرتين حتى لا يبقى إلّا نحن وشيعتنا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الأئمة الإثني عشر صلوات اللّه عليهم ، لا يقبله من يعتنق سائر المذاهب في العالم ، بل يشمأز منه ويتنفّر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امتحان وفتنة لمن كان مسلماً بحسب الظاهر بأن كان إيمانه مستودع فينفرعن الإسلام ، حتّى إنّ بعضهم ذا عقل ودهاء وذكاء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تلك الفتن يترك دين الإسلام وينفرمنه لأنّ إيمانه مستودع لا مستقّر ، فلا يبقى ثابتاً على دين الإسلام إلاّ من كان إيمانه مستقّر ، وهم الشّيعة لاتباعهم طريقة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طريقة الأئمة في زمن الغيبة لتكون من النّاجين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يفتنون كما يفتن الذّهب ويخلصون كما يخلص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هذه الفتن الّتي يختبر اللّه تعالى بها النّاس ، إنّماهي على النّاس لا على الفرقة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فيختبرهم ويصفيهم بتلك الفتن فلا يبقى إلّا المؤمن الخالص وهو الذّهب الخالص وهم الشيعة فكن منهم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الأمين للكفعمي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ذكره في سند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خرج وما يخرج منّا أهل البيت إلى قيام قائمنا أحد ليدفع ظلماً أو ينعش حقّاً إلّا اصطلمته البليّة وكان قيامه زيادة في مكروهنا وشيعتنا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أهلكته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مخصصة بما مرّ آنفاً في غيبة النعماني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أما لو كملت العدة الموصوفة ثلاثمائة وبضعة عشر رجلاً لكان الذي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منها أنّ الخارج من السادة العلويين قبل قيام القائم لدفع ظلم أو انعاش حق بدون الأنصار والأعوان واجتماع العدة الموصوفة وان كان قيامه على الحق اصطلمته البلية وكان قيامه موجباً لإدخال المكروه والحزن والتاثر على الأئمة الطاهرين عليهم الصلاة والسلام وعلى شيعتهم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الإمام أبو الحسن علي بن موسى الرضا عليه السلام من صدق الناس كرهوه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زمان على الناس تكون العافية فيه عشرة أجزاء تسعة في اعتزال الناس ، وواحدة في الصمت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الرواية على أنه لا كل ما يعرف يقال وإن كان صدقاً لأن العافية في أخر الزمان تقسم إلى عشرة أجزاء تسعة منها في الإعتزال عمن لا يعرفه ومن يحتمل الضرر منه وواحدة في السكوت عن كشف أسراره لكل أحد إلّا على أشرف منه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في باب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عن أحمد محمّد بن أحمد بن القلانسي عن أحمد بن الفضل عن ابن جميلة عن فزارة عن أنس أو هيثم عن براء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من علامة بين يدي هذا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بالصّبح من خفاء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إذا كان ، كان أبين من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جبل يظفر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تنقض مدتها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أهون من مزاولة ملك لم ينقض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ولا تقتلوا أنفسكم للظلمة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للدول الظالمة والكافرة باللّه تعالى والمنافقة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الرواية على أنّ قتل النفس والجهاد مع أئمة الظّلم والجور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الشريعة المقدّسة ، والتعاون معهم تعاون على الإثم والعدوان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تَعَاوَنُوا عَلَى الْإِثْمِ وَالْعُدْوَانِ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قدّس سرّه بحذف الإسناد عن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سيأتي على أمّتي ما أتى على بني اسرائيل مثل بمثل ، فإنّهم تفرقوا على اثنتين وسبعين ملّة ، وستفترق أمّتي على ثلاث وسبعين ملّة ، تزيد عليهم واحدة كلها في النار غير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 يا رسول اللّه وما تلك الواحدة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نحن عليه اليوم أنا وأهل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من الملة النّاجية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خطيّ لعليّ نقي بن محمّد الطغائي قدّس سره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 الناس على ثلاثة أصناف عالم ومتعلم وغثاء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العالم وشيعتنا المتعلّمون وسائر الناس غثاء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قريش وشيعتنا العرب وسائر الناس</w:t>
      </w:r>
    </w:p>
    <w:p>
      <w:pPr>
        <w:pStyle w:val="BookText"/>
        <w:rPr/>
      </w:pP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بنو هاشم وشيعتنا العرب وسائر الناس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 شيعته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منكم ميّت على الحال التي أنتم عليها إلّا كان أفضل عند اللّه من كثير من شهداء بدر وأحد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على أيّ حال مات وفي أيّ يوم وساعة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صديق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مؤمناً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يدافع عن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في آخر الزّمان أمراء ظلمة ووزراء فسقة وقضاة خونة وفقهاء كذبة ، فمن أدرك ذلك الزمان منكم فلا يكون جابياً ولا عريفاً ولا شرطياً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زمن الغيبة الاجتناب عن هذه الوظائف الثلاثة لنهي النبّي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جابياً يجمع الأموال ويجبيها إلى الدّولة ولا عريفاً وهو القيّم بأمور القبيلة والجماعة من النّاس ، وهو دون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أنّ العرفاء في النّار ، وأن من تولّى عرافة اتى يوم القيامة ويداه مغلولتان إلى عنقه ولا يكون شرطياً والشرطي معروف وهم جلاوزة الدول الظالمة الكافرة والمنافقة وزبانيتهم فيجب الاجتناب عن هذه الوظيفة السيئة الرديئة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تأتيكم الفتن كقطع اللّيل المظلم ، يصبح الرّجل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مؤمناً ،ويمسي كافراً ، ويمسي مؤمناً ويصبح كافراً، يبيع أحدكم دينه بعرض من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العرض عرض الحياة الدنيا والمال وحطامها فاحذر أن تبيع دينك بعرض قليل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وابصة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بالكوفة في داري إذ سمعت على باب الدار السّلام عليكم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فلمّا دخل فإذا هو عبد اللّه بن مسعود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أية ساعة زيارة هذه في حرّ الظّهيرة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على النّهار فذكرت من أتحدث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يحدثني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يحدثني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فتنة النّائم </w:t>
      </w:r>
      <w:r>
        <w:rPr>
          <w:rStyle w:val="FootnoteAnchor"/>
          <w:rtl w:val="true"/>
        </w:rPr>
        <w:footnoteReference w:id="33"/>
      </w:r>
      <w:r>
        <w:rPr>
          <w:rFonts w:ascii="Amiri" w:hAnsi="Amiri" w:eastAsia="Amiri" w:cs="Amiri"/>
          <w:color w:val="111111"/>
          <w:sz w:val="28"/>
          <w:sz w:val="28"/>
          <w:szCs w:val="28"/>
          <w:rtl w:val="true"/>
          <w:lang w:bidi="ar-SA"/>
        </w:rPr>
        <w:t>فيها خير من القاعد، والقاعد فيها خير من القائم ، والقائم خيرمن الماشي فيها ،والماشي فيها خيرمن الراكب ، والراكب فيها خير من المجري أي المسرع ، قتلاهم كلّهم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ومتى ذلك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أيّام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أيّام الهرج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لا يأمن الرّجل جليسه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أمان الرجل من حليسه لكثرة الجواسيس وعدم قلة تدين الناس وذلك في الدولة الظالمة والكافرة والمنافقة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سيكون بعدي سلطان الفتن على أبوابهم كمبارك الإبل لا يعطون أحداً شيئاً إلا أخذوا من دينه يكون أمراء يغشاهم غواش وحواشي من الناس يكذبون ويظلمون ، فمن دخل فيهم فصدقهم في كذبهم وأعانهم على ظلمهم فليس مني ولا أنا منه ، ومن لم يدخل معهم ولم يصدّقهم بكذبهم ولم يعنهم على ظلمهم فهو مني وأنا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صريح في أن هذه الأعمال أعمال الدولة الظالمة الكافرة والمنافقة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محول البهري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يحدثنا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سيأتي على الناس زمان يكون خير مال النّاس فيه غنم بين شجر تأكل الشجر وترد المياه ، يأكل أهلها من رسلها فيشربون من ألبانها ويلبسون من أشعارها أو قال من أصوافها والفتن ترتكس بين جراثيم العرب يفتنون والله يفتنون والله يقولها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سيأتي على النّاس زمان خير المال فيه غنم بين المسجدين تأكل الشَّجر وترد الماء يأكل صاحبها من رسلها ويشرب من ألبانها ويلبس من أصوافها أو قال من أشعارها والفتن </w:t>
      </w:r>
    </w:p>
    <w:p>
      <w:pPr>
        <w:pStyle w:val="BookText"/>
        <w:rPr/>
      </w:pPr>
      <w:r>
        <w:rPr>
          <w:rFonts w:ascii="Amiri" w:hAnsi="Amiri" w:eastAsia="Amiri" w:cs="Amiri"/>
          <w:color w:val="111111"/>
          <w:sz w:val="28"/>
          <w:sz w:val="28"/>
          <w:szCs w:val="28"/>
          <w:rtl w:val="true"/>
          <w:lang w:bidi="ar-SA"/>
        </w:rPr>
        <w:t xml:space="preserve">ترتكس بين جراثيم العرب واللّه مأساوون </w:t>
      </w:r>
      <w:r>
        <w:rPr>
          <w:rStyle w:val="FootnoteAnchor"/>
          <w:rtl w:val="true"/>
        </w:rPr>
        <w:footnoteReference w:id="34"/>
      </w:r>
      <w:r>
        <w:rPr>
          <w:rFonts w:ascii="Amiri" w:hAnsi="Amiri" w:eastAsia="Amiri" w:cs="Amiri"/>
          <w:color w:val="111111"/>
          <w:sz w:val="28"/>
          <w:sz w:val="28"/>
          <w:szCs w:val="28"/>
          <w:rtl w:val="true"/>
          <w:lang w:bidi="ar-SA"/>
        </w:rPr>
        <w:t xml:space="preserve">يقولها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الصلاة ، وآتِ الزّكاة ، وصم شهر رمضان ، وحجّ واعتمر ، وبر والديك ، وصل رحمك ، وأقر الضّيف ، وأمر بالمعروف ، وانّه عن المنكر ، وزل مع الحّق حيث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الرّوايتين أنّ المال الحلال في زمن الغيبة يصعب ويتعسّر حصوله ، لأنّ الأموال أغلبها مشوبة بالحرام، فلذا يكون خير الأموال ، والمال الحلال الذي يحصل اليقين بحليته الغنم المرسلة في المرعى تأكل من نبات الأرض ويعيش صاحبها من نتاجها ، فيشرب من ألبانها ويلبس من شعرها 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يكون في وقت ترتكس فيه الفتن بين جراثيم العرب ، أي في وقت تزدحم الفتن وتردد بين جراثيم العرب وهم الأسافل والأراذل من العرب ، لأن الجرائم والجراثيم جمع جرثومة وجرثومة الشّيء أسفله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أوصيني أي ماذا أعمل في زمن الفتن ؟ فأمره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بفروع الدين من الصّوم والصّلاة والحّج والزّكاة والأمر بالمعروف والنّهي عن المنكر ، والميل مع أئّمة الحّق أينما مالوا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الولاية لأئمة الحق والبراءة من 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بصنع المعروف والإحسان من الاعتمار وبر الوالدين ، وصلة الرّحم وإقراء الصّيف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لا تقربوا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الدرداء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الفتنة إذا حميت ولا تعرضوا لها إذا أعرضت واضربوا عنها إذا اقبلت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الفتنة هي التي تقع في بلاد الكفار والمشركين وفي دول المنافقين والظالمين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المقداد بن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السّعيد لمن جنب الفتن إنّ السّعيد لمن جنب الفتن ، ولمن ابتلي فصبر فواها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ستكون فتنة صماء بكماء عمياء من أشرف لهااشتشرفت له وإشراف اللسان فيها كوقوع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فتنة تستنظف العرب قتلاها في النّار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اشدّ من وقوع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الأخبار على التّجنّب عن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السّعيد من تجنّب عنها وكتب اللّه له السّلامة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فتن وصفت بأنّها صماء بكماء عمياء تستنظف العرب ، أي تأخذهم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دخل فيها من دون أن يعلم أنها على حقّ هلك ، وكان من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فواها لمن ابتلي بها ، وهي كلمة تلهف في مقام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الخبر أن تلك الفتن تقع في بلاد العرب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تستنظف العرب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داود بن سرحان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رأيتم أهل الرّيب والبدع </w:t>
      </w:r>
      <w:r>
        <w:rPr>
          <w:rStyle w:val="FootnoteAnchor"/>
          <w:rtl w:val="true"/>
        </w:rPr>
        <w:footnoteReference w:id="35"/>
      </w:r>
      <w:r>
        <w:rPr>
          <w:rFonts w:ascii="Amiri" w:hAnsi="Amiri" w:eastAsia="Amiri" w:cs="Amiri"/>
          <w:color w:val="111111"/>
          <w:sz w:val="28"/>
          <w:sz w:val="28"/>
          <w:szCs w:val="28"/>
          <w:rtl w:val="true"/>
          <w:lang w:bidi="ar-SA"/>
        </w:rPr>
        <w:t xml:space="preserve">من بعدي فأظهروا البراءة منهم وأكثروا من سبهم والقول فيهم والوقيعة ، وباهتوهم كيلا يطمعوا في الفساد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ويتحذرهم الناس ولا </w:t>
      </w:r>
    </w:p>
    <w:p>
      <w:pPr>
        <w:pStyle w:val="BookText"/>
        <w:rPr/>
      </w:pPr>
      <w:r>
        <w:rPr>
          <w:rFonts w:ascii="Amiri" w:hAnsi="Amiri" w:eastAsia="Amiri" w:cs="Amiri"/>
          <w:color w:val="111111"/>
          <w:sz w:val="28"/>
          <w:sz w:val="28"/>
          <w:szCs w:val="28"/>
          <w:rtl w:val="true"/>
          <w:lang w:bidi="ar-SA"/>
        </w:rPr>
        <w:t xml:space="preserve">يتعلمون من بدعهم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اللّه لكم الحسنات ويرفع لكم به الدّرجات في الآخرة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إنما بدو وقوع الفتن أهواء تتبع وأحكام تبتدع ، يخالف فيها كتاب اللّه ، يتولى رجال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لم يخف على ذي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الحّق خلص لم يكن فيه اختلاف ولكن يؤخذ من هذا ضغث ومن هذا ضغث فيمزجان فينجيان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أستحوذ الشّيطان على أوليائه ونجى الذين سبقت لهم من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السّبب في وقوع الفتن في آخر الزّمان وهو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الأحزاب المختلفة والمبادىء والمنظّمات الباطلة ، لوضع قوانين فيها على طبق أهوائهم وآرائهم ، وابتداع أحكام وإحداث بدع مخالفة لكتاب اللّه تعالى وللشّريعة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قسم من الشّباب والرّجال يتولّى هذا الحزب ويحبّه ، لأنّه يميل إلى قوانينه ويحب من يرأسه ، وترى القسم الآخر يتولّى حزباً آخراً ويميل إليه لأنه يجب رجاله وقوانينه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الأحزاب والمبادىء والمنظّمات قد أحدثت أحكاماً ، وقوانيناً مخلوطة من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باطلاً صرفاً لم تخف على ذي الحجى أي على العقلاء ، كما أنها لو كانت حقاً صرفاً لكانت واضحة لا اختلاف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لما كانت مخلوطة من حقّ وباطل ، وممزوجة ، قسم من هذا وقسم من ذاک وقبضة من الحق وقبضة من الباطل ، فيكون هناك مجال للشيطان فيستحوذ على جماعة فيرغبهم في الدخول فيها ، وحينئذ لا ينجوا منه ومن كيده إلا من سبقت له من الله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فالمفلحون هم الذين لا يدخلون في هذه الأحزاب والمبادىء والمنظمات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وسيأتي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الأحزاب مطية الشّياطين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أمامة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أمراً لا تستطيعون تغييره فاصبروا حتّى يكون اللّه هو الذي يغيره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الإنكار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الصّامت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ستكون فتن لا يستطيع المؤمن أن يغيّر فيها بيد ولا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هل ينقص ذلك من إيمانهم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ينقص قطر من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يكرهونه بقلوبهم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زمن الفتن التي لا يتمكّن المؤمن فيها أن يغيّر أمراً بيده أو بلسانه فلا يتمكّن من الأمر بالمعروف ولا النّهي عن المنكر عندما عن المنكر عندما يرى منكراً فالإنكار القلبي من المؤمن يكفي في تلك الازمنة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الصّامت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أنت إذا كنت في حثالة من النّاس واختلفوا حتى يكونوا هكذا وشبك بين أصابعه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بما تعرف ودع ما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خذ بمعالم الدّين الإسلامي التي كنت تعرفه وذر الأمور المستحدثة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السّاعدي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إذا أخرتم إلى زمان حثالة الناس الذين قد مرجت عهودهم </w:t>
      </w:r>
      <w:r>
        <w:rPr>
          <w:rStyle w:val="FootnoteAnchor"/>
          <w:rtl w:val="true"/>
        </w:rPr>
        <w:footnoteReference w:id="36"/>
      </w:r>
      <w:r>
        <w:rPr>
          <w:rFonts w:ascii="Amiri" w:hAnsi="Amiri" w:eastAsia="Amiri" w:cs="Amiri"/>
          <w:color w:val="111111"/>
          <w:sz w:val="28"/>
          <w:sz w:val="28"/>
          <w:szCs w:val="28"/>
          <w:rtl w:val="true"/>
          <w:lang w:bidi="ar-SA"/>
        </w:rPr>
        <w:t xml:space="preserve">، ونذورهم فاشتبكوا أو كانوا هكذا وشبك بين أصابعه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تأخذون ما تعرفون وتدعون ما تنكرون ويقبل أحدكم على خاصّة نفسه ويذر أمر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إيّاك والتّلون </w:t>
      </w:r>
      <w:r>
        <w:rPr>
          <w:rStyle w:val="FootnoteAnchor"/>
          <w:rtl w:val="true"/>
        </w:rPr>
        <w:footnoteReference w:id="37"/>
      </w:r>
      <w:r>
        <w:rPr>
          <w:rFonts w:ascii="Amiri" w:hAnsi="Amiri" w:eastAsia="Amiri" w:cs="Amiri"/>
          <w:color w:val="111111"/>
          <w:sz w:val="28"/>
          <w:sz w:val="28"/>
          <w:szCs w:val="28"/>
          <w:rtl w:val="true"/>
          <w:lang w:bidi="ar-SA"/>
        </w:rPr>
        <w:t>في دين اللّه</w:t>
      </w:r>
      <w:r>
        <w:rPr>
          <w:rFonts w:eastAsia="Amiri" w:cs="Amiri" w:ascii="Amiri" w:hAnsi="Amiri"/>
          <w:color w:val="111111"/>
          <w:sz w:val="28"/>
          <w:szCs w:val="28"/>
          <w:rtl w:val="true"/>
          <w:lang w:bidi="ar-SA"/>
        </w:rPr>
        <w:t xml:space="preserve">. </w:t>
      </w:r>
      <w:bookmarkStart w:id="63" w:name="pg20793_209106"/>
    </w:p>
    <w:p>
      <w:pPr>
        <w:pStyle w:val="Heading3"/>
        <w:numPr>
          <w:ilvl w:val="2"/>
          <w:numId w:val="1"/>
        </w:numPr>
        <w:rPr/>
      </w:pPr>
      <w:bookmarkStart w:id="64" w:name="__RefHeading___Toc1894714_3531895371"/>
      <w:bookmarkStart w:id="65" w:name="_Toc21"/>
      <w:bookmarkEnd w:id="63"/>
      <w:bookmarkEnd w:id="64"/>
      <w:r>
        <w:rPr>
          <w:rtl w:val="true"/>
        </w:rPr>
        <w:t xml:space="preserve">البيان الثاني </w:t>
      </w:r>
      <w:r>
        <w:rPr>
          <w:rtl w:val="true"/>
        </w:rPr>
        <w:t>:</w:t>
      </w:r>
      <w:r>
        <w:rPr>
          <w:rtl w:val="true"/>
        </w:rPr>
        <w:t>وفيه فروع ثلاثة</w:t>
      </w:r>
      <w:bookmarkEnd w:id="65"/>
    </w:p>
    <w:p>
      <w:pPr>
        <w:pStyle w:val="Heading4"/>
        <w:numPr>
          <w:ilvl w:val="3"/>
          <w:numId w:val="1"/>
        </w:numPr>
        <w:rPr/>
      </w:pPr>
      <w:bookmarkStart w:id="66" w:name="__RefHeading___Toc1894716_3531895371"/>
      <w:bookmarkStart w:id="67" w:name="_Toc22"/>
      <w:bookmarkEnd w:id="66"/>
      <w:r>
        <w:rPr>
          <w:rtl w:val="true"/>
        </w:rPr>
        <w:t xml:space="preserve">الفرع الأوّل </w:t>
      </w:r>
      <w:r>
        <w:rPr>
          <w:rtl w:val="true"/>
        </w:rPr>
        <w:t>:</w:t>
      </w:r>
      <w:r>
        <w:rPr>
          <w:rtl w:val="true"/>
        </w:rPr>
        <w:t>في الأخبار المبشرة بظهور المهدي</w:t>
      </w:r>
      <w:bookmarkEnd w:id="67"/>
    </w:p>
    <w:p>
      <w:pPr>
        <w:pStyle w:val="BookText"/>
        <w:rPr/>
      </w:pPr>
      <w:r>
        <w:rPr>
          <w:rFonts w:ascii="Amiri" w:hAnsi="Amiri" w:eastAsia="Amiri" w:cs="Amiri"/>
          <w:color w:val="111111"/>
          <w:sz w:val="28"/>
          <w:sz w:val="28"/>
          <w:szCs w:val="28"/>
          <w:rtl w:val="true"/>
          <w:lang w:bidi="ar-SA"/>
        </w:rPr>
        <w:t>وهي أحاديث كثيرة مبشّرة بظهور الإمام المهدي وقيامه بعد غيبته ووجه الحكمة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عليّ بن أبي طالب إمام أمّتي ، وخليفتي عليهم بعدي ومن ولده القائم المنتظر الذي يملا الله عزّ وجلّ به الأرض قسطاً وعدلاً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إنّ الثابتين على القول به في زمان غيبته لأعزّ من الكبريت الأحمر </w:t>
      </w:r>
      <w:r>
        <w:rPr>
          <w:rStyle w:val="FootnoteAnchor"/>
          <w:rtl w:val="true"/>
        </w:rPr>
        <w:footnoteReference w:id="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جابر ابن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وللقائم من ولدك غيبة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وربي وليمحص اللّه الذين آمنوا ويمحق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هذا الأمر من أمر اللّه وسرّ من سرّ الله مطوي عن عباده فإياك والشك فيه فإنّ الشك في أمر اللّه كفر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يمحص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يمتحن ويختبر ويمحق الكافر أي يفني الكافر ويهلكه ويذهبه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أمير المؤمنين لم يقاتل مخالفيه في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لآية في كتاب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تَزَيَّلُوا لَعَذَّبْنَا الَّذِينَ كَفَرُوا مِنْهُمْ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 وما يعني بتزايلهم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ودائع مؤمنون في أصلاب قوم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يظهر أبداً حتى تخرج ودائع الله عزّ وجلّ فإذا خرجت ظهر على من ظهر من أعداء اللّه عزّ وجلّ جلاله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التّزايل ، الإنفصال والإنعزال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بعثني بالحّق بشيراً ليغيبن القائم من ولدي بعهد معهود إليه منّي ، حتّى يقول أكثر النّاس ما اللّه في آل محمّد حاجة ، ويشكّ آخرون في ولادته فمن أدرك زمانه فليتمسّك بدينه ولا يجعل للشيطان إليه سبيلاً يشككه فيزيله عن ملتي ويخرجه عن ديني فقد أخرج أبويكم من الجنّة من قبل ، وإنّ الله عزّ وجلّ جعل الشّياطين أولياء للذين لا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الفضل الهاشمي ،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لا بدّ منها يرتاب </w:t>
      </w:r>
      <w:r>
        <w:rPr>
          <w:rStyle w:val="FootnoteAnchor"/>
          <w:rtl w:val="true"/>
        </w:rPr>
        <w:footnoteReference w:id="39"/>
      </w:r>
      <w:r>
        <w:rPr>
          <w:rFonts w:ascii="Amiri" w:hAnsi="Amiri" w:eastAsia="Amiri" w:cs="Amiri"/>
          <w:color w:val="111111"/>
          <w:sz w:val="28"/>
          <w:sz w:val="28"/>
          <w:szCs w:val="28"/>
          <w:rtl w:val="true"/>
          <w:lang w:bidi="ar-SA"/>
        </w:rPr>
        <w:t xml:space="preserve">فيها كلّ 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الحكمة في غيبات من تقدمه من حجج اللّه تعالى ذكره ، أنّ وجه الحكمة في ذلك لا ينكشف إلّا بعد ظهوره كما لا ينكشف وجه الحكمة لما </w:t>
      </w:r>
    </w:p>
    <w:p>
      <w:pPr>
        <w:pStyle w:val="BookText"/>
        <w:rPr/>
      </w:pPr>
      <w:r>
        <w:rPr>
          <w:rFonts w:ascii="Amiri" w:hAnsi="Amiri" w:eastAsia="Amiri" w:cs="Amiri"/>
          <w:color w:val="111111"/>
          <w:sz w:val="28"/>
          <w:sz w:val="28"/>
          <w:szCs w:val="28"/>
          <w:rtl w:val="true"/>
          <w:lang w:bidi="ar-SA"/>
        </w:rPr>
        <w:t xml:space="preserve">أتاه الخضر من السفينة وقتل الغلام وإقامة الجدار الموسى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وقت افتراقهما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الفضل إنّ هذا الأمر أمر من أمر اللّه ، وسرّ من سرّ اللّه وغيب من غيب اللّه ، ومتى علمنا أنه عزّ وجلّ حكيم صدقنا بأن أفعاله كلها حكمة ، وإن كان وجهها غير منكشفة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الأعمش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تخلوا الأرض منذ خلق اللّه آدم من حجّة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ظاهراً مشهوراً أو غائباً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تخلوا إلى أن تقوم الساعة من حجّة اللّه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لم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الأعمش فقلت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ينتفع بالحجة الغائب المستور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ينتفعون النّاس بالشمس إذا سترها السّحاب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جابر الأنصاري أنّه 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ينتفع الشيعة بالقائم في غيبته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والذي بعثني بالنبوة إنهم لينتفعون به ويستضيئون بنور ولايته في غيبته كانتفاع الناس بالشمس وإن جللها السحاب </w:t>
      </w:r>
      <w:r>
        <w:rPr>
          <w:rFonts w:eastAsia="Amiri" w:cs="Amiri" w:ascii="Amiri" w:hAnsi="Amiri"/>
          <w:color w:val="111111"/>
          <w:sz w:val="28"/>
          <w:szCs w:val="28"/>
          <w:rtl w:val="true"/>
          <w:lang w:bidi="ar-SA"/>
        </w:rPr>
        <w:t xml:space="preserve">» . </w:t>
      </w:r>
      <w:bookmarkStart w:id="68" w:name="pg20793_209109"/>
    </w:p>
    <w:p>
      <w:pPr>
        <w:pStyle w:val="Heading4"/>
        <w:numPr>
          <w:ilvl w:val="3"/>
          <w:numId w:val="1"/>
        </w:numPr>
        <w:rPr/>
      </w:pPr>
      <w:bookmarkStart w:id="69" w:name="__RefHeading___Toc1894718_3531895371"/>
      <w:bookmarkStart w:id="70" w:name="_Toc23"/>
      <w:bookmarkEnd w:id="68"/>
      <w:bookmarkEnd w:id="69"/>
      <w:r>
        <w:rPr>
          <w:rtl w:val="true"/>
        </w:rPr>
        <w:t xml:space="preserve">الفرع الثاني </w:t>
      </w:r>
      <w:r>
        <w:rPr>
          <w:rtl w:val="true"/>
        </w:rPr>
        <w:t>:</w:t>
      </w:r>
      <w:r>
        <w:rPr>
          <w:rtl w:val="true"/>
        </w:rPr>
        <w:t>في سبب تسمية المهدي بالقائم والمنتظر وما يعرف به الإمام القائم من الصفات والعلامات</w:t>
      </w:r>
      <w:bookmarkEnd w:id="70"/>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سمع أبو جعفر محمّد أبو جعفر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إبني علي أمره أمري ، وقوله قولي ، وطاعته طاعتي والإمامة بعده في ابنه الحسن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بعد الحسن إبنه القائم بالحق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ولم سمّي القائم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غيبة تكثر أيّامها ويطول 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فينتظر خروجه</w:t>
      </w:r>
    </w:p>
    <w:p>
      <w:pPr>
        <w:pStyle w:val="BookText"/>
        <w:rPr/>
      </w:pPr>
      <w:r>
        <w:rPr>
          <w:rFonts w:ascii="Amiri" w:hAnsi="Amiri" w:eastAsia="Amiri" w:cs="Amiri"/>
          <w:color w:val="111111"/>
          <w:sz w:val="28"/>
          <w:sz w:val="28"/>
          <w:szCs w:val="28"/>
          <w:rtl w:val="true"/>
          <w:lang w:bidi="ar-SA"/>
        </w:rPr>
        <w:t xml:space="preserve">المخلصون ، وينكره المرتابون ، ويستهزء بذكره الجاحدون ، ويكذب فيه الوقاتون ، ويهلك فيه المستعجلون ، وينجو فيه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زمن الغيبة يكون النّاس على أجناس بحسب مراتبهم ومعتقداتهم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الذّين أخلصوا في اعتقادهم بالإمام الحجّة وبظهوره، فهؤلاء ينتظرون ظهوره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المرتابون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يحصل لهم الشكّ والرّيب بظهور الإمام ، لطول غيبته ، فهؤلاء ينكرون ظهوره </w:t>
      </w:r>
    </w:p>
    <w:p>
      <w:pPr>
        <w:pStyle w:val="BookText"/>
        <w:rPr/>
      </w:pPr>
      <w:r>
        <w:rPr>
          <w:rFonts w:ascii="Amiri" w:hAnsi="Amiri" w:eastAsia="Amiri" w:cs="Amiri"/>
          <w:color w:val="111111"/>
          <w:sz w:val="28"/>
          <w:sz w:val="28"/>
          <w:szCs w:val="28"/>
          <w:rtl w:val="true"/>
          <w:lang w:bidi="ar-SA"/>
        </w:rPr>
        <w:t xml:space="preserve">الجاحدون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ينكرون وجود الإمام ، فهؤلاء يستهزئون بالإمام وبمن يدّعي أنّه هناك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يضربون وقتاً معيناً لظهور الإمام فيكذبون ، لأنّ اللّه تعالى حتم في علمه أن يخالف توقيت الموقّتين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يعتقدون بظهور الإمام في وقت مستعجل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تبيّن الخلاف يكفرون به فيهلكون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أسلموا اللّه أمورهم، وثبتوا على دينهم وجعلوا ظهوره أمراً منوطاً باشاءة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يكتب اللّه لهم النجاة والسّلامة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النّعماني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مضى الإمام القائم من أهل البيت فبأيّ شيء يعرف من يجيء بعده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بالهدى والاطراق </w:t>
      </w:r>
      <w:r>
        <w:rPr>
          <w:rStyle w:val="FootnoteAnchor"/>
          <w:rtl w:val="true"/>
        </w:rPr>
        <w:footnoteReference w:id="40"/>
      </w:r>
      <w:r>
        <w:rPr>
          <w:rFonts w:ascii="Amiri" w:hAnsi="Amiri" w:eastAsia="Amiri" w:cs="Amiri"/>
          <w:color w:val="111111"/>
          <w:sz w:val="28"/>
          <w:sz w:val="28"/>
          <w:szCs w:val="28"/>
          <w:rtl w:val="true"/>
          <w:lang w:bidi="ar-SA"/>
        </w:rPr>
        <w:t xml:space="preserve">وإقرار آل محمّد له بالفضل ولا يسأل عن شيء بين صدفيها </w:t>
      </w:r>
      <w:r>
        <w:rPr>
          <w:rStyle w:val="FootnoteAnchor"/>
          <w:rtl w:val="true"/>
        </w:rPr>
        <w:footnoteReference w:id="41"/>
      </w:r>
      <w:r>
        <w:rPr>
          <w:rFonts w:ascii="Amiri" w:hAnsi="Amiri" w:eastAsia="Amiri" w:cs="Amiri"/>
          <w:color w:val="111111"/>
          <w:sz w:val="28"/>
          <w:sz w:val="28"/>
          <w:szCs w:val="28"/>
          <w:rtl w:val="true"/>
          <w:lang w:bidi="ar-SA"/>
        </w:rPr>
        <w:t>إلّا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 شيء يعرف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وبمعرفة الحلال والحرام وبحاجة النّاس إليه ولا يحتاج إلى أحد ، ويكون عنده سلاح </w:t>
      </w:r>
      <w:r>
        <w:rPr>
          <w:rStyle w:val="FootnoteAnchor"/>
          <w:rtl w:val="true"/>
        </w:rPr>
        <w:footnoteReference w:id="42"/>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وصياً ابن 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ألا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وصياً وابن وصيّ </w:t>
      </w:r>
      <w:r>
        <w:rPr>
          <w:rFonts w:eastAsia="Amiri" w:cs="Amiri" w:ascii="Amiri" w:hAnsi="Amiri"/>
          <w:color w:val="111111"/>
          <w:sz w:val="28"/>
          <w:szCs w:val="28"/>
          <w:rtl w:val="true"/>
          <w:lang w:bidi="ar-SA"/>
        </w:rPr>
        <w:t xml:space="preserve">. </w:t>
      </w:r>
      <w:bookmarkStart w:id="71" w:name="pg20793_209111"/>
    </w:p>
    <w:p>
      <w:pPr>
        <w:pStyle w:val="Heading4"/>
        <w:numPr>
          <w:ilvl w:val="3"/>
          <w:numId w:val="1"/>
        </w:numPr>
        <w:rPr/>
      </w:pPr>
      <w:bookmarkStart w:id="72" w:name="__RefHeading___Toc1894720_3531895371"/>
      <w:bookmarkStart w:id="73" w:name="_Toc24"/>
      <w:bookmarkEnd w:id="71"/>
      <w:bookmarkEnd w:id="72"/>
      <w:r>
        <w:rPr>
          <w:rtl w:val="true"/>
        </w:rPr>
        <w:t xml:space="preserve">الفرع الثالث </w:t>
      </w:r>
      <w:r>
        <w:rPr>
          <w:rtl w:val="true"/>
        </w:rPr>
        <w:t>:</w:t>
      </w:r>
      <w:r>
        <w:rPr>
          <w:rtl w:val="true"/>
        </w:rPr>
        <w:t>لا يقوم القائم إلّا بعد اليأس وحتى يقال مات أو هلك في أيّ واد سلك وبعد نسخ القبائل</w:t>
      </w:r>
      <w:bookmarkEnd w:id="73"/>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يرجع فيها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يقال هلك في أي واد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نصنع إذا كان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ادعاها مدّع فاسألوه عن تلك العظائم وعن الأشياء التي يجيب فيها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والتنّويه ، أما واللّه ليغييّن إمامكم سنيناً من دهركم للتمحيص حتّى يقال مات أو هلك بأي واد سلك ، ولتدمعن عليه عيون المؤمنين ولتكفان كما تكفأ السفن في أمواج البحر فلا ينجو إلّا من أخذ اللّه ميثاقه ، وكتب في قلبه الإيمان ، وأيده بروح منه ، ولترفعن اثنتا عشرة راية مشتبهة ولا يدري أي من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الشّمس داخلة في الصّفة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ترى هذه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لأمرنا أبين من هذه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التنويه رفع الذّكر بأن يرفع ذكر الإنسان ويشهره بين النّاس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التّمحيص هو الامتحان والاختبار فعلّة الغيبة هو الامتحان والاختبار للمؤمنين </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إلى سليمان بن خالد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استيأستم من المهدي فيطّلع عليكم مثل قرن الشمس يفرح به أهل السماء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يا رسول اللّه وأنى يكون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غاب عنهم المهدي وايسوا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ولم يستدر الفلك حتى يقال مات أو هلك في أي واد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استدارة الفلك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الشيّعة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فيه إشارة إلى حرب تقع بين طائفتين من الشيعة وهو معنى الإختلاف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 إنكار الإمام لا يكون إلّا بعد وقوع الحرب بين هاتين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أنّه لو قد قام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وقد بليت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عظامه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تندرس أسماء القبائل ، وتنسب القبيلة إلى رجل منكم ، إلى حسبه ونسبه وقبيلته فيدعوهم فإن أجابوا وإلّا 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القبيلة إلى رجل واحد وهم رؤساء الأحزاب ، فهذا الرئيس يدعوهم إلى الانتماء إلى حزبه والانتساب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انتمى إلى حزبه وإلّا قتل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الكاهلية المنسوبة إلى الامام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دار الفلك قلتم مات أو هلك بين طرفي حبل متين إلى قرار ماء معين إلى آخر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البروجردي عن أحد الصّادقين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يأتيكم إلّا بعد يأس ، ولا واللّه حتى يتميزوا ولا واللّه حتّى يمحصوا ولا واللّه حتّى يشقى من يشقى ويسعد من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يعرف الشّقي من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ينكت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أمير المؤمنين ما لي أراك مفكرّاً تنكت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أرغبة منك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رغبت فيها قط ولكني فكرت في مولود يكون من ظهر الحادي عشر من ولدي هو المهدي الذي يملأها عدلاً وقسطاً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غيبة وفي أمره حيرة ، يضلّ أقوام ويهتدي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فكم تكون الحيرة والغيبة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وشهور وسنين وذلك إذا فقد الباب بينه وبين شيعتنا تكون الحيرة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الأمر لكائن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لك يا أصبغ بهذا الأمر أولئك خيار هذه الأمّة أبرار هذه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اللّه ما يشاء فإنّ اللّه له بدايات وإرادات وغايات ونهايات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البدايات جمع بداية من البداء بمعنى ظهور إرادة جديدة ، وقضاء مجدد غير الأول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وإرادات جمع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وغايات جمع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العلّة التي يقع لأجلها الشّيء وإليه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والنّهايات جمع نهاية وهي واضحة</w:t>
      </w:r>
      <w:r>
        <w:rPr>
          <w:rFonts w:eastAsia="Amiri" w:cs="Amiri" w:ascii="Amiri" w:hAnsi="Amiri"/>
          <w:color w:val="111111"/>
          <w:sz w:val="28"/>
          <w:szCs w:val="28"/>
          <w:rtl w:val="true"/>
          <w:lang w:bidi="ar-SA"/>
        </w:rPr>
        <w:t xml:space="preserve">. </w:t>
      </w:r>
      <w:bookmarkStart w:id="74" w:name="pg20793_209114"/>
    </w:p>
    <w:p>
      <w:pPr>
        <w:pStyle w:val="Heading3"/>
        <w:numPr>
          <w:ilvl w:val="2"/>
          <w:numId w:val="1"/>
        </w:numPr>
        <w:rPr/>
      </w:pPr>
      <w:bookmarkStart w:id="75" w:name="__RefHeading___Toc1894722_3531895371"/>
      <w:bookmarkStart w:id="76" w:name="_Toc25"/>
      <w:bookmarkEnd w:id="74"/>
      <w:bookmarkEnd w:id="75"/>
      <w:r>
        <w:rPr>
          <w:rtl w:val="true"/>
        </w:rPr>
        <w:t xml:space="preserve">البيان الثالث </w:t>
      </w:r>
      <w:r>
        <w:rPr>
          <w:rtl w:val="true"/>
        </w:rPr>
        <w:t>:</w:t>
      </w:r>
      <w:r>
        <w:rPr>
          <w:rtl w:val="true"/>
        </w:rPr>
        <w:t>فيما ورد من الأخبار وما قيل في عمر الدنيا</w:t>
      </w:r>
      <w:bookmarkEnd w:id="76"/>
    </w:p>
    <w:p>
      <w:pPr>
        <w:pStyle w:val="BookText"/>
        <w:rPr/>
      </w:pPr>
      <w:r>
        <w:rPr>
          <w:rFonts w:ascii="Amiri" w:hAnsi="Amiri" w:eastAsia="Amiri" w:cs="Amiri"/>
          <w:color w:val="111111"/>
          <w:sz w:val="28"/>
          <w:sz w:val="28"/>
          <w:szCs w:val="28"/>
          <w:rtl w:val="true"/>
          <w:lang w:bidi="ar-SA"/>
        </w:rPr>
        <w:t>إنّ الاخبار الواردة في عمر الدنيا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الاختلاف فيها عند العامّة والخاصّة وتحقيق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البراقي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أهل الملل الأربع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والنصارى واليهود</w:t>
      </w:r>
    </w:p>
    <w:p>
      <w:pPr>
        <w:pStyle w:val="BookText"/>
        <w:rPr/>
      </w:pPr>
      <w:r>
        <w:rPr>
          <w:rFonts w:ascii="Amiri" w:hAnsi="Amiri" w:eastAsia="Amiri" w:cs="Amiri"/>
          <w:color w:val="111111"/>
          <w:sz w:val="28"/>
          <w:sz w:val="28"/>
          <w:szCs w:val="28"/>
          <w:rtl w:val="true"/>
          <w:lang w:bidi="ar-SA"/>
        </w:rPr>
        <w:t>والمجوس إنّ عمر الدنيا سبعة آلاف سنة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ورد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مدّة عمر الدنيا سبعة آلاف سنة وأنّى بعثت في الألف الأخير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بعثت أنّا والسّاعة كهاتين وأشار بإصبعه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السّبابة والوسطى منضمّتين ونسبة فضل الوسطى على السّبابة نسبة السّبع </w:t>
      </w:r>
      <w:r>
        <w:rPr>
          <w:rStyle w:val="FootnoteAnchor"/>
          <w:rtl w:val="true"/>
        </w:rPr>
        <w:footnoteReference w:id="43"/>
      </w:r>
      <w:r>
        <w:rPr>
          <w:rFonts w:ascii="Amiri" w:hAnsi="Amiri" w:eastAsia="Amiri" w:cs="Amiri"/>
          <w:color w:val="111111"/>
          <w:sz w:val="28"/>
          <w:sz w:val="28"/>
          <w:szCs w:val="28"/>
          <w:rtl w:val="true"/>
          <w:lang w:bidi="ar-SA"/>
        </w:rPr>
        <w:t xml:space="preserve">وروى العامّة أنّه 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إلى خراب الدنيا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التوراة أيضاً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دنياكم هذه أسبوع من أسابيع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في آخر يوم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تما تعدون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الدنيا جمعة من جمع الآخرة وهي سبعة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تبارك وتعالى يبعث في كلّ ألف سّنة نبياً بمعجزات واضحة وبراهين قاطعة لرفع أعلام دينه القويم وظهور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أوّل الألف الأولى آدم أبو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الألف الثانية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الألف الثالثة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الألف الرّابعة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الألف الخامسة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الألف السّادسة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الألف السابعة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ختمت به النبوة وتمّت به آلاف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فالألف الأولى للزحل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الثّانية للمشتري</w:t>
      </w:r>
    </w:p>
    <w:p>
      <w:pPr>
        <w:pStyle w:val="BookText"/>
        <w:rPr/>
      </w:pPr>
      <w:r>
        <w:rPr>
          <w:rFonts w:ascii="Amiri" w:hAnsi="Amiri" w:eastAsia="Amiri" w:cs="Amiri"/>
          <w:color w:val="111111"/>
          <w:sz w:val="28"/>
          <w:sz w:val="28"/>
          <w:szCs w:val="28"/>
          <w:rtl w:val="true"/>
          <w:lang w:bidi="ar-SA"/>
        </w:rPr>
        <w:t xml:space="preserve">والألف الثّالثة للمرّيخ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الرّابعة للشّمس</w:t>
      </w:r>
    </w:p>
    <w:p>
      <w:pPr>
        <w:pStyle w:val="BookText"/>
        <w:rPr/>
      </w:pPr>
      <w:r>
        <w:rPr>
          <w:rFonts w:ascii="Amiri" w:hAnsi="Amiri" w:eastAsia="Amiri" w:cs="Amiri"/>
          <w:color w:val="111111"/>
          <w:sz w:val="28"/>
          <w:sz w:val="28"/>
          <w:szCs w:val="28"/>
          <w:rtl w:val="true"/>
          <w:lang w:bidi="ar-SA"/>
        </w:rPr>
        <w:t xml:space="preserve">والألف الخامسة للزّهرة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السّادسة للعطارد</w:t>
      </w:r>
    </w:p>
    <w:p>
      <w:pPr>
        <w:pStyle w:val="BookText"/>
        <w:rPr/>
      </w:pPr>
      <w:r>
        <w:rPr>
          <w:rFonts w:ascii="Amiri" w:hAnsi="Amiri" w:eastAsia="Amiri" w:cs="Amiri"/>
          <w:color w:val="111111"/>
          <w:sz w:val="28"/>
          <w:sz w:val="28"/>
          <w:szCs w:val="28"/>
          <w:rtl w:val="true"/>
          <w:lang w:bidi="ar-SA"/>
        </w:rPr>
        <w:t xml:space="preserve">والألف السابعة للقمر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يبعث لهذه الأمّة على رأس كلّ مائة سنة من يجدّد لها دينها وقد ولد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 السّابعة في عهد كسرى أنوشيروان الملك العادل في عام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خريدة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وضع الدّنيا على سبعة أيّام فكان كلّ يوم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الدّنيا 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مدّة عمر الدّنيا أربعة أرباع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فالرّبع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وستون ألف سنة عدد أيّام السنة أيّام السنة وقد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ألف سنة عدد أيّام الشهر وقد مضت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 عشر ألف سّنة عدد شهور السّنة وقد مضت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والرّبع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سنة عدد أيّام الأسبوع ونحن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يوضح لنا أن ما دل على أن عمر الدنيا سبعة الآف سنة إنما هو الربع الرابع وهو عدد أيام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مدة عمر الدنيا أربعمائة سنة وتسع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 خلق الدنيا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ربي أنّه خلقها منذ سبعمائة ألف سنة إلى اليوم الذي بعثني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لا ينافي الأخبار السابقة مما ورد في عمر الدنيا لأنه يدل على ان اصل خلق الدنيا من قبل سبعمائة الف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كتب الأخبار فقد ذكروا أنّ عمر الدنيا سبعة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مائة ألف سنة وخمسون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المختصر للحسن بن سليمان روى عن كتاب الخطب لعبد العزيز بن يحيى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فإني لا أسأل عن شيء دون العرش إلا أجبت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السائل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عمر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سبعة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تحديد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في هذه الخطبة أن عمر الدنيا غير محدود بحد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الروايات من التحديد قابل للمحو والاثبات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السّماء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النّاس يزعمون أن الدنيا عمرها سبعة آلآف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لها خمسين ألف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فتركها قاعاً قفراً خاوية </w:t>
      </w:r>
      <w:r>
        <w:rPr>
          <w:rStyle w:val="FootnoteAnchor"/>
          <w:rtl w:val="true"/>
        </w:rPr>
        <w:footnoteReference w:id="44"/>
      </w:r>
      <w:r>
        <w:rPr>
          <w:rFonts w:ascii="Amiri" w:hAnsi="Amiri" w:eastAsia="Amiri" w:cs="Amiri"/>
          <w:color w:val="111111"/>
          <w:sz w:val="28"/>
          <w:sz w:val="28"/>
          <w:szCs w:val="28"/>
          <w:rtl w:val="true"/>
          <w:lang w:bidi="ar-SA"/>
        </w:rPr>
        <w:t xml:space="preserve">عشرة آلاف عّام ، ثمّ بدا للّه بدأ فخلق فيها خلقاً ليس من الجنّ ولا من الملائكة ولا من الإنس وقدّر لهم عشرة آلاف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قربت آجالهم أفسدوا فيها فدمّر اللّه عليهم تدميراً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تركها قاعاً قفراً خاوية عشرة آلاف عام ، ثّم خلق الجنّ وقدر لهم عشرة آلآف عام ، فلما قربت آجالهم أفسدوا فيها وسفكوا الدّماء وهو 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ويسفك الدّماء كما سفكت بنو الجان فأهلكهم اللّه ، ثمّ بدا </w:t>
      </w:r>
      <w:r>
        <w:rPr>
          <w:rStyle w:val="FootnoteAnchor"/>
          <w:rtl w:val="true"/>
        </w:rPr>
        <w:footnoteReference w:id="45"/>
      </w:r>
      <w:r>
        <w:rPr>
          <w:rFonts w:ascii="Amiri" w:hAnsi="Amiri" w:eastAsia="Amiri" w:cs="Amiri"/>
          <w:color w:val="111111"/>
          <w:sz w:val="28"/>
          <w:sz w:val="28"/>
          <w:szCs w:val="28"/>
          <w:rtl w:val="true"/>
          <w:lang w:bidi="ar-SA"/>
        </w:rPr>
        <w:t xml:space="preserve">اللّه فخلق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وقدر له عشرة آلاف عام ، وقد مضى سبعة آلاف عام ومائتان وأنتم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أحطنا به من الرّوايات الواردة في كتبنا وفي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مختلفة من حيث الدلالة وتحقيق القول في المقام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الاخبار وإن كانت كثيرة ومختلفة ، لكنّ المشهور منها بين العلماء بل المتسالم عليه عندهم حتى صار كالقطع في ذلك أن عمر الدّنيا مائة ألف هو سنة ، أي من آدمنا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صاحب العصر والزمان عشرة آلآف سنة وزمان الرّجعة تسعين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ورد في الأخبار من أن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في الرّجعة خمسين ألف سنة حتّى يشدّ حاجباه بعصابة من شدة الكبر فإنّ الأخبار الواردة في مدّة حكم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أيضاً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بعض المؤرخين إلى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لنفسه فيالرّجعة ثمانين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يحكم ستّين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يحكم في الرّجعة خمسين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اختلافهم كثرة الأخبار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 الأخبار وأنّ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أربعين ألف سنة ومن أراد صحّة ما ذكرناه فليراجع كتب الأخبار كالبحار ، وجوامع الكلم ، والخرائج ، والجرائح ، والإكمال ، والأمالي ، وكتاب ابن شاذان ، وكتاب المحجّة ، وتبصرة الوّلي ، وغاية المرام ، ومدينة المعاجز ، وغيبة الطوسي ، وغيرها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الأسرار الجميلة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نقله بعض أهل العلم والمحقّقين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قد جعل الدّنيا دولتين وقسمها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هي دولة الكافرين والفاسقين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هي دولة المؤمنين والصالحين</w:t>
      </w:r>
    </w:p>
    <w:p>
      <w:pPr>
        <w:pStyle w:val="BookText"/>
        <w:rPr/>
      </w:pPr>
      <w:r>
        <w:rPr>
          <w:rFonts w:ascii="Amiri" w:hAnsi="Amiri" w:eastAsia="Amiri" w:cs="Amiri"/>
          <w:color w:val="111111"/>
          <w:sz w:val="28"/>
          <w:sz w:val="28"/>
          <w:szCs w:val="28"/>
          <w:rtl w:val="true"/>
          <w:lang w:bidi="ar-SA"/>
        </w:rPr>
        <w:t xml:space="preserve">وقد قرّر سبحانه وتعالى في اللّوح المحفوظ </w:t>
      </w:r>
      <w:r>
        <w:rPr>
          <w:rStyle w:val="FootnoteAnchor"/>
          <w:rtl w:val="true"/>
        </w:rPr>
        <w:footnoteReference w:id="46"/>
      </w:r>
      <w:r>
        <w:rPr>
          <w:rFonts w:ascii="Amiri" w:hAnsi="Amiri" w:eastAsia="Amiri" w:cs="Amiri"/>
          <w:color w:val="111111"/>
          <w:sz w:val="28"/>
          <w:sz w:val="28"/>
          <w:szCs w:val="28"/>
          <w:rtl w:val="true"/>
          <w:lang w:bidi="ar-SA"/>
        </w:rPr>
        <w:t xml:space="preserve">أنّ لكلّ واحدة من الدولتين مدّة معيّنة في علمه تعالى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دولة الكافرين والفاسقين فمدّتها على ما يظهر من بعض الأخبار المتقدّمة أنها عشرون ألف سنة كما رواه السيّد رضى الدّين علي بن طاووس قدّس سرّه في كتاب البشارة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تأليف جعفر بن محمّد ابن مالك الكوفي بإسناده إلى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الدنيا مائة ألف سنة لسائر الناس عشرون ألف سنة وثمانون ألف سنة لآل محمّد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حكم الجنّ والنّسناس </w:t>
      </w:r>
      <w:r>
        <w:rPr>
          <w:rStyle w:val="FootnoteAnchor"/>
          <w:rtl w:val="true"/>
        </w:rPr>
        <w:footnoteReference w:id="47"/>
      </w:r>
      <w:r>
        <w:rPr>
          <w:rFonts w:ascii="Amiri" w:hAnsi="Amiri" w:eastAsia="Amiri" w:cs="Amiri"/>
          <w:color w:val="111111"/>
          <w:sz w:val="28"/>
          <w:sz w:val="28"/>
          <w:szCs w:val="28"/>
          <w:rtl w:val="true"/>
          <w:lang w:bidi="ar-SA"/>
        </w:rPr>
        <w:t xml:space="preserve">في اثني عشر ألف سّنة منها فأفسدوا في الأرض بعد الإصلاح وكفروا بعد الإيمان فأصبحوا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فأهلكهم اللّه تعالى أجمعين ، وأورث أرضهم وديارهم الأنبياء والمرسلين وعباده الصالحين ، وبقي منها ثمانية الآف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في أوّلها أبو البشر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تنتهي بظهور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انقضى بحمد اللّه أكثرها وما بقي إلّا اليسير منها إذا لم يعرضها قانون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اللّه تعالى مددها لبعض المصالح الواقعية أو لبعض المفاسد الواقعية فنسأله التعجيل بظهور وليه وعدم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دولة المؤمنين والصالحين فتبدأ بظهور الحجّة المهدي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زمان الرّجعة ، وهي أكبر وأطول من تلك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دولة الكافرين والفاسقين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أقل الأخبار الواردة ذكرت أنّ مدّة دولة المؤمنين والصالحين في الرّجعة هي ثمانون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فهناك رواية دلّت على أنها أطول من ذلك ، لأنه قد مرّ ذكر الأخبار المختلفة الواردة في مملكة 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أقلها أربعون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ثلاثمائة سنة ويزداد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الإمام أمير المؤمنين يملك في الرّجعة مرّتين ، وأنّ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مدّة طويلة ، وأنّ الأئمة عليهم السلام يملكون كلهم واحداً بعد واحد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يحتمل أن تكون مدّة دولة المؤمنين والصّالحين أكثر من ثمانين</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سنة كما مّر آنفاً من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الدنيا مائة وخمسون ألف سنة ويمحو اللّه ما يشاء ويثبت وعنده 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لبعض المصالح الواقعيّة أطال اللّه تعالى في مدة هذه الدّولة ، ولعلّه لبعض المفاسد الواقعية قصر في مدّة تلك الدولة ، وهو سبحانه وتعالى أعلم بمصالح العباد وهو العليم الخبير </w:t>
      </w:r>
      <w:r>
        <w:rPr>
          <w:rFonts w:eastAsia="Amiri" w:cs="Amiri" w:ascii="Amiri" w:hAnsi="Amiri"/>
          <w:color w:val="111111"/>
          <w:sz w:val="28"/>
          <w:szCs w:val="28"/>
          <w:rtl w:val="true"/>
          <w:lang w:bidi="ar-SA"/>
        </w:rPr>
        <w:t xml:space="preserve">. </w:t>
      </w:r>
      <w:bookmarkStart w:id="77" w:name="pg20793_209121"/>
    </w:p>
    <w:p>
      <w:pPr>
        <w:pStyle w:val="Heading3"/>
        <w:numPr>
          <w:ilvl w:val="2"/>
          <w:numId w:val="1"/>
        </w:numPr>
        <w:rPr/>
      </w:pPr>
      <w:bookmarkStart w:id="78" w:name="__RefHeading___Toc1894724_3531895371"/>
      <w:bookmarkStart w:id="79" w:name="_Toc26"/>
      <w:bookmarkEnd w:id="77"/>
      <w:bookmarkEnd w:id="78"/>
      <w:r>
        <w:rPr>
          <w:rtl w:val="true"/>
        </w:rPr>
        <w:t xml:space="preserve">البيان الرابع </w:t>
      </w:r>
      <w:r>
        <w:rPr>
          <w:rtl w:val="true"/>
        </w:rPr>
        <w:t>:</w:t>
      </w:r>
      <w:r>
        <w:rPr>
          <w:rtl w:val="true"/>
        </w:rPr>
        <w:t>وفيه فروع متعدّدة</w:t>
      </w:r>
      <w:bookmarkEnd w:id="79"/>
    </w:p>
    <w:p>
      <w:pPr>
        <w:pStyle w:val="Heading4"/>
        <w:numPr>
          <w:ilvl w:val="3"/>
          <w:numId w:val="1"/>
        </w:numPr>
        <w:rPr/>
      </w:pPr>
      <w:bookmarkStart w:id="80" w:name="__RefHeading___Toc1894726_3531895371"/>
      <w:bookmarkStart w:id="81" w:name="_Toc27"/>
      <w:bookmarkEnd w:id="80"/>
      <w:r>
        <w:rPr>
          <w:rtl w:val="true"/>
        </w:rPr>
        <w:t>فرع الاوّل</w:t>
      </w:r>
      <w:r>
        <w:rPr>
          <w:rtl w:val="true"/>
        </w:rPr>
        <w:t xml:space="preserve">: </w:t>
      </w:r>
      <w:r>
        <w:rPr>
          <w:rtl w:val="true"/>
        </w:rPr>
        <w:t>في تحقيق القول في الأخبار الواردة في علائم الظهور والإشارة إلى أنواعها وأقسامها وما قيل فيها</w:t>
      </w:r>
      <w:bookmarkEnd w:id="81"/>
    </w:p>
    <w:p>
      <w:pPr>
        <w:pStyle w:val="BookText"/>
        <w:rPr/>
      </w:pPr>
      <w:r>
        <w:rPr>
          <w:rFonts w:ascii="Amiri" w:hAnsi="Amiri" w:eastAsia="Amiri" w:cs="Amiri"/>
          <w:color w:val="111111"/>
          <w:sz w:val="28"/>
          <w:sz w:val="28"/>
          <w:szCs w:val="28"/>
          <w:rtl w:val="true"/>
          <w:lang w:bidi="ar-SA"/>
        </w:rPr>
        <w:t xml:space="preserve">إنّ العلامات والإمارات الّتي تقع قبل ظهور الإمام المهدي عجّل اللّه فرجه على أقسام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الحتمية المعبّر عنها في الرّوايات بالمحتومات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بدّ وأن تقع 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خروج السّفياني ، والصّيحة السّماوية وقتل النفس الزّكية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العلائم المحتومة مقاربة بل مقارنة لظهور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العلائم المشروطة والمعلّقة على المشيئة الإلهية وهي التي في أيّ وقت وزمان أراد اللّه تعالى وقعت فيه وإلّا لم تقع لأجل حكم ومصالح لا يعلمها إلّا هو تعالى شأنه وجلت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التّي وقعت بالتّدريج في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التي لم تقع إلى الآن وسوف تقع إنشاء اللّه تعالى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قسمان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الخاصّة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المختصة بنفس الإمام الرّاجعة إلى شخصه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العلامات العامة التي تظهر لعامّة النّاس من العامّة والخاصّة فهذه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مقدّمة مهمّة قبل ذكر العلائم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عقائد الشّيعة وهم الفرقة الإماميّة الاثني عشرّية في علائم الظهور على نحو الاختصار ، وعلى نحو واضح يفهمه العالم وغير العالم ، هو أن المستفاد من الأخبار أنه لا ينبغي الأحد أن يتعجّب من طول عمر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اللّه تعالى جعل الأنبياء واثنين من الكفّار دليلاً على طول عمره وإمكان بقائه طول عمر اثنين من في هذا الزّمن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الاثنان من الأنبياء فهما الخضر وإلياس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فإنّهما موجودان في الأحياء وهما يرزقان ، كما دلّت على ذلك الأخبار الكثيرة الواردة من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الاثنان الكافران فالدّجال والسّامري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كانا قبل أن يوجد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إلى الآن باقيان كما دلّت الرواية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يعجب أحد من طول عمر الإمام المهدي وطول غيبته ، مع أنّه إمام مفترض الطاعة وسفير اللّه في خلقه وولي من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من جملة الأسرار الإلهيّة والحكم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السّر في غيبته من جهة امتحان الأمة الإسلاميّة ، ليعلم المؤمن المصدّق في زمن الغيبة من الفاسق المكذّب بالشريعة المقدّسة وليعلم اللّه من يطيعه في الغيب ومن 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 السّر في غيبته هو الخوف من الجبابرة ومن الولاة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يظهر إلّا بعد فناء الثّلثين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تعيين وقت لظهوره فإنّما هو لمصلحة واقعية مذكورة في اللّوح </w:t>
      </w:r>
    </w:p>
    <w:p>
      <w:pPr>
        <w:pStyle w:val="BookText"/>
        <w:rPr/>
      </w:pPr>
      <w:r>
        <w:rPr>
          <w:rFonts w:ascii="Amiri" w:hAnsi="Amiri" w:eastAsia="Amiri" w:cs="Amiri"/>
          <w:color w:val="111111"/>
          <w:sz w:val="28"/>
          <w:sz w:val="28"/>
          <w:szCs w:val="28"/>
          <w:rtl w:val="true"/>
          <w:lang w:bidi="ar-SA"/>
        </w:rPr>
        <w:t xml:space="preserve">المحفوظ غير واضحة لدينا لعدم المصلحة في بيانها وتوضيحها فإذا ظهر اتّضح عندنا وجه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ظهوره على الكرة الأرضيّة واستملاكه لها لأنّ الإمام الحجّة ابن الحسن العسكري صلوات اللّه عليه ، قد لقب بوارث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المعني بقوله تعالى وهو أصدق الصّادقين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يظهره اللّه حتى تخرج النطف المؤمنة من أصلاب الكفّار فإذا خرجت النطفة المؤمنة من الأصلاب الكافرة وبقيت أصلاب الكفرة خالية من المؤمنين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جميع الكفّار حتّى لا يبقى أحد منهم ويكون هو الوارث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المفضّل بن عمر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للّه أن يوقت له وقتاً يعلمه شيعتنا وكلّ من وقت له وقتاً فهو كذاب وكذب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يوقت له وقتاً فقد شارك اللّه تعالى في علمه المختصّ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ذلك في بيان خاصّ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أخّر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امتحان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إنّ أهل العلم والمتضّلعين في كتب الغيبة وفي الأخبار الواردة فيها ، لم يوقّتوا لظهور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معيّناً ، لأنه قد ورد في عدّة من الأخبار الصّحيحة كراهية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أنّه كذّب الوقّاتون ، ولأنّ اللّه سبحانه وتعالى لم ير المصلّحة في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يعين وقتاً لظهوره بل إنّ المستفادمن بعض الأخبار أنّ اللّه تبارك وتعالى لم يجعل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عند الأئمة وقتاً لظهوره كما دلّ على ذلك خبر أبي حمزة الثمالي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خبر أبي حمزة الثّمالي قال فيه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يجعل اللّه وقتاً عندنا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لم يصدر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التّصريح وإن صدر منهم على نحو التقّريب والتلويح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المستفاد من بعض الأخبار وكلمات الأئمة الأطهار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اتفاق الطوائف الأربعة من الأخبار التي يأتي ذكرها في هذا الكتاب بعون الملك الوهّاب ومضمونها أن تكون السّنة سنة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فرد لا زوج ويكون ذلك الفرد يوم السبت أو يوم الجمعة ، ويكون نفس اليوم يوم عاشوراء ويكون نفس اليوم يوم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هذه الأيّام المذكورة وهذه العناوين المذكورة في يوم واحد فذلك اليوم يمكّن أن يكون يوم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إنشاء اللّه تعالى أو يتوقع فيه ظهوره كما صرح بذلك في نفس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الإمام يكون ما قبل آخر مائة من المئات بحيث ذهب من المائة سبعة أعشارها وبقي ثلاثة أعشارها بحيث لا يكون قبل الخمسين ولا يتجاوز التسعين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الاحتمالان مستفادان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يمحو اللّه ما يشاء ويثبت وعنده أمّ الكتاب ، فلعل اللّه تعالى قدم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واقعيّة ، أو أخر ظهوره فهو أعلم بالمصالح والمفاسد ، وهو الحكيم العليم ومن ادّعى أنّه عنده علم بذلك فهو كاذب واللّه لا يجّب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العلائم الخاصّة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علائم خاصّة لنفس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غلامتان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آن وقت ظهور الإمام خرج السّيف من غمده بنفسه وكلمه بلسان </w:t>
      </w:r>
    </w:p>
    <w:p>
      <w:pPr>
        <w:pStyle w:val="BookText"/>
        <w:rPr/>
      </w:pPr>
      <w:r>
        <w:rPr>
          <w:rFonts w:ascii="Amiri" w:hAnsi="Amiri" w:eastAsia="Amiri" w:cs="Amiri"/>
          <w:color w:val="111111"/>
          <w:sz w:val="28"/>
          <w:sz w:val="28"/>
          <w:szCs w:val="28"/>
          <w:rtl w:val="true"/>
          <w:lang w:bidi="ar-SA"/>
        </w:rPr>
        <w:t xml:space="preserve">فصيح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وليّ اللّه فلا يحلّ لك أن تقعد بعد الآن عن أعداء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الملفوف المطروح فإنّه ينتصب قائماً بنفسه أيضاً وينتشر ويكلّم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اقتل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العلائم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كثيرة وسيأتي الإشارة إليها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يظهر للمتأمّل أسرار عجيبة ووقائع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الربّانية والأسرار الفرقانية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منزلة الأئّمة الأطهار ، وفضّلهم وغزارة علمهم ، وأنّه ليس هناك أحد يدعي الإمامة قد وصل إلى مراتبهم العظيمة ومعارفهم الجسيمة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يعتقد أحد أنّ كلّ من ادعى الإمامة صار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تظهر منه مثل هذه العلوم العظيمة والأيادي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نحن نبارز العالم بأئمتنا وسادتنا وقادتنا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فليقدّم كلّ من عنده مذهب أو مبدأ أو حزب أو رئيس أو إمام في العالم، وليخبرنا عما يقع في المستقبل من الأخبار بالغائبات والأخبار بالكائنات والأخبار بعلائم الظهور والعلم المسطور في الكتب الإلهية والأسّرار الفرقانية والغيبية والسياسة العالميّة والوقائع المهمّة الواردة في رجعة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علم مكنون وسرّ مخزون خصّ اللّه تعالى به نبينا وأئمّتنا وقادتنا وقد شرّفونا وتفضّلوا علينا ببعض 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نقطة من بحار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رزق من اللّه تعالى ساقه إلينا بواسطتهم فنحن نحمده ونشكره على ما أوّلانا ومنحنا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فأخفينا وزوينا ما نهينا عن نشره وأبدينا ما تقبله العقول السّليمة والنّفوس العظيمة من العلماء والمؤمنين والأبرار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والصّالحين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من لا عقيدة له بالدّين أو لا يعتقد بالأئمة الطاهرين يرى هذه العلوم الغائبة من أساطير الأوّلين وأكاذيب ، وتنبات بعض المتنبئّين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إن شاء اللّه يصدقها التاريخ وتقع بمرور الزّمان ، سيّما العلوم الغير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الغرض من نشرها إلّا التقرب إلى ساحة ذي الجلال والاكرام ، وإلى سيّدنا الإمام ابن الإمام وابن السّادة الكرام العظام ونشر اسمه بين الخاصّ والعام قبل ظهوره على الكرة الارضية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فنسأل اللّه تعالى أن يكون عملنا عنده مقبولاً وسعينا مشكوراً وليستفد المؤمنون ببعض النصّائح من أخبار الأئمة التي ادّلت بها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وليستعدوا للنفر إلى الجهاد مع الإمام الحجّة ابن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معه واجب على كل مسلم وهو باب من أبواب الجّنة فتحه اللّه لعباده وأوليائه ، فنسأله التوفيق للجهاد معه وأن يجعلنا من أنصاره وأعوانه في خير وعافية وما توفيقي إلّا باللّه عليه توكّلت وإليه أنيب</w:t>
      </w:r>
      <w:r>
        <w:rPr>
          <w:rFonts w:eastAsia="Amiri" w:cs="Amiri" w:ascii="Amiri" w:hAnsi="Amiri"/>
          <w:color w:val="111111"/>
          <w:sz w:val="28"/>
          <w:szCs w:val="28"/>
          <w:rtl w:val="true"/>
          <w:lang w:bidi="ar-SA"/>
        </w:rPr>
        <w:t xml:space="preserve">. </w:t>
      </w:r>
      <w:bookmarkStart w:id="82" w:name="pg20793_209127"/>
    </w:p>
    <w:p>
      <w:pPr>
        <w:pStyle w:val="Heading4"/>
        <w:numPr>
          <w:ilvl w:val="3"/>
          <w:numId w:val="1"/>
        </w:numPr>
        <w:rPr/>
      </w:pPr>
      <w:bookmarkStart w:id="83" w:name="__RefHeading___Toc1894728_3531895371"/>
      <w:bookmarkStart w:id="84" w:name="_Toc28"/>
      <w:bookmarkEnd w:id="82"/>
      <w:bookmarkEnd w:id="83"/>
      <w:r>
        <w:rPr>
          <w:rtl w:val="true"/>
        </w:rPr>
        <w:t xml:space="preserve">الفرع الثاني </w:t>
      </w:r>
      <w:r>
        <w:rPr>
          <w:rtl w:val="true"/>
        </w:rPr>
        <w:t>:</w:t>
      </w:r>
      <w:r>
        <w:rPr>
          <w:rtl w:val="true"/>
        </w:rPr>
        <w:t>في شرح قطعة من الخطبة البصرية الواردة في علائم الظهور</w:t>
      </w:r>
      <w:bookmarkEnd w:id="84"/>
    </w:p>
    <w:p>
      <w:pPr>
        <w:pStyle w:val="BookText"/>
        <w:rPr/>
      </w:pPr>
      <w:r>
        <w:rPr>
          <w:rFonts w:ascii="Amiri" w:hAnsi="Amiri" w:eastAsia="Amiri" w:cs="Amiri"/>
          <w:color w:val="111111"/>
          <w:sz w:val="28"/>
          <w:sz w:val="28"/>
          <w:szCs w:val="28"/>
          <w:rtl w:val="true"/>
          <w:lang w:bidi="ar-SA"/>
        </w:rPr>
        <w:t xml:space="preserve">هذه الخطبة العظيمة يظهر منها التلّويح بظهور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معروفة بخطبة البيان ، فأخبر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منها بعلائم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يقع من الوقائع والفتن التي تقع من بعد خلافته إلى ظهور صاحب العصر 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خطبة خطبها بالبصرة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أوّلها الهجري والرّقطي وآخرها السّفياني والشّامي وأنتم سبع 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تنكيد وقسوة إلى السبعين من الهجرة وفي نسخه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فالطبقة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مزيد التقوى إلى سبعين سنة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تباذل وتعاطف إلى المائتين والثلاثين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تزاور وتقاطع إلى الخمسمائة والخمسين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تكالب وتحاسد إلى السبعمائة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تشامخ وبهتان إلى الثمانية وعشرين سنة من الهجرة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والطبقة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الهرج والمرج وتكالب الأعداء وظهور أهل فسوق </w:t>
      </w:r>
    </w:p>
    <w:p>
      <w:pPr>
        <w:pStyle w:val="BookText"/>
        <w:rPr/>
      </w:pPr>
      <w:r>
        <w:rPr>
          <w:rFonts w:ascii="Amiri" w:hAnsi="Amiri" w:eastAsia="Amiri" w:cs="Amiri"/>
          <w:color w:val="111111"/>
          <w:sz w:val="28"/>
          <w:sz w:val="28"/>
          <w:szCs w:val="28"/>
          <w:rtl w:val="true"/>
          <w:lang w:bidi="ar-SA"/>
        </w:rPr>
        <w:t xml:space="preserve">وخيانة إلى التسعمائة والأربعين 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خيل وغدر وحرب ومكر وخدع وفسوق وتدابر وتقاطع وتباغض والملاهي العظام والمغاني الحرام والأمور المشكلات في ارتكاب الشهوات وخراب المدائن والدّور وانهدام العمارات والقصور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يظهر الملعون من الوادي المشؤوم وفيها انكشاف السّتر والبروج وهي على ذلك إلى أن يظهر قائمنا المهدي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كذا وكذا من الهجرة بيان أحوال تلك السّنين ، وبيان حال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ذكره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 المتعدّدة فإنّه بعد أن حصر الملوك الذين يأتون من بعده إلى حين ظهور الإمام الحجّة عجل اللّه فرجه ، بين 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أول ملك وسلطان يملك من بعده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وهو معاوية بن أبي سفيان لعنة اللّه عليه ، وهو من المهاجرين من مكّة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والرّقطي هو نفسه لأنّ هذه صفة في معاوية فهو أرقط البدن والرّقط في البدن سواد يشوبه نقط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دجاجة رقطاء وحيّة 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ملك معاوية بعده فقد صدق مولانا عليه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آخر ملك يظهر بعده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السّفياني الشّامي وسيأتي ذكره وذكر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حصر الأمم التي تأتي ما بين مملكة معاوية ومملكة السفياني الذي هو من أولاده في سبع طبقات ، وقد أنهى دوام الطّبقة السّادسة إلى سنة التّسعمائة والأربعين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من الألف الهجرية ستون سنة ، فهذه الستون سنة وما بعدها كله داخل في الطبقة السّابعة التي لا طبقة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تنتهي إنشاء اللّه تعالى بظهور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الطبقة السّابعة تشتمل على أدوار سبعة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بالكلمات الثّلاثة الأول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أهل خيل وغدر وحرب</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فحكى بهذه الكلمات آخر دور للدّولة العثمانية في العراق وفي الدوّل العربيّة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الخيل كانت موجودة عندهم وفي عهدهم ، وجيشهم ومعسكراتهم مملؤة بها ، ولم تكن السيارات يومئذ إلّا على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غدروحرب أيضاً لأنّ الحرب قد شبت بينهم وبين سائر الدّول وهذا معروف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بكلمات ثلاثة بعدها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w:t>
      </w:r>
      <w:r>
        <w:rPr>
          <w:rStyle w:val="FootnoteAnchor"/>
          <w:rtl w:val="true"/>
        </w:rPr>
        <w:footnoteReference w:id="49"/>
      </w:r>
      <w:r>
        <w:rPr>
          <w:rFonts w:ascii="IRNazanin" w:hAnsi="IRNazanin" w:eastAsia="IRNazanin"/>
          <w:color w:val="111111"/>
          <w:sz w:val="28"/>
          <w:sz w:val="28"/>
          <w:szCs w:val="28"/>
          <w:rtl w:val="true"/>
          <w:lang w:bidi="fa-IR"/>
        </w:rPr>
        <w:t>وخدع وفسوق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الكلمات تحكي الدّور الثّاني وهو الدور الذي دخل فيه الغربيون على الشرّقيين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أنّ في هذه الطبقة أهل مكر وخدع وفسوق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الصفات لا تنطبق إلّا عليهم وعلى من كان في زمانهم حين دخلوا الشرّق فإنّهم بالمكر والخداع دخلوا إلى الشرق وبالمكر والخداع استعبدوا الناس ، ثم بعد ذلك نشروا الفسوق بين الناس بنشر الكذب وإنشاء السينمات والملاهي وبيع الخمور ونشر الفجور والأغاني والموسيقى وما شاكلها من الأعمال الأخرى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اليه بكلمات ثلاثة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وتدابر وتقاطع وتباغض</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فهذه الكلمات تحكي الدّور الثالث وهو بعد دخول الغربيين إلى الشرق فإنّ هؤلاء أوجدوا الأحزاب وفرّقوا بين الناس باختلاف أحزابهم ومذاهبهم وعصبياتهم وقومياتهم ، لما كان ثابتاً عندهم فرّق تسد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الناس متدابرين متقاطعين متباغضين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تحدث هذه الأحزاب المختلفة لم يحصل التّدابر ولا التّقاطع ولا التّباغض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 إليه بكلمتين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والملاهي </w:t>
      </w:r>
      <w:r>
        <w:rPr>
          <w:rStyle w:val="FootnoteAnchor"/>
          <w:rtl w:val="true"/>
        </w:rPr>
        <w:footnoteReference w:id="51"/>
      </w:r>
      <w:r>
        <w:rPr>
          <w:rFonts w:ascii="Amiri" w:hAnsi="Amiri" w:eastAsia="Amiri" w:cs="Amiri"/>
          <w:color w:val="111111"/>
          <w:sz w:val="28"/>
          <w:sz w:val="28"/>
          <w:szCs w:val="28"/>
          <w:rtl w:val="true"/>
          <w:lang w:bidi="ar-SA"/>
        </w:rPr>
        <w:t>العظام والمغاني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فهاتان الجملتان تحكيان دور ظهور الملاهي والسينمات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الملاهي لم تكن موجودة قبل ذلك وإنّما وجدت وأحدثت بعدد دخول هؤلاء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المغاني الحرام ، فإنّ المغاني جمع مغنى وهي المنازل المعدة للمعاصي كالمنازل المعدّة للغناء وشرب الخمور ولعب القمار والفجور والرقص والموسيقى والطّنبور ونحوها من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منها فإنّ هذه المنازل أحدثت بعد ثبوت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الدوّر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إليه بجملتين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والأمور المشكلات في ارتكاب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والأمور المشكلة في اللّغة لا تصدق إلّا على اختراع الأمور الصّعبة الملتبسة کاختراع المبادىء الباطلة والمنظمّات العاطلة ، وإظهار الكفر والإلحاد والإجهار بالفجور ، وإظهار البدع في سبيل تمشية شهواتهم النّفسية وتحصيل إراداتهم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ينشأ عن استحسان تلك الشّهوات الدّنيئة الرّدية المخالفة لقوانين الشّريعة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تحقّق في العصر الذّي وجدت فيه الأحزاب المختلفة والمبادىء الباطلة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إليه بأربع كلمات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وخراب المدائن والدّور وانهدام العمارات والقصور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بهذه الكلمات إلى الدور الذي تقع فيه الحرب العالميّة الثالثة وقد اختصر ببيانها على هذه الكلمات يعنى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الدور تخرب فيه هذه الأقسام الأربعة من المساكن ولا تخرب إلّا بواسطة الحرب 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تقسيم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أربعة أقسام ، وخصّ كلّ واحد منها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مدينة وهي تصدّق على المدن الكب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كالعواصم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والألويّة أي المحافظات وتصدّق على المدن الصّغار كالقرى والمدائن المحدثة جديداً والأحياء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جمع دار وهي معروفة بأنّها البيوت الغير المحاطة بالحدائق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البيوت المحاطة بالحدائق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البنايات الّتي تشتمل على طوابق متعدّدة والتعّبير بلفظ العمارات من اصطلاحات أهل هذه الأزمنة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العمارات في زمانه وعبّر به ليبين ويبرهن للأمم القادمة أنه عالم وعارف باصطلاحات الأزمنة المتأخرة والأجيال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فالعمارات لم تكن موجودة في زمانه ولا في الأزمنة التي بعدها حتى يذكر هذا اللفّظ</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هذا الدوّر الذي تقع فيه الحرب الثّالثة متّصل بظهور الملعون من الوادي المشؤوم وهو السّفياني فإنه يظهر من الوادي اليابس بدمشق الشام وتنتهي بإمارته الطبقة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فنسأل الباري إنهائها وعدم تمديدها وقد سئل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عن اسم السّفياني وعن نسبه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بن عتبة وساق نسبه حتى أوصله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اسمه في الأخبار عثمان بن عنبسة ، ولعل الأوّل لقباً له </w:t>
      </w:r>
    </w:p>
    <w:p>
      <w:pPr>
        <w:pStyle w:val="BookText"/>
        <w:rPr/>
      </w:pPr>
      <w:r>
        <w:rPr>
          <w:rFonts w:ascii="Amiri" w:hAnsi="Amiri" w:eastAsia="Amiri" w:cs="Amiri"/>
          <w:color w:val="111111"/>
          <w:sz w:val="28"/>
          <w:sz w:val="28"/>
          <w:szCs w:val="28"/>
          <w:rtl w:val="true"/>
          <w:lang w:bidi="ar-SA"/>
        </w:rPr>
        <w:t xml:space="preserve">سماه الإمام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له لقباً آخراً خاصاً يذكره جدنا العلامّة الشّيخ حسين الفتوني الهمداني قدّس اللّه نفسه في منظومة له وهو العشوقي لأنّه قال في تلك المنظومة التي نظمها في علائم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لنسل سفيان الدّعي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وبالعشوقي الزّنيم لقبا</w:t>
      </w:r>
    </w:p>
    <w:p>
      <w:pPr>
        <w:pStyle w:val="BookText"/>
        <w:rPr/>
      </w:pPr>
      <w:r>
        <w:rPr>
          <w:rFonts w:ascii="Amiri" w:hAnsi="Amiri" w:eastAsia="Amiri" w:cs="Amiri"/>
          <w:color w:val="111111"/>
          <w:sz w:val="28"/>
          <w:sz w:val="28"/>
          <w:szCs w:val="28"/>
          <w:rtl w:val="true"/>
          <w:lang w:bidi="ar-SA"/>
        </w:rPr>
        <w:t>فيكون مجموع اسمه ولقبه عثمان العشوقي أو حرب العشوقي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قيل ظهر العشوقي أو عثمان العشوقي أو حرب العشوقي أو قام بثورة في الشّام فليعلم أنّه السفياني وظهوره من العلامات المحتومة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يظهر من الوادي اليابس بدمشق الشام كما صرّحت بذلك الأخبار فإنه يقوم بثورة وينتصر على من يعارضه ويملك الكور الخمس وهي دمشق وحمص ، وفلسطين والأردن وقيس أي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الدّور الذي يظهر فيه السّفياني وهو الدّور الأخير يقع فيه كشف الستر والبروج وهو كشف الحجاب عن النساء والتبرج العام القهري الذي صرحت به الأخبار وسيأتي ذلك في بيان خاصّ وهذا التبرج العام يبقى إلى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يرفعه إلّا هو صلوات اللّه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 عجّل فرجه وسهّل مخرجه واجعلنا من أنصاره وأعوانه في خير وعافية</w:t>
      </w:r>
      <w:r>
        <w:rPr>
          <w:rFonts w:eastAsia="Amiri" w:cs="Amiri" w:ascii="Amiri" w:hAnsi="Amiri"/>
          <w:color w:val="111111"/>
          <w:sz w:val="28"/>
          <w:szCs w:val="28"/>
          <w:rtl w:val="true"/>
          <w:lang w:bidi="ar-SA"/>
        </w:rPr>
        <w:t xml:space="preserve">. </w:t>
      </w:r>
      <w:bookmarkStart w:id="85" w:name="pg20793_209133"/>
    </w:p>
    <w:p>
      <w:pPr>
        <w:pStyle w:val="Heading4"/>
        <w:numPr>
          <w:ilvl w:val="3"/>
          <w:numId w:val="1"/>
        </w:numPr>
        <w:rPr/>
      </w:pPr>
      <w:bookmarkStart w:id="86" w:name="__RefHeading___Toc1894730_3531895371"/>
      <w:bookmarkStart w:id="87" w:name="_Toc29"/>
      <w:bookmarkEnd w:id="85"/>
      <w:bookmarkEnd w:id="86"/>
      <w:r>
        <w:rPr>
          <w:rtl w:val="true"/>
        </w:rPr>
        <w:t xml:space="preserve">الفرع الثالث </w:t>
      </w:r>
      <w:r>
        <w:rPr>
          <w:rtl w:val="true"/>
        </w:rPr>
        <w:t>:</w:t>
      </w:r>
      <w:r>
        <w:rPr>
          <w:rtl w:val="true"/>
        </w:rPr>
        <w:t>في كشف الحجاب القهري عن النّساء</w:t>
      </w:r>
      <w:r>
        <w:rPr>
          <w:rtl w:val="true"/>
        </w:rPr>
        <w:t xml:space="preserve">. </w:t>
      </w:r>
      <w:r>
        <w:rPr>
          <w:rtl w:val="true"/>
        </w:rPr>
        <w:t>والتبرّج العام ودخول النساء في الوظائف الحكوميّة</w:t>
      </w:r>
      <w:bookmarkEnd w:id="87"/>
    </w:p>
    <w:p>
      <w:pPr>
        <w:pStyle w:val="BookText"/>
        <w:rPr/>
      </w:pPr>
      <w:r>
        <w:rPr>
          <w:rFonts w:ascii="Amiri" w:hAnsi="Amiri" w:eastAsia="Amiri" w:cs="Amiri"/>
          <w:color w:val="111111"/>
          <w:sz w:val="28"/>
          <w:sz w:val="28"/>
          <w:szCs w:val="28"/>
          <w:rtl w:val="true"/>
          <w:lang w:bidi="ar-SA"/>
        </w:rPr>
        <w:t xml:space="preserve">صرحّت بعض الأخبار بأن من علائم الظّهور كشف الحجاب القهري عن النّساء والتبرّج العامّ ودخول النّساء في الوظائف والدوائر الحكوميّة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فجائع الدّهور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أبو الحسن المرندي النجّفي قدّس سرّه عن كتاب الأسرار للحاج ملاّ هادي السّبزواري رحمه اللّه ،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كشف الحجاب وخرجن النّساء كالرّجل الشّاب وغير أحكام الكتاب فانتظروا نزول البلاء كالغيث من السّحاب وقيام قطب الأقطاب عجّل اللّه فرجه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الحجاب بالبناء للمفعول يعلم أنّ كشف الحجاب يصدر من شخص آخر قهراً ولازم هذا الكشف القهري أن تخرج النّساء سوافراً كالرّجل الشّاب السّافر والكاشف عن رأسه وبدنه وغيّر أحكام الكتاب أي غيّرت أحكام القرآن وغيّرت الشّريعة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معصيتان كبيرتان في الإسلام ، فيترتّب عليها أثر وضعي وهو ترقّب البلاء النّازل من السّماء كالمطر </w:t>
      </w:r>
    </w:p>
    <w:p>
      <w:pPr>
        <w:pStyle w:val="BookText"/>
        <w:rPr/>
      </w:pPr>
      <w:r>
        <w:rPr>
          <w:rFonts w:ascii="Amiri" w:hAnsi="Amiri" w:eastAsia="Amiri" w:cs="Amiri"/>
          <w:color w:val="111111"/>
          <w:sz w:val="28"/>
          <w:sz w:val="28"/>
          <w:szCs w:val="28"/>
          <w:rtl w:val="true"/>
          <w:lang w:bidi="ar-SA"/>
        </w:rPr>
        <w:t xml:space="preserve">على رؤوس النّاس وبعده يترقب قيام قطب الأقطاب أي بعد نزول هذا البلاء يكشفه اللّه تعالى بقيام وليّه وهو الإمام الحجّة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قطب الأقطاب لدائرة العالم وعليه تدور رحى الكون فنسأله ان يجعلنا من أنصاره وأعوانه في خير وعافية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آخر هذه الأمّة رجال يركبون على الميامر حتّى يأتوا على أبواب مساجدهم نسائهم كاسيات </w:t>
      </w:r>
      <w:r>
        <w:rPr>
          <w:rStyle w:val="FootnoteAnchor"/>
          <w:rtl w:val="true"/>
        </w:rPr>
        <w:footnoteReference w:id="52"/>
      </w:r>
      <w:r>
        <w:rPr>
          <w:rFonts w:ascii="Amiri" w:hAnsi="Amiri" w:eastAsia="Amiri" w:cs="Amiri"/>
          <w:color w:val="111111"/>
          <w:sz w:val="28"/>
          <w:sz w:val="28"/>
          <w:szCs w:val="28"/>
          <w:rtl w:val="true"/>
          <w:lang w:bidi="ar-SA"/>
        </w:rPr>
        <w:t>عاريات ، على رؤوسهّن كأسنمة النجد المعممات العنوهنّ إنهن ملعونات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ميمر الشّيء السّريع الحركة وهو ينطبق على الدراجات النّارية والهوائيّة والسيّارات ، وأسنمة النّجد المعمّمات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الأسنمة جمع سنام ، والنجّد جمع النّجود وهي الإبل الطّويلة العنق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النساء التي تأتي في آخر الزمان على رؤوسهن شعر كسنام الإبل المعمّم بالشعر أي يصنعن شعورهنّ مثل السنام المعمّم فمن كانت بهذه الصفة جاز لعنها للأمر بلعنها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وصرخ الصّارخ بالعراق هتك الحجاب وافتضت العذراء</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الجملة في خطبة الإمام أنّ كشف الحجاب ، والتبرّج العام إنما يكون في العراق فكأنّه لم يكن قبل ذلك فكانت النساء مستورات فيعلن كشف الحجاب قهراً ولذا عبر الإمام عن ذلك وعن صوت الرّاديو ، والتلفزيون العراقي بأنّه صرخ الصّارخ بالعراق هتك الحجاب وافتضب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أعلن الزّنا مع هتك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في زمن </w:t>
      </w:r>
    </w:p>
    <w:p>
      <w:pPr>
        <w:pStyle w:val="BookText"/>
        <w:rPr/>
      </w:pPr>
      <w:r>
        <w:rPr>
          <w:rFonts w:ascii="Amiri" w:hAnsi="Amiri" w:eastAsia="Amiri" w:cs="Amiri"/>
          <w:color w:val="111111"/>
          <w:sz w:val="28"/>
          <w:sz w:val="28"/>
          <w:szCs w:val="28"/>
          <w:rtl w:val="true"/>
          <w:lang w:bidi="ar-SA"/>
        </w:rPr>
        <w:t xml:space="preserve">السّفياني الثّالث كما يحتمل أن يكون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العلامات بني قنطوراء وملكهم العراق وأطراف الشّام تفتيكم ضوية ، تفتيكم النساء المخدّرات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أمير المؤمنين في خطبة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مركز العلامات كنفور </w:t>
      </w:r>
      <w:r>
        <w:rPr>
          <w:rStyle w:val="FootnoteAnchor"/>
          <w:rtl w:val="true"/>
        </w:rPr>
        <w:footnoteReference w:id="54"/>
      </w:r>
      <w:r>
        <w:rPr>
          <w:rFonts w:ascii="Amiri" w:hAnsi="Amiri" w:eastAsia="Amiri" w:cs="Amiri"/>
          <w:color w:val="111111"/>
          <w:sz w:val="28"/>
          <w:sz w:val="28"/>
          <w:szCs w:val="28"/>
          <w:rtl w:val="true"/>
          <w:lang w:bidi="ar-SA"/>
        </w:rPr>
        <w:t>بني قنطوراء وملكهم العراق وأطراف الشّاماة وتلعبهم بالأخوان والأخوات من المستورين والمستورات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قنطورة وبني قنطوراء هم التّرك والإنجليز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قنطوراء احدى بنات نوح وقد تولد منها الترك والروم والصين والإنجليز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ملكوا العراق ، واستعمروه عملوا هذه الأعمال المذكورة وسوف يعملون بعد ذلك أكثر تما سبق فيجعلون بعض النّساء في الوظائف الحكوميّة ويتلاعبون بالأخوة المسلمين وبالأخوات المسلمات من المستورين المؤمنين والمستورات المؤمنات فيكشفوا حجابهم ويهتكوا سترهم ويعملون معهم المنكرات ويعلموا نسائهم على السفور والفجور وكشف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الإمام صلوات اللّه عليه أمراً عجيباً وشيئاً غريباً من أهل ذلك الزّمان وهو جعل النساء حكاماً في المحاكم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تفتيكم ضوية تفتيكم النساء المخدّرات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لامرأة تجعل حاكمة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تأكيداً لهذا الأمر تفتيكم النّساء المخدّرات وهذا صريح في تبرّج النساء ودخولهنّ في الوظائف الحكوميّة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نساء آخر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العصر النّساء تتزيا </w:t>
      </w:r>
      <w:r>
        <w:rPr>
          <w:rStyle w:val="FootnoteAnchor"/>
          <w:rtl w:val="true"/>
        </w:rPr>
        <w:footnoteReference w:id="55"/>
      </w:r>
      <w:r>
        <w:rPr>
          <w:rFonts w:ascii="Amiri" w:hAnsi="Amiri" w:eastAsia="Amiri" w:cs="Amiri"/>
          <w:color w:val="111111"/>
          <w:sz w:val="28"/>
          <w:sz w:val="28"/>
          <w:szCs w:val="28"/>
          <w:rtl w:val="true"/>
          <w:lang w:bidi="ar-SA"/>
        </w:rPr>
        <w:t>بزّي الرّجال والرّجال تتزيّا بزّي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الأوّل صريح في التبّرج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الثّاني دلّ أنّ النّساء </w:t>
      </w:r>
    </w:p>
    <w:p>
      <w:pPr>
        <w:pStyle w:val="BookText"/>
        <w:rPr/>
      </w:pPr>
      <w:r>
        <w:rPr>
          <w:rFonts w:ascii="Amiri" w:hAnsi="Amiri" w:eastAsia="Amiri" w:cs="Amiri"/>
          <w:color w:val="111111"/>
          <w:sz w:val="28"/>
          <w:sz w:val="28"/>
          <w:szCs w:val="28"/>
          <w:rtl w:val="true"/>
          <w:lang w:bidi="ar-SA"/>
        </w:rPr>
        <w:t>تتزيا بزّي الرّجال ومعناه أن تكون المرأة سافرة مثل الرّجل وزيّها زيّ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في آخر الزمان واقتراب قيام السّاعة وهو شرّ الأزمنة نسوة متبرّجات كاشفات كاسيات عاريات من الدين ، داخلات في الفتن ، مائلات إلى الشهوات ، مسرعات إلى اللذات ، مستحلات للمحرمات، في جهنّم داخلات خالدات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التبرّج كما مرّ عبارة عن كشف الحجاب الذي أمر اللّه به في القرآن الكريم وعدم التسّتر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كاشفات أي عن رؤوسهنّ وأبدانهنّ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ولكنهنّ كاسيات أي يكتسين ثوباً خفيفاً يحكي أبدانهنّ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يلبسن ثوباً قصيراً فهنّ كاسيات ولكن كاشفات أيضاً وعاريات من الدين أي خاليات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وداخلات في الفتن أي في التجّسس والسّياسة والحروب وماثلات إلى ما تشتهي أنفسهنّ ومسرعات إلى اللذّات أي كل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ومستحلات للمحرّمات أي لكلّ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وجزائهنّ على اللّه أن يدخلهنّ في جهنّم ويكن في النّار خالدات أي مخلّدات إلى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الخطبة 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السّتر والبروج وهي على ذلك إلى أن يظهر قائمنا المهدي صلوات اللّه عليه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أي في آخر الزّمان يقع انكشاف السّتر أي كشف الحجاب عن النّساء والبروج من برجت المرأة إذا ظهرت وكشف عن 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التبرّج وكشف الحجاب يقع في زمن السّفياني ويبقى إلى أن يظهر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ونسبة القائم لنفس الإمام أمير المؤمنين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قائمنا واضحة لأنّه من أولاده وأوصيائه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إثناء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يدلّنا على عظمة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لأنّه محي الدّين وخاتم الأوصياء والصدّيقين</w:t>
      </w:r>
      <w:r>
        <w:rPr>
          <w:rFonts w:eastAsia="Amiri" w:cs="Amiri" w:ascii="Amiri" w:hAnsi="Amiri"/>
          <w:color w:val="111111"/>
          <w:sz w:val="28"/>
          <w:szCs w:val="28"/>
          <w:rtl w:val="true"/>
          <w:lang w:bidi="ar-SA"/>
        </w:rPr>
        <w:t xml:space="preserve">. </w:t>
      </w:r>
      <w:bookmarkStart w:id="88" w:name="pg20793_209138"/>
    </w:p>
    <w:p>
      <w:pPr>
        <w:pStyle w:val="Heading4"/>
        <w:numPr>
          <w:ilvl w:val="3"/>
          <w:numId w:val="1"/>
        </w:numPr>
        <w:rPr/>
      </w:pPr>
      <w:bookmarkStart w:id="89" w:name="__RefHeading___Toc1894732_3531895371"/>
      <w:bookmarkStart w:id="90" w:name="_Toc30"/>
      <w:bookmarkEnd w:id="88"/>
      <w:bookmarkEnd w:id="89"/>
      <w:r>
        <w:rPr>
          <w:rtl w:val="true"/>
        </w:rPr>
        <w:t>الفرع الرابع</w:t>
      </w:r>
      <w:r>
        <w:rPr>
          <w:rtl w:val="true"/>
        </w:rPr>
        <w:t xml:space="preserve">: </w:t>
      </w:r>
      <w:r>
        <w:rPr>
          <w:rtl w:val="true"/>
        </w:rPr>
        <w:t>فهرس العلائم</w:t>
      </w:r>
      <w:bookmarkEnd w:id="90"/>
    </w:p>
    <w:p>
      <w:pPr>
        <w:pStyle w:val="BookText"/>
        <w:rPr/>
      </w:pPr>
      <w:r>
        <w:rPr>
          <w:rFonts w:ascii="Amiri" w:hAnsi="Amiri" w:eastAsia="Amiri" w:cs="Amiri"/>
          <w:color w:val="111111"/>
          <w:sz w:val="28"/>
          <w:sz w:val="28"/>
          <w:szCs w:val="28"/>
          <w:rtl w:val="true"/>
          <w:lang w:bidi="ar-SA"/>
        </w:rPr>
        <w:t>كفاية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إسماعيل النّوري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علائم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عامّة وخاصّة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العلائم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مختصّة به ومنها يعلم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حان وقت ظهوره فيظهر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سيفه من غمده والتكلّم معه بلسان 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 وقاتل أعداء اللّه بأمر اللّه فلا يجوز لك التأخير والجلوس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المطروح فإنّ اللّه تعالى إذا اعلم المصلحة في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علمه المطروح بنفسه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العلائم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فنذكرها والغرض من ذكرها التعداد لها لا ذكرها على نحو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شهر رجب على ما في بعض الرّوايات فيظهر أمره في هذا الشهر فيخرب البلدان ويغزو النّجف الأشرف وينهب المدينة المنوّرة في ثلاثة أيام ويقتل فيها خلقاً كثيراً ويصلب آخرين وينزل إلى الكوفة مرّة ثانية ويفعل كذلك وفي </w:t>
      </w:r>
    </w:p>
    <w:p>
      <w:pPr>
        <w:pStyle w:val="BookText"/>
        <w:rPr/>
      </w:pPr>
      <w:r>
        <w:rPr>
          <w:rFonts w:ascii="Amiri" w:hAnsi="Amiri" w:eastAsia="Amiri" w:cs="Amiri"/>
          <w:color w:val="111111"/>
          <w:sz w:val="28"/>
          <w:sz w:val="28"/>
          <w:szCs w:val="28"/>
          <w:rtl w:val="true"/>
          <w:lang w:bidi="ar-SA"/>
        </w:rPr>
        <w:t xml:space="preserve">خمسة أشهر يفتح الكور الخمس دمشق </w:t>
      </w:r>
      <w:r>
        <w:rPr>
          <w:rStyle w:val="FootnoteAnchor"/>
          <w:rtl w:val="true"/>
        </w:rPr>
        <w:footnoteReference w:id="56"/>
      </w:r>
      <w:r>
        <w:rPr>
          <w:rFonts w:ascii="Amiri" w:hAnsi="Amiri" w:eastAsia="Amiri" w:cs="Amiri"/>
          <w:color w:val="111111"/>
          <w:sz w:val="28"/>
          <w:sz w:val="28"/>
          <w:szCs w:val="28"/>
          <w:rtl w:val="true"/>
          <w:lang w:bidi="ar-SA"/>
        </w:rPr>
        <w:t xml:space="preserve">وحمص وفلسطين والأردن وقلزين قيس قنسرين ومدّة سلطنته ثمانية أشهر لا تزيد يوماً وزوال مملكته متّصل بظهور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ويخسف بجيشه في البيداء ما بين مكّة والمدينة حتى لا يبقى منهم إلّا مخبر وهما اثنان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شعيب بن صالح من بلدة سمرقند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عوف السّلمي في الجزيرة العربّية من بلدة تكريت ، وذلك قبل ظهور السّفياني ويقتل هذا في مسجد دمشق أي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السيّد الحسني واسمه حسن ويقتل هذا في مكّة عند الحجر الأسود وبعد قتله بخمسة أيّام يظهر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في الملك الدّنياوي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النصف من شهر رمضان وخسوف القمر في آخره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بالبيداء بجيش السّفياني بالمغرب فيهلك كثير منهم تحت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ركود الشّمس من أوّل زوال إلى وقت العصر في نصف السّماء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الشَّمس من المغرب وربّما يراد بالشّمس نفس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السيّد الهاشمي بين الرّكن والمقام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المغربي </w:t>
      </w:r>
      <w:r>
        <w:rPr>
          <w:rStyle w:val="FootnoteAnchor"/>
          <w:rtl w:val="true"/>
        </w:rPr>
        <w:footnoteReference w:id="58"/>
      </w:r>
      <w:r>
        <w:rPr>
          <w:rFonts w:ascii="Amiri" w:hAnsi="Amiri" w:eastAsia="Amiri" w:cs="Amiri"/>
          <w:color w:val="111111"/>
          <w:sz w:val="28"/>
          <w:sz w:val="28"/>
          <w:szCs w:val="28"/>
          <w:rtl w:val="true"/>
          <w:lang w:bidi="ar-SA"/>
        </w:rPr>
        <w:t xml:space="preserve">بمصر وتملّكه الشّامات </w:t>
      </w:r>
      <w:r>
        <w:rPr>
          <w:rStyle w:val="FootnoteAnchor"/>
          <w:rtl w:val="true"/>
        </w:rPr>
        <w:footnoteReference w:id="59"/>
      </w:r>
      <w:r>
        <w:rPr>
          <w:rFonts w:ascii="Amiri" w:hAnsi="Amiri" w:eastAsia="Amiri" w:cs="Amiri"/>
          <w:color w:val="111111"/>
          <w:sz w:val="28"/>
          <w:sz w:val="28"/>
          <w:szCs w:val="28"/>
          <w:rtl w:val="true"/>
          <w:lang w:bidi="ar-SA"/>
        </w:rPr>
        <w:t>أي الشّام وأطرافه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الدّيلمان على بلاد الفرس والدّيلمان جمع ديلم في لغة الفرس وهو اسم لقرية من قرى أصفهان ولطائفة تسمى بالطائفة البختارّية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الطَّائفة تغلب على بلاد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الثّلج والبرد الكبار في جزيرة الرّوم والمراد بجزيرة الرّوم إمّا رومية الكبرى وهي تشتمل بلاد روسيا وألمانيا ، وإمّا رومية الصّغرى وهي في بلاد اذربيجان كانت في السّابق والآن في روسيا لعلّها قفقاسيا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العلم وفقدانه من قبّة الإسلام أي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العلم في بلدة قم كما روى ذلك المجلسي في بحار الأنوار في مجلّد السّماء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الإختلاف والقتل والقتال بين طائفتين من العجم وسفك دماء كثيرة فيما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قوم من أهل البدع قردة وخنازير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العبيد عن طاعة ساداتهم وقتلهم مواليهم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صدر ووجه في عين الشمس يعني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العلم وظهور الجهل وكثرة القتل وقلّة الفقهاء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وموتهم فرداً بعد فرد وكثرة فقهاء الضّلالة والخيانة وكثرة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القبور مساجد أو تزيين المصاحف والمساجد بالذهب وغير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ازدياد الظلم والجور والفساد فيكون الأمراء كفرة وأربابهم فجرة وأعوانهم ظلمة وأصحاب الرأي والتدّبير منهم فسقة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سلطان الإسلام الذي هو سلطان العجم عن منصبه ونصبه مرّة أخرى ثّم عزله مرّة ثانية ونصبه مرة أخرى وفي هذه المرّة يستولي على إيران والشّامات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التجاء سلطان الإسلام واحتياجه إلى بعض سلاطين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العجم إلى فرقتين واختلافهم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السلطنة إلى صبّي غير حليم في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أربعة عشر مطرة من السّماء متواصلة فتغسل الأرض وتطهرها</w:t>
      </w:r>
    </w:p>
    <w:p>
      <w:p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الإمام الحجّة وفتحه البلدان السّبعة في المانيا كما سيأتي ذلك عن عقد الدّرر وبعض هذه العلائم قريبة وبعضها بعيدة والعلم بوقوعها عند اللّه تعالى وعند الرّاسخون في العلم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بذكر علامات قيام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وحوادث تكون أمام قيامه ودلالات وآيات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السّفياني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في الملك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كسف الشّمس في النّصف من شهر رمضان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في آخره على خلاف العادة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بالبيداء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خسف بالمغرب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خسف بالمشرق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ركود الشَّمس من عند الزوال إلى أوسط أوقات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الشّمس من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الزكية في سبعين من الصّالحين بظهر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ذبح رجل هاشمي بين الركن والمقام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حائط هدم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رايات سود من قبل خراسان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اليماني من اليمن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المغربي بمصر وتملّكه الشّامات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التّرك 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الرّوم الرّملة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طلوع نجم بالمشرق يضيء كما يضيء القمر ثّم ينعطف حتّى يكاد يلتقي طرفاه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حمرة تظهر في السماء وتنتشر في آفاقها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تظهر بالمشرق طويلاً وتبقى في الجوّ ثلاثة أيّام أو سبعة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خلع العرب أعنتها وتملكها البلاد وخروجها عن سلطان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التجاء سلطان الإسلام لبعض سلاطين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أهل مصر أميرهم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خراب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ثلاث رايات في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رايات قيس والعرب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رايات كندة إلى خراسان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خيل من قبل المغرب حتّى ترابط بفناء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رايات سود 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ينشق الفرات حتّى يدخل الماء أزقة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ستين كذاباً كلّهم يدّعي النبّوة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اثنا عشر من آل أبي طالب كلّهم يدعي الإمامة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احراق رجل عظيم من شيعة بني العبّاس بين جلولاء</w:t>
      </w:r>
      <w:r>
        <w:rPr>
          <w:rStyle w:val="FootnoteAnchor"/>
          <w:rtl w:val="true"/>
        </w:rPr>
        <w:footnoteReference w:id="60"/>
      </w:r>
      <w:r>
        <w:rPr>
          <w:rFonts w:ascii="Amiri" w:hAnsi="Amiri" w:eastAsia="Amiri" w:cs="Amiri"/>
          <w:color w:val="111111"/>
          <w:sz w:val="28"/>
          <w:sz w:val="28"/>
          <w:szCs w:val="28"/>
          <w:rtl w:val="true"/>
          <w:lang w:bidi="ar-SA"/>
        </w:rPr>
        <w:t>وخانقين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الجسر ممّا يلي الكرخ </w:t>
      </w:r>
      <w:r>
        <w:rPr>
          <w:rStyle w:val="FootnoteAnchor"/>
          <w:rtl w:val="true"/>
        </w:rPr>
        <w:footnoteReference w:id="61"/>
      </w:r>
      <w:r>
        <w:rPr>
          <w:rFonts w:ascii="Amiri" w:hAnsi="Amiri" w:eastAsia="Amiri" w:cs="Amiri"/>
          <w:color w:val="111111"/>
          <w:sz w:val="28"/>
          <w:sz w:val="28"/>
          <w:szCs w:val="28"/>
          <w:rtl w:val="true"/>
          <w:lang w:bidi="ar-SA"/>
        </w:rPr>
        <w:t>بمدينة السلام بغداد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ارتفاع ريح سوداء في أوّل النّهار في 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زلزلة في بغداد حتّى ينخسف كثير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يشمل أهل العراق وبغداد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ذريع في العراق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من الأموال والأنفس والثّمرات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جراد يظهر في أوانه وفي غير أوانه حتّى يأتي على الزّرع والغلّات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ريع ما يزرع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صنفين من العجم وسفك دماء كثيرة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العبيد عن طاعة ساداتهم وقتلهم مواليهم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 لقوم من أهل البدع حتى يصيروا قردة وخنازير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العبيد على بلاد السّادات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نداء من السّماء حتّى يسمعه أهل الأرض كلّهم كلّ أهل لغة بلغتهم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وصدر يظهران للناس في عين الشمس</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أربعة وعشرين مطرة متصّلة فتحيي بها الأرض بعد موتها وتعرف بركاتها وتزول بعد ذلك كلّ عاهة من معتقدي الحق من شيعة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فيعرفون عند ذلك ظهوره بمكة فيتوجّهون نحوه لنصرته كما جائت بذلك الأخبار ومن جملة هذه الأحداث محتومة ومنها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يكون وإنما ذكرنا هذه العلائم على حسب ما ثبت في الأصول وتضمّنها الأثر المنقول وباللّه نستعين</w:t>
      </w:r>
      <w:r>
        <w:rPr>
          <w:rFonts w:eastAsia="Amiri" w:cs="Amiri" w:ascii="Amiri" w:hAnsi="Amiri"/>
          <w:color w:val="111111"/>
          <w:sz w:val="28"/>
          <w:szCs w:val="28"/>
          <w:rtl w:val="true"/>
          <w:lang w:bidi="ar-SA"/>
        </w:rPr>
        <w:t xml:space="preserve">. </w:t>
      </w:r>
      <w:bookmarkStart w:id="91" w:name="pg20793_209145"/>
    </w:p>
    <w:p>
      <w:pPr>
        <w:pStyle w:val="Heading4"/>
        <w:numPr>
          <w:ilvl w:val="3"/>
          <w:numId w:val="1"/>
        </w:numPr>
        <w:rPr/>
      </w:pPr>
      <w:bookmarkStart w:id="92" w:name="__RefHeading___Toc1894734_3531895371"/>
      <w:bookmarkStart w:id="93" w:name="_Toc31"/>
      <w:bookmarkEnd w:id="91"/>
      <w:bookmarkEnd w:id="92"/>
      <w:r>
        <w:rPr>
          <w:rtl w:val="true"/>
        </w:rPr>
        <w:t xml:space="preserve">الفرع الخامس </w:t>
      </w:r>
      <w:r>
        <w:rPr>
          <w:rtl w:val="true"/>
        </w:rPr>
        <w:t>:</w:t>
      </w:r>
      <w:r>
        <w:rPr>
          <w:rtl w:val="true"/>
        </w:rPr>
        <w:t>العلائم المختصرة</w:t>
      </w:r>
      <w:bookmarkEnd w:id="93"/>
    </w:p>
    <w:p>
      <w:pPr>
        <w:pStyle w:val="BookText"/>
        <w:rPr/>
      </w:pP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للبروجردي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عهد ناصر الدين شاه 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p>
    <w:p>
      <w:pPr>
        <w:pStyle w:val="BookText"/>
        <w:rPr/>
      </w:pPr>
      <w:r>
        <w:rPr>
          <w:rFonts w:ascii="Amiri" w:hAnsi="Amiri" w:eastAsia="Amiri" w:cs="Amiri"/>
          <w:color w:val="111111"/>
          <w:sz w:val="28"/>
          <w:sz w:val="28"/>
          <w:szCs w:val="28"/>
          <w:rtl w:val="true"/>
          <w:lang w:bidi="ar-SA"/>
        </w:rPr>
        <w:t xml:space="preserve">ذكر قدّس سرّه اثنين وستين علامة نبينها في اثنين وستين بياناً ، والغرض من ذكرها تعدادها لا ترتيبها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شعيب بن صالح من بلدة سمرقند وقد مرّأن سمرقند بلدة تقع في روسيا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عوف السّلمي في الجزيرة من بلدة تكريت وفي بعض النّسخ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لأنّه يذكر بعد ذلك أنّ هذه البلدة قريبة من شهرزور وهي تقع في شمال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وتكريت قريبة من الشمال ويخرج مع فتنة ، وفساد حتى يذهب إلى دمشق فيقتل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السّيد الحسني فقد 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علامات الظهور هو أن يقتل رجل من آل محمّد في مكّة بين الرّكن ، والمقام واسمه محمّد بن الحسن ذو النّفس الزّكية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أنّ بين قتله وبين ظهور الإمام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أنّ هذا النفس الزكية هو من أصحاب الإمام الحجّة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يبعثه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ظهوره ليبشرهم بظهوره ، وحين يقوم بإظهار هذا التبّشير في مكّة فيأخذونه أهل مكة ويقتلونه وبعد ذلك يظهر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غير السيّد الحسني صاحب إيران الذي يظهر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بني العبّاس في الملك والسّلطنة ، وهذه العلامة ربما يقال إنها قد وقعت إلّا أنّه يحتمل قويّاً كما يظهر من بعض الأخبار أن بني العبّاس سوف يملكون العراق كما ملكوه أوّلاً وفي المرة الثانية أيضاً يقع اختلاف فيما بينهم ثم بعد ذلك يظهر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في النصف من شهر رمضان وخسوف القمر في آخر الشهر وكلاهما على خلاف العادة وخلاف المتعارف من قواعد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ويذهب فيه جمع كثير من النّاس تحت الأرض وخسف بالمغرب ويذهب فيه جمع كثير أيضاً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ركود الشَّمس </w:t>
      </w:r>
      <w:r>
        <w:rPr>
          <w:rStyle w:val="FootnoteAnchor"/>
          <w:rtl w:val="true"/>
        </w:rPr>
        <w:footnoteReference w:id="62"/>
      </w:r>
      <w:r>
        <w:rPr>
          <w:rFonts w:ascii="Amiri" w:hAnsi="Amiri" w:eastAsia="Amiri" w:cs="Amiri"/>
          <w:color w:val="111111"/>
          <w:sz w:val="28"/>
          <w:sz w:val="28"/>
          <w:szCs w:val="28"/>
          <w:rtl w:val="true"/>
          <w:lang w:bidi="ar-SA"/>
        </w:rPr>
        <w:t>في وسط السّماء من أوّل الزّوال إلى وقت العصر ولم تتحرك من مكانها وهذا يكون دليلاً على أنّ حركة الأفلاك تتغيّر ويتبدّل الزمان من حال إلى حال آخر وذلك بقدرة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في يوم واحد من طرف المغرب على خلاف العادة من طلوعها من المشرق وعّد بعض العلماء هذه العلامة من علامات السّاعة أي القيامة الكبرى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الزّكية مع سبعين من الصّالحين بظهر الكوفة وهذا النّفس الزّكية غير النّفس الزّكية محمّد بن الحسن الذي يقتل بمكّة بين الرّكن والمقام وقد ذكرنا أنّ هذه العلامة قريبة من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ظهوره بخمسة عشر يوماً وهذا هو قتل النّفس الزّكية بظهر الكوفة من أعمال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سيّد هاشمي جليل القدر في مكّة المعظمة بين الرّكن والمقام ، وهذا أيضاً غير محمّد بن الحسن ذي النّفس الزّكية ، ويحتمل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حائط مسجد الكوفة والمراد بالحائط هو الذي كان في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المسجد ويقال أنّ هذا الحائط من جدران قصر الإمارة الذي قد خرب وبقي مقدار من أساسه وربّما يقال أنّ هذه العلامة قد وقعت لأنّ الحائط قد انهدم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الإمارة في الكوفة خلف المسجد الأعظم ، وقد بني هذا القصر لمّا قدم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عند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الكوفة لم ينزل فيه بل نزل في دار ابن أخته أم هانىء وسئل عن سبب امتناعه عن النزول في قصر الإمارة فذكر أنّ هذا القصر يكون منزلاً للجبارين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والظلمة ، وآثار هذا القصر باقية إلى الآن وهذا من أخباره بالمغيبات لأن هذا القصر صار بعد ارتحاله منزلاً للجبابرة ومأوى للملوك الظلمة من بني أميّة وبني مروان ومن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الاخبار أنّ هدم حائط مسجد الكوفة ممّا يلي دار عبد اللّه ابن مسعود وهو من أعمال السّفياني فبناء على ذلك فهذه العلامة لم تقع إلى الآن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من اليمن يقوم بثورة فيحدث الفتن في حدود اليمن وأطرافه ونواحيه وهو القحطاني الملقب بالمنصور وعبّر عنه في كثير من الأخبار باليماني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المغربي </w:t>
      </w:r>
      <w:r>
        <w:rPr>
          <w:rStyle w:val="FootnoteAnchor"/>
          <w:rtl w:val="true"/>
        </w:rPr>
        <w:footnoteReference w:id="63"/>
      </w:r>
      <w:r>
        <w:rPr>
          <w:rFonts w:ascii="Amiri" w:hAnsi="Amiri" w:eastAsia="Amiri" w:cs="Amiri"/>
          <w:color w:val="111111"/>
          <w:sz w:val="28"/>
          <w:sz w:val="28"/>
          <w:szCs w:val="28"/>
          <w:rtl w:val="true"/>
          <w:lang w:bidi="ar-SA"/>
        </w:rPr>
        <w:t>بمصر وتملّكه الشّام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البرد </w:t>
      </w:r>
      <w:r>
        <w:rPr>
          <w:rStyle w:val="FootnoteAnchor"/>
          <w:rtl w:val="true"/>
        </w:rPr>
        <w:footnoteReference w:id="64"/>
      </w:r>
      <w:r>
        <w:rPr>
          <w:rFonts w:ascii="Amiri" w:hAnsi="Amiri" w:eastAsia="Amiri" w:cs="Amiri"/>
          <w:color w:val="111111"/>
          <w:sz w:val="28"/>
          <w:sz w:val="28"/>
          <w:szCs w:val="28"/>
          <w:rtl w:val="true"/>
          <w:lang w:bidi="ar-SA"/>
        </w:rPr>
        <w:t>في جزيرة الرّوم البردة الواحدة بقدرالبيضة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نجم بالمشرق يضيء كما يضيء القمر ثّم ينعطف حتّى يلتقي طرفاه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هذه العلامة قد وقعت لأنّه في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طلع نجم يضيء كالقمر في إيران من جهة القبلة وقد ظهر في ليالي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نار في طرف المشرق تبقى ثلاثة أيّام في الجّو وفي الأرض فيكون مورد تعجّب وخوف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حمرة شديدة تنتشر في آفاق السماء حتّى تملأها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نار يخاف منها أهل الأرض جميعاً ذكوراً واناثاً ، ويتوبون إلى اللّه من معاصيهم وذنوبهم ويندمون على ما فعلوا من الجرم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العرب أعنتها بحيث يكونون احراراً مستقلّين ومطلّقين العنان يفعلون ما يشاؤون في الدّولة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العرب من سلطان العجم فيحتمل انقراض سلطنة العجم وتملّك غيرهم ويحتمل أنّه من جهة اشتغال العجم بجمع الأموال، </w:t>
      </w:r>
    </w:p>
    <w:p>
      <w:pPr>
        <w:pStyle w:val="BookText"/>
        <w:rPr/>
      </w:pPr>
      <w:r>
        <w:rPr>
          <w:rFonts w:ascii="Amiri" w:hAnsi="Amiri" w:eastAsia="Amiri" w:cs="Amiri"/>
          <w:color w:val="111111"/>
          <w:sz w:val="28"/>
          <w:sz w:val="28"/>
          <w:szCs w:val="28"/>
          <w:rtl w:val="true"/>
          <w:lang w:bidi="ar-SA"/>
        </w:rPr>
        <w:t>وحرصهم وطمعهم فيها وحب تحصيل المال فيغفلون عن الدّولة وعن سائر شؤونها فيسلّط عليهم من العرب من يملكهم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اهل مصر أميرهم مع كمال شوكته وتمام قوّته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الشّام وخروج ثلاث رايات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فرايتان منها تذهب إلى مصر وراية منها تذهب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خيل من قبل المغرب ونزولها في الجزيرة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خيل مع رايات سود من طرف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نهر من الفرات وجريانه في أزقّة الكوفة ويحتمل وقوع هذه العلامة لصدقها على الأنابيب الممدودة في الأزقة والشوارع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سّتين كذاباً باكلهم يدّعون النبّوة كذباً لأنهم يعلمون قسماً من النّيرنجات والأسّحار والطّلسمات </w:t>
      </w:r>
      <w:r>
        <w:rPr>
          <w:rStyle w:val="FootnoteAnchor"/>
          <w:rtl w:val="true"/>
        </w:rPr>
        <w:footnoteReference w:id="65"/>
      </w:r>
      <w:r>
        <w:rPr>
          <w:rFonts w:ascii="Amiri" w:hAnsi="Amiri" w:eastAsia="Amiri" w:cs="Amiri"/>
          <w:color w:val="111111"/>
          <w:sz w:val="28"/>
          <w:sz w:val="28"/>
          <w:szCs w:val="28"/>
          <w:rtl w:val="true"/>
          <w:lang w:bidi="ar-SA"/>
        </w:rPr>
        <w:t xml:space="preserve">من علم السّيمياء والرّيمياء والهمياء وعلم الأعداد والرّمل وسحر العيون والأدوية والأدعية والشّعبذة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فيظهرون الأمور العجيبة والأفعال الغريبة ، بواسطة هذه العلوم لأناس ضعفاء العقول وبذلك يملكون عقولهم ويجلبونهم فيتبعونهم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اثني عشر رجلا طالبياً أي من آل أبي طالب يدّعون الإمامة كذباً فبعضهم يدّعي السّفارة والنيابة الخاصّة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يرقى في دعوته فيّدعي المهدويّة والإمامة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وبعضهم يدعي الإمامة رأساً بواسطة الشّعبذة والنّيرنجات والأسحار والأمور العجيبة والرموز الغريبة ، وبواسطة تركيب الأدعية والأدوية والطّلسمات والقلقطيرات </w:t>
      </w:r>
      <w:r>
        <w:rPr>
          <w:rStyle w:val="FootnoteAnchor"/>
          <w:rtl w:val="true"/>
        </w:rPr>
        <w:footnoteReference w:id="66"/>
      </w:r>
      <w:r>
        <w:rPr>
          <w:rFonts w:ascii="Amiri" w:hAnsi="Amiri" w:eastAsia="Amiri" w:cs="Amiri"/>
          <w:color w:val="111111"/>
          <w:sz w:val="28"/>
          <w:sz w:val="28"/>
          <w:szCs w:val="28"/>
          <w:rtl w:val="true"/>
          <w:lang w:bidi="ar-SA"/>
        </w:rPr>
        <w:t>والدوائر والمربعات والأعداد والمثلثات وغيرها فيغوي أناساً ضعفاء العقول والإيمان فيتّبعونه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بمجرّد الادعاء يتبعه جمع كثير من الحمقاء والجهال والفجار والمطرودين والمشردين فيغوي جمعاً من الناس بلا دليل ولا حجّة ولا سند بل بإغواء الشيطان الرّجيم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رّجل عظيم القدر من شيعة بني العباس، بين جلولاء وخانقين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بالرّجل هو سيد عظيم من بني العباس ، فإنه يحرق في المكان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الجسر ممّا يلي الكرخ بمدينة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إرتفاع ريح سوداء في بغداد في أوّل النّهار ثمّ يتبعها زلزلة وخسف حتّى يموت جمع كثير من أهلها ويقع اضطراب عظيم على أهاليها بل يضطرب العراق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ببلدة البصرة وذهاب جمع من أهلها تحت الأرض وتخرب دورها ويتفرّق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البصرة تخرب على يد سيد اتباعه الزّنوج والعبيد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العلامة قد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الوباء والطّاعون في العالم خصوصاً في بغداد وما يقرب منه من البلاد فيهلك منه جمع كثير وجم غفير من النّاس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 يأتي في حينه وغير حينه بحيث يوجب تضرّر النّاس العّام والخّاص </w:t>
      </w:r>
    </w:p>
    <w:p>
      <w:pPr>
        <w:pStyle w:val="BookText"/>
        <w:rPr/>
      </w:pPr>
      <w:r>
        <w:rPr>
          <w:rFonts w:ascii="Amiri" w:hAnsi="Amiri" w:eastAsia="Amiri" w:cs="Amiri"/>
          <w:color w:val="111111"/>
          <w:sz w:val="28"/>
          <w:sz w:val="28"/>
          <w:szCs w:val="28"/>
          <w:rtl w:val="true"/>
          <w:lang w:bidi="ar-SA"/>
        </w:rPr>
        <w:t xml:space="preserve">البيان 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كثير وسفك دماء بين النّاس ونهب وفتنة وفساد بين طائفتين من العجم </w:t>
      </w:r>
      <w:r>
        <w:rPr>
          <w:rStyle w:val="FootnoteAnchor"/>
          <w:rtl w:val="true"/>
        </w:rPr>
        <w:footnoteReference w:id="67"/>
      </w:r>
      <w:r>
        <w:rPr>
          <w:rFonts w:ascii="Amiri" w:hAnsi="Amiri" w:eastAsia="Amiri" w:cs="Amiri"/>
          <w:color w:val="111111"/>
          <w:sz w:val="28"/>
          <w:sz w:val="28"/>
          <w:szCs w:val="28"/>
          <w:rtl w:val="true"/>
          <w:lang w:bidi="ar-SA"/>
        </w:rPr>
        <w:t>وتخريب بعضهم بلاد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قوم وطائفة من أهل البدع فيكونوا قردة وخنازير ودبوباً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العبيد عن طاعة الموالي وقتلهم الموالي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وجه وصدر في عين الشّمس حتىّ يراه جميع النّاس ويعجبون من ذلك وتأخذهم الفكرة والتحيّر في هذا الأمر وهذه العلامة قريبة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المطر من السّماء مدّة أربعة عشر يوماً على نحو الإستمرار والإتّصال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الصّباغ المالكي المكي في الفصول المهمة أنّه تقع أربعة وعشرون مطرة متصلة فتطهر الأرض بها من النجاسات والخبائث الظاهرة والباطنة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ورجوعهم إلى الدّنيا جملة من المتقدّمين وجملة من المتأخّرين فيرجعون في أجسادهم إلى هذه الدّنيا ، بعد أن صاروا رميماً فيحيون بقدرة اللّه تعالى ، ويمشون في الأسواق والأزقة </w:t>
      </w:r>
      <w:r>
        <w:rPr>
          <w:rStyle w:val="FootnoteAnchor"/>
          <w:rtl w:val="true"/>
        </w:rPr>
        <w:footnoteReference w:id="68"/>
      </w:r>
      <w:r>
        <w:rPr>
          <w:rFonts w:ascii="Amiri" w:hAnsi="Amiri" w:eastAsia="Amiri" w:cs="Amiri"/>
          <w:color w:val="111111"/>
          <w:sz w:val="28"/>
          <w:sz w:val="28"/>
          <w:szCs w:val="28"/>
          <w:rtl w:val="true"/>
          <w:lang w:bidi="ar-SA"/>
        </w:rPr>
        <w:t>ويتعارفون فيما بينهم وهذه العلامة قريبة للظّهور جداً بل إنّها تقع بعد ظهور الإمام على ما في بعض الأخبار من أنّها تقع في زمن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المعراج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تعالى إلى أنّي أخرج من صلب علي اثني عشر إماماً آخرهم من يصلّي خلفه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ويملأ الأرض قسطاً وعدلاً بعدما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متى 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انقرض العلم وظهر الجهل وكثر القتل وقلّ العلماء والفقهاء وكثر الشعراء واتخذوا القبور مساجد ، أو زينوا المصاحف والمساجد وكثر الجور والفساد ، وصارت الأمراء كفرة وأوليائهم ومحبيهم فجرة وأعوانهم وأنصارهم ظلمة ، وأصحاب رأيهم ومشورتهم 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الوقت يا محمد يقع خسف بالمشرق وخسف بالمغرب وخسف بجزيرة العرب ، وخراب البصرة على يد رجل من ذريتك يتبعه الزّنوج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رجل من أولاد الحسين بن علي يطلب أموراً توجب وقوع الفتنة في العالم وظهور الدّجال من طرف المشرق من سجستان </w:t>
      </w:r>
      <w:r>
        <w:rPr>
          <w:rStyle w:val="FootnoteAnchor"/>
          <w:rtl w:val="true"/>
        </w:rPr>
        <w:footnoteReference w:id="70"/>
      </w:r>
      <w:r>
        <w:rPr>
          <w:rFonts w:ascii="Amiri" w:hAnsi="Amiri" w:eastAsia="Amiri" w:cs="Amiri"/>
          <w:color w:val="111111"/>
          <w:sz w:val="28"/>
          <w:sz w:val="28"/>
          <w:szCs w:val="28"/>
          <w:rtl w:val="true"/>
          <w:lang w:bidi="ar-SA"/>
        </w:rPr>
        <w:t xml:space="preserve">وفي نسخة من أصبهان أو أصفهان وظهور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الحديث علائماً كثيرة لظهور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انقراض العلم وإنّما يحصل انقراض العلم إما بانقراض رجاله والمحصّلين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بعدم الرّغبة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بمتابعة الظلمة لأهل العلم والعلماء والمشتغلين به وقتلهم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فيترك تحصيله فينقرض وحينئذ يشيع الجهل بين النّاس ولذا قال وظهر الجهل وكثر القتل وقل العلماء والفقهاء وكثر الشعراء لأنّ أهل ذلك الزمان يستحسنون الشّعر والألحان والغناء ويطلبونه الملوك والحكّام والاثرياء لرغبتهم في مدح النّاس لهم ولذا يكثر الشّعراء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القبور مساجد أو هذا قد وجد بأن تبني مقبرة في باطن أرض ثم يبنى فوقها مسجداً فيصدق اتخاذ القبور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الحال أنّ الصلاة على القبور وفي القبور وإلى القبور فيه كراهة شرعيّة ما عدا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كراهة في الصلاة إليها لا بمعنى أن تجعل قبلة كما هو عمل بعض الجهلاء ، ممن لا خبرة له بأحكام الشرع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كانت قبور الأئمة في جهة القبلة ، وصلّى أحد خلف قبر الإمام فصار القبر 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كراهة لما دلّ من الرّواية على عدم كراهية ذلك وإن المشاهد المشرفة للأئمة المعصومين حكمها حكم المساجد فلا يجوز الدخول فيها للجنب والحائض وهي معابد معظمة ومراد مكرمة وعتبات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المصاحف والمساجد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زخرفتها وتجميلها بالأصباغ والمصابيح ووضع بعض الصور فيها فهذا كله سوف يمنع في 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الجور والفساد وقد كثر الجور والظلم والفساد وسيزداد في العصور القادمة فيصل إلى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الأمراء الكفرة وهم الذين لم يتديّنوا بدين ويفعلون ما تهوى به أنفسهم لا يعرفون حلالاً ولا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أوليائهم والمحبّون لهم فإنهم 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يعملون الفجور والأعوان والأنصار لهم ظلمة أي يظلمون النّاس ليرضوا أسيادهم وأصحاب الرأي والمشورة لهم فساق ، فإذا كان وضع أغلب الناس هكذا فيبعث اللّه عليهم البلاء والعذاب والحروب والفتن فمن العذاب خسوفات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أي في الجهة الشّرقية من الدنيا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بالمغرب أي في الجهة الغربيّة من الدّنيا ولم يعين مكان الخسفين في أي بلد من البلدان ولكن لمّا ذكّره اللّه تعالى يعلم أنّه ذات أهميّة كبرى تذهب فيه الأنفس والدور الكثيرة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بجزيرة العرب ولم يعين مكانه وفي أيّ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البصرة على يد سيّد من أولاد النّبي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بن محمّد 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غزى البصرة وخربها ويحتمل أن يكون سيداً آخراً غيره فيغزي البصرة ويخربها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رجل من أولاد الحسين بن علي عليهما السّلام يطلب أموراً توجب وقوع الفتنة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السيّد الّذي هو من أولاد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السيد الحسيني كما سيأتي ذكره إنشاء الله تعالى في بيان خاصّ فإنّ هذه الصّفات المذكورة في الخبر تنطبق عليه لأنه يقوم بثورة ويخرج على ملك زمانه ورئيس دولته ويطلب منه السير على نهج الحق ، ولم يوافق ذلك الملك على ما يطلبه من تلك الأمور والقوانين الشّرعية الصّحيحة ، فيبعد ذلك الملك عن دولته ويهلك غمّاً كما تشير إليه بعض الروايات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يطالب بهذه الأمور وبهذه القوانين من أهل الإسلام في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الدّول المدعّية للإسلام لا تسير على نهج القرآن والإسلام الصّحيح بل تسير على رأي أساتذتهم إمّا من الدول الغربية أو الدول الشرقية وكلّ هؤلاء لا يرضى بما يطلبه وما يريده منهم فلذلك تقع الحرب والفتنة بينهم ، ويدلّ قوله توجب وقوع الفتنة في العالم أنّ المعارض له من الدوّل هو أوّل من يحاربه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تنجر الحرب إلى الدّول الأخرى لأنّ بعض الدّول توافقه وأخرى تعارضه ، فيوجب ذلك وقوع الحرب في تمام العالم وفيها إشارة إلى حرب عالمية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 اللّه على المسلمين والمؤمنين منها ويدّل على ذلك أنّه عقب وقوع الفتنة في تمام العالم بظهور الدّجال وظهور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بيان ذلك تفصيلا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ونداؤه في الكوفة بقتل الشيعة وخروجه من العلائم المحترمة وهو رجل عريض مكروه الصورة مجدّر أزرق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العينين لم يعبد اللّه قط في تمام عمره طرفة عين ولم يرمكة ولا المدينة وكل من يراه يحسبه أعور واسمه عثمان بن عنبسة أو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الدّجال وقيامه بثورة مقارنة لظهور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هذا الملعون صايد بن صيد ولقبه الدّجال وخروجه من العلائم الحتميّة التي لا بدّ من وقوعها ليكون فتنة وامتحاناً للعباد وهذا اللّعين أولاً يدّعي النبوّة ثمّ يترقى فيدّعي الرّبوبية والألوهية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الثالث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صعصعة بن صوحان من الإمام أمير المؤمنين عن علائم الظَّهور وجواب الإمام له وسيأتي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العلامات الواردة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اخباره لسلمان والظاهر أن تلك العلامات من علامات الساعة ، وسيأتي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الخامس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السّماوية وهي من جملة العلائم المحتومة ، والصيّحة عبارة عن صوت ونداء يسمع من السّماء في الليلة الثّالثة والعشرين من شهر رمضان وهي ليلة القدر يسمعه جميع أهل العالم من المشرق إلى المغرب من النساء والرّجال الأبيض والأسود توقض النّائم وتقعد القائم وتوّقف القاعد لشدّة ما لها من الهيبة والمنادي بهذا النداء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الصّبح بلسان فصيح ألا أنّ الحقّ مع عليّ وشيعته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الشيطان في وسط النّهار بين الأرض والسّماء ليسمعه جميع النّاس الحقّ مع عثمان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الصّادر من السّماء يكون في النّهار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حجّة اللّه قد ظهر عند بيت اللّه فاتبعوه فإنّ 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الشّيطان عند غروب الشّمس بين السّماء والأرض يسمعه 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أيّهه النّاس إن ربكم عثمان بن عنبسة قد ظهر في الوادي اليابس فاتّبعوه وبايعوه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السادس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السيّد الحسني وخروجه من العلائم الحتميّة القريبة لظهور الإمام الحجّة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سيّد شابّ صبيح الوجه يخرج من طرف الدّيلم وقزوين والديلم كما مرّ صنف من الأكراد وكانوا في الأصل قوم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بغداد بعد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زمان تعمر فيه بغداد عمارة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الدنيا وإنّ قصورها كقصور الجّنة وإنّ بناتها حور العين ، وإنّ ولدانها هم ولدان الجنّة وتظن النّاس أنّ اللّه تعالى لم يقسم رزقاً للعباد إلّا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فيها من الافتراء على اللّه وعلى رسوله والحكم بغير الحقّ وشهادة الزّور وشرب الخمور والفجور وسفك الدماء بغير حقّ ، وأخذ أموال النّاس بغير حقّ ما لم يكن في الدّنيا إلّا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الوقت تكون هذه البلدة تحلاً لغضب اللّه تعالى ولعنته وسخطه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لمن يسكن فيها من الأعلام والرّايات الصفر ومن رّايات المغرب ومن بجنب الجزيرة والرايات التي تقصدها من كل قريب وبعيد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لينزلن بها من أنواع العذاب وصنوف العقاب ما نزل بسائر الأمم المتمرّدة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ولينزلّن بها من العذاب ما لا رأته عين ، ولا أذن سمعت بمثله ، وذلك العذاب من قبيل الطاعون والوباء والقحط والغلاء وطغيان الماء والأرياح المختلفة كالريح الصفراء والحمراء والسّوداء والحارّة وطوفان السيف مع طوفان الماء ، وغلبة الأعداء عليهم فتخرب إلى حدّ يمر عليها المارّ فيقول هذه كانت بغداد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من بغداد هي بغداد العتيقة التي هي 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شيء يسير من عمارتها وهي تخرب يوماً فيوماً ، وقد عمروا بغداد الجديدة في هذه الأيّام فيحتمل أن يراد من خراب بغداد </w:t>
      </w:r>
    </w:p>
    <w:p>
      <w:pPr>
        <w:pStyle w:val="BookText"/>
        <w:rPr/>
      </w:pPr>
      <w:r>
        <w:rPr>
          <w:rFonts w:ascii="Amiri" w:hAnsi="Amiri" w:eastAsia="Amiri" w:cs="Amiri"/>
          <w:color w:val="111111"/>
          <w:sz w:val="28"/>
          <w:sz w:val="28"/>
          <w:szCs w:val="28"/>
          <w:rtl w:val="true"/>
          <w:lang w:bidi="ar-SA"/>
        </w:rPr>
        <w:t>خراب هذه الجديدة فتخرب كما خربت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خراب بغداد العتيقة هو من جهّة استيلاء هولاكو خان المغلي عليها وهو من أحفاد جنكيز خان المغلي وقد خرب بغداد كما خرب الري وهي طهران إلا أن طهران معمورة فعلا القديمة والحديثة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خراب بغداد في بعض خطبه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العصابة الّتي لا خلاق </w:t>
      </w:r>
      <w:r>
        <w:rPr>
          <w:rStyle w:val="FootnoteAnchor"/>
          <w:rtl w:val="true"/>
        </w:rPr>
        <w:footnoteReference w:id="71"/>
      </w:r>
      <w:r>
        <w:rPr>
          <w:rFonts w:ascii="Amiri" w:hAnsi="Amiri" w:eastAsia="Amiri" w:cs="Amiri"/>
          <w:color w:val="111111"/>
          <w:sz w:val="28"/>
          <w:sz w:val="28"/>
          <w:szCs w:val="28"/>
          <w:rtl w:val="true"/>
          <w:lang w:bidi="ar-SA"/>
        </w:rPr>
        <w:t>لهم لتخربن واللّه يا أمّ الظّلمة ومسكن الجبابرة وأم البلايا ويل لك يا بغداد ولدارك العامرة التي لها كاجنحة الطواويس تماثين كما يماث الملح يأتوا بنو قنطورة ومقدمهم جهوري الصوت لهم وجوه كالمجان المطوّقة المطرقة وخراطيم كخراطيم الفيلة لم يتصّل ببلة إلّا فتها ولا براية إلّا نكسها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بني قنطورة هنا هم عسكر جنكيز خان المغلي الّذي تقدّم ذكره فإنّ هذه الصفات لا تنطبق إلّا عليهم وسيأتي أن قنطورة وقنطوراء من هي أقول قد وجدت في بعض كتب التواريخ أن قنطورة اسم لإحدى بنات نوح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تولّد منها التّرك والصّين والرّوم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بغداد وبنائه قبل أن تبنى فقال في خطبته المعروفة بخطبة اللؤلوة وهي من الخطب التي أخبر بها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بالمغيبات وقد أخبر فيها بالوقائع التي لم تكن واقعة ولم تكن حادثة وإنّما تقع بعد وفاته وقد ذكر فيها الدولة الأموية وأن بني أمية يملكون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الدولة العباسية وذكر أنّها تبنى في عهدهم بين دجلة ودجيل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بناها المنصور الدوانيقي 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عاصمة للدولة العباسيّة ، فكانت معمورة إلى مدّة خمسمائة سنة ويقل أن تكون بلدة معمورة بهذه المدة وقد سمّاها دار السّلام يعني دار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سكنها بغير عذر شرعّي ويخرج منها جملة من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أن من سكنها باختياره من دون سبب شرعي كان ملعوناً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تعلى فيها القصور وتعبر عليها خيل فيفسدون فيها ويظهرون المكر والفجور فيها وستعمرها بنوا العبّاس في آخر الزّمان ، وتزينها وتعطيها رونقاً كما عمروها بنوا العباس في ابتداء الأمر إلى حد بنوا فيها سبعة جسور لكثرة السّكان والعابرين وكثرة 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دور على بغداد في زمان المستعصم العبّاسي الذي هو آخر الخلفاء العبّاسيين أن الغرف المطلة على الشارع الذي يمرّ فيه موكب المستعصم تؤجر في اليوم الذي يمر فيه المستعصم في موكبه بألف دينار لأجل النظر إلى جلالة موكبه ، والتفرّج والأنس عليه إلى أن خربت بغداد بفتنة هلاكو خان التي عبر عنها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بالفتنة الغبراء والقلادة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المؤرخّون أنّ الذي جاء بهلاكو خان إلى بغداد هو خواجة نصير الملة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فتح بغداد أخذ المستعصم العبّاسي ووضعه في وسط النّمد </w:t>
      </w:r>
      <w:r>
        <w:rPr>
          <w:rStyle w:val="FootnoteAnchor"/>
          <w:rtl w:val="true"/>
        </w:rPr>
        <w:footnoteReference w:id="72"/>
      </w:r>
      <w:r>
        <w:rPr>
          <w:rFonts w:ascii="Amiri" w:hAnsi="Amiri" w:eastAsia="Amiri" w:cs="Amiri"/>
          <w:color w:val="111111"/>
          <w:sz w:val="28"/>
          <w:sz w:val="28"/>
          <w:szCs w:val="28"/>
          <w:rtl w:val="true"/>
          <w:lang w:bidi="ar-SA"/>
        </w:rPr>
        <w:t xml:space="preserve">وقتله فيه عركاً ودخل بغداد وأكثر القتل فيها حتّى صار ماء الدّجلة احمراً من الدّم ، كما ذكر ذلك أهل السّير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خربت بغداد بعد ذلك كما خربت الكوفة والرّي قبلها وسوف تعمر بعد ذلك ويبنى عليها أكثر من سبعة جسور وذلك قريب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السابع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الحديث السّابق أنّ الزّوراء هي بغداد ولكن الظّاهر من بعض الأخبار أن الزّوراء هي الرّي وهي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الشيخ الكليني قدّس سرّه في روضة الكافي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معاوية بن وهب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تمثل يوماً بشعر ابن أبي عقبة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وينحر بالزّوراء منهم لدى الضّحى ثمانون الفاً مثل ما ينحر البدن وروى غيره البزل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للرّاوي أتعرف الزّوراء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يقولون أنّ الزوّراء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سوق الدّواب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الجبل الأسود عن يمين الطّريق تلك الزّوراء يقتل فيها 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 من ولد فلان كلّهم يصلح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يقتلهم ؟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أولاد العجم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هذا الحديث على أنّ الزّوراء هي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بغداد كما تقدّم ويحتمل أن تكون الرّي، وبغداد كلاهما يسميان بالزّوراء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جبل بالرّي يقتل فيه ثمانون الفاً من ولد فلان كلّهم يصلح للخلافة يقتلهم أولاد العجم كذا مروي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المقام هو أنّه قد وردت رواية رواها الشيخ المجلسي ، وهذه الرواية تكون شاهداً للجمع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دلّت على أنّ الرّي وهي طهران تسمّى دار الزوراء ، وأنّ بغداد تسمّى الزوراء وحينئذ يمكن أن يكون </w:t>
      </w:r>
    </w:p>
    <w:p>
      <w:pPr>
        <w:pStyle w:val="BookText"/>
        <w:rPr/>
      </w:pPr>
      <w:r>
        <w:rPr>
          <w:rFonts w:ascii="Amiri" w:hAnsi="Amiri" w:eastAsia="Amiri" w:cs="Amiri"/>
          <w:color w:val="111111"/>
          <w:sz w:val="28"/>
          <w:sz w:val="28"/>
          <w:szCs w:val="28"/>
          <w:rtl w:val="true"/>
          <w:lang w:bidi="ar-SA"/>
        </w:rPr>
        <w:t xml:space="preserve">تسمية الرّي بالزوراء مصحفاً قد أسقط منه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مفضّل ، أتدري أين وقعت دار الزوّراء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وحجته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مفضّل أنّ في حوالي الرّي جبلاً أسود تبنى في ذيله بلدة تسمّى بطهران وهي دار الزّوراء ، التّي تكون قصورها كقصور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ونسوانها كالحور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يا مفضّل أنّهنّ يتلبّسن بلباس الكفّار ويتزيّن بزيّ الجبابرة ، ويركبن السّروج ولا يتمكّن لأزواجهنّ ، ولا تفي مكاسب الأزواج لهنّ فيطلبن الطّلاق منهم ويكتفي الرّجال بالرجّال والنّساء بالنّساء ، وتشبّه الرّجال بالنّساء والنّساء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تريد حفظ دينك فلا تسكن في هذه البلدة ولا تتّخذها مسكناً لأنّها محلّ الفتنة وفرّ منها إلى قلل الجبال ومن الحجر إلى الحجر كالتّعلب بأشباله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الرّواية صّريحة في أنّ طهران اسمها دار الزّوراء وحينئذ يرتفع التنافي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الثامن والاربعون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تعمير الكوفة وتشييدها بعد خرابها فتكون معمورة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العلامة من جملة العلائم المسموعة لظهور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وتتصل بيوت الكوفة ببيوت النجف الأشرف ويبنى على نهر الكوفة جسران 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التاسع والاربعون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الكفر وانتشاره في العالم بحيث تعم ظلمة الفسق والفجور والكفر جميع العالم ، حتى تعلو فتغطي وجه الشمس والقمر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الإيمان </w:t>
      </w:r>
    </w:p>
    <w:p>
      <w:pPr>
        <w:pStyle w:val="BookText"/>
        <w:rPr/>
      </w:pPr>
      <w:r>
        <w:rPr>
          <w:rFonts w:ascii="Amiri" w:hAnsi="Amiri" w:eastAsia="Amiri" w:cs="Amiri"/>
          <w:color w:val="111111"/>
          <w:sz w:val="28"/>
          <w:sz w:val="28"/>
          <w:szCs w:val="28"/>
          <w:rtl w:val="true"/>
          <w:lang w:bidi="ar-SA"/>
        </w:rPr>
        <w:t>والإسلام فيضمحلّ إلى حدّ لا يبقى من نور الإسلام شيئاً بل ظلمات بعضها فوق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هذه العلامة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المراد من ظهور الكفر هو رجوع أهل الدين عن دينهم وكفرهم بعد الإسلام ، بحيث لا يبقى مؤمن وهذا بعيد ، لأنّ الأخبار قد نطقت بوجود المؤمنين إلى وقت ظهور الإمام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أن يكون المراد من ظهور الكفر هو تسلّط الكفار على جميع العالم سواء كان الكفّار فرقة واحدة أم فرق متعدّدة ، لأنّ الكفر ملّة واحدة وتسلّطهم على المسلمين يكون بالقهر والغلبة والجبر وبذلك ينتشر الكفر في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أن يتّحد الإسلام مع الكفّار في أمور الدّولة من جهة بذل الكفّار الأموال لهم يتفّقون معهم فيتغلبون عليهم بالحيل وباللسان اللّين وإظهار العدالة الظّاهرية لأجل جذب قلوب عامّة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الكفّار مطاعين في جميع أقطار العالم الإسلامي ولهم الرئاسة في الأمور العامّة ،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يصدر أمر في الدولة إلّا بإذنهم وإجازتهم فيركبون على رقاب النّاس ويتمكنون منهم ويجعلونهم خولاً وكفاراً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عبدة الدّنيا من النّاس فلأجل أغراضهم النّفسانية الدّنية والشّهوات الدّنيوية الشّيطانية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تحت حكمهم وسيطرتهم إمّا خوفاً منهم أو طمعاً فيما عندهم أو لأجل تحصيل الّأمن والأمان والدعة يتقرّبون لهم ، وكثير من المسلمين يتقرّبون إلى الكفّار ويكونون من أحبائهم ويفتخرون ويتباهون بين الناس بالتقرّب إليهم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المراد من ظهور الكفر هو تلبّس المسلمين بلباس الكفّار والمشركين ، كما يتشّبهون بأعمالهم وأقوالهم وأحوالهم وسيرتهم وآلاتهم وأدواتهم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وأسبابهم وأوضاعهم وحركاتهم وسكناتهم ومساكنهم وأكلهم ، وشربهم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ويتداول ذلك بين المسلمين إلى حدّ يكون متعارفاً بينهم ، بحيث لا ينكره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تضعف طريقة أهل الإسلام ويقل المسلمون ويسود الكفار على المسلمين فيظهر الكفر</w:t>
      </w:r>
    </w:p>
    <w:p>
      <w:pPr>
        <w:pStyle w:val="BookText"/>
        <w:rPr/>
      </w:pPr>
      <w:r>
        <w:rPr>
          <w:rFonts w:ascii="Amiri" w:hAnsi="Amiri" w:eastAsia="Amiri" w:cs="Amiri"/>
          <w:color w:val="111111"/>
          <w:sz w:val="28"/>
          <w:sz w:val="28"/>
          <w:szCs w:val="28"/>
          <w:rtl w:val="true"/>
          <w:lang w:bidi="ar-SA"/>
        </w:rPr>
        <w:t>وإمّا أن يكون المراد أن لا يبقى من الإسلام إلّا اسمه ولا من القرآن إلّا رسمه كما نطقت الأخبار بذلك لتغلب الكفّار على المسلمين وعلى بلادهم سواء كان أولئك الكفّار من أهل الكتاب أو من سائر الملل والنّحل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من ظهور الكفر من جهة ظهور الأختلاف في دين الإسلام إلى حدّ يختلط بالكفر ، كما تختلط الكفّار بالمسلمين بحيث لا يميز بينهما لشيوع الاعتقاد بالكفر وشيوع عقائد أهل الشّرك وإرتداد أغلب النّاس عن دين الإسلام وإنكارهم الحّق وإنكار العقائد الأصّولية الدّينية والمذهبيّة الفرعيّة الضروريّة وغير الضروريّة الإجتماعيّة وغير الإجتماعيّة وإضاعة شريعة سيّد المرسلين وطريقة أمير المؤمنين والأئمة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العلائم الّتي ذكرت في منظومة نسبت إلى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ويعدل</w:t>
      </w:r>
    </w:p>
    <w:p>
      <w:pPr>
        <w:pStyle w:val="BookText"/>
        <w:rPr/>
      </w:pPr>
      <w:r>
        <w:rPr>
          <w:rFonts w:ascii="Amiri" w:hAnsi="Amiri" w:eastAsia="Amiri" w:cs="Amiri"/>
          <w:color w:val="111111"/>
          <w:sz w:val="28"/>
          <w:sz w:val="28"/>
          <w:szCs w:val="28"/>
          <w:rtl w:val="true"/>
          <w:lang w:bidi="ar-SA"/>
        </w:rPr>
        <w:t xml:space="preserve">وذلّ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منهم من يلّذ ويهزل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عنده جدّ ولا هو يعقل</w:t>
      </w:r>
    </w:p>
    <w:p>
      <w:pPr>
        <w:pStyle w:val="BookText"/>
        <w:rPr/>
      </w:pPr>
      <w:r>
        <w:rPr>
          <w:rFonts w:ascii="Amiri" w:hAnsi="Amiri" w:eastAsia="Amiri" w:cs="Amiri"/>
          <w:color w:val="111111"/>
          <w:sz w:val="28"/>
          <w:sz w:val="28"/>
          <w:szCs w:val="28"/>
          <w:rtl w:val="true"/>
          <w:lang w:bidi="ar-SA"/>
        </w:rPr>
        <w:t xml:space="preserve">فتّم يقوم القائم الحّق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يأتيكم وبالحق يعدل</w:t>
      </w:r>
    </w:p>
    <w:p>
      <w:pPr>
        <w:pStyle w:val="BookText"/>
        <w:rPr/>
      </w:pPr>
      <w:r>
        <w:rPr>
          <w:rFonts w:ascii="Amiri" w:hAnsi="Amiri" w:eastAsia="Amiri" w:cs="Amiri"/>
          <w:color w:val="111111"/>
          <w:sz w:val="28"/>
          <w:sz w:val="28"/>
          <w:szCs w:val="28"/>
          <w:rtl w:val="true"/>
          <w:lang w:bidi="ar-SA"/>
        </w:rPr>
        <w:t>سمّى رسول اللّه نفسي فدائه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وعجلوا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يستفاد من الأبيات أي بنى إنّ الزّمان الذي تظهر فيه التّرك وتهيج من بلادهم فانتظر ولاية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 البرية ويظهر على الكرة الأرضية ويعدل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التّرك مطلق الأتراك فهو شامل لجميعهم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بهيجانهم وجوشتهم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ثورتهم وتسلّطهم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وقوع الفتنة والفساد فيما بينهم وبين دولة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اضطرابهم عند الفزع وخوف الحرب فيجيشون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هيجان الترك هيجان أتراك روميّة أو أتراك روسيا أو أتراك تركيا أو أتراك ما وراء النّهر أو أتراك اذربيجان واحتمال هيجان أتراك روسيا أو تركيا أقوى ولعلّ بعض الأخبار تشير إلى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التّرك الجزيرة وهذه العلامّة لم تقع بعد وستقع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 ملوك الأرض إلى آخره ، أي أنّ الزّمان الذي يذّل فيه ملوك الأرض من آل هاشم ، أي من السادّة المنتمين إلى هاشم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البيعة إلى رجل من أهل اللّذات والشّهوات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هاشّمي من أهل اللّذات والشّهوات ، وصار ذلك الهاشمّي ملكاً فانتظروا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هناك خبر ضعيف يشير إلى رجل هاشمي يملك في العراق في فترة قصيرة لا أحب ذكر اسمه حذراً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قوله من يلذ ويهزل ، إمّا من الهزال بمعنى الضّعف إمّا في الرأي ، وإمّا في البدن ، وإمّا من الهزل وهو إظهار اللّطائف والظّرائف في مقام اللّهو واللّعب ، فيبايع النّاس ويتبّع من كان متصفاً بهذه الصّفة وهو صبّي من الصّبيان ، ليس له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 الرّأي والجد والاجتهاد في أمور المملكة ، وضعيف العقل والتدّبير والتعقّل في قوام السّلطنة ، فلا شعور له ولا تدبيرفعند مبايعة النّاس ومتابعتهم لمثل هذا الشخص يظهر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يأتي وبالحّق يعمل وهو سمّي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أن اسمه محمّد كاسم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لأحد أن يتخلّف عنه ويخذله بل يجب طاعته واتباعه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أنصاره ، وأعوانه في خير وعافية </w:t>
      </w:r>
    </w:p>
    <w:p>
      <w:pPr>
        <w:pStyle w:val="BookText"/>
        <w:rPr/>
      </w:pPr>
      <w:r>
        <w:rPr>
          <w:rFonts w:ascii="Amiri" w:hAnsi="Amiri" w:eastAsia="Amiri" w:cs="Amiri"/>
          <w:color w:val="111111"/>
          <w:sz w:val="28"/>
          <w:sz w:val="28"/>
          <w:szCs w:val="28"/>
          <w:rtl w:val="true"/>
          <w:lang w:bidi="ar-SA"/>
        </w:rPr>
        <w:t xml:space="preserve">البيان الحادي والخمسون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التّرك في الجزيرة ولفظ التّرك مطلق كما مّر آنفاً يشمل جميع الأتراك سواء كانوا مسلمين أم كافرين، وسواء كان نزولهم بنحو القهر والغلبة أم كان بنحو الصّلح والاختيار وهذه العلامة لم تقع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الجزيرة إما جزيرة العرب وهو الأظهر ، وإمّا جزيرة العجم والأوّل متبادر للذّهن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يدلّ على وقوع الفتنة في العالم تشمل الترك والعجم فلذا ينهضون بثورة وينزلون الجزيرة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أنّ من العلائم عبور الأتراك على جسر بغداد وهم الذين تكون زرقاً عيونهم صفراً شعورهم وعدّ هذه علامة أخرى للظهور ويحتمل أن يكون هؤلاء الأتراك هم أتراك روسيا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والخمسون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يغرق رجل عظيم القدر من شيعة بني العبّاس في نهر دجلة ببغداد قرب جسر محلة الكرخ ولعلّ هذه العلامة قد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الثالث والخمسون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خسف يقع في قرية الخابية في الشّام وهي قرية من دمشق بل هي باب دمشق كما هو المعروف البيان الرابع والخمسون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رايات قيس والعرب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دخول رايات قيس والعرب إلى مصر وفسّرها بعض برايات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أن قيس هم المغاربة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آه آه ، للأمم المشاهدة رايات بني كنانة السائرين اثلاثاً المرتكبين جيلاً جيلا مع خوف شديد وبؤس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تأوه صلوات اللّه عليه للطائفة من النّاس المشاهدة لأعلام جيش بني كنانة الذّين هم طوائف ثلاثة الذين يرتكبون أذى الناس طائفة بعد طائفة مع الخوف الشّديد الّذي يشمل النّاس منهم وقتل الأنفس ونهب الأموال فيحتمل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بهذه القطعة إلى جيش السّفياني وما يصنع باهل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الخامس والخمسون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علامات عشرة ذكرها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الاوان لخروجه علامات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 تخريق الرّايات في أزقة الكوفة وفي نسخة اخرى ، أوّلها طلوع الكوكب المذنب ، وتعطيل المساجد ، وانقطاع الحاجّ ، وخسف ، وقذف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وطلوع الكواكب المذنبة ، واقتران النّجوم ، وهرج ومرج ، وقتل ، ونهب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علامات عشرة ومن العلامة إلى العلامة عجب فإذا اتّمت العلامات قام قائمنا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العلامات على نحو الاختصار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خرق الأعلام وتمزيقها في شوارع الكوفة من جهة جلب واجتماع النّاس وتظاهرهم واجتماع الجيوش المتعدّدة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تحريف الرّايات بالفاء لا بالقاف وذكر بعض العلماء هكذا وتحرق رايات في أزقة الكوفة من الحرق بالنّار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تعطيل المساجد فلا يصلّى فيها وفي رواية إلى أربعين يوماً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انقطاع الحاجّ من جهة اضطراب الناس والاختلاف والحرب فيما بينهم </w:t>
      </w:r>
    </w:p>
    <w:p>
      <w:pPr>
        <w:pStyle w:val="BookText"/>
        <w:rPr/>
      </w:pPr>
      <w:r>
        <w:rPr>
          <w:rFonts w:ascii="Amiri" w:hAnsi="Amiri" w:eastAsia="Amiri" w:cs="Amiri"/>
          <w:color w:val="111111"/>
          <w:sz w:val="28"/>
          <w:sz w:val="28"/>
          <w:szCs w:val="28"/>
          <w:rtl w:val="true"/>
          <w:lang w:bidi="ar-SA"/>
        </w:rPr>
        <w:t>وعدم الأمان في الطّرق والخوف فيها وقيل انقطاع الحاجّ من العراق والشام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الخسف بأرض خراسان فيذهب عدّة منهم تحت الأرض ويحتمل أن يراد من خراسان بعض بلاد إيران لا نفس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على أهل الخراسان ويحتمل أن يكون هذا كناية عن وقوع الخسف والقذف في خراسان أي خرابها وتفرق أهلها من الخوف إلى سائر البلاد أو تخرب بالطّاعون والوباء والحرب أو بالاختلاف فيها بينهم واستيلاء الخصم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طلوع الكواكب المذنبة فتعجب النّاس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مقارنة النّجوم وهذه العلامة تعرف من علماء علم النّجوم وعلم الفلك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الهرج والمرج في الدنيا بحيث لا يعرف أحد احداً ، ولا يعتني أحد بأحد وكل يعمل ما يريد ، وما تميل إليه شهوته وتشتهيه نفسه وليس هناك أحد يستغاث به وفسر بعض الهرج والمرج بالحرب والفتنة والقتل والقتال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الكثير بين النّاس فيقتل بعضهم بعضاً للخيالات الفاسدة الدنيويّة أو لأجل شيوع البدع واختلاف المذاهب والأحزاب فكلّ حزب ومذهب يكون مناقضاً ومعادياً للحزب الآخر وللمذهب الآخر فتحدث الفتن والقتل بين النّاس من 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نهب بعض أموال النّاس فيغيّر بعض النّاس على بعض ، وينهبون أموالهم ويأخذونها بطريق غير مشروع وربّما يستفاد من كلمة الإمام قتل ونهب ، أمّا القتل فلأجل نشوب الحرب بين الدّول وأمّا النهب فتغيرهم لأهل البلاد عن بلادهم ونهب أموالهم وبيوتهم وما فيها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آخر أن من جملة العلامات قتل رجل عظيم كبير يقتله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السادس والخمسون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إفاضة الماء في بحيرة ساوة </w:t>
      </w:r>
      <w:r>
        <w:rPr>
          <w:rStyle w:val="FootnoteAnchor"/>
          <w:rtl w:val="true"/>
        </w:rPr>
        <w:footnoteReference w:id="73"/>
      </w:r>
      <w:r>
        <w:rPr>
          <w:rFonts w:ascii="Amiri" w:hAnsi="Amiri" w:eastAsia="Amiri" w:cs="Amiri"/>
          <w:color w:val="111111"/>
          <w:sz w:val="28"/>
          <w:sz w:val="28"/>
          <w:szCs w:val="28"/>
          <w:rtl w:val="true"/>
          <w:lang w:bidi="ar-SA"/>
        </w:rPr>
        <w:t xml:space="preserve">وكانت هذه البحيرة قد غار ماءها عند ولادة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قرب ظهور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تمتلىء وتفيض بالماء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السابع والخمسون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العلائم المروية في خبر إبراهيم بن مهزيار وسيأتي بيانها وأيضاً قد وردت في الأخبار والأثار الواردة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وأسرار تشير إلى زمان ظهور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 العلماء وفواتح السور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 وطسم وحم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تعرض بعض العلماء الأبرار والفضلاء الأخيار من المحدثين وغيرهم لشرحها وبيانها واستنبطوا منها أسراراً بحساب الزبر والبينات وحساب الجمل وحساب أهل المغاربة ، وإسقاط المكررات والزوائد والمعجمات أو أخذ المضمنات ، أو بطريق البسط والقبض والحال ، إنه لم يظهر أثر لصحّة ما ذكروا واستنبطوه لأنّ الأخبار ، والآثار الواردة في هذا الباب مختلفة لمن لاحظها بعين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العلائم والآثار قد وقعت وبعضها قريبة الوقوع وبعضها لم تقع إلى الآن كالعلائم الحتميّة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المنجميّن من أهل الرّمل والجفر وعلماء علم الحروف والأعداد والذّوق والكشفيات وبعض أرباب الحساب وتعداد النّجوم وبعض المجوس لهم كلمات مختلفة مضطربة محتملة للصدق والكذب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الكلمات المنسوبة إلى هؤلاء أن من سنة سبعين إلى سنة المائة من كلّ مائة سنة لا بدّ وأن يحدث أمر عظيم في العالم لا يعلم به إلّاللّه سبحانه وتعالى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أحد بوقت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الإمكان والوصول إلى ذلك فمن ادعّى وقتاً لظهوره فيدخل تخت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وأنّه قد شارك اللّه في علمه بالغيب واللّه تعالى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كلمات وأشعار فارسيّة وعربية منسوبة إلى جملة من رجال العلم والدّين قد ذكروها في هذا الباب مثل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بن عربي ، والغزالي وابن سينا وأبو ريحان بيروني ، والمرحوم خواجة نصير الملّة والدّين والطّوسي قدّس سرّه ، والشيخ نعمة اللّه ولي وميرزا محمّد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واحد منهم لم يفد فائدة تامة بل كلّ منهم ذكر ما توصل إليه فكره وخياله من أجوبة السؤال وهذا أمر محجوب وسرّ مكتوم وعلم مكنون ومخزون وغيب غير مكتوب لا يعلم به أحد إلاّ اللّه تعالى فإذا جاء وقته وتحقّقت غايته كان ووجد ولم يتقدّم ولم يتأخر ساعة واحدة والعلم عنده تعالى وهو علّام الغيوب</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20793_209170"/>
      <w:bookmarkStart w:id="95" w:name="pg20793_209170"/>
      <w:bookmarkEnd w:id="95"/>
    </w:p>
    <w:p>
      <w:pPr>
        <w:pStyle w:val="Heading2"/>
        <w:numPr>
          <w:ilvl w:val="1"/>
          <w:numId w:val="1"/>
        </w:numPr>
        <w:rPr/>
      </w:pPr>
      <w:bookmarkStart w:id="96" w:name="pg20793_209170"/>
      <w:bookmarkStart w:id="97" w:name="__RefHeading___Toc1894736_3531895371"/>
      <w:bookmarkStart w:id="98" w:name="_Toc32"/>
      <w:bookmarkEnd w:id="96"/>
      <w:bookmarkEnd w:id="97"/>
      <w:r>
        <w:rPr>
          <w:rtl w:val="true"/>
        </w:rPr>
        <w:t xml:space="preserve">الفصل الثالث </w:t>
      </w:r>
      <w:r>
        <w:rPr>
          <w:rtl w:val="true"/>
        </w:rPr>
        <w:t>:</w:t>
      </w:r>
      <w:r>
        <w:rPr>
          <w:rtl w:val="true"/>
        </w:rPr>
        <w:t>في أخبار الأئمة بالمغيبات وفيه بيانات متعدّدة</w:t>
      </w:r>
      <w:bookmarkEnd w:id="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894738_3531895371"/>
      <w:bookmarkStart w:id="100" w:name="_Toc33"/>
      <w:bookmarkEnd w:id="99"/>
      <w:r>
        <w:rPr>
          <w:rtl w:val="true"/>
        </w:rPr>
        <w:t>اشارة</w:t>
      </w:r>
      <w:bookmarkEnd w:id="1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0793_209172"/>
      <w:bookmarkStart w:id="102" w:name="pg20793_209172"/>
      <w:bookmarkEnd w:id="102"/>
    </w:p>
    <w:p>
      <w:pPr>
        <w:pStyle w:val="Heading3"/>
        <w:numPr>
          <w:ilvl w:val="2"/>
          <w:numId w:val="1"/>
        </w:numPr>
        <w:rPr/>
      </w:pPr>
      <w:bookmarkStart w:id="103" w:name="pg20793_209172"/>
      <w:bookmarkStart w:id="104" w:name="__RefHeading___Toc1894740_3531895371"/>
      <w:bookmarkStart w:id="105" w:name="_Toc34"/>
      <w:bookmarkEnd w:id="103"/>
      <w:bookmarkEnd w:id="104"/>
      <w:r>
        <w:rPr>
          <w:rtl w:val="true"/>
        </w:rPr>
        <w:t xml:space="preserve">البيان الأوّل </w:t>
      </w:r>
      <w:r>
        <w:rPr>
          <w:rtl w:val="true"/>
        </w:rPr>
        <w:t>:</w:t>
      </w:r>
      <w:r>
        <w:rPr>
          <w:rtl w:val="true"/>
        </w:rPr>
        <w:t xml:space="preserve">في أخبار الأئمة </w:t>
      </w:r>
      <w:r>
        <w:rPr>
          <w:rtl w:val="true"/>
        </w:rPr>
        <w:t xml:space="preserve">( </w:t>
      </w:r>
      <w:r>
        <w:rPr>
          <w:rtl w:val="true"/>
        </w:rPr>
        <w:t xml:space="preserve">عليه السلام </w:t>
      </w:r>
      <w:r>
        <w:rPr>
          <w:rtl w:val="true"/>
        </w:rPr>
        <w:t xml:space="preserve">) </w:t>
      </w:r>
      <w:r>
        <w:rPr>
          <w:rtl w:val="true"/>
        </w:rPr>
        <w:t>بالسّيارات والدّراجات والطّائرات والرّاديوات والتلفزيونات والقنابل الذريّة وغيرها وإنشاء السكك الحديدية للقطار</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مجموعة خطية للشيخ محمّد علي القاضي عن كتاب زين الفتى مرسلاً عن سلمان الفارسي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في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اشراطها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تفسير هذه الآية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سلمان بدء الإسلام غريباً وسيعود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وعند ذلك القابض على دينه كالقابض على جمرة النّار وفي ذلك العصر النساء تتزين بزي الرّجال والرّجال تتزيّا بزي النساء ، وتكثر شهادات الزّور والأرض تتقارب والمساجد تكون طرقات والفروج تركب السّروج ، وأهل المغرب يسمعون صوت أهل المشرق ، وأهل المشرق يسمعون صوت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يقرأ بالمزامير والحديد، يجري على ظهر الهوى رقمطر عليهم ناراً ويموت من أهل الأرض من السّبعة خمس ويكون مرتهم بالطّاعون والموت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يهبط عيسى فيقترحون عليه اقتراحاً فيقول ذلك ليس لي فيأتي المهدي ويتسلم زمام الأمر</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هذا الحديث الشّريف لذكر المخترعات الحديثة التي أحدثت في هذه الأزمنة المتأخرة فقد بين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اختراع هذه الالآت الجديدة إنّما يكون بعد ضعف الإسلام وغربته ، وبعدقلّة المتدّينين وكثرة الفاسقين والمنافقين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يصعب التدّين بالدين الإسلامي على الأنسان في ذلك الوقت بحيث يكون القابض على دينه كالقابض على جمرة النّار وفي ذلك العصر تلبس النّساء زيّ الرّجال وبالعكس بأن يلبس الرّجال زّي النّساء كما وقعت هذه العلائم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إن في هذا العصر من جهة كثرة أهل الباطل تكثر شهادات الزّور ، أي الكذب ويحدث فيه السيّارات وعبّر عنها في بعض الأخبار بالمحامل، وبواسطة هذه المحامل التي تحمل النّاس في المسافات البعيدة وتقطع تلك المسافات في زمن قصير فالأراضي تتقارب ، فترى أرض الحجاز التي كان الذّهاب من العراق إليها أو من الشّام يستغرق مدّة شهر أو شهرين يقطع بيوم واحد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تتقارب وتكون إحدى الأرضين قريبة من الأخرى وهذه كناية واضحة عن ذكر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المساجد في ذلك العصر لا يصلّى فيها فتكون مثل الطرقات يمر عليها الإنسان ولا يصلّي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والفروج أي النّساء تركب السّروج أي تركب آلة فيها سرج مثل سرج الدّابة ، وهذه كناية لطيفة واضحة عن إحداث الدراجات الهوائيّة والدّراجات النّارية فإنهّا هي السّروج الّتي تركب عليها الرّجال والفروج</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المغرب يسمعون صوت أهل المشرق وبالعكس وهذه العبارة صريحة في إحداث الراديوات والتلفزيونات العالميّة ، حيث عبّر عنها الإمام بذلك تقريباً للأذهان والأفهام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فالمعنى أنّ الإمام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وتخترع آلة بواسطتها أهل المغرب يسمعون صوت أهل المشرق ، وأهل المشرق يسمعون صوت أهل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فأخبار أهل المشرق عند أهل المغرب وأخبار أهل المغرب </w:t>
      </w:r>
    </w:p>
    <w:p>
      <w:pPr>
        <w:pStyle w:val="BookText"/>
        <w:rPr/>
      </w:pPr>
      <w:r>
        <w:rPr>
          <w:rFonts w:ascii="Amiri" w:hAnsi="Amiri" w:eastAsia="Amiri" w:cs="Amiri"/>
          <w:color w:val="111111"/>
          <w:sz w:val="28"/>
          <w:sz w:val="28"/>
          <w:szCs w:val="28"/>
          <w:rtl w:val="true"/>
          <w:lang w:bidi="ar-SA"/>
        </w:rPr>
        <w:t>عند أهل المشرق وهذا من أخبارهم بالمغيبات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يقرأ بالمزامير فإنّ قراءة القرآن بالمزامير عبارة عن</w:t>
      </w:r>
    </w:p>
    <w:p>
      <w:pPr>
        <w:pStyle w:val="BookText"/>
        <w:rPr/>
      </w:pPr>
      <w:r>
        <w:rPr>
          <w:rFonts w:ascii="Amiri" w:hAnsi="Amiri" w:eastAsia="Amiri" w:cs="Amiri"/>
          <w:color w:val="111111"/>
          <w:sz w:val="28"/>
          <w:sz w:val="28"/>
          <w:szCs w:val="28"/>
          <w:rtl w:val="true"/>
          <w:lang w:bidi="ar-SA"/>
        </w:rPr>
        <w:t xml:space="preserve">القرآن الملحن بالموسيقى فهذه العلامة إلى الآن لم تتحقّق ولعلها تحدث بعد ذلك وقد تكرّر ذكر هذه العلامة في الأخبار ولعلّه يقرأ القرآن ملحناً بالموسيقى والآت الطرّب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والحديد يجري على ظهر الهوى وهذه كناية واضحة عن</w:t>
      </w:r>
    </w:p>
    <w:p>
      <w:pPr>
        <w:pStyle w:val="BookText"/>
        <w:rPr/>
      </w:pPr>
      <w:r>
        <w:rPr>
          <w:rFonts w:ascii="Amiri" w:hAnsi="Amiri" w:eastAsia="Amiri" w:cs="Amiri"/>
          <w:color w:val="111111"/>
          <w:sz w:val="28"/>
          <w:sz w:val="28"/>
          <w:szCs w:val="28"/>
          <w:rtl w:val="true"/>
          <w:lang w:bidi="ar-SA"/>
        </w:rPr>
        <w:t>الطائرات حيث أنها تصنع من الحديد وتجري على ظهر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وتمطر عليهم ناراً أي أنّ هذه الطائرات تمطر النّار على النّاس والمطر بالنّار كناية عن قذف القنابل المحرقة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ويموت من أهل الأرض من السبعة خمس ويكون موتهم بالطّاعون والموت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قسم من النّاس تموت بالطّاعون وهذا الطاعون يتولّد من القنابل الذّرية والهيدروجينيّة والنابالم ، لأنّ لها أشعاع ذرّي كما اكتشفته علماء الكيمياء وصرحت به الأخبار ، وهذا الأشعاع الذّري يتولّد منه الطّاعون والمرض في النّاس فلا ينجو منه إلا من كتب اللّه له السّلامة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يموت أكثر من ثلثي النّاس وقسم آخر من النّاس يهلك بالموت الأحمر أي إمّا بنفس تلك القنابل أو بالحرب والقتل وهذه العبارة كناية عن آثار تلك القنابل الذريّة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العلائم والأشراط إذا حدثت يهبط المسيح عيسى عليه وعلى نبيّنا وآله السلام فيقترحون عليه اقتراحاً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ذلك الإقتراح من النّاس على المسيح بأن يكون إماماً للنّاس وأن يصلّي بهم فيأبى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يعلم أنّ السفير المبعوث من قبل اللّه تعالى هو الإمام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فيرشد الناس إليه ويدلّهم عليه ويسلم الأمر له ويعرفهم بأنّ الإمرة ليست له وإنّما هي للإمام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فيتقّدم المهدي ويستلم الإمامة ويصلّي بالناس ويصلّي المسيح عيسى بن مريم خلفه كما نطقت بذلك الأخبار ودلّت عليه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ناظم الإسلام ، روى الكرماني في كتابه المذكور أنّ من العلائم لظهور الإمام الحجّة ابن الحسن اتخّاذ الطّرق الحديدّية وإنشائها في الدّول والممالك الإسلامية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صريح في أنّ من علائم الظهور هو إنشاء السكك الحديدية فإنّ المراد من الطرق الحديدية هي السكك الحديدية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وتنشىء تلك السّكك في الممالك الإسلامية وقد انشأت أيضاً فيها وهذا أيضاً من أخبارهم بالمغيبات </w:t>
      </w:r>
      <w:bookmarkStart w:id="106" w:name="pg20793_209176"/>
    </w:p>
    <w:p>
      <w:pPr>
        <w:pStyle w:val="Heading3"/>
        <w:numPr>
          <w:ilvl w:val="2"/>
          <w:numId w:val="1"/>
        </w:numPr>
        <w:rPr/>
      </w:pPr>
      <w:bookmarkStart w:id="107" w:name="__RefHeading___Toc1894742_3531895371"/>
      <w:bookmarkStart w:id="108" w:name="_Toc35"/>
      <w:bookmarkEnd w:id="106"/>
      <w:bookmarkEnd w:id="107"/>
      <w:r>
        <w:rPr>
          <w:rtl w:val="true"/>
        </w:rPr>
        <w:t>البيان الثاني</w:t>
      </w:r>
      <w:r>
        <w:rPr>
          <w:rtl w:val="true"/>
        </w:rPr>
        <w:t>:</w:t>
      </w:r>
      <w:r>
        <w:rPr>
          <w:rtl w:val="true"/>
        </w:rPr>
        <w:t>وهو بيان هام في الذّرة وفيه فروع ثلاثة</w:t>
      </w:r>
      <w:bookmarkEnd w:id="108"/>
    </w:p>
    <w:p>
      <w:pPr>
        <w:pStyle w:val="Heading4"/>
        <w:numPr>
          <w:ilvl w:val="3"/>
          <w:numId w:val="1"/>
        </w:numPr>
        <w:rPr/>
      </w:pPr>
      <w:bookmarkStart w:id="109" w:name="__RefHeading___Toc1894744_3531895371"/>
      <w:bookmarkStart w:id="110" w:name="_Toc36"/>
      <w:bookmarkEnd w:id="109"/>
      <w:r>
        <w:rPr>
          <w:rtl w:val="true"/>
        </w:rPr>
        <w:t xml:space="preserve">الفرع الأول </w:t>
      </w:r>
      <w:r>
        <w:rPr>
          <w:rtl w:val="true"/>
        </w:rPr>
        <w:t>:</w:t>
      </w:r>
      <w:r>
        <w:rPr>
          <w:rtl w:val="true"/>
        </w:rPr>
        <w:t>في الأخبار عن الذّرة في القرآن الكريم</w:t>
      </w:r>
      <w:bookmarkEnd w:id="110"/>
    </w:p>
    <w:p>
      <w:pPr>
        <w:pStyle w:val="BookText"/>
        <w:rPr/>
      </w:pPr>
      <w:r>
        <w:rPr>
          <w:rFonts w:ascii="Amiri" w:hAnsi="Amiri" w:eastAsia="Amiri" w:cs="Amiri"/>
          <w:color w:val="111111"/>
          <w:sz w:val="28"/>
          <w:sz w:val="28"/>
          <w:szCs w:val="28"/>
          <w:rtl w:val="true"/>
          <w:lang w:bidi="ar-SA"/>
        </w:rPr>
        <w:t>ذكر اللّه سبحانه وتعالى الذّرة المهلكة للبشر والمحرقة للعالم في القرآن الكريم حيث أنزلها على قوم عاد وأبادهم بها وعبّر عنها بالرّيح العقيم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الذّاريات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تَذَرُ</w:t>
      </w:r>
      <w:r>
        <w:rPr>
          <w:rStyle w:val="FootnoteAnchor"/>
          <w:rtl w:val="true"/>
        </w:rPr>
        <w:footnoteReference w:id="74"/>
      </w:r>
      <w:r>
        <w:rPr>
          <w:rFonts w:ascii="Amiri" w:hAnsi="Amiri" w:eastAsia="Amiri" w:cs="Amiri"/>
          <w:color w:val="111111"/>
          <w:sz w:val="28"/>
          <w:sz w:val="28"/>
          <w:szCs w:val="28"/>
          <w:rtl w:val="true"/>
          <w:lang w:bidi="ar-SA"/>
        </w:rPr>
        <w:t xml:space="preserve">مِنْ شَيْءٍ أَتَتْ عَلَيْهِ إِلَّا جَعَلَتْهُ كَالرَّمِيمِ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فِيهَا عَذَابٌ أَلِيمٌ ُتدمر </w:t>
      </w:r>
      <w:r>
        <w:rPr>
          <w:rStyle w:val="FootnoteAnchor"/>
          <w:rtl w:val="true"/>
        </w:rPr>
        <w:footnoteReference w:id="76"/>
      </w:r>
      <w:r>
        <w:rPr>
          <w:rFonts w:ascii="Amiri" w:hAnsi="Amiri" w:eastAsia="Amiri" w:cs="Amiri"/>
          <w:color w:val="111111"/>
          <w:sz w:val="28"/>
          <w:sz w:val="28"/>
          <w:szCs w:val="28"/>
          <w:rtl w:val="true"/>
          <w:lang w:bidi="ar-SA"/>
        </w:rPr>
        <w:t xml:space="preserve"> كُلَّ شَيْءٍ بِأَمْرِ رَبِّهَا فَأَصْبَحُوا لَا يُرَى إِلَّا مَسَاكِنُهُمْ كَذَلِكَ نَجْزِي الْقَوْمَ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سبحانه وتعالى الذرّة وعبّر عنها بالرّيح وفيه كناية لطيفة بأنّها </w:t>
      </w:r>
    </w:p>
    <w:p>
      <w:pPr>
        <w:pStyle w:val="BookText"/>
        <w:rPr/>
      </w:pPr>
      <w:r>
        <w:rPr>
          <w:rFonts w:ascii="Amiri" w:hAnsi="Amiri" w:eastAsia="Amiri" w:cs="Amiri"/>
          <w:color w:val="111111"/>
          <w:sz w:val="28"/>
          <w:sz w:val="28"/>
          <w:szCs w:val="28"/>
          <w:rtl w:val="true"/>
          <w:lang w:bidi="ar-SA"/>
        </w:rPr>
        <w:t xml:space="preserve">من قبيل الغاز القاتل والدّخان المهلك فكان الرّيح أقسام وهذا قسم من الرّيح له آثار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 هذه الريح وصفاتها أنها عقيمة أي تعقم من تمر عليه وتهلكه ، ولذا وصفها بأنها ما تذر من شيء أنت عليه إلا جعلته كالرّميم فهي تدمّر من تمر عليه وتهلكه وتطحن عظامه فتجعله ،رميماً ، نعوذ باللّه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في الآية الثّانية في سورة الأحقاف عنها بأنها ريح فيها عذاب أليم تدمّر كل شيء بأمر ربّها لمّا فيها من الإحراق والتدّمير والإهلاك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تبق لهم أثراً إلاّ مساكنهم وهؤلاء قوم عاد كانوا يسكنون فيما بين مكّة واليمن في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أودية فيها الرّمل الكثير المستطيل وكانوا يعبدون الأصنام فأرسل اللّه تعالى إليهم هوداً فدعاهم إلى اللّه تعالى فعصوه ولم يسمعوا منه فأهلكهم اللّه بالريح العقيم أي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ذلك أنّ في زمن المتوكلّ العبّاسي شكوا أهل هذه المنطقة وهم أهل الأحقاف عن عدم الماء فيها بالنسبة إلى المسافرين وإنها مفازة بعيدة لا 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المتوكّل عمّالاً ليحفروا فيها فلمّا بئرً حفر العمّال في تلك الأرض وصلوا إلى موضع من الأرض انفجرت عليهم ريح فانهال الرّمل عليهم فماتوا بأجمعهم ، فاخبروا الخليفة بذلك فقال اسألوا عنها العالم يعني بذلك الإمام علي بن محمّد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يومئذ في سامراء فسألوه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تتعرّضوا لحفر بئر في هذه الأرض فإن فيها الرّيح العقيم التي أهلك اللّه بها قوم عاد فهي مخزونة تحت الأرض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عليك يا سيّدي على ما أبديت من علم مخزون وسرّ مكنون ولا تعجب من علمهم فإنّه مقتبس من علم جدّهم الإمام سيّد العارفين عن النبّي سيّد الصّديقين عن اللّه تعالى ربّ العالمين</w:t>
      </w:r>
      <w:r>
        <w:rPr>
          <w:rFonts w:eastAsia="Amiri" w:cs="Amiri" w:ascii="Amiri" w:hAnsi="Amiri"/>
          <w:color w:val="111111"/>
          <w:sz w:val="28"/>
          <w:szCs w:val="28"/>
          <w:rtl w:val="true"/>
          <w:lang w:bidi="ar-SA"/>
        </w:rPr>
        <w:t xml:space="preserve">. </w:t>
      </w:r>
      <w:bookmarkStart w:id="111" w:name="pg20793_209178"/>
    </w:p>
    <w:p>
      <w:pPr>
        <w:pStyle w:val="Heading4"/>
        <w:numPr>
          <w:ilvl w:val="3"/>
          <w:numId w:val="1"/>
        </w:numPr>
        <w:rPr/>
      </w:pPr>
      <w:bookmarkStart w:id="112" w:name="__RefHeading___Toc1894746_3531895371"/>
      <w:bookmarkStart w:id="113" w:name="_Toc37"/>
      <w:bookmarkEnd w:id="111"/>
      <w:bookmarkEnd w:id="112"/>
      <w:r>
        <w:rPr>
          <w:rtl w:val="true"/>
        </w:rPr>
        <w:t>الفرع الثاني</w:t>
      </w:r>
      <w:r>
        <w:rPr>
          <w:rtl w:val="true"/>
        </w:rPr>
        <w:t xml:space="preserve">: </w:t>
      </w:r>
      <w:r>
        <w:rPr>
          <w:rtl w:val="true"/>
        </w:rPr>
        <w:t>في الأخبار عن الذّرة في كلام النبّي العظيم</w:t>
      </w:r>
      <w:bookmarkEnd w:id="113"/>
    </w:p>
    <w:p>
      <w:pPr>
        <w:pStyle w:val="BookText"/>
        <w:rPr/>
      </w:pPr>
      <w:r>
        <w:rPr>
          <w:rFonts w:ascii="Amiri" w:hAnsi="Amiri" w:eastAsia="Amiri" w:cs="Amiri"/>
          <w:color w:val="111111"/>
          <w:sz w:val="28"/>
          <w:sz w:val="28"/>
          <w:szCs w:val="28"/>
          <w:rtl w:val="true"/>
          <w:lang w:bidi="ar-SA"/>
        </w:rPr>
        <w:t xml:space="preserve">تذكرة الشيخ عبد الواحد الشّعراني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حافظ النّعيم عن حذيفة بن اليماني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لتقصدنكم النّار التي هي اليوم خامدة يغشى</w:t>
      </w:r>
      <w:r>
        <w:rPr>
          <w:rStyle w:val="FootnoteAnchor"/>
          <w:rtl w:val="true"/>
        </w:rPr>
        <w:footnoteReference w:id="77"/>
      </w:r>
      <w:r>
        <w:rPr>
          <w:rFonts w:ascii="Amiri" w:hAnsi="Amiri" w:eastAsia="Amiri" w:cs="Amiri"/>
          <w:color w:val="111111"/>
          <w:sz w:val="28"/>
          <w:sz w:val="28"/>
          <w:szCs w:val="28"/>
          <w:rtl w:val="true"/>
          <w:lang w:bidi="ar-SA"/>
        </w:rPr>
        <w:t xml:space="preserve">الناس فيها عذاب أليم ، تأكل الأنفس والأموال تدور الدنيا كلها في ثمانية أيّام ، تطير طير الرّيح والسحاب لها دويّ كدوّي الرّعد القاصف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أعلى رؤوس الخلائق أدنى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أسابحة </w:t>
      </w:r>
      <w:r>
        <w:rPr>
          <w:rStyle w:val="FootnoteAnchor"/>
          <w:rtl w:val="true"/>
        </w:rPr>
        <w:footnoteReference w:id="79"/>
      </w:r>
      <w:r>
        <w:rPr>
          <w:rFonts w:ascii="IRNazanin" w:hAnsi="IRNazanin" w:eastAsia="IRNazanin"/>
          <w:color w:val="111111"/>
          <w:sz w:val="28"/>
          <w:sz w:val="28"/>
          <w:szCs w:val="28"/>
          <w:rtl w:val="true"/>
          <w:lang w:bidi="fa-IR"/>
        </w:rPr>
        <w:t xml:space="preserve">على المؤمنين والمؤمنات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المؤمن والمؤمنات النّاس شرّمن الحمريتسافدون كتسافد البهائم وليس هناك رجل ولا أحد يقول لأحدهم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النبّي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بالمغيبات أخباره بالذّرة وعبّر عنها بالنار لأنها محرقة مدمرة مهلكة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اليوم أي في زمانه وفي الأزمنة الّتي بعده أنّها خامدة ، أي بعد لم تكتشف فإذا اكتشفت وأوجدت وأحدثت يغشى النّاس فيها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عذاب مؤلم موجع شديد ويؤيد هذا ما ورد 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ستلقى أمّتي موتاً أحمراً ، أي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وصفها بأنهّا تأكل الأنفس والأموال ، أي تهلك الأنفس وتبيدها وتحرق الأموال فلا تدع نفساً إلا أهلكتها وأبادتها ولا مالاً إلاّ أحرقته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وصفها بأنها تدور الدنيا في ثمانية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هذه النّار تدور الدنيا إمّا بنفسها ، وإمّا دخانها وإشعاعها الذّري يدور الدنيا كلّها في مدّة ثمانية أيام، وتطير كطيران الريح والسحاب على رؤوس النّاس أي في الفضاء وتحت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سأل حذيفة عن هذه النار التّي تطير طيران الرّيح والسّحاب هل تسبح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تجري وتطير على روؤس المؤمنين والمؤمنات ؟ 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الزمان لا يوجد المؤمن فيه إلا نادراً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المؤمن فيه معدوم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المؤمنون والمؤمنات ؟ لأنّ النّاس أي أهل ذلك الزمان أناس أغلبهم فسقة وشرّ من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أكثر شرّاً وفسقاً من الحمر الوحشية وغيرها ، يتسافدون كتسافد البهائم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السّفاد أي ينزو بعضهم على بعض في اللواط والزّنا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يركب بعضهم على بعض في القتل والحروب والفتن والأوّل أظهر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هناك رجل ولا أحد يقول لأحدهم مؤمن أي ليس بين النّاس رجل رئيس مسموع الكلمة ينهاهم عن فسقهم ويخشون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الناس يعتقد بالآخر أنه مؤمن ، بل الأغلب فساق لا يصدق عليه أنه مؤمن حقيقة فكل من النّاس لا يعتقد بإيمان الآخر فهذه الحادثة تقع في مثل ذلك الزمان وهذا من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بالمغيبات </w:t>
      </w:r>
      <w:bookmarkStart w:id="114" w:name="pg20793_209180"/>
    </w:p>
    <w:p>
      <w:pPr>
        <w:pStyle w:val="Heading4"/>
        <w:numPr>
          <w:ilvl w:val="3"/>
          <w:numId w:val="1"/>
        </w:numPr>
        <w:rPr/>
      </w:pPr>
      <w:bookmarkStart w:id="115" w:name="__RefHeading___Toc1894748_3531895371"/>
      <w:bookmarkStart w:id="116" w:name="_Toc38"/>
      <w:bookmarkEnd w:id="114"/>
      <w:bookmarkEnd w:id="115"/>
      <w:r>
        <w:rPr>
          <w:rtl w:val="true"/>
        </w:rPr>
        <w:t xml:space="preserve">الفرع الثالث </w:t>
      </w:r>
      <w:r>
        <w:rPr>
          <w:rtl w:val="true"/>
        </w:rPr>
        <w:t>:</w:t>
      </w:r>
      <w:r>
        <w:rPr>
          <w:rtl w:val="true"/>
        </w:rPr>
        <w:t xml:space="preserve">في الأخبار عن الذّرة في كلام الإمام الحكيم وهو الفيلسوف الأعظم والحكيم المعظم </w:t>
      </w:r>
      <w:r>
        <w:rPr>
          <w:rtl w:val="true"/>
        </w:rPr>
        <w:t xml:space="preserve">. </w:t>
      </w:r>
      <w:r>
        <w:rPr>
          <w:rtl w:val="true"/>
        </w:rPr>
        <w:t>الإمام سيّد العارفين وأمير المؤمنين على بن أبي طالب عليه أفضل التحيّة والسّلام</w:t>
      </w:r>
      <w:r>
        <w:rPr>
          <w:rtl w:val="true"/>
        </w:rPr>
        <w:t>.</w:t>
      </w:r>
      <w:bookmarkEnd w:id="116"/>
    </w:p>
    <w:p>
      <w:pPr>
        <w:pStyle w:val="BookText"/>
        <w:rPr/>
      </w:pPr>
      <w:r>
        <w:rPr>
          <w:rFonts w:ascii="Amiri" w:hAnsi="Amiri" w:eastAsia="Amiri" w:cs="Amiri"/>
          <w:color w:val="111111"/>
          <w:sz w:val="28"/>
          <w:sz w:val="28"/>
          <w:szCs w:val="28"/>
          <w:rtl w:val="true"/>
          <w:lang w:bidi="ar-SA"/>
        </w:rPr>
        <w:t xml:space="preserve">وجدت في كتاب مخطوط في مكتبة الإمام كاشف الغطاء قدّس سرّه حديثان شريفان عن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الذّرة لتحرق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ذرّة لنار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هذين الحديثين الشّريفين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الذرّة تؤثر الإحراق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تحرق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الذّرة فيها نار لأن الإحراق من لوازم النار التي لا ينفك عنها كما أن الرّواية الثانية تدلّ على كلا الأمرين ، إلّا أنّ الثانية تدل باللازم على الإحراق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للشيخ المفيد قدّس سرّه من خطبة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أتيتكم اختياراً ولكن أتيتكم سوقاً ، أما واللّه لتصيرّن بعدي سبايا ، ، سبايا ، يغيرونكم ويتغاير بكم ،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ورائكم الذر الأذر لا تبقي ولا تذر والهاس ، الفراس القتال الجموح ، بنواربكم منهم عشرة يستخرجون كنوز لكم من حجالكم ليس الآخر بأروق من الأوّل ثمّ يهلك بينكم دينكم ودنياكم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الفرات ودجلة زهران أعجمان أصمّان أعميان ، أبكمان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سلّط عليهما نحرك وازغ منهما نصرك إلى آخر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منها محلّ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آخر الخطبة أنّ هذه الخطبة آخر خطبة سمعت من كلامه الشريف وخطابه المنيف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لهذه الخطبة العظيمة التي صدرت من الإمام وبعدها لم يسمع منه خطبة وقد خطبها بالكوفة قال فيها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أتيتكم اختياراً ولكن أتيتكم سوقاً أقسم باللّه تعالى إن تسنمه لكرسى الخلافة لم يكن اختياراً ولم يقدّم عليها باختياره كمن تقدّمه من الخلفاء حيث أن كلّ واحد منهم رشّح نفسه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كانت خلافته سوقاً أي قهراً فاجتمع المسلمون عليه واجبروه على الخلافة وبايعوه قهراً وحيث أنه لم يجد أحداً يقوم بشؤون الخلافة وأنّ محلّه منها 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المسلمين لم يجدوا غيره محلاً للخلافة ولائقاً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ويدلنا على ذلك ما رواه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العامّة والخاصّة أنه بعد قتل عثمان اجتمع المسلمون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كتاب اللّه وسنّة نبيّه وسنّة الشّيخين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تبايعوني على كتاب اللّه وسنّة نبيه واجتهادي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معاذ واجتهاد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ردّ القضية إلى الكتاب والسنّة لا الرّأي الذي يراه من قبل نفسه بغير حمل على الكتاب والسّنة ، فوافق المسلمون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واجمعوا على مبايعته على كتاب اللّه وسنّة نبيّه واجتهاده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لنا صلوات اللّه عليه بهذه الكلمة باب الإجتهاد ، فهذا ممّا يدّل على أن إقدامه على الخلافة لم يكن اختياراً ولكن كان 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لتصيرّن بعدي سبايا سبايا يغيرونكم ويتغاير بكم أقسم باللّه تعالى إن الأمّة الإسلاميّة لتصيرن بعده سبايا وكرّرها مرّتين للتاكيد ،وإن هذا أمر كائن بأن يكونوا سبايا للآخرين من الاجانب المنتحلين لملل أخرى وإذا صاروا سبايا لهم يغيّرونهم بتغيير دينهم وتغيير زيهم ويغيرون أخلاقهم وأوضاعهم ويتغاير عليهم والتّغاير بهم هو الغارة عليهم بسلب منافعهم وفيئهم فتراهم في كلّ مدّة لهم غارة على المسلمين لنهب أموالهم وأعراضهم وسلب ما يملكون من 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من ورائكم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نسخه الاذر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 لا تبقى ولاتذر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الإمام باللّه أيضاً بأن من وراء هذا التّغاير على المسلمين والظّلم والعدوان عليهم إلّا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 واحدته الذّرة ، وجمعه الذّرات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والذّرة في اللّغة الهباء المنتشر في الهواء وهو جزء متناءٍ في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الجوهر المفرد أو أتوم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علماء الكيمياء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الذرّة جسم بسيط وأصغر جزء منها قابل للتفاعلات الكيميائية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الاعتقاد السائد أنّ الذّرة لا تتجزأ مطلقاً ولكن </w:t>
      </w:r>
    </w:p>
    <w:p>
      <w:pPr>
        <w:pStyle w:val="BookText"/>
        <w:rPr/>
      </w:pPr>
      <w:r>
        <w:rPr>
          <w:rFonts w:ascii="Amiri" w:hAnsi="Amiri" w:eastAsia="Amiri" w:cs="Amiri"/>
          <w:color w:val="111111"/>
          <w:sz w:val="28"/>
          <w:sz w:val="28"/>
          <w:szCs w:val="28"/>
          <w:rtl w:val="true"/>
          <w:lang w:bidi="ar-SA"/>
        </w:rPr>
        <w:t>العلم الحديث توصل إلى تفجيرها كما أنه شهد تجزؤها في الأجسام المشعة كالرّاديوم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والذّرة مؤلّفة من نواة تدور حولها كهيربات يختلف عددها باختلاف الجسم ولو صفت عشرة ملايين ذرّة لبلغ طولها مليمتراً واحداً ومن هذه الذرّة تعمل القنبلة الذرية بتركيب أجزاء أخر معها ولذا قال علماء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القنبلة الذرّية تصنع من الاورانيوم ومن تفكيك الذرّة ، وهي قنبلة شديدة الفتك والتدمير ، ولها أسلحة خاصّة عرفها علماء الذرّة بالأسلحة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تطلق بها القنبلة الذريّة ، وهذه القنبلة هي القاتلة للشعوب والمهلكة للأمم بنفسها وبإشعاعها الذري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بأنّها لا تبقي ولا تذر أي تهلك وتدمر البلا ومن عليها فنسأل اللّه السّلامة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الذّرة إنّما هو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بالغيب عن هذا العلم الحديث والتنبّيه على التحفّظ منه وعلى اطلّاعه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بيان أمر آخر وهو أنّ هؤلاء الكفّار والظّلمة الذّين يشنون الغارة على المسلمين وعلى بلادهم ويسومونهم سوء العذاب ، يلقون جزاءهم ويهلكون بالذرة ويقتلون بها ، فلا تبقي لهم أثراً ولا تذر منهم بشراً لقانون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 یَجِز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وكَيْدًا كَيْدًا فَمَهِّلِ الْكَافِرِينَ أَمْهِلْهُمْ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والهاس الفراس القتال الجموح والهاس والهواس الشجاع المجرّب والذي يحمل على العسكر فيهوسهم ويدوسهم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الشجاع الذي يفتك بالناس ويظلمهم ، والفراس هو الذي يفترس النّاس 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والقتال الذي يكثر </w:t>
      </w:r>
    </w:p>
    <w:p>
      <w:pPr>
        <w:pStyle w:val="BookText"/>
        <w:rPr/>
      </w:pPr>
      <w:r>
        <w:rPr>
          <w:rFonts w:ascii="Amiri" w:hAnsi="Amiri" w:eastAsia="Amiri" w:cs="Amiri"/>
          <w:color w:val="111111"/>
          <w:sz w:val="28"/>
          <w:sz w:val="28"/>
          <w:szCs w:val="28"/>
          <w:rtl w:val="true"/>
          <w:lang w:bidi="ar-SA"/>
        </w:rPr>
        <w:t xml:space="preserve">القتل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والجموح من جمع الرّجل وهو الرّاكب لهواه والعامل بما تشتهي نفسه والمستعصي الذي لا يمكن ردّه ، ولا يسمع قول أحد فيكون المراد من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ورائكم أي إنّ الحكام التي أي تأتي من بعد الشجاع الذي يفتك بالنّاس ويظلمهم ، والفراس الذي يفترس الناس كالأسد المفترس ، والذي يكثر القتل فيهم والذي يعمل بهواه ولا يسمع قول أحد وهذا إخبار عن الولاة الظلمة الذين يأتون من بعده ، ويظلمون الناس وهؤلاء الظلمة بنوا ربكم والرّب في اللّغة هو السيّد والرئيس ومن يرأس القوم ويسوسهم وكان فوق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ربكم أي أبناء الرّب ، وهذا كناية عن قواد الملك الظّالم وأمرائه وهم عشرة أشخاص يغزونكم ويملكونكم فيخرجون ما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زون وما تسترونه في حجالكم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 بناتكم وأموالكم من حجالكم أي من الأماكن المستورة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آخر هؤلاء الأمراء بأروق أي بأعجب من الآخر أي كلّهم متساوون في الظلم والأذى والقتل والنهب ، فيهلكون النّاس ويذهبون بدينهم ودنياهم ويهلكون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بهذا لهاس الفراس المتّصف بهذه الصّفات هو السّفياني الثّالث لأنّه القتال الجموح لأنه يخرج بعد انفجار الذرة في العالم ويقاتل العرب حتى يملك الدول العربيّة والشّام ومصر وفلسطين والاردن ، ثم الحجاز والعراق ولعلّ هؤلاء القواد العشرة الذين أشار إليهم الإمام أمراءه وقواده وهم أمراء ظلمة يأتون في مملكته التي عين مدّتها في الأخبار تسعة أشهر ، فيكثرون القتل والنّهب ويملكون أرزاق العالم فيهلك دين الناس كما يهلك دنياهم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الإمام على أهل العراق وخصّ الدّعاء بأهل دجلة وأهل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دجلة والفرات أي أهل دجلة وأهل الفرات نهران أهلهما أعجمان أي لا يفهمون شيئاً عندما يتكلم معهم أحد في مقام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أصمان أي لا يسمعون أمر أحد من المرشدين وغيرهم فلا يسمعون كلاماً من </w:t>
      </w:r>
    </w:p>
    <w:p>
      <w:pPr>
        <w:pStyle w:val="BookText"/>
        <w:rPr/>
      </w:pP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أعميان أي لا يبصرون الحّق وإن كانوا يبصرون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أبكمان أي لا يتكلمّون بالحقّ وإن كانوا يتكلمون بالباطل ويجيبون الباطل ولا يجيبون الحقّ ولذا أجابوا معاوية ولم يجيبوا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وأجابوا يزيد بن معاوية ولم يجيبوا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دعا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عليهما نحرك وازغ منهما 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أهل الفرات وأهل دجلة لمّا كانوا عاصين لا يسمعون كلاماً ولا يقبلون نصيحة سلط عليهما نحرك أي انحرهم كنحر الإبل واقتلهم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وازغ النصر عنهم أي لا تنصرهم ولا تأتي بناصر ينصرهم وينقذهم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دنية عجيبة صادرة من الإمام ودعوّة الإمام مستجابة فلذا تكون هذه الدّعوة سائرة في أعقابهم ولازمة لهم لا تنفك عنهم ، فمن هذه الجهة ترى الفتن مستمرة في العراق والقتل مستمّر على طول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نهاية له حتّى يظهر سيدنا ومولانا الحجّة ابن الحسن العسكري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وقد ذكر الفتنة فقربها ، ثم ذكر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وأنّه يملأها عدلا كما ملئت جوراً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فأتيته خالياً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متى يظهر القائم من ولدك ؟ فتنفس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القائم حتى يكون أمور الصّبيان وتضييع حقوق الرّحمن ويتغنى بالقرآن بالتطريب والألحان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قتلت ملوك بني العّباس أولي الغمار </w:t>
      </w:r>
      <w:r>
        <w:rPr>
          <w:rStyle w:val="FootnoteAnchor"/>
          <w:rtl w:val="true"/>
        </w:rPr>
        <w:footnoteReference w:id="80"/>
      </w:r>
      <w:r>
        <w:rPr>
          <w:rFonts w:ascii="IRNazanin" w:hAnsi="IRNazanin" w:eastAsia="IRNazanin"/>
          <w:color w:val="111111"/>
          <w:sz w:val="28"/>
          <w:sz w:val="28"/>
          <w:szCs w:val="28"/>
          <w:rtl w:val="true"/>
          <w:lang w:bidi="fa-IR"/>
        </w:rPr>
        <w:t xml:space="preserve">والالتباس </w:t>
      </w:r>
      <w:r>
        <w:rPr>
          <w:rStyle w:val="FootnoteAnchor"/>
          <w:rtl w:val="true"/>
        </w:rPr>
        <w:footnoteReference w:id="81"/>
      </w:r>
      <w:r>
        <w:rPr>
          <w:rFonts w:ascii="Amiri" w:hAnsi="Amiri" w:eastAsia="Amiri" w:cs="Amiri"/>
          <w:color w:val="111111"/>
          <w:sz w:val="28"/>
          <w:sz w:val="28"/>
          <w:szCs w:val="28"/>
          <w:rtl w:val="true"/>
          <w:lang w:bidi="ar-SA"/>
        </w:rPr>
        <w:t xml:space="preserve">أصحاب الرّمي ، عن الأقواس </w:t>
      </w:r>
      <w:r>
        <w:rPr>
          <w:rStyle w:val="FootnoteAnchor"/>
          <w:rtl w:val="true"/>
        </w:rPr>
        <w:footnoteReference w:id="82"/>
      </w:r>
      <w:r>
        <w:rPr>
          <w:rFonts w:ascii="IRNazanin" w:hAnsi="IRNazanin" w:eastAsia="IRNazanin"/>
          <w:color w:val="111111"/>
          <w:sz w:val="28"/>
          <w:sz w:val="28"/>
          <w:szCs w:val="28"/>
          <w:rtl w:val="true"/>
          <w:lang w:bidi="fa-IR"/>
        </w:rPr>
        <w:t xml:space="preserve">بوجوه </w:t>
      </w:r>
    </w:p>
    <w:p>
      <w:pPr>
        <w:pStyle w:val="BookText"/>
        <w:rPr/>
      </w:pPr>
      <w:r>
        <w:rPr>
          <w:rFonts w:ascii="Amiri" w:hAnsi="Amiri" w:eastAsia="Amiri" w:cs="Amiri"/>
          <w:color w:val="111111"/>
          <w:sz w:val="28"/>
          <w:sz w:val="28"/>
          <w:szCs w:val="28"/>
          <w:rtl w:val="true"/>
          <w:lang w:bidi="ar-SA"/>
        </w:rPr>
        <w:t xml:space="preserve">كالتراس </w:t>
      </w:r>
      <w:r>
        <w:rPr>
          <w:rStyle w:val="FootnoteAnchor"/>
          <w:rtl w:val="true"/>
        </w:rPr>
        <w:footnoteReference w:id="83"/>
      </w:r>
      <w:r>
        <w:rPr>
          <w:rFonts w:ascii="Amiri" w:hAnsi="Amiri" w:eastAsia="Amiri" w:cs="Amiri"/>
          <w:color w:val="111111"/>
          <w:sz w:val="28"/>
          <w:sz w:val="28"/>
          <w:szCs w:val="28"/>
          <w:rtl w:val="true"/>
          <w:lang w:bidi="ar-SA"/>
        </w:rPr>
        <w:t xml:space="preserve">وخربت البصرة وظهرت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العشرة ،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خروج الزّنج ، وظهور الفتنة ، ووقائع في العراق ، وفتن في الآفاق ، والزلازل العظيمة مقعدة مقيمة ، ويظهر الحندر والديلم بالعقيق الصّيلم وولاية الفصاح بعقب قم الجناح ، وظهور آيات مفتريات في النّواحي والجنابات ، وعمران الفسطاط لعين القرب والأقباط ، ويخرج الحائك الطويل بأرض مصر والنيّل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الحائك الطّويل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صعلوك ليس من أبناء الملوك ، تظهر له معادن الذّهب ويساعده العجم والعرب ، ويؤتى له من كلّ شيء حتّى يلي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زمانه العظائم والعجائب وإذا سار بالعرب إلى الشّام وداس بالبرذون أرحام السيل بين جيشه ووصل جبل القاعوس في جيشه فيجري به بعض الأمور فيسرع الأسلاف ، ولا يهنيه طعام ولا شراب حتى يعاود بأيلون مصر وكثر الآراء والظنّون ، ولا تعجز العجوز ، وشيد القصور وعمر جبل الملعون وبرقت برقة ، فردّت واتصّل الإمرار بين عين الشمس وحلوان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 الأشرار الآذان فصعقت صاعقة برقة وأخرى ببلخ والبرقة وقاتل الأعراب </w:t>
      </w:r>
      <w:r>
        <w:rPr>
          <w:rStyle w:val="FootnoteAnchor"/>
          <w:rtl w:val="true"/>
        </w:rPr>
        <w:footnoteReference w:id="84"/>
      </w:r>
      <w:r>
        <w:rPr>
          <w:rFonts w:ascii="Amiri" w:hAnsi="Amiri" w:eastAsia="Amiri" w:cs="Amiri"/>
          <w:color w:val="111111"/>
          <w:sz w:val="28"/>
          <w:sz w:val="28"/>
          <w:szCs w:val="28"/>
          <w:rtl w:val="true"/>
          <w:lang w:bidi="ar-SA"/>
        </w:rPr>
        <w:t xml:space="preserve">البوادي </w:t>
      </w:r>
      <w:r>
        <w:rPr>
          <w:rStyle w:val="FootnoteAnchor"/>
          <w:rtl w:val="true"/>
        </w:rPr>
        <w:footnoteReference w:id="85"/>
      </w:r>
      <w:r>
        <w:rPr>
          <w:rFonts w:ascii="Amiri" w:hAnsi="Amiri" w:eastAsia="Amiri" w:cs="Amiri"/>
          <w:color w:val="111111"/>
          <w:sz w:val="28"/>
          <w:sz w:val="28"/>
          <w:szCs w:val="28"/>
          <w:rtl w:val="true"/>
          <w:lang w:bidi="ar-SA"/>
        </w:rPr>
        <w:t xml:space="preserve">وجرد السفياني خيله وجند الجنود وبند البنود </w:t>
      </w:r>
      <w:r>
        <w:rPr>
          <w:rStyle w:val="FootnoteAnchor"/>
          <w:rtl w:val="true"/>
        </w:rPr>
        <w:footnoteReference w:id="86"/>
      </w:r>
      <w:r>
        <w:rPr>
          <w:rFonts w:ascii="Amiri" w:hAnsi="Amiri" w:eastAsia="Amiri" w:cs="Amiri"/>
          <w:color w:val="111111"/>
          <w:sz w:val="28"/>
          <w:sz w:val="28"/>
          <w:szCs w:val="28"/>
          <w:rtl w:val="true"/>
          <w:lang w:bidi="ar-SA"/>
        </w:rPr>
        <w:t xml:space="preserve">، هناك يأتيه أمر اللّه بغتة لغلبة الأوباش </w:t>
      </w:r>
      <w:r>
        <w:rPr>
          <w:rStyle w:val="FootnoteAnchor"/>
          <w:rtl w:val="true"/>
        </w:rPr>
        <w:footnoteReference w:id="87"/>
      </w:r>
      <w:r>
        <w:rPr>
          <w:rFonts w:ascii="Amiri" w:hAnsi="Amiri" w:eastAsia="Amiri" w:cs="Amiri"/>
          <w:color w:val="111111"/>
          <w:sz w:val="28"/>
          <w:sz w:val="28"/>
          <w:szCs w:val="28"/>
          <w:rtl w:val="true"/>
          <w:lang w:bidi="ar-SA"/>
        </w:rPr>
        <w:t xml:space="preserve">وتعيش المعاش وتنتقص الأطراف ويكثر الاختلاف وتخالفه طليعة بعين طرسوس وبقاصية آفريقية ، هناك رايات مغربية ومشرقية فاعلنوا الفتنة في </w:t>
      </w:r>
    </w:p>
    <w:p>
      <w:pPr>
        <w:pStyle w:val="BookText"/>
        <w:rPr/>
      </w:pPr>
      <w:r>
        <w:rPr>
          <w:rFonts w:ascii="Amiri" w:hAnsi="Amiri" w:eastAsia="Amiri" w:cs="Amiri"/>
          <w:color w:val="111111"/>
          <w:sz w:val="28"/>
          <w:sz w:val="28"/>
          <w:szCs w:val="28"/>
          <w:rtl w:val="true"/>
          <w:lang w:bidi="ar-SA"/>
        </w:rPr>
        <w:t>البريّة ، يا لها من وقعات طاحنات من النّيل والأكمات ، وقعات ذات رسون ومناة اللون بعمران بني حام بالقمار الادغام ، وتأويل العين بالفسطاط من التربة من غير العرب والأقباط بادبجة الدّيباج ونطحة النطاح باحراث المقابر ودروس المغابر ، وتأديب المسكوب على السِّن المنصوب ، بإفصاح رأس العلم والعمل في الحرب بغلبة بني الأصفر على الأنعار وقع المقدر فما يغني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تضطرب الشّام وتنتصب الأعلام وينتقص التّمام وسدّى غصن الشّجرة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ذلّ شامل وعقل ذاهل وختل قابل ، ونبل ناصل ، حتّى تغلب الظلمّة على النّور وتبقى الأمور من أكثر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يقوم المهدي من ولد الحسين لا ابن مثله ، فيزيل الردّى ويميت الفتن ، وتتداوس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يقضى لأهل الدّين بالدين ،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 ، ووضع يده تحت رأسه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الرّهبانية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هذا الحديث الشريف وتوضيح الجمل المهمّة الواردة فيه 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فذكر علامات ثلاثة قريبة من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دولة الصبّيان وقد قامت في كثير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حقوق الرّحمن وقد ضيعت الحدود الشرعيّة والأحكام والحقوق جلّها بل كلّها إلا ما شدّ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بالقرآن بالتطّريب والالحان ، وهذه العلامة بعد لم تتحقّق بأن يقرأ القرآن ملحناً بالمزامير والموسيقى ولعلها تقع عن قريب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علائماً متعدّدة أوصلها إلى خروج السّفياني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ثانياً </w:t>
      </w:r>
    </w:p>
    <w:p>
      <w:pPr>
        <w:pStyle w:val="BookText"/>
        <w:rPr/>
      </w:pPr>
      <w:r>
        <w:rPr>
          <w:rFonts w:ascii="Amiri" w:hAnsi="Amiri" w:eastAsia="Amiri" w:cs="Amiri"/>
          <w:color w:val="111111"/>
          <w:sz w:val="28"/>
          <w:sz w:val="28"/>
          <w:szCs w:val="28"/>
          <w:rtl w:val="true"/>
          <w:lang w:bidi="ar-SA"/>
        </w:rPr>
        <w:t xml:space="preserve">عوداً على بدء فذكر علائماً أخرى وحوادث ووقائع غير الأولى ، فاوصلها أيضاً إلى خروج السفياني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في كلا الموردين لذكر الذرة المدمرة للعالم والمهلكة للشّعوب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ذكرها مرّتين لأهميتها وإلفات أنظار المؤمنين إليها وإلى التّحفظ من ضررها وشرّها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المورد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قتلت ملوك بني العباس أُولي الغمار والالتباس إلى آخر ما ذكره ، فإن هذه الجمل وصف بها التّتار وهم الذين غزوا بغداد وقتلوا آخر ملوك بني العبّاس وهو المستعصم العباسي مع وزرائه وأرباب دولته وجنده حتى أحمر ماء دجلة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تقع فتن البصرة فتخربها أو يقع خسف فيها كما ذكر في بعض</w:t>
      </w:r>
    </w:p>
    <w:p>
      <w:pPr>
        <w:pStyle w:val="BookText"/>
        <w:rPr/>
      </w:pPr>
      <w:r>
        <w:rPr>
          <w:rFonts w:ascii="Amiri" w:hAnsi="Amiri" w:eastAsia="Amiri" w:cs="Amiri"/>
          <w:color w:val="111111"/>
          <w:sz w:val="28"/>
          <w:sz w:val="28"/>
          <w:szCs w:val="28"/>
          <w:rtl w:val="true"/>
          <w:lang w:bidi="ar-SA"/>
        </w:rPr>
        <w:t>الروايات فتخرب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فتظهر العشرة ، فسأل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العشرة ؟ فذكر له علامات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يقوم الزنوج وهم العبيد السوّد بثورة ، ويقال إن هذه العلامة قد وقعت لأنه قد قام علي بن محمد وهو سيد سيد من أولاد الأئمة عليهم السلام وقد تبعه الزنوج وقد خربوا البصرة وأكثروا القتل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بالفتنة الحرب وقد نشبت بين كثير من الدول كما تنشب أيضاً في العالم فترى الحروب قائمة على ساق وقدم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وقائع في العراق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والوقائع جمع واقعة فيعلم أنّ وقائع متعدّدة تقع في العراق وحروباً كثيرة وقتنا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فتن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الفتن تقع في آفاق العالم وفي أطرافه والمراد بها الحروب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الزّلازل العظيمة مقعدة مقيمة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الزلازل العظيمة هي الزّلازل المهلكة لأهل البلاد والبلدان والمخربة للعمران ، ترى في كلّ مدة حدثت زلزلة عظيمة أهلكت أمماً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والمفزعة لمن قرب منها ، بحيث تقعد القائم وتقيم القاعد من فزعه وخوفه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الحندر والديلم بالعقيق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الحندر بضمّ الحاء والدّال هو حاد البصر وحدقة العين الحادة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يظهر قوم بصرهم حاد ولهم قوّة بصر وحدّة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والدّيلم قوم من العجم كانوا في الأصل صنف من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هؤلاء الطائفتين وقيامهم بثورة من العلائم إذ اقاموا بالعقيق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أو الوادي الذي يجري فيه السيّل ، وشقه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وادي العقيق الذي هو أحد المواقيت في مكّة ، ولعلّ الأوّل أظهر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بالصّيلم وهي الدّاهية ، فالمراد ظهور الحندر والدّيلم في واد شقه السيل قديماً وكان ذلك الوادي من الأودية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ولاية الفصاح التي تقع بعقب قم الجناح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هذه الولاية حكومة الفصاح وهم اليهود والنّصارى في العالم وإنّما عبّر عنهم بالفصاح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الذين يفصحون في عيدهم عيد الفصح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ولايتهم وحكومتهم بولاية الفصاح ، وهذه الولاية لا تقع إلّا بعد أن يحصل </w:t>
      </w:r>
    </w:p>
    <w:p>
      <w:pPr>
        <w:pStyle w:val="BookText"/>
        <w:rPr/>
      </w:pPr>
      <w:r>
        <w:rPr>
          <w:rFonts w:ascii="Amiri" w:hAnsi="Amiri" w:eastAsia="Amiri" w:cs="Amiri"/>
          <w:color w:val="111111"/>
          <w:sz w:val="28"/>
          <w:sz w:val="28"/>
          <w:szCs w:val="28"/>
          <w:rtl w:val="true"/>
          <w:lang w:bidi="ar-SA"/>
        </w:rPr>
        <w:t>قم الجناح وهو الإثم العظيم ، وتحصل أعلى مراتب الإثم ، بحيث يصل إلى القمة أي بعد كثرة الامور المحرّمة من القتل والظلم والجور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رايات مفتريات في النواحي والجنابات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ي يظهر أناس دجالون كذّابون يقومون بثورات في نواحي الأرض وجوانبها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الفسطاط بعين القرب والأقباط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يعمر بلد اسمه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والفسطاط بالضّم علم لمصر القديمة التي بناها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والأقباط جمع القبط وهم أهل مصر وبنكها ، أي أصلها فيعمر هذا البلد بالسكان، ويكثر أهله وعمارته ويعمر بلد مصر لأجل ظهور عين ، إمّا من الماء ، أو عين من النفط أو الكبريت في مصر ، ، والقريبة الماء أو النفط بأن يكون المأخذ منها سهلاً ولذا عبّر عنها بعين القرب وعين الأقباط لأنها ظهرت في بلدهم وهذا من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الحائك الطويل بأرض مصر والنّيل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الحائك الطويل من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صعلوك ليس من أبناء الملوك ، والصّعلوك اللّص والفقير الذي لا مال له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أبناء الملوك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وصفه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الصّفة مع أنّه ملك مصر لأنه أمّا كان في الاصل لصاً فقيراً وحائكاً وإما أن يكون طويل القامة ويحوك الطويل من الكلام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صعلوك لم يرث الملك من آبائه ، فإذا استولى هذا الصّعلوك على المملكة في مصر تقبل عليه الدّنيا فتظهر له معادن الذّهب وتساعده العجم والعرب وأوتى من كلّ شيء ، ونال الحسن والمدح عند أهل الدنيا حتى صار مرضياً وحسناً جميلاً عند أكثر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في زمانه العظائم والعجائب ، أي الأمور العظيمة والعجيبة من المعاصي والظلم والجور والفساد </w:t>
      </w:r>
    </w:p>
    <w:p>
      <w:pPr>
        <w:pStyle w:val="BookText"/>
        <w:rPr/>
      </w:pPr>
      <w:r>
        <w:rPr>
          <w:rFonts w:ascii="Amiri" w:hAnsi="Amiri" w:eastAsia="Amiri" w:cs="Amiri"/>
          <w:color w:val="111111"/>
          <w:sz w:val="28"/>
          <w:sz w:val="28"/>
          <w:szCs w:val="28"/>
          <w:rtl w:val="true"/>
          <w:lang w:bidi="ar-SA"/>
        </w:rPr>
        <w:t xml:space="preserve">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سار بالعرب من أهل مصر إلى الشّام وداس بالبرذون ارحام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البرذون المحامل التي تحمل الشيء الثقيل وهذا كناية عن الدبابات والمدرعات والمدافع الثّقيلة التي لونها كلون البراذين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أرحام الأودية بطونها التي يجري فيها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البراذين بين جيشه وهذه الآلآت الحربيّة تكون بين الجيش ، ووصل إلى جبل القاعوس وهو جبل عظيم في الشّام</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القاعوس والأقعس هو جبل أو نخل بديار ربيعة أو أرض باليمامة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بجيشه إلى هذا المكان تعرض له بعض العوارض والموانع ، وتمنعه بعض الأمور وتحدث له بعض الوقائع فيسرع الأسلاف وهم الجماعة المتقدمون على الجيش في الرجوع إما اختياراً أو اضطراراً فيبقى في حيرة بحيث لا يهنيه طعام ولا شراب حتى يرجع إلى أيلون مصر منكسراً ، ولعلّ المراد من كلمة أيلون هي أيلة مصر وهي قرية تقع ما بين وادي الطور ومدين فيرجع</w:t>
      </w:r>
    </w:p>
    <w:p>
      <w:pPr>
        <w:pStyle w:val="BookText"/>
        <w:rPr/>
      </w:pPr>
      <w:r>
        <w:rPr>
          <w:rFonts w:ascii="Amiri" w:hAnsi="Amiri" w:eastAsia="Amiri" w:cs="Amiri"/>
          <w:color w:val="111111"/>
          <w:sz w:val="28"/>
          <w:sz w:val="28"/>
          <w:szCs w:val="28"/>
          <w:rtl w:val="true"/>
          <w:lang w:bidi="ar-SA"/>
        </w:rPr>
        <w:t>بجيشه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وتكثر الآراء والفنون في رجعته ويكثر الكلام فيها وبما أنّه عجوز ، أي داهية فلا يعجز عن إخراج نفسه مما وقع فيه فيشتغل لحرصه بتعمير القصور ويعمر جبل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بالجبل الذي يعمر هو الجبل الواقع في الوادي اليابس بدمشق الذي يخرج منه الملعون وهو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وصف السفياني وصفه بالملعون وهذه قد تكرّرت في مواضع من كلامه كما في الخطبة 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كيفيّة مصير هذا الحائك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استأنف الكلام وذكر حوادث أخرى ومنها حدوث القنابل الذّرية وهي التي تهلك الدّول وتدمر القارات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وبرقت برقة فردت واتصل الإمرار بين عين الشمس وحلوان وسمع من الأشرار الآذان فصعقت صاعقة برقة وأخرى ببلخ والبرقة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البرقة واحدة البرق وهو اللمعان الصّادر من السّحاب والكهربائية الحادثة من اصطدام بعض السّحاب مع بعض ، فيظهر منه وميض وبرق ، كما يصدر ذلك من الصواعق الواقعة من السماء فيحدث منها نار وبرق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وبرقت برقة فردت هي القنبلة الذرّية ولذا أسند البرق إلى البشر أي برقت هذه البرقة أي القنبلة من دولة على دولة أخرى ، وتلك الدولة تردها وتدفعها عن دولتها لأنّها مستعدّة لرّدها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الدّول الغربية تطلق هذه القنبلة على الدول الشرقيّة فتردها الدول الشرقية لأنهم مستعدّون لردّها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إبراق هذه البرقة وإطلاق هذه الطاقة الذرية يستمر كما تستمر قوّته وشدّته ما بين عين الشمس وحلوان ، وهما 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ممر هذه الطائرات وشدّة وقوّة هذه الطاقة وإشعاعها إنما يكون على سماء هذين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الأشرار في هذه البلاد كثيرين وغير ملتزمين بالاذان والصلاة فإذا رأوا هذه الطائرات وهذه القنابل ودخانها وهي تمر عليهم</w:t>
      </w:r>
    </w:p>
    <w:p>
      <w:pPr>
        <w:pStyle w:val="BookText"/>
        <w:rPr/>
      </w:pPr>
      <w:r>
        <w:rPr>
          <w:rFonts w:ascii="IRNazanin" w:hAnsi="IRNazanin" w:eastAsia="IRNazanin"/>
          <w:color w:val="111111"/>
          <w:sz w:val="28"/>
          <w:sz w:val="28"/>
          <w:szCs w:val="28"/>
          <w:rtl w:val="true"/>
          <w:lang w:bidi="fa-IR"/>
        </w:rPr>
        <w:t xml:space="preserve">بمصر ، أيقنوا بالدمار والهلاك وسمع منهم الأذان أي الصيّاح ، والاستغاثة بأهل العالم يا أهل العالم انقذونا ، اللّه أكبر فقد هلكنا وقتلنا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المراد بالاذان الآذان للصلاة لأنه لا معنی لآذان الأشرار إلاّ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إذا وقعوا في هذا البلاء فإنهم يتوبون إلى اللّه تعالى عن معاصيهم ويتوجّهون إلى الآذان والصلاة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فصعقت صاعقة برقة أي إذا ردت البرقة الأولى والصّاعقة الأولى فصعقت من البشر صاعقة وبرقة أخرى أي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الدّولة الشّرقيّة تطلق قنبلة ردّاً على ما اطلقوا على الدول الغربية ، فيصبح حال الدّول الغربية هو العدم والفناء ، فتطلق الدّول الغربية مرّة ثانية على الدولة الشرقية قنبلة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يبلخ والبرقة ، وهما بلدان في روسيا فيفنى من في الدوّلة إلّا من كتب اللّه له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الحرب الذرّية والقنبلة الفتاكة والسّلاح الفتاك يفنى ثلثي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العبارات صريحة فيها ، </w:t>
      </w:r>
    </w:p>
    <w:p>
      <w:pPr>
        <w:pStyle w:val="BookText"/>
        <w:rPr/>
      </w:pPr>
      <w:r>
        <w:rPr>
          <w:rFonts w:ascii="Amiri" w:hAnsi="Amiri" w:eastAsia="Amiri" w:cs="Amiri"/>
          <w:color w:val="111111"/>
          <w:sz w:val="28"/>
          <w:sz w:val="28"/>
          <w:szCs w:val="28"/>
          <w:rtl w:val="true"/>
          <w:lang w:bidi="ar-SA"/>
        </w:rPr>
        <w:t>وذكر الإمام لها من الأسرار العجيبة والوقائع الغريبة التي أبداها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الأعراب البوادي أي إذا افنيت هذه الدوّل الكبار بالذرة وفنيت الدوّل الصّغار بالفتن والحروب ، فكلّ من عنده عشيرة وقوم ثار بهم وقام بطلب الرئاسة والمملكة فتقوم العشائر من الأعراب وتغزوا أهل البوادي وهم الساكنون في البادية، فينهبون أموالهم ويقاتلوهم فيقتلوهم ويقوم السفياني من الوادي اليابس بعشيرته وأخواله كلب ويجند الجنود ويفتح الكور الخمس من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من العلامات المحتومة للإمام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مدّة دولته تسعة أشهر وبعدها يامر اللّه تعالى وليّه بالظهّور بغتة لدفع الظلّمة والجبّارين والأوباش وهم ، سفلة الناس وأخلاطهم ، ورفع الظلم والجور عن العالم كلّه ،والتوسعة</w:t>
      </w:r>
    </w:p>
    <w:p>
      <w:pPr>
        <w:pStyle w:val="BookText"/>
        <w:rPr/>
      </w:pPr>
      <w:r>
        <w:rPr>
          <w:rFonts w:ascii="Amiri" w:hAnsi="Amiri" w:eastAsia="Amiri" w:cs="Amiri"/>
          <w:color w:val="111111"/>
          <w:sz w:val="28"/>
          <w:sz w:val="28"/>
          <w:szCs w:val="28"/>
          <w:rtl w:val="true"/>
          <w:lang w:bidi="ar-SA"/>
        </w:rPr>
        <w:t xml:space="preserve">على الناس في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فيشيع خبر الإمام في العالم، وينتشر ذكر ظهوره فيبتعدعنه كل كافر ومنافق وعابد وثن ، وينفر منه كلّ مخالف للحقّ وكلّ باطل وتخرج عليه الطوائف الباطلة وأهل الأديان والأحزاب العاطلة وأهل العناد وأهل الضّلال والإلحاد ، فيقتل الإمام كلّ من خالفه منهم وتمن يخالفه طليعة من طلائع الجيش النّازلين بعين طرطوس ، وهذه المدينة تقع في جنوبي تركيا الآسيوية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قيليقيا </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عين إما من الماء أو من النّفط فهذه الطّليعة من الجيش تنزل فيها هم يخرجون على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فيقتلهم كما أنه تخالفه الافارقة من أقصى أفريقيا السودان وغيرهم، فلا يرضون بالإمام ولا يعترفون به ، فيرسل إليهم من يعد مهم وكلّ من يخرج على الإمام فهو محكوم بالإعدام من قبل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بعثة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اللّه سبحانه وتعالى ، فالرادّ عليه كالرّاد على اللّه تعالى فهو حجّة اللّه وسفيره في أرضه إلى عباده فمن لم يعترف به فقد أنكر حجّة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المورد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رجع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عوداً على بدء فبيّن علامات أخرى للظهّور حتّى أوصلها إلى خروج السفياني الثالث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رايات مغربّية ومشرقيّة فأعلنوا الفتنة في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من العلامات التي تقع قبل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يكون في العالم 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دولة 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الدّول الواقعة في طرف غرب الدنّيا وهي دول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ودولة 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الدول الواقعة في جهة شرق الدنيا وهي دول المشرق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الدّول الشّرقية والغربيّة هم الّذين يكونون سبباً لإعلان الفتنة في البريّة ، أي في العالم وهم الذين يكونون سبباً للفتن والحروب ، ويعلنون الغارة والحرب في كلّ مدّةً في الدّنيا ويصنعون الفتنة بين الناس ويخلقون الاختلاف والأحزاب والتفرقة بين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يريدون الرّاحة للبشر بل يريدون إهلاكهم ، فهم سبب لكلّ اختلاف يقع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اخترعوا هذا السلاح القاتل المدمر ، الذي كان سرّاً مخزوناً وعلماً مكتوماً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يظهروا هذا السّر ولم يصرّحوا به لأحد إلا العلماء المقربين الصالحين تمن امتحن اللّه قلبه للأيمان الذين لهم قلوب عظيمة وبصائر فذّة تحمل تلك الاسرار ، وتكون أوعية لتلك العجائب والغرائب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أمروهم الأئمة بكتمان تلك الأسرار وعدم إفشائها إلّا لأمثالهم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وحذروا من إذاعتها ، وإفشائها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هتك حجاب تلك الأسرار اذلة اللّه تعالى أي ألبسه ثوب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سرّ مستور في </w:t>
      </w:r>
    </w:p>
    <w:p>
      <w:pPr>
        <w:pStyle w:val="BookText"/>
        <w:rPr/>
      </w:pPr>
      <w:r>
        <w:rPr>
          <w:rFonts w:ascii="Amiri" w:hAnsi="Amiri" w:eastAsia="Amiri" w:cs="Amiri"/>
          <w:color w:val="111111"/>
          <w:sz w:val="28"/>
          <w:sz w:val="28"/>
          <w:szCs w:val="28"/>
          <w:rtl w:val="true"/>
          <w:lang w:bidi="ar-SA"/>
        </w:rPr>
        <w:t>سرّ مقنع بالميثاق من هتكه أذله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هذا السّلاح الفتّاك موجب لهلاك كثير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وأمروا بكتمانه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إنّ أحد المؤمنين من العارفين رأي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رأنا فقد رأنا أي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لا يتصور بصورنا ولا بصورة أحد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لماذا لم تعلمونا هذه العلوم الحديثة ، والمخترعات الجديدة من السيّارات والطائرات والكهرباء وغيرها ، من الالات التي اخترعها الاجانب من الغربييّن والشّرقيين من غير الأمّة الإسلاميّة حتّى أخذوا يفتخرون علينا باختراعها وإحداثها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إنّى مجيبك فاسمع واحفظ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العلوم قد ذكرتها أنا كما ذكرت علوماً أخرى ، وهي موجودة في نهج البلاغة ، وفي كتب العلماء ، وقد أشرت إليها في بعض الموارد الأخرى وإن الأجانب قد عثروا على تلك الكتب فدرسوها فاخترعوا هذه الاشياء من كتبنا ، وحصلوا عليها من علومنا فلا فضل لهم في اختراعهم إيّاها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رأينا أنّ هذه المخترعات الحديثة فيها ضرر للعالم ، فهي توجب هلاك أمم من البشر فلذلك لم نصرح بها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شخص قتلوا بالسيّارات والطّائرات والكهرباء وغيرها ، فلو كنتم أنتم اخترعتم هذه المخترعات الحديثة ، فكلّ قتل أو تلف نفس أو مال يقع في العالم بسببها يكون سببه أنتم ، لأنّ السّبب أقوى من المباشر فلأجل ذلك تركناها ولم نصرح بها لكم فاخترعها غيركم فكلّ ما يحصل في العالم من قتل وهلاك أو تلف نفس أو مال يكون في ذمّة الأجانب المخترعين لها وهم في الآخرة مسؤولون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أمّة آخر الزّمان وأجالكم قصيرة جدّاً فلو اشغلناكم بهذه </w:t>
      </w:r>
    </w:p>
    <w:p>
      <w:pPr>
        <w:pStyle w:val="BookText"/>
        <w:rPr/>
      </w:pPr>
      <w:r>
        <w:rPr>
          <w:rFonts w:ascii="Amiri" w:hAnsi="Amiri" w:eastAsia="Amiri" w:cs="Amiri"/>
          <w:color w:val="111111"/>
          <w:sz w:val="28"/>
          <w:sz w:val="28"/>
          <w:szCs w:val="28"/>
          <w:rtl w:val="true"/>
          <w:lang w:bidi="ar-SA"/>
        </w:rPr>
        <w:t xml:space="preserve">الإختراعات الرّاجعة إلى دار الدنيا وهي دار الفناء التي يجب على الإنسان أن يصرف عمره فيها في الأعمال الصالحة تركتم دار البقاء وهي الآخرة الباقية وتوجهّتم إلى الدنيا الزّائلة الفانية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إنّنا نريد لكم الخير ونريد لكم أفضل الدّارين ، وهي دار الآخرة فلذلك لم نصرح بها لكم ولم نرشدكم إليها لقصر أعماركم وممّا يؤيد هذا النبّوي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أغلب أعمار أمّتي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حاسب الإنسان نفسه على السّتين سنة ، لرأى أنه لا يتمكّن من تزويد نفسه للآخرة بأعمال صالحة كثيرة ، إلّا من وفقه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الإنسان لا يلتفت إلى نفسه ولا يتوّجه ولا يتكلّف إلا إذا اكمل عمره خمسة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من عمره السّتين خمسة عشر سنة بقي من السّتين خمسة وأربعين سنة ، فإذا اقسمناها نصفين ، نصف باللّيل وهو للنّوم ، ونصف للنّهار فيبقى منها اثنان وعشرون سنة ففي هذه الفترة القصيرة وهي اثنان وعشرون سنة أتي مقدار منها يعمل للدنيا وأيّ مقدار منها يعمل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فلذلك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أعماركم قصيرة فلو أنكم اشتغلتم للدّنيا لتعليم هذه الصّنائع لتركتم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عامّ إلّا وقد خصّ ، فلعلّ اللّه تعالى يوفق بعض النّاس فيجمع له خير الدنيا والآخرة فيصل بعلّو همّته ووفور عقله وذكائه وحسن تدبيره إلى تعلّم هذه العلومالحدیثة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يعمل لآخرته فيحصل خير الدّارين وفقنا اللّه تعالى لذلك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هذه الرّواية أنّ الأجانب لمّا اظهروا من السّر ما كان مكتوماً وهو اختراع هذه الأمور الحديثة والقنابل الذرّية والهيدروجينية وغيرها تما تهلك الأمم وتبيد البشر ، كان حقّاً على اللّه تعالى أن يهلكهم بهذا السّلاح لقانون القرآن الكريم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 يَجزِ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لأخيه بئراً وقع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لها من وقعات طاحنات من النّیل والاكمات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أنّ الأجانب من أهل المشرق وأهل المغرب لمّا اعلنوا الفتنة ، والحروب في العالم واشعلوا نارها فتكون حرباً طاحنة تطحن عظام أناس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العبارة إشارة إلى أنّ السّلاح الذي يستعمل في هذه الوقائع سلاح طاحن للبشر ، وما هو إلّا السلاح الذري وهذه الوقائع تقع من النيّل وهو نهر مصر فتشمل هذه الحرب بلد مصر إلى الأكمات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البلاد التي فيها الرّمل المجتمع ، أو المكان الذي يكون فيه الرّمل الكثير ، أو الموضع والبلد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تلك الوقائع ذات رسون ومنات اللّون ، أي ذات قيود لأنّ الرّسون جمع الرّسن وهو الحبل الذي يشدّ به رأس الدّابة فتلك الحرب فيها رسود وقيود وزحمات لمن دخل فيها ، ومنات اللّون أي نوع تلك الوقائع ولونها صعبة ثقيلة وأقدار يهلك فيها أناس كثيرون ، وتراق فيها دماء كثيرة ، أو إنها ذات مناة أي ذات موت وتميت من دخل فيها وتهلكه لأن منات منا وهو القدر والموت وإذا أضيفت إلى اللون أي تميت اللون وتأخذه ، فهي كناية عن أنها تخيف الإنسان فتوجب اصفرار وجهه وتميته نهائياً ، لأن الإنسان إذا مات اصفر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بعمران بني حام بالقمار الأدعام وتأويل لعين بالفسطاط من التّربة من غير العرب والأقباط</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هذه الحروب والوقائع إنّما تحدث لأنّ الأجانب يريدون عمران دولة لليهود وهم بنو حام ، فمن جهة دعمهم لليهود يوجب وقوع هذه الحروب لأنّه قال بعمران ، بني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 اسم للتّورية أي بني التّوراة وهم اليهود بالقمار وهو اسم موضع ينسب إليه في القديم العود القماري ، ولعلّه في فلسطين فيمهدون لهم الدّولة بدعمهم إيّاهم بالقمار ، وفي بلدة تأويل ولعين بالفسطاط وهذه العين إما من النّفط وإمّا الماء من ء تقع بالفسطاط وهي مصر القديمة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وهؤلاء اليهود من غير العرب والأقباط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ليسوا من العرب من فلسطين أي من تربة وأرض العرب ، ولا من أقباط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سر من الأسرا سرار وأمر غيب أخبر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اليهود الذين تكون لهم دولة بواسطة الأجانب هم الصهاينة الأجانب لأنهم ليسوا من أهل فلسطين ولا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باذبجة الدّيباج ونطحة النّطاح باحراث المقابر ودروس المغابر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باذبجة الدّيباج هي الاسلحة الثقيلة القوية التي هي في القوة كالديباج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أنها حديد أو أنها في القوّة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ونطحة النّطاح أي يصدمون النّاس في هذه الحروب صدمة كالكبش النطاح حين ينطح ويصدم غيره باحراث المقابر ودروس المغابر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بإعفاء الآثار ومحوها و هدم المساكن والعمارات وغيرها بواسطة الحرب من الأراضي الغامضة الخفية ، المطمئن أهلها والمنعزلة عن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أذاهم وأذى الحرب تصل إلى من لا علاقة له بالحرب والمتجنّب عنها ودروس المغابر أي محو الآثار وإعفائها أو حتّى من الطّرق الخفية من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وتأديب المسكوب على السن المنصوب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المعاقبة على ما يرونه اساءة لهم بالمسكوب أي بالضّرب من الأسلحة النّارية والذرية وغيرها ، لأنّ المسكوب الهطلان الدائم من البرق الذي يمّتد إلى جهة الأرض هذا يقع على البنايات الثابتة المرتفعة فكنى عنها بالسّن المنصوب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بافصاح رأس العلم والعمل في الحرب بغلبة بنی الأصفر على الأنعار وقع المقدر فما يغني الحذر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هذه الأسلحة الخطيرة المستعملة في هذه الحروب ، والوقائع الكثيرة تكون من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إفصاح رأس العلم والعمل ، أي إيضاح وتوضيح هذه العلوم الكيميائية وإيضاحها عند الأجانب من الغربيّين والعمل بها واستخراج هذه الاسلحة الفتاكة واستعمالها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غلبة بني الأصفر على الحكم والدّولة والإمارة وبنو الأصفر هم الغربيين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الأمر مقدّر من اللّه تعالى وكائن فإذا قدر اللّه تعالى أمر أفلا ينفع الحذرمنه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تضطرب الشّام وتنتصب الأعلام وينتقص التّمام أي إذا كانت الدّولة للغربيين وكانت دولة لليهود باقية تبقى الشّام مضطربة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سائر الدوّل العربية منها خائفة مراقبة ومن شرّ اليهود وسطوتهم محاذرة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فاليهود بعد أن يعدوا لهم عدّة ويستعدوا للحرب مع العرب ويجيشوا لهم الجيوش ، وتستجمع قواها وتكمل ما كان ناقصاً من العدّة والسّلاح ، تثور ، تثور مع العرب وتساعدها وتنصرها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 الدّول العربية والإسلامية الدول الشّرقية وتقع حرب عظيمة يحتمل أن تثور الذرة فيها ويفنى ثلثا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وسدى غصن الشجرة الملعونة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بالشَّجرة الملعونة بني أمية فتقوم بعد الحرب العظمى المملكة الأموية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الشّام وما حولها للملوك الأمويّة الذين يرئسهم عثمان ابن عنبسة الأموي 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ذل شامل وعقل ذاهل وختل قابل ونبل ناصل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هذه الاضرار كلّها تحصل من انفجار الذّرة في العالم ، من الحرب العظمى على النّاس فالذل الشامل، أي أنّ الذل يشمل جميع البشر إمّا بالموت ، فمن مات فيصدق عليه أنه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بالمرض والفقر وعقل ذاهل فإنّ </w:t>
      </w:r>
    </w:p>
    <w:p>
      <w:pPr>
        <w:pStyle w:val="BookText"/>
        <w:rPr/>
      </w:pPr>
      <w:r>
        <w:rPr>
          <w:rFonts w:ascii="Amiri" w:hAnsi="Amiri" w:eastAsia="Amiri" w:cs="Amiri"/>
          <w:color w:val="111111"/>
          <w:sz w:val="28"/>
          <w:sz w:val="28"/>
          <w:szCs w:val="28"/>
          <w:rtl w:val="true"/>
          <w:lang w:bidi="ar-SA"/>
        </w:rPr>
        <w:t>الذرة تذهل العقول بل تذهبها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بعض الفتن تقع في العالم فتذهب بعقول الرّجال ، فالذي يسلم من الموت أو القتل يبقى أبله أو مجنون لا عقل له ، إلّا من كتب اللّه له السّلامة فيسلم من تلك 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وردت أخبار أخرى دلّت على أنّ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وضع يده على رؤوس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المصابين من الذرّة وغيرها ، ومن بركات يده ونفسه ترجع عقولهم كاملة ، وأخلاقهم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أعمال الإمام القيمة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وختل قابل بأن يختل الإنسان ويخفي نفسه للتحفّظ من الاخطار والسّلامة من الأضرار وهذا الأمر وهو الختل لازم ولا بدّ أن يكون حتى تنتهي هذه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واجب لأن نبل هذه الحروب نبل ناصل وقاتل فلا يمكن لأحد أن يهرب منه إلّا من حفظه اللّه وسلمه وأيده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تغلب الظّلمة على النّور وتبقى الأمور من أكثر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الدولة الأمويّة إذا قامت وسيطر عثمان بن عنبسة الأموي على الشّام وأطرافه بعد الحرب العظمى فتغلب الظّلمة على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بالظّلمة أهل الظَّلمة وأهل الظلم والجور على النّور أي على أهل النور والإيمان وهذا يصدق على زمان السفياني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الأمور الباقية في ذلك الزمان من أكثر الشّرور لأنّ في زمن السفياني الثالث وهو عثمان بن عنبسة العشوقي لا يكون خير وعبادة ، بل لا يكون إلا الفساد الكبير والظلم والجور والقتل والنهب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يقوم 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أقام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السّاقط ، والسّافل بل يزيل كلّ شيء رديء من البشر ومن الحيوان والنبات والمياه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p>
    <w:p>
      <w:pPr>
        <w:pStyle w:val="BookText"/>
        <w:rPr/>
      </w:pPr>
      <w:r>
        <w:rPr>
          <w:rFonts w:ascii="Amiri" w:hAnsi="Amiri" w:eastAsia="Amiri" w:cs="Amiri"/>
          <w:color w:val="111111"/>
          <w:sz w:val="28"/>
          <w:sz w:val="28"/>
          <w:szCs w:val="28"/>
          <w:rtl w:val="true"/>
          <w:lang w:bidi="ar-SA"/>
        </w:rPr>
        <w:t>قبيح من الأمور والأعمال ويبدلها بالطيّب والحسن والجيّد ، ويميت الفتن والحروب فلا فتنة ولا حرب يقع في زمانه إلا ما يقوم به أهل الغرب من غزه هم لبلاد الإسلام مرّة أخرى ، فيكسر الإمام رايتهم ويقتل عسكرهم ، ويملك من فيه من النّساء ما يقرب من نصف مليون على ما في الخبر فتكون نساؤهم ملكاً لجيش المسلمين ، فيقسمونها على الجيش فيصل إلى كلّ واحد من جنود الإسلام خمسون امرأة يتصرّف فيها كيف يشاء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وتتداوس الركبتين هناك يقضى لأهل الدّين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كناية عن ثني الرّجال للرّكب والجلوس تحت منبر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والتعلم من علومه وفوائده والاستضاءة بنور علمه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فيقضى لأهل الدين بأحكام الدين ويعلمهم شرائع الكتاب وحدوده ، ويعرفهم فرائضه وأحكامه فيملأ الأرض قسطاً وعدلاً كما ملئت ظلما وجوراً </w:t>
      </w:r>
      <w:r>
        <w:rPr>
          <w:rFonts w:eastAsia="Amiri" w:cs="Amiri" w:ascii="Amiri" w:hAnsi="Amiri"/>
          <w:color w:val="111111"/>
          <w:sz w:val="28"/>
          <w:szCs w:val="28"/>
          <w:rtl w:val="true"/>
          <w:lang w:bidi="ar-SA"/>
        </w:rPr>
        <w:t xml:space="preserve">. </w:t>
      </w:r>
      <w:bookmarkStart w:id="117" w:name="pg20793_209202"/>
    </w:p>
    <w:p>
      <w:pPr>
        <w:pStyle w:val="Heading3"/>
        <w:numPr>
          <w:ilvl w:val="2"/>
          <w:numId w:val="1"/>
        </w:numPr>
        <w:rPr/>
      </w:pPr>
      <w:bookmarkStart w:id="118" w:name="__RefHeading___Toc1894750_3531895371"/>
      <w:bookmarkStart w:id="119" w:name="_Toc39"/>
      <w:bookmarkEnd w:id="117"/>
      <w:bookmarkEnd w:id="118"/>
      <w:r>
        <w:rPr>
          <w:rtl w:val="true"/>
        </w:rPr>
        <w:t xml:space="preserve">البيان الثالث </w:t>
      </w:r>
      <w:r>
        <w:rPr>
          <w:rtl w:val="true"/>
        </w:rPr>
        <w:t>:</w:t>
      </w:r>
      <w:r>
        <w:rPr>
          <w:rtl w:val="true"/>
        </w:rPr>
        <w:t>في الأخبار عن ظهور النار في السّماء وظهور الحمرة في السماء والنجم المضيء من قبل</w:t>
      </w:r>
      <w:bookmarkEnd w:id="119"/>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للبراقي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يزجر النّاس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معاصيهم بنار تظهر لهم في السماء ، وحمرة تجلل السماء وطلوع نجم بالمشرق يضيء كما يضيء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ينعطف حتى يكاد يلتقي طرفاه وحمرة تظهر في السماء ، وتنشر في آفاقها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ونار تظهر في المشرق طويلا وتبقى في الجّو ثلاثة أيام أو سبعة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يزجر الناس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معاصيهم بنار تظهر لهم في السماء ، وحمرة تجلّل السّماء وخسف ببغداد وخسف ببلدة البصرة ، ودماء تسفك بها وخراب دورها وفناء يقع في أهلها وشمول أهل العراق خوف لا يكون لهم معه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الخبرين علامات عشرة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التي تظهر في السماء لزجر الناس عن المعاصي وردعهم ولكنّهم لا يرتدعون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الحمرة التي تملأ آفاق السماء لعلّه يرجع بعض النّاس ويرتدع عن المعاصي ويتعّظ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المضيء الذي يطلع من المشرق يضيء كضوء القمر من قوّة ضيائه وينعطف أي يتقلب في آفاق السماء ويعوج حتى يكاد يلتقي طرفاه أي أن طرفيه لم تلتق ولكن تقرب من الالتقاء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التّي تظهر من قبل المشرق وهذه النار إمّا سماويّة أو أرضية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وتبقى في الجو ثلاثة أيام أو سبعة أيام ، يظهر منه أنها سماوية ويحتمل أنها أرضيّة وهي تهب من جهة المشرق أي الدول الشرقيّة ويبقى دخانها وآثارها سبعة أيام أو ثلاثة أيام في الجو ويحتمل أن يراد بالنار الحرب والفتنة فيضرب فيها بعض القنابل وتبقى دخانها وآثارها في الجو ثلاثة</w:t>
      </w:r>
    </w:p>
    <w:p>
      <w:pPr>
        <w:pStyle w:val="BookText"/>
        <w:rPr/>
      </w:pPr>
      <w:r>
        <w:rPr>
          <w:rFonts w:ascii="Amiri" w:hAnsi="Amiri" w:eastAsia="Amiri" w:cs="Amiri"/>
          <w:color w:val="111111"/>
          <w:sz w:val="28"/>
          <w:sz w:val="28"/>
          <w:szCs w:val="28"/>
          <w:rtl w:val="true"/>
          <w:lang w:bidi="ar-SA"/>
        </w:rPr>
        <w:t>أيام أو سبعة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خسف ببلدة بغداد وظاهر هذه الرواية خسف جميعها إلّا أن الرّوايات الأخرى دلّت على أن بغداد لا تنخسف كلّها بل ينخسف كثير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الخسف ببلدة البصرة وهذا الخسف الواقع بالبصرة يعمّ جميع البلدة لأنه قال بعد ذلك أنها تخرب دورها ويقتل خلق كثير فيها وفناء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سفك دماء في البصرة ويقتل فيها خلق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 دور البصرة ولعلّ خراب الدور من جهة الخسف ويحتمل من جهة الحروب التي تقع فيها ومن قصف القنابل والمدافع والصّواريخ التي تلقى عليها تخرب دورها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فناء يقع على أهل البصرة ولعلّه من جهة حدوث الوباء والطاعون من جهة كثرة القتلى ونتن أجسادهم فيحدث في البلد وباء وطاعون وفناء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 أهل العراق بالخصوص خوف لا يكون لهم مع ذلك الخوف قرار واستقرار بحيث لا يأمنون البيات في بيوتهم ليلاً ولا يستقرون نهاراً من جهة </w:t>
      </w:r>
    </w:p>
    <w:p>
      <w:pPr>
        <w:pStyle w:val="BookText"/>
        <w:rPr/>
      </w:pPr>
      <w:r>
        <w:rPr>
          <w:rFonts w:ascii="Amiri" w:hAnsi="Amiri" w:eastAsia="Amiri" w:cs="Amiri"/>
          <w:color w:val="111111"/>
          <w:sz w:val="28"/>
          <w:sz w:val="28"/>
          <w:szCs w:val="28"/>
          <w:rtl w:val="true"/>
          <w:lang w:bidi="ar-SA"/>
        </w:rPr>
        <w:t>وقوع الأذى والجور والظلّم عليهم</w:t>
      </w:r>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يأتي عذاب فيقع في الثّوية يعني ناراً حتّى تنتهي إلى الكناسة كناسة </w:t>
      </w:r>
      <w:r>
        <w:rPr>
          <w:rStyle w:val="FootnoteAnchor"/>
          <w:rtl w:val="true"/>
        </w:rPr>
        <w:footnoteReference w:id="88"/>
      </w:r>
      <w:r>
        <w:rPr>
          <w:rFonts w:ascii="Amiri" w:hAnsi="Amiri" w:eastAsia="Amiri" w:cs="Amiri"/>
          <w:color w:val="111111"/>
          <w:sz w:val="28"/>
          <w:sz w:val="28"/>
          <w:szCs w:val="28"/>
          <w:rtl w:val="true"/>
          <w:lang w:bidi="ar-SA"/>
        </w:rPr>
        <w:t xml:space="preserve">بني أسد حتى تمر بثقيف لا تدع وتراً لآل محمّد إلّا أحرقته وذلك قبل خروج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تقرأون هذه السّورة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وأي سورة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سأل سائل بعذاب واقع وإنما سال سيل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نار تقع في الثويّة ثم تمضي إلى كناسة بني أسد فلا تدع وتراً لآل محمّد إلّا</w:t>
      </w:r>
    </w:p>
    <w:p>
      <w:pPr>
        <w:pStyle w:val="BookText"/>
        <w:rPr/>
      </w:pPr>
      <w:r>
        <w:rPr>
          <w:rFonts w:ascii="Amiri" w:hAnsi="Amiri" w:eastAsia="Amiri" w:cs="Amiri"/>
          <w:color w:val="111111"/>
          <w:sz w:val="28"/>
          <w:sz w:val="28"/>
          <w:szCs w:val="28"/>
          <w:rtl w:val="true"/>
          <w:lang w:bidi="ar-SA"/>
        </w:rPr>
        <w:t>أحرقته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تخرج من المغرب وملك يسوقها من خلفها حتى تأتي دار سعد بن همام عند مسجدهم فلا تدع داراً لبني أمية إلا أحرقتها وأهلها ولا تدع داراً فيها وتر لآل محمد إلا أحرقتها وذلك قبل المهدي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العذاب بأنّه نار ، وفي الرّواية الثانيّة قرأ الآية بنحوآخر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الآية في مقام سؤال السائل وإنّما هي في مقام بيان سيلان </w:t>
      </w:r>
    </w:p>
    <w:p>
      <w:pPr>
        <w:pStyle w:val="BookText"/>
        <w:rPr/>
      </w:pPr>
      <w:r>
        <w:rPr>
          <w:rFonts w:ascii="Amiri" w:hAnsi="Amiri" w:eastAsia="Amiri" w:cs="Amiri"/>
          <w:color w:val="111111"/>
          <w:sz w:val="28"/>
          <w:sz w:val="28"/>
          <w:szCs w:val="28"/>
          <w:rtl w:val="true"/>
          <w:lang w:bidi="ar-SA"/>
        </w:rPr>
        <w:t xml:space="preserve">العذاب بنحو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يسيل عذاباً مثل السيّل المنحدر على الشّوية وقد فسر العذاب أيضاً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ناراً تخرج من المغرب أي من أهل المغرب وتقع بقرب الكوفة فتصل إلى دار سعد بن همام، وهي إحدى محلات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تقع بالثوية الواقعة في النجف الأشرف قرب الكوفة وهي موضع قبر كميل بن زياد وبعض 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وتمتد وتستمرّ حتّى تصل إلى كناسة بني اسد وبني ثقيف وهما محلتان بالكوفة أيضاً ويسري ضررها وإحراقها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شيدّت في هذه الأماكن دور وقصور وبنيت أحياء جديدة وقد صرحت هذه الأخبار بأنّ هذه النار تقع عليها فهذه النار إما حرب وفتنة تشملها فتقصف بالقنابل فتحرق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نار من السماء تقع عليها فتحرقها والظاهر أنها قبل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النّار ، كما صرّح في خبرين منها كما يعلم من هذه الروايات أن سكان هذه البيوت قبل الظهور أغلبهم 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ولا تدع وتراً لآل محمّد إلا أحرقته أي أن هذه النار تأخذ النار والوتر من 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منهم من يسكن في هذه المناطق والأحياء إلا أحرقته ، وأهلكته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هذه النّار هي واقعة السيّد الحسني والحسيني بجيش السّفياني لأنه يفتك بجيشه الذي يعسكر بالثوية وهم ستون ألفاً فيقتلهم عن آخرهم لا يفلت منهم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تمتد قوتهم وأسلحتهم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يقدّم جيش الدّولة الشّرقية فتحدث من الملحمة التي يوقعها بجيش العراق في هذا المكان هذه النار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من معركة جيش المغرب مع جيش السفياني فإنّ له واقعة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الواقعة لنفس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السّفر الثّاني من الكتاب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المشرق شبه الهروي العظيم تطلع أو تقع ثلاثة أيام أو سبعة أيام بالشك من العلا ، فتوقّعوا فرج آل محمد إن شاء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عزيز حكيم</w:t>
      </w:r>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للبراقي قدّس سرّه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ناراً من المشرق شبه الهروي العظيم تطلع ثلاثة أيام أو سبعة أيام فتوقّعوا فرج آل محمّد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إبن شاذان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 كهيئة الهروي تطلع أو تقع ثلاثة أيّام أو سبعة أيام بالشك سبعة أيام بالشك من العلا، فتوقعوا فرج آل محمّد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العوالم عن غيبة النّعماني نظيره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ناراً من المشرق شبه الهروي العظيم تطلع ثلاثة أيام أو سبعة فتوقعوّا فرج آل محمّد إن شاء اللّه تعالى إنّ اللّه عزيز حكيم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صريحة في طلوع النّار من جهة المشرق ، أو وقوعها في جهة المغرب وشبه النار بالهروي العظيم والهروي هو الضياء الكبير المصنوع في بلدة هراة ، وهي بلدة في شمال غربي أفغانستان ينسب بنائها إلى الإسكندر يصنع فيها الأضوية الكبار والطنافس والثيّاب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ينسب إليها الأضوية والطّنافس والثّياب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الضّياء الهروي وقد يكتفون بالصفة ولم يذكروا الموصوف فيقولون الهروي أي الضّياء الهروي ، والثّوب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النار </w:t>
      </w:r>
    </w:p>
    <w:p>
      <w:pPr>
        <w:pStyle w:val="BookText"/>
        <w:rPr/>
      </w:pPr>
      <w:r>
        <w:rPr>
          <w:rFonts w:ascii="Amiri" w:hAnsi="Amiri" w:eastAsia="Amiri" w:cs="Amiri"/>
          <w:color w:val="111111"/>
          <w:sz w:val="28"/>
          <w:sz w:val="28"/>
          <w:szCs w:val="28"/>
          <w:rtl w:val="true"/>
          <w:lang w:bidi="ar-SA"/>
        </w:rPr>
        <w:t xml:space="preserve">تطلع أو تقع ثلاثة أيام أو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من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تكون ناراً سماوية وآية من الآيات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قنابلاً تقصف من أعلى الجوّ فيشك الرائي أنها وقعت من الأعلى ، وإن كانت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على أنها نار من أهل الأرض كالقنابل والصواريخ والقذائف التي يلقيها أهل الأرض بعضهم على بعض فإذا طلعت هذه النار أو وقعت فهي من العلائم القريبة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فتوقعوا فرج آل محمّد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فعلقه على المشية الإلهيّة وهذه من العلائم المعلقة على المشيّة الالهية فإن شاء اللّه وقعت وإلا لم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علامة في السماء ناراً عظيمة من قبل المشرق تطلع ليالي فعندها فرج الناس وهي قدام القائم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حمرة في السماء ناراً عظيمة من قبل المشرق تطلع ليالي ، فعندها فرج النّاس وهي قدام القائم بقليل ، وركود الشّمس من بين الظهر إلى العصر ، ونداء في شهر رمضان ينادي جبرائيل أوّل الفجر يوم الجمعة ثالث وعشرين منه بصوت يسمعه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علي وشيعته ، وخسف ببغداد وخسف ببلدة البصرة وخسف قرية من قرى دمشق يقال لها حرشا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ومسخ قوم من أهل البدع حتى يصيروا قردة وخنازير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الرّواية على ظهور حمرة في السمّاء وفسّر الحمرة بالنار العظيمة التي تظهر من قبل المشرق ليالي ، كما صرّح بالنار في الخبر السّابق ولم يعين أنها تظهركم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فسرت في الرّوايات المتقدّمة أنها تظهر ثلاثة أو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كلتا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تظهر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قدام قيام الإمام القائم بقليل، أي بزمن قليل وزاد على هذه العلامة علامة أخرى يأتي ذكرها إن شاء اللّه تعالى </w:t>
      </w:r>
      <w:bookmarkStart w:id="120" w:name="pg20793_209209"/>
    </w:p>
    <w:p>
      <w:pPr>
        <w:pStyle w:val="Heading3"/>
        <w:numPr>
          <w:ilvl w:val="2"/>
          <w:numId w:val="1"/>
        </w:numPr>
        <w:rPr/>
      </w:pPr>
      <w:bookmarkStart w:id="121" w:name="__RefHeading___Toc1894752_3531895371"/>
      <w:bookmarkStart w:id="122" w:name="_Toc40"/>
      <w:bookmarkEnd w:id="120"/>
      <w:bookmarkEnd w:id="121"/>
      <w:r>
        <w:rPr>
          <w:rtl w:val="true"/>
        </w:rPr>
        <w:t xml:space="preserve">البيان الرابع </w:t>
      </w:r>
      <w:r>
        <w:rPr>
          <w:rtl w:val="true"/>
        </w:rPr>
        <w:t>:</w:t>
      </w:r>
      <w:r>
        <w:rPr>
          <w:rtl w:val="true"/>
        </w:rPr>
        <w:t>في الأخبار عن قتل عبد الإله ونوري السّعيد في الزوراء ورئاسة عبد الكريم قاسم والربيعي</w:t>
      </w:r>
      <w:bookmarkEnd w:id="122"/>
    </w:p>
    <w:p>
      <w:pPr>
        <w:pStyle w:val="BookText"/>
        <w:rPr/>
      </w:pPr>
      <w:r>
        <w:rPr>
          <w:rFonts w:ascii="Amiri" w:hAnsi="Amiri" w:eastAsia="Amiri" w:cs="Amiri"/>
          <w:color w:val="111111"/>
          <w:sz w:val="28"/>
          <w:sz w:val="28"/>
          <w:szCs w:val="28"/>
          <w:rtl w:val="true"/>
          <w:lang w:bidi="ar-SA"/>
        </w:rPr>
        <w:t xml:space="preserve">مجمع 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بن الشيخ أبو الحسن المرندي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بك يا زوراء يعقد عليك خمسة من الجسور لم يكن مثلهنّ في عهد بني العباس ، ويبنون بالأجر والحديد وتظن النّاس أنّه ليس اللّه رزق ولا شراء إلا بالبصرة وبغداد وتكون مقتلة مما يلي دجلة ويقتل عبد الإله والسعيد ويكون قتل عبد الإله على يد جيش يبعثه إلى الشام وبعد ذلك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مجمع النّورين بعد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نقلناه من کتاب مخطوط وهو الجزء الثالث والعشرين من بحار الأنوار المترجم بالفارسيّة وجدناه مسطور بهامش الكتاب بقلم دقيق بكتابة خطية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قتل عبد الإله يملك رجل في العراق لا ذمّة له ولا ضمير يستولي على جميع الناس ويختلق الاختلاف بين الناس وتقع في دوره مجزّرة ومقتلة عظيمة في إحدى نواحي بغداد حتى ينتهي إلى دور الربيّعي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رجل ناصبي مبغض لنا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سيّد العارفين عليه أفضل التحيّة والسلام في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يا زوراء والمراد بها بغداد يعقد عليك أي 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البناء بنحو العقد والشّد ووصف الجسور بأنها ليست كالجسور التي تعقد في عهد بني العباس حيث كانوا يعقدونها بالخشب والمسامير، فهذه الجسور تعقد وتبنى بالحجر المكلس وهو الاسمنت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كما أخبر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بناء الجسور الخمسة علامة لقتل عبد الإله ونوري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ذلك عند إكمال الجسر الخامس فقتل عبد الإله ونوري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خصّ قتل عبد الإله بأن قتله يقع على يد جيش يبعثه إلى الّشام ، وقد قتله نفس ذلك الجيش الذي بعثه لمحاربة أهل سوريا فرجع وقتله وكان يرأسه عبد الكريم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أخبار الإمام بالمغيبات التي أطلعنا عليها قبل وقوعها ، وكانت سراً من الأسرار وأيديناها الآن حيث لا محذور إن شاء اللّه في أبدائها ، وقد تعرّض لذكر عبد الكريم قاسم فلم يذكر اسمه إما احتقاراً له وعدم أهميّته وإما لعدم دوام مملكته وقصر عمره ورئاسته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يملك رجل في العراق لا ذمّة له ولا ضمير ، يجعل والياً من قبل الأجانب على أهل العراق ويختلق الاختلاف بين الناس لأنه أجاز الأحزاب وأعطاهم الحرية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 الأحزاب مخالفاً للآخر فوقع الاختلاف بين الرّعية ، كما وقعت في دوره مقتلة عظيمة في شمال العراق وكانت هذه المجزرة بين الجيش العراقي وبين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نصب الربيعي عضواً في مجلس الثّورة الذي عقده في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الرّبيعي بأنه رجل ناصبي ينصب العداوة لآل محمد وهذا سراً أبداه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الإمام الإمام إشارة إلى أنّ هذا الرئيس في مجلسه هذا النوع من الناس ومن المبغضين لنا والمبغض لأهل البيت لا يوفّق أبداً إلا إن يرجع فيكون موالياً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عدّة من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وتفسير ابن كثير وتفسير الرّازي قد ورد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ابن جرير ها هنا اثراً غريباً عجيباً منكراً وذكر سند الحديث حتى أوصله إلى أرطاة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فقال له وعنده حذيفة بن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تفسير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ابن عباس ولم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كرّر مقالته فأعرض عنه فلم يجبه بشيء وكره مقالته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كرّرها الثالثة فلم يحر إليه شيئاً ، فقال له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أنبئك بها ،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عرفت لم كرهها نزلت في رجل من أهل بيته يقال له عبد الإله ، ينزل على نهر من أنهار المشرق تبنى عليه مدينتان يشّق النّهر بينهما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أذن اللّه تبارك وتعالى في زوال ملكهم وانقطاع دولتهم ومدّتهم بعث اللّه عزّ وجلّ على إحداهما ناراً ليلاً فتصبح سوداء مظلمة وقد احترقت كأنها لم تكن مكانها وتصبح صاحبتها متعجبة كيف أفلتت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قتل عبد اللّه على يد جيش يبعثه إلى الشام فما هو إلاّ بياض يومها ذلك حتى يجتمع فيها كلّ جبار عنيد منهم ، ثم يخسف اللّه بها وبهم جميعاً فذلك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نهر دجلة الواقع في بغداد العراق بأنه نهر من أنهار المشرق ، وهو كما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بغداد في الرّواية بأنها مدينتان يشّق النهر بينهما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المدينتين هو طرف الكبير منها المعروف بصوب الرّصافة وهي مدینةكبيرة جداً والطرف الصغير منها المعروف بصوب الكرخ وكان يقال في السّابق لهذه المحلة كرخاء بغداد ، وهي مدينة كبيرة أيضاً ولكنها أصغر من ذلك الطرف فهذه المدينة ينزل عليها أي يملكها عبد الإله مدّة من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الله أن يزيل مملكته ويقطع دولته لانتهاء مدته في اللوح المحفوظ وانقطاع دولته فيه ، لأنه قد ظلم ولم يعدل في الرّعية وكفر بنعمة ربّ البريّة ، بعث اللّه تعالى ناراً على إحدى هاتين المدينتين ، وهي المدينة التي تقع في طرف الكرخ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 </w:t>
      </w:r>
    </w:p>
    <w:p>
      <w:pPr>
        <w:pStyle w:val="BookText"/>
        <w:rPr/>
      </w:pPr>
      <w:r>
        <w:rPr>
          <w:rFonts w:ascii="Amiri" w:hAnsi="Amiri" w:eastAsia="Amiri" w:cs="Amiri"/>
          <w:color w:val="111111"/>
          <w:sz w:val="28"/>
          <w:sz w:val="28"/>
          <w:szCs w:val="28"/>
          <w:rtl w:val="true"/>
          <w:lang w:bidi="ar-SA"/>
        </w:rPr>
        <w:t xml:space="preserve">الإله يسكن في جهة الكرخ والنار التي وقعت عليه ليلا كانت هي الاسلحة الجديدة النّارية من المدافع الثقّيلة والرشاشات وغيرها حتى أحرقوه واحرقوا داره فأصبحت داره سوداء مظلمة ، كأنها لم تكن قبل ذلك دار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القتل لعبد الإله وهذا العمل والاحراق على يد جيش أي صادراً عن جيش يبعثه هو إلى الشام وقد وقع كما أخبر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يجتمع فيها أي في بغداد كلّ جبار عنيد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بني العباس وأعوانهم وأتباعهم وأمرائهم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هذا الاجتماع بعد مدّة من الزّمن ، فيجتمع في بغداد كل جبار معاند قاس ظالم غير مرتبط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يخسف اللّه بغداد أو يخسف بأولئك الظلّمة الأرض فيفنون نتيجة الخسف فيكون اجتماع هؤلاء الجبابرة المعاندين في بغداد إمارة على وتوع الخسف بها، فيهلك بسبب ذلك الخسف خلق كثير وينجو من كتبت له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اليمان أنه شئل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وعلي وابن عبّاس وابن مسعود وعدّة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حاضرون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والسّين والميم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والمجاعة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يكونون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العبّاس في مدينة يقال لها الزوّراء يقتل فيها مقتلة عظيمة وعليهم تقوم السّاعة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وخسف يكون ، فقال عمر الحذيفة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أصبت التفسير وأصاب ابن عباس المعنى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حذيفة قوله تعالى في 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روايات حذيفة بن اليمان كلّها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جلها 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المراد من حرف العين هو العذاب أي وقوع العذاب من </w:t>
      </w:r>
    </w:p>
    <w:p>
      <w:pPr>
        <w:pStyle w:val="BookText"/>
        <w:rPr/>
      </w:pPr>
      <w:r>
        <w:rPr>
          <w:rFonts w:ascii="Amiri" w:hAnsi="Amiri" w:eastAsia="Amiri" w:cs="Amiri"/>
          <w:color w:val="111111"/>
          <w:sz w:val="28"/>
          <w:sz w:val="28"/>
          <w:szCs w:val="28"/>
          <w:rtl w:val="true"/>
          <w:lang w:bidi="ar-SA"/>
        </w:rPr>
        <w:t xml:space="preserve">الأسلحة النّارية عليهم والرّصاص والقنابل والقذائف ولا يحصل ذلك إلّا بالحرب والقتل والقتال فيها، كما بين ذلك في آخر الرّواية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فيها مقتلة عظيمة ، وفسّر السين بالسنة التي تقع فيها تلك الوقائع وتلك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الميم بالمجاعة أي القحط والغلاء الذي يقع في الزّوراء ، وفسّر القاف بقوم يأتون في آخر الزمان من ولد العبّاس في بغداد ولعل هؤلاء العبّاسين السّادة الذين يملكون في بغداد مثل فيصل وعبد الإله ونحوهم ممن يأتي بعدهم ، حتى يأتي السفياني فيقتلهم ويخرجهم منها ، وبعده يقوم القائم إن شاء اللّه تعالى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على ذلك قوله في الرواية وعليهم تقوم الساعة أي يظهر الإمام المهدي بعدهم </w:t>
      </w:r>
      <w:r>
        <w:rPr>
          <w:rFonts w:eastAsia="Amiri" w:cs="Amiri" w:ascii="Amiri" w:hAnsi="Amiri"/>
          <w:color w:val="111111"/>
          <w:sz w:val="28"/>
          <w:szCs w:val="28"/>
          <w:rtl w:val="true"/>
          <w:lang w:bidi="ar-SA"/>
        </w:rPr>
        <w:t xml:space="preserve">. </w:t>
      </w:r>
      <w:bookmarkStart w:id="123" w:name="pg20793_209214"/>
    </w:p>
    <w:p>
      <w:pPr>
        <w:pStyle w:val="Heading3"/>
        <w:numPr>
          <w:ilvl w:val="2"/>
          <w:numId w:val="1"/>
        </w:numPr>
        <w:rPr/>
      </w:pPr>
      <w:bookmarkStart w:id="124" w:name="__RefHeading___Toc1894754_3531895371"/>
      <w:bookmarkStart w:id="125" w:name="_Toc41"/>
      <w:bookmarkEnd w:id="123"/>
      <w:bookmarkEnd w:id="124"/>
      <w:r>
        <w:rPr>
          <w:rtl w:val="true"/>
        </w:rPr>
        <w:t xml:space="preserve">البيان الخامس </w:t>
      </w:r>
      <w:r>
        <w:rPr>
          <w:rtl w:val="true"/>
        </w:rPr>
        <w:t>:</w:t>
      </w:r>
      <w:r>
        <w:rPr>
          <w:rtl w:val="true"/>
        </w:rPr>
        <w:t>في الأخبار بالغائبات بعنوان كأني ولكأني</w:t>
      </w:r>
      <w:bookmarkEnd w:id="125"/>
    </w:p>
    <w:p>
      <w:pPr>
        <w:pStyle w:val="BookText"/>
        <w:rPr/>
      </w:pPr>
      <w:r>
        <w:rPr>
          <w:rFonts w:ascii="Amiri" w:hAnsi="Amiri" w:eastAsia="Amiri" w:cs="Amiri"/>
          <w:color w:val="111111"/>
          <w:sz w:val="28"/>
          <w:sz w:val="28"/>
          <w:szCs w:val="28"/>
          <w:rtl w:val="true"/>
          <w:lang w:bidi="ar-SA"/>
        </w:rPr>
        <w:t xml:space="preserve">وهذه الأخبار المصدرة بكلمة كأني ولكأني كثيرة اقتصرنا على ذكر بعض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بك يا كوفة تمدين مد الأديم العكاظي </w:t>
      </w:r>
      <w:r>
        <w:rPr>
          <w:rStyle w:val="FootnoteAnchor"/>
          <w:rtl w:val="true"/>
        </w:rPr>
        <w:footnoteReference w:id="89"/>
      </w:r>
      <w:r>
        <w:rPr>
          <w:rFonts w:ascii="Amiri" w:hAnsi="Amiri" w:eastAsia="Amiri" w:cs="Amiri"/>
          <w:color w:val="111111"/>
          <w:sz w:val="28"/>
          <w:sz w:val="28"/>
          <w:szCs w:val="28"/>
          <w:rtl w:val="true"/>
          <w:lang w:bidi="ar-SA"/>
        </w:rPr>
        <w:t xml:space="preserve">فتعركين بالنّوازل </w:t>
      </w:r>
      <w:r>
        <w:rPr>
          <w:rStyle w:val="FootnoteAnchor"/>
          <w:rtl w:val="true"/>
        </w:rPr>
        <w:footnoteReference w:id="90"/>
      </w:r>
      <w:r>
        <w:rPr>
          <w:rFonts w:ascii="Amiri" w:hAnsi="Amiri" w:eastAsia="Amiri" w:cs="Amiri"/>
          <w:color w:val="111111"/>
          <w:sz w:val="28"/>
          <w:sz w:val="28"/>
          <w:szCs w:val="28"/>
          <w:rtl w:val="true"/>
          <w:lang w:bidi="ar-SA"/>
        </w:rPr>
        <w:t xml:space="preserve">وتركبين بالزّلازل </w:t>
      </w:r>
      <w:r>
        <w:rPr>
          <w:rStyle w:val="FootnoteAnchor"/>
          <w:rtl w:val="true"/>
        </w:rPr>
        <w:footnoteReference w:id="91"/>
      </w:r>
      <w:r>
        <w:rPr>
          <w:rFonts w:ascii="Amiri" w:hAnsi="Amiri" w:eastAsia="Amiri" w:cs="Amiri"/>
          <w:color w:val="111111"/>
          <w:sz w:val="28"/>
          <w:sz w:val="28"/>
          <w:szCs w:val="28"/>
          <w:rtl w:val="true"/>
          <w:lang w:bidi="ar-SA"/>
        </w:rPr>
        <w:t>وإني لأعلم واللّه ما أراد بك جبّار سؤاً إلا وشغله بشاغل أو رماه بقاتل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شرح هذه القطعة من خطبة الإمام مفصلا في البيانات القادمة إن شاء اللّه تعالى</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التّاسع من بحار الأنوار في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لكأني أرى منبت الشيخ علي ظاهر أهل الحصنة قد وقعت به وقعتان يخسر فيها الفريقان يعني وقعة الموصل حتّى سمي باب الأذان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للصين من ملابسة الأتراك الأشراك، وويل للغرب من مخالطة الأتراك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وويل لامّة محمّد إذا لم تحمل أهلها البلدان ، وعبّروا بنو قنطورة نهر جيحان وشربوا ماء دجلة وهموا بقصد البصرة والإيلة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لتغرقنّ بلدتكم حتى كأني أنظر إلى جامعها كجؤجؤ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الخطبة أو الكلمة صدرت من الإمام في البصرة لأنه خاطب أهل البصرة في آخرها بعد القسم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لتغرقن بلدتكم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أرى منبت الشيح وهو واد في الموصل معروف ينبت فيه الشيح الكثير ، والشيح نبات أنواعه كثيرة وكله طيب الرّائحة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تقع في هذا الوادي في الموصل وقعتان على ظاهر أهل الحصنة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والحصنة يعني من الإحصان وهو المنع فأهل الحصنة أهل المنعة وهم الحكومة التي تحكم في بلد الموصل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منهم مثل الشرطة وأعوانهم وأمرائهم ومواليهم فيقتلون في معركتان تقعان بهذا الوادي بين الحكومة وأعوانهم وبين أحزاب آخرين ضدّهم ، ويخسر كلا الفريقان في هاتين المعركتين لأنهما حرب على الظلم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وقائعاً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للصين من ملابسة الأتراك الأشراك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آنفاً أن كل مورد قال فيه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هذا البلد فهو إشارة إلى واقعة وبليّة وحرب تقع فيه المبدأ فهذه الويل واقعة تقع في الصين إذا خالطوا أتراك روسيا أو أتراك تركيا أو إذا دخل إليهم الأشراك بالله تعالى ، فاعتنقوا المبدأ الشّيوعي مثلاً أو المبدأ اللا وجودي العلماني ، أو مبدأ كفرياً آخر أو دخل إليهم أتراك روسيا فنشروا فيهم الكفر والإلحاد والشّرك باللّه تعالى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للعرب من مخالطة الأتراك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 واقعة تقع بالعرب وفتنة إذا خالطوا أتراك روسيا أو أتراك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يحمل أهلها البلدان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واقعة تقع بأمة محمّد أي بالإسلام إذا لم يحمل كل منهم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يلزموا بلادهم وأخذوا يسافرون إلى الدّول الأجنبيّة ، فيتعلمّون أعمالهم ويتخلّقون بأخلاقهم ، فيغيرون دينهم ويتشبّهون بهم في جميع أوضاعهم وزيّهم ، ويقتبسون منهم الفسق والكفر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لم يتمكّنوا من حفظ دينهم وحفظ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جلسوا في بلادهم لحفظوا دينهم وحيث لم يجلسوا ولم تحملهم بلادهم فتقع بهم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بنو قنطورة وقد مر أن قنطورة إحدى بنات نوح تولّد منها التّرك والصيّن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عبر هؤلاء الأجانب إلى بلاد الإسلام واجتازوا نهر جيحان وهو نهر يجتاز سهول قيليقية ، يمر بالقرب من مرعش ويصب في البحر المتوسط وفي المجمع نهر جيحان نهر يخرج من حدود الرّوم ويمتد إلى قرب حدود الشّام ، ثمّ يمرّ بإقليم يسمّى سيسى ثم يصب في البحر وفي الحديث جيحان نّهر ببلخ وبلخ وبخارى في روسيا فإذا عبر الأجانب هذا النهر وملكوا هذا النهر مع نهر دجلة وشربوا من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ملك الأجانب للعراق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بتملك البصرة وملكوها وملكوا الإيلة وهو مكان بقرب البصرة فيه النخيل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كناية عن ملك الأجانب لنهر الفرات فويل للإسلام من هؤلاء الأجانب يسومونهم سوء العذاب يذبحون أبنائهم ويستحيون نسائهم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وأيم الله لتغرقّن بلدتكم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العظيم إنّ البصرة سوف تغرق مع جامعها ويغمر الماء الجامع ويغطيه إلا مقدار يسير من جداره يخرج من الماء نظير جؤجؤ السفينة أي رأسها أو كأن المسجد نعامة جاثمة 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مما يدلّ على أنّ طوفان من الماء يحدث أو طغيان في البحر فيغرق بلدة البصرة بأجمعها حتى جامعها وهذا عقاب لما يحدث فيها من الفساد والعصيان والفسق من النساء والرجال والولدان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عقاب عام للبلدان يجري في كلّ بلد ومكان يعصى فيه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ذلك رواية وبيان ما مضمونه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دار أو مسكن أو مكان يعصى فيه اللّه تعالى إلّا كان حقّاً على الله أن يخربه ويظهره للشمس فتطهره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مضمونه مجرب فقد رأيت كثيراً من الأماكن في البلاد كانت محلاً للعصيان ، فكنا نمرّ عليها بالسيارة فنرى أنّ هذه مكتوب عليها السّينما الفلانية أو الملهى الفلاني ومحلات أخرى معدّة للّهو ، واللّعب والطّرب والخمور والفساد ، فهدمها اللّه تعالى أو أحرقها وخربها بقيت مدّة من الزّمن نمّر عليها فنراها خربة فتظهر للشمس فتطهرها ، وتقتل ما فيها من جراثيم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عند النظر إليها وهي خربة نتذكر الحديث المتقدّم ونعتقد بصّحته وصحة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والخراب الذي يعرض لهذه الأماكن أو للبلد والمكان إما بالإحراق وإما بالإغراق فخراب ، البصرة بإغراقها بل بإحراقها كما في بعض الروايات أنها تقع ساحة للحرب بين 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فجائع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المجلسي وعن صاحب 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أرى بجرائد شتّى تدعى باسماء شتّى لا أرى لهم رشداً ولا لدينهم صيانة كلّما مالوا إلى جانب انهدر من الجانب</w:t>
      </w:r>
    </w:p>
    <w:p>
      <w:pPr>
        <w:pStyle w:val="BookText"/>
        <w:rPr/>
      </w:pPr>
      <w:r>
        <w:rPr>
          <w:rFonts w:ascii="Amiri" w:hAnsi="Amiri" w:eastAsia="Amiri" w:cs="Amiri"/>
          <w:color w:val="111111"/>
          <w:sz w:val="28"/>
          <w:sz w:val="28"/>
          <w:szCs w:val="28"/>
          <w:rtl w:val="true"/>
          <w:lang w:bidi="ar-SA"/>
        </w:rPr>
        <w:t>الآخر يعارضهم رجل طبّري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الجرائد جمع جريدة ، وهي جماعة الخيل التي لا رجّالة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بالجرائد المحامل التي يركبها العسكر في آخر الزمان ، من السّيارات والدبابات والمدرعات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الجرائد تدعى باسماء شتّى أي لها </w:t>
      </w:r>
    </w:p>
    <w:p>
      <w:pPr>
        <w:pStyle w:val="BookText"/>
        <w:rPr/>
      </w:pPr>
      <w:r>
        <w:rPr>
          <w:rFonts w:ascii="Amiri" w:hAnsi="Amiri" w:eastAsia="Amiri" w:cs="Amiri"/>
          <w:color w:val="111111"/>
          <w:sz w:val="28"/>
          <w:sz w:val="28"/>
          <w:szCs w:val="28"/>
          <w:rtl w:val="true"/>
          <w:lang w:bidi="ar-SA"/>
        </w:rPr>
        <w:t>أسماء مختلفة فقسم من هذه المحامل تسمّى بالسيارات وقسم منها تسّمى بالمدرعات إلى آخر ما استحدث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من يركبها بأنهم ليس لهم رشد أي ليس لهم هدى واستقامة إلى طريق الحقّ ، ولا لدينهم صيانة أي غير حافظين وغير صائنين لدينهم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فسقهم وعدم تديّنهم يميلون مع من دعاهم لا يتورّعون ، ينعقون مع كل ناعق فكل ما مالوا إلى حزب وجانب انهدر أي سقط من جانب الآخر يعارض هؤلاء الأقوام رجل طبري أي من أهل طبرستان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 في إيران ويحاربهم ولعله السّيد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للشيخ محمّد علي القاضي النّجفي في باب ما سمعه من بعض الثّقات والأعلام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جرى الماء في العلقمي فانتظروا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العلقمي كان نهراً معروفاً في القديم في كربلاء وقد اندثرت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جريان الماء فيه جريان الماء في موضعه فهذا من العلائم للظّهور لأهل بلد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التّاسع من البحار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باب معجزات كلام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أخباره بالغائبات وعلمه باللغات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الجعفي عن الإمام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إلى ظهر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أرايتم إن قلت لكم لا تذهب الأيام حتى يحفر ها هنا نهر يجري فيه الماء ، أكنتم مصدقي فيما قلت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ويكون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لكأني أنظر إلى نهرفي هذا الموضع وقد جرى فيه الماء والسفن وانتفع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بالنّهر الذي يحفر في ظهر النّجف إمّا الكرى المعروف </w:t>
      </w:r>
    </w:p>
    <w:p>
      <w:pPr>
        <w:pStyle w:val="BookText"/>
        <w:rPr/>
      </w:pPr>
      <w:r>
        <w:rPr>
          <w:rFonts w:ascii="Amiri" w:hAnsi="Amiri" w:eastAsia="Amiri" w:cs="Amiri"/>
          <w:color w:val="111111"/>
          <w:sz w:val="28"/>
          <w:sz w:val="28"/>
          <w:szCs w:val="28"/>
          <w:rtl w:val="true"/>
          <w:lang w:bidi="ar-SA"/>
        </w:rPr>
        <w:t>بكرى سعدة فكان مدّة من الزمن معموراً تجري فيه السّفن الصّغار وقد اندثر الآن وبس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الأمور التي أخبر بها قبل وقوعها فوقعت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المراد به نهراً اخراً يحفر في آخر الزمان فتجري فيه السّفن وهذا أمر غير واقع إلى الآن </w:t>
      </w:r>
      <w:bookmarkStart w:id="126" w:name="pg20793_209220"/>
    </w:p>
    <w:p>
      <w:pPr>
        <w:pStyle w:val="Heading3"/>
        <w:numPr>
          <w:ilvl w:val="2"/>
          <w:numId w:val="1"/>
        </w:numPr>
        <w:rPr/>
      </w:pPr>
      <w:bookmarkStart w:id="127" w:name="__RefHeading___Toc1894756_3531895371"/>
      <w:bookmarkStart w:id="128" w:name="_Toc42"/>
      <w:bookmarkEnd w:id="126"/>
      <w:bookmarkEnd w:id="127"/>
      <w:r>
        <w:rPr>
          <w:rtl w:val="true"/>
        </w:rPr>
        <w:t xml:space="preserve">البيان السادس </w:t>
      </w:r>
      <w:r>
        <w:rPr>
          <w:rtl w:val="true"/>
        </w:rPr>
        <w:t>:</w:t>
      </w:r>
      <w:r>
        <w:rPr>
          <w:rtl w:val="true"/>
        </w:rPr>
        <w:t xml:space="preserve">في الأخبار عن مدينة الحسين في كربلاء المجلّد التاسع من البحار </w:t>
      </w:r>
      <w:r>
        <w:rPr>
          <w:rtl w:val="true"/>
        </w:rPr>
        <w:t xml:space="preserve">: </w:t>
      </w:r>
      <w:r>
        <w:rPr>
          <w:rtl w:val="true"/>
        </w:rPr>
        <w:t xml:space="preserve">صحيفة </w:t>
      </w:r>
      <w:r>
        <w:rPr/>
        <w:t>577</w:t>
      </w:r>
      <w:bookmarkEnd w:id="128"/>
    </w:p>
    <w:p>
      <w:pPr>
        <w:pStyle w:val="BookText"/>
        <w:rPr/>
      </w:pPr>
      <w:r>
        <w:rPr>
          <w:rFonts w:ascii="Amiri" w:hAnsi="Amiri" w:eastAsia="Amiri" w:cs="Amiri"/>
          <w:color w:val="111111"/>
          <w:sz w:val="28"/>
          <w:sz w:val="28"/>
          <w:szCs w:val="28"/>
          <w:rtl w:val="true"/>
          <w:lang w:bidi="ar-SA"/>
        </w:rPr>
        <w:t xml:space="preserve">في باب معجزات كلام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أخباره بالغائبات وعلمه باللغات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بالقصور قد شيّدت </w:t>
      </w:r>
      <w:r>
        <w:rPr>
          <w:rStyle w:val="FootnoteAnchor"/>
          <w:rtl w:val="true"/>
        </w:rPr>
        <w:footnoteReference w:id="92"/>
      </w:r>
      <w:r>
        <w:rPr>
          <w:rFonts w:ascii="Amiri" w:hAnsi="Amiri" w:eastAsia="Amiri" w:cs="Amiri"/>
          <w:color w:val="111111"/>
          <w:sz w:val="28"/>
          <w:sz w:val="28"/>
          <w:szCs w:val="28"/>
          <w:rtl w:val="true"/>
          <w:lang w:bidi="ar-SA"/>
        </w:rPr>
        <w:t xml:space="preserve">حول قبر الحسين ، وكأني بالمحامل </w:t>
      </w:r>
      <w:r>
        <w:rPr>
          <w:rStyle w:val="FootnoteAnchor"/>
          <w:rtl w:val="true"/>
        </w:rPr>
        <w:footnoteReference w:id="93"/>
      </w:r>
      <w:r>
        <w:rPr>
          <w:rFonts w:ascii="Amiri" w:hAnsi="Amiri" w:eastAsia="Amiri" w:cs="Amiri"/>
          <w:color w:val="111111"/>
          <w:sz w:val="28"/>
          <w:sz w:val="28"/>
          <w:szCs w:val="28"/>
          <w:rtl w:val="true"/>
          <w:lang w:bidi="ar-SA"/>
        </w:rPr>
        <w:t xml:space="preserve">تخرج من الكوفة إلى قبر الحسين ، ولا تذهب اللّيالي والأيّام حتى يسار إليه من الآفاق </w:t>
      </w:r>
      <w:r>
        <w:rPr>
          <w:rStyle w:val="FootnoteAnchor"/>
          <w:rtl w:val="true"/>
        </w:rPr>
        <w:footnoteReference w:id="94"/>
      </w:r>
      <w:r>
        <w:rPr>
          <w:rFonts w:ascii="Amiri" w:hAnsi="Amiri" w:eastAsia="Amiri" w:cs="Amiri"/>
          <w:color w:val="111111"/>
          <w:sz w:val="28"/>
          <w:sz w:val="28"/>
          <w:szCs w:val="28"/>
          <w:rtl w:val="true"/>
          <w:lang w:bidi="ar-SA"/>
        </w:rPr>
        <w:t xml:space="preserve">، وذلك عند انقطاع ملك بني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بالقصور قد شيّدت حول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بالقصور التي شيدت حول قبر ولده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قصور حيّ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والأحياء بنيت وأحدثت أحياء ومدائن صغارحول البلد القديم وعمرت بالقصور المشيدة وهذا من أخبار الإمام بالمغيبات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وكأنّي بالمحامل تخرج من الكوفة إلى قبر الحسين المراد من المحامل جمع محمل وهو ما يحمل الناس ويحمل متاعهم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بها في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السّيارات التي تحمل الناس </w:t>
      </w:r>
    </w:p>
    <w:p>
      <w:pPr>
        <w:pStyle w:val="BookText"/>
        <w:rPr/>
      </w:pPr>
      <w:r>
        <w:rPr>
          <w:rFonts w:ascii="Amiri" w:hAnsi="Amiri" w:eastAsia="Amiri" w:cs="Amiri"/>
          <w:color w:val="111111"/>
          <w:sz w:val="28"/>
          <w:sz w:val="28"/>
          <w:szCs w:val="28"/>
          <w:rtl w:val="true"/>
          <w:lang w:bidi="ar-SA"/>
        </w:rPr>
        <w:t xml:space="preserve">في ليالي الجمعة وفي سائر الزّيارات وفي شهر رمضان وغيرها من الأوقات ، كما تحمل أمتعتهم قاصدة لزيارة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غيبي أخبر 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متى كانت المحامل تخرج من الكوفة إلى زيارة قبر الحسين ؟ وفي أي زمان وعهد كانت من دون معارض لها وللزّائرين ففي زمن الأمويين الزيارة بهذا النوع غير معروفة وفي زمن العبّاسيين ممنوعة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تذهب اللّيالي والأيّام حتّى يسار إليه من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انقضاء مدّة من الزمن يقصد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وتقصد زيارته ويسار إليه من الآفاق أي من أطراف الدّنيا فيقصد المؤمنون زيارته من الدول البعيدة عن قبره ، ومن أطراف العالم وذلك لأنّ الله جعل قلوب العالم تشتاق إليه والى زيارته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أفئدة من الناس تهوي إليك ،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تمسك بك وأمن من لجأ إليك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هذه الأمور إنما تقع في زمان متأخر عن دولة بني مروان ولذلك 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انقطاع بني مروان وهم الأمويّون ومن حذا حذوهم من العباسيّين والنّواصب</w:t>
      </w:r>
      <w:r>
        <w:rPr>
          <w:rFonts w:eastAsia="Amiri" w:cs="Amiri" w:ascii="Amiri" w:hAnsi="Amiri"/>
          <w:color w:val="111111"/>
          <w:sz w:val="28"/>
          <w:szCs w:val="28"/>
          <w:rtl w:val="true"/>
          <w:lang w:bidi="ar-SA"/>
        </w:rPr>
        <w:t xml:space="preserve">. </w:t>
      </w:r>
      <w:bookmarkStart w:id="129" w:name="pg20793_209222"/>
    </w:p>
    <w:p>
      <w:pPr>
        <w:pStyle w:val="Heading3"/>
        <w:numPr>
          <w:ilvl w:val="2"/>
          <w:numId w:val="1"/>
        </w:numPr>
        <w:rPr/>
      </w:pPr>
      <w:bookmarkStart w:id="130" w:name="__RefHeading___Toc1894758_3531895371"/>
      <w:bookmarkStart w:id="131" w:name="_Toc43"/>
      <w:bookmarkEnd w:id="129"/>
      <w:bookmarkEnd w:id="130"/>
      <w:r>
        <w:rPr>
          <w:rtl w:val="true"/>
        </w:rPr>
        <w:t xml:space="preserve">البيان السّابع </w:t>
      </w:r>
      <w:r>
        <w:rPr>
          <w:rtl w:val="true"/>
        </w:rPr>
        <w:t>:</w:t>
      </w:r>
      <w:r>
        <w:rPr>
          <w:rtl w:val="true"/>
        </w:rPr>
        <w:t>في الأخبار عن بحر النّجف</w:t>
      </w:r>
      <w:bookmarkEnd w:id="131"/>
    </w:p>
    <w:p>
      <w:pPr>
        <w:pStyle w:val="BookText"/>
        <w:rPr/>
      </w:pPr>
      <w:r>
        <w:rPr>
          <w:rFonts w:ascii="Amiri" w:hAnsi="Amiri" w:eastAsia="Amiri" w:cs="Amiri"/>
          <w:color w:val="111111"/>
          <w:sz w:val="28"/>
          <w:sz w:val="28"/>
          <w:szCs w:val="28"/>
          <w:rtl w:val="true"/>
          <w:lang w:bidi="ar-SA"/>
        </w:rPr>
        <w:t xml:space="preserve">الرّمز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جفّ بحر النّجف ومضى عليه مائة سنة فارتقبوا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 يا 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وحاء وميم ودال يعني بذلك محمّد بن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النّجف معروف كان في السّابق أي قبل مائة سنة فأكثر بحراً عظيماً يتّصل بالخليج الفارسي من طرف القرنة والبصرة وكانت تجري فيه السفن الكبار لنقل الأطعمة والتجارة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بحرني أو بحيرة في ، والمراد من القصب لأنها كلمة معربة ، لأنّ القصب بالفارسيّة هو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ويبس هذا البحر فقالوا بحر في جفّ فخففت الكلمة فصارت نجف فجعلت اسماً للبلد الواقع على بحر التي فسمي أولاً ني جف ، ثم للتخفيف قالوا نجف ، وهذا هو الأصل في تسمية النجف بهذا الاسم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السبب في جفافه أنه صنع سّد للماء وهو السد الواقع في بلدة القرنة قرب البصرة ، فجف الماء ولذلك بعد صنع هذا السّد بمدّة وقبل ثلاثين سنة تقریباً انكسر السّد وانفتح الماء فرجع البحر على حاله الأول كما كان</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عمروا السد ثانياً فانقطع الماء وجفٌ ،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أخبرأولاً عن جفافه السّابق وهذا من أخباره بالمغيبات ، ثم أخبر أنه إذا تحقّق جفاف البحر أي الجفاف الذي كان موجباً لتسمية اسم النجف بهذا الاسم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 بحر النجف وتحقق الجفاف أي الأوّل ومضت عليه مائة سنة فارتقبوا ظهور الحجّة عجّل اللّه فرجه وهذا أيضاً من أخبار الإمام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التحقيق عن وقت جفاف بحر النجف فقد اتّفق الكّل من معمري النّجف والشيّوخ ومن سمع منهم وكان بعضهم أحياء عند آخر جفافه بأنه لم تمض على جفافه مائة سنة بل أغلب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عليه 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عليه خمس وتسعون سنة ، والعلم عند اللّه 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نعلم نحن أنها مضت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نترقب ظهوره ليلاً ونهاراً في كل شهر أو سنة وندعو اللّه تعالى أن يعجل فرج سيدنا ومولانا وأن يجعلنا من أنصاره وأعوانه في خير وعافية ويوفقنا لخدمته وما توفيقي إلّا باللّه عليه توكلت وإليه أنيب</w:t>
      </w:r>
      <w:r>
        <w:rPr>
          <w:rFonts w:eastAsia="Amiri" w:cs="Amiri" w:ascii="Amiri" w:hAnsi="Amiri"/>
          <w:color w:val="111111"/>
          <w:sz w:val="28"/>
          <w:szCs w:val="28"/>
          <w:rtl w:val="true"/>
          <w:lang w:bidi="ar-SA"/>
        </w:rPr>
        <w:t xml:space="preserve">. </w:t>
      </w:r>
      <w:bookmarkStart w:id="132" w:name="pg20793_209224"/>
    </w:p>
    <w:p>
      <w:pPr>
        <w:pStyle w:val="Heading3"/>
        <w:numPr>
          <w:ilvl w:val="2"/>
          <w:numId w:val="1"/>
        </w:numPr>
        <w:rPr/>
      </w:pPr>
      <w:bookmarkStart w:id="133" w:name="__RefHeading___Toc1894760_3531895371"/>
      <w:bookmarkStart w:id="134" w:name="_Toc44"/>
      <w:bookmarkEnd w:id="132"/>
      <w:bookmarkEnd w:id="133"/>
      <w:r>
        <w:rPr>
          <w:rtl w:val="true"/>
        </w:rPr>
        <w:t xml:space="preserve">البيان الثامن </w:t>
      </w:r>
      <w:r>
        <w:rPr>
          <w:rtl w:val="true"/>
        </w:rPr>
        <w:t>:</w:t>
      </w:r>
      <w:r>
        <w:rPr>
          <w:rtl w:val="true"/>
        </w:rPr>
        <w:t>في الأخبار عن بناء الحيّ في الثّوية في النجف وذكر الأريل للراديو والتلفزيون</w:t>
      </w:r>
      <w:bookmarkEnd w:id="134"/>
    </w:p>
    <w:p>
      <w:pPr>
        <w:pStyle w:val="BookText"/>
        <w:rPr/>
      </w:pPr>
      <w:r>
        <w:rPr>
          <w:rFonts w:ascii="Amiri" w:hAnsi="Amiri" w:eastAsia="Amiri" w:cs="Amiri"/>
          <w:color w:val="111111"/>
          <w:sz w:val="28"/>
          <w:sz w:val="28"/>
          <w:szCs w:val="28"/>
          <w:rtl w:val="true"/>
          <w:lang w:bidi="ar-SA"/>
        </w:rPr>
        <w:t xml:space="preserve">مجموعة 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علي القاضي النجفي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ذهب يمشي خارج الكوفة ومعه كميل بن زياد حتى إذا وصل إلى موضع فوقف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ابن زياد ها هنا موضع قبرك ، ثمّ أشار بيده المباركة يميناً وشمالاً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وستبني من ها هنا وها هنا دور وقصور ما من بيت في ذلك الزّمان إلّا وفيه شيطان أريل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كميل بن زياد يقع خارج النجف ، كان هذا المكان سابقاً يسمّى بالثوية لأنه قد ثوى ودفن فيه رجال من أصحاب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كميل بن زياد النخعي صاحب الدّعاء المعروف بدعاء كميل الذي يستحبّ قراءته في كلّ ليلة جمعة ، وهو يرويه عن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تلامذته ومن خلّص أصحابه ومن أعظمهم ، ومن أصحاب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عامله على هيت وقد قتله الحّجاج بن يوسف الثقفي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قد أخبره بذلك في زمان حياته كما أخبره بموضع </w:t>
      </w:r>
    </w:p>
    <w:p>
      <w:pPr>
        <w:pStyle w:val="BookText"/>
        <w:rPr/>
      </w:pPr>
      <w:r>
        <w:rPr>
          <w:rFonts w:ascii="Amiri" w:hAnsi="Amiri" w:eastAsia="Amiri" w:cs="Amiri"/>
          <w:color w:val="111111"/>
          <w:sz w:val="28"/>
          <w:sz w:val="28"/>
          <w:szCs w:val="28"/>
          <w:rtl w:val="true"/>
          <w:lang w:bidi="ar-SA"/>
        </w:rPr>
        <w:t>قبره وهذا أيضاً من أخباره بالمغيبات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محل قبره قد بني ما حوله الأحياء الجديدة والدور والقصور المشيدة مثل حي السعد وحيّ الحنانة وحيّ الحسين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يقع بالقرب من مسجد الحنانة ، وهو مسجد عظيم شريف ومن المساجد القديمة لأنه كان على عهد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ولذا ورد في تاريخه أنه لما استشهد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الكوفة ، وحملوا جثمانه الشريف مروا به على هذا المسجد فمال حائطه احتراماً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وبقي مائلاً مدة من الزمن فكان يسمّى بالحائط المائل ، وفيه مقام رأس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اقبلوا برأسه الشريف مع السبايا من كربلاء إلى الكوفة وضعوه في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نقل بعض المؤرّخين أنّ فيه مقام رأس الحسين عليه السّلام وقد سقطت فيه بعض أجزاء الرّأس فهو مكان شريف ومسجد عظيم بالقرب من قبر کمیل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كميل بن زياد معه إلى خارج الكوفة أراد أن يخبره بمكان قبره وكانت هذه الأرض صحراء خالية ، فكان من أخباره بالمغيبات أنّه أخبر كميل بموضع قبره وأخبره ببناء الأحياء الجديدة في الأزمنة القادمة فيها ، فأشار بيده المباركة نحو اليمين ونحو الشّمال وقال ستبنى أي في الزمان المستقبل من جهة اليمين ومن جهة الشمال دور وقصور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بنيت في جهة اليمين أحياء متعددة منها حي الحنّانة وحي الحسين وحيّ الكرامة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وبنيت في جهة الشّمال أحياء متعدّدة منها حيّ السّعد وهي الأمير وحيّ الصّناعة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 هنا ، وها هنا أي من الجانبين لقبر كميل بنيت دور وقصور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 ذلك الزّمان إلا وفيه شيطان أريل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وهي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الدخيل لأنها غير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والأريل في هذه الأزمنة معروف يوضع لجلب الصّوت أو الصورة للرّاديو والتلفزيون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ليبرهن للنّاس ويعرفهم بأنّه صلوات اللّه عليه عالم وعارف ببناء الدّور والقصور في هذه الصحراء الخالية وعالم بنصب الراديوات والتلفزيونات فيها ووضع الأريل لها برفع الأعمدة العالية على القصور والبيوت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بكلامه هذا أنّه كان عارفاً باصطلاحات الأزمنة المتأخرة ، واصطلاحات ما يوجد فيها من الأمور الكليّة والجزئيّة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لما وجدت هذا الخبر في المجموعة الخطية لم أحط خبراً بكلم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أحتمل أنها أربل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أحتمل أنها أريل بكسر الياء ، ثم بعد إمعان النظر والفكر اهتديت إلى معناها ، وأن هذه ياء مفتوحة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أريل ولا أربل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بقرينة ذكر الشيطان قبلها وإضافة الشيطان إليها ، أي شيطان ذا أريل أي ذا ذيل اسمه أريل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هذه الرّواية ، على أن الراديو والتلفزيون إذا استعملا في الملاهي والأمور المحرّمة من الرّقص ، والغناء والموسيقى فهي محرمة وهي شيطان تغوي وتلهي من يصغي إليها ، وينظر فيها وتفسد النّاس بل تفسد العائلة في البيت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فأتقوا اللّه أيّها المؤمنون ، ولا تستعملوها في الأمور المحرمة ولا تذروا أولادكم وأهاليكم يستعملونها في الحرام فأدبوا أولادكم وعوائلكم بمقدار ما تتمكنون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الإمكان فإنّكم مسؤولون عند اللّه تبارك وتعالى في الآخرة</w:t>
      </w:r>
      <w:r>
        <w:rPr>
          <w:rFonts w:eastAsia="Amiri" w:cs="Amiri" w:ascii="Amiri" w:hAnsi="Amiri"/>
          <w:color w:val="111111"/>
          <w:sz w:val="28"/>
          <w:szCs w:val="28"/>
          <w:rtl w:val="true"/>
          <w:lang w:bidi="ar-SA"/>
        </w:rPr>
        <w:t xml:space="preserve">. </w:t>
      </w:r>
      <w:bookmarkStart w:id="135" w:name="pg20793_209227"/>
    </w:p>
    <w:p>
      <w:pPr>
        <w:pStyle w:val="Heading3"/>
        <w:numPr>
          <w:ilvl w:val="2"/>
          <w:numId w:val="1"/>
        </w:numPr>
        <w:rPr/>
      </w:pPr>
      <w:bookmarkStart w:id="136" w:name="__RefHeading___Toc1894762_3531895371"/>
      <w:bookmarkStart w:id="137" w:name="_Toc45"/>
      <w:bookmarkEnd w:id="135"/>
      <w:bookmarkEnd w:id="136"/>
      <w:r>
        <w:rPr>
          <w:rtl w:val="true"/>
        </w:rPr>
        <w:t xml:space="preserve">البيان التاسع </w:t>
      </w:r>
      <w:r>
        <w:rPr>
          <w:rtl w:val="true"/>
        </w:rPr>
        <w:t>:</w:t>
      </w:r>
      <w:r>
        <w:rPr>
          <w:rtl w:val="true"/>
        </w:rPr>
        <w:t>في الأخبار عن الرّبيعي والجرهمي والأصهب وغيرهم من أهل الفتن والشّعب</w:t>
      </w:r>
      <w:bookmarkEnd w:id="137"/>
    </w:p>
    <w:p>
      <w:pPr>
        <w:pStyle w:val="BookText"/>
        <w:rPr/>
      </w:pP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محمّد الفضل بن شاذان النيّسابوري المتوفّي في حياة أبي محمّد الحسن العسكري والد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محبوب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رواه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يقع التدابر في الاختلاف بين آراء أمراء العرب والعجم ، فلا يزالون يختلفون إلى أن يصير الأمر إلى رجل من ولد أبي سفيان يخرج من الوادي اليابس بدمشق فيهرب حاكمها منه ويجتمع إليه قبائل العرب ويخرج الربيعي والجرهمي والأصهب وغيرهم من أهل الفتن 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فيغلب السفياني على كل من يحاربه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قائم بخراسان الذي اتى من الصّين وملتان وجّه السّفياني بالجنود إليه فلم يتغلبوا عليه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يقوم منّا قائم بجيلان ويعينه المشرقي في دفع شيعة عثمان ويجيبه الأبر والدّيلم ، ويجدون منه النّوال والنّعم ويرفع لولدي الفوز والرّايات ويفرقها في الأقطار والحرمات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إلى البصرة ويخربها ويعمر الكوفة ويوربها ، فيعزم السفياني على قتاله ويهم عن عسكره باستئصاله ، فإذا جهزت الألوف وصفت الصّفوف قتل الكبش الخروف فيموت الثائر ويهلك الكافر ويقوم الآخر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ينهض اليماني لمحاربة السّفياني ويقتل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الكافر وابنه الفاجر ومات الملك الصائب ومضى لسبيله النائب خرج الدّجال وبالغ في الإغواء والإضلال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أمير الإمرة وقاتل الكفرة السلطان المأمول الذي تحير في غيبته العقول ، وهو التاسع من ولدك يا حسين يظهر بين الركنين على التّقلين ولا يترك في الأرض الأدنين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للمؤمنين الذين أدركوا زمانه والحقوا أوانه وشهدوا أيّامه ولا قوا أقوامه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الحديث المتقدّم عن غيبة النّعماني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أشياء تكون بعده إلى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متى يطهر اللّه الأرض من الظّالمين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يطهر اللّه الأرض من الظّالمين حتى يسفك الدّم الحرام ، ثم ذكر أمر بني أميّة وبني العّباس في حديث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بخراسان وغلب على أرض كرمان والملتان وحاز جزيرة بني كاوان وقام منا قائم بجيلان وأجابته الأبر والدّيلم ، وظهرت لولدي رايات الأتراك متفرقات في الأقطاب والخبات والحرامات ، وكانوا بين هنات وهنات إذا خربت البصرة وقام أمير الأمراء بمصر فحكى حكاية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إذا جهزت الألوف وصفت الصّفوف وقتل الكبش الخروف هناك يقوم الآخر ويثور الثّائر ويهلك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القائم المأمول والإمام المجهول له الشّرف والفضل وهو من ولدك يا حسين إلى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هذا الخبر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يقع التدابر والاختلاف بين أمراء العرب والعجم والتدابر من الإدبار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أدبرت الأمور وأدبر كل واحد من الأشخاص عن الآخر أي تركه وخلى عنه لكراهة وقعت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هو أن يتقاتلوا ويتضاربوا </w:t>
      </w:r>
    </w:p>
    <w:p>
      <w:pPr>
        <w:pStyle w:val="BookText"/>
        <w:rPr/>
      </w:pPr>
      <w:r>
        <w:rPr>
          <w:rFonts w:ascii="Amiri" w:hAnsi="Amiri" w:eastAsia="Amiri" w:cs="Amiri"/>
          <w:color w:val="111111"/>
          <w:sz w:val="28"/>
          <w:sz w:val="28"/>
          <w:szCs w:val="28"/>
          <w:rtl w:val="true"/>
          <w:lang w:bidi="ar-SA"/>
        </w:rPr>
        <w:t xml:space="preserve">ويتقارعوا ، ويريد كلّ من الطرفين قتل صاحبه بأن يختلفوا بأسيافهم أو يتقارعوا بسلاحهم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وقعت الكراهة بين أمراء العرب والعجم ووقع الاختلاف بمعنى الحرب والقتل والقتال بينهما ، فهذا الاختلاف والحرب لا يزال مستمراً إلى أن يخرج السفياني الثالث الذي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ولد أبي سفيان ويخرج من الوادي اليابس بدمشق وهذه علاماته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قام بثورة في دمشق فيهرب حاكمها وهو من الأجانب خوفاً منه ، لاجتماع قبائل العرب عليه وانضمامهم إليه ، واجتماع كلب وهم عشيرته وأخواله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قبائل الدروز وهم قبائل معروفة كثيرة ، ويخرج الربيعي ويقوم بثورة وهذا له حزب خاص وعشيرة خاصّة وراية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بمثل دولة خاصّة كما يقوم الجرهمي بثورة وهذا أيضاً له حزب وراية خاصّة ويمثل دولة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الأصهب بثورة ولعلّ هذا بمثل الدّول الغربيّة وله حزب خاصّ وراية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يقوم غير هؤلاء من الأحزاب الأخر من أهل الفتن والشّعب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الحرب والفساد ويريد البغي في البلاد فتجتمع هذه الرايات المختلفة المتعدّدة ، وكلّ منهم يطلب المملكة ويريد الرّئاسة فيعتركون ويقتتلون فيغلب السّفياني على كلّ من يحاربه منهم ويقتلهم ويهزمهم ، وتستتب له الأمور ويسيطر على الشّام وتستقيم له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 السفياني بهذه الثورة في دمشق وهو عثمان بن عنبسة العشوقي فقد أشرف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الظهور ويتحقّق بعده ظهوره صلوات اللّه عليه لأن خروج هذا الملعون من العلائم المحتومة لظهور الإمام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قام قائم بخراسان أو قام القائم بخراسان إلى آخره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رجع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هنا علائم أخرى تقع قبل خروج السّفياني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بخراسان وهو رجل يقوم بثورة في خراسان وهو الذي يأتي من الصيّن والملتان ولعلّ هذا القائم بخراسان هو السيّد الحسيني والمراد من خراسان يعني إيران، وإما كونه أتى من الصّين وملتان والصين معروفة وملتان هي مدينة في شمال غربي باكستان الغربية وهي مركز 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 يقوم سيد حسيني بثورة في إيران وكان أوّل عمره ساكناً أو قادماً من الصّين وباكستان وهذا من أخبار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بمجيئه من هذا المكان البعيد الذي لا يعرفه أحد في ذلك الزمان وبعد مجيئه إلى إيران يقوم بثورة فيها وينتصر وتستقيم له أمور السّلطنة بحيث غلب على تمام الدّولة وملكها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كرمان أي أطراف إيران وملك أهل ملتان وهي بعض دولة باكستان وملك جزيرة بني كاوان وهي من الجزائر الواقعة بين إيران وباكستان، وهي معروفة فإذا انقادت له أمور الدولة دخل الحسد في قلب أعدائه من المخالفين فيبعث إليه السفياني بجنوده والظاهر أنّ المراد به هو السفياني الثاني الذي يأتي إلى العراق من الشام فإذا وجّه الجنود إليه ووقعت الحرب بين العسكرين واشتد القتل والقتال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يغلبوا عليه ، أي لا يتمكّن جيش السّفياني الثاني أن يغلبوا على عسكر السيّد الحسيني بل يكسر عسكر السّفياني ويقتل جيشه وحيث أنّ هذه الحرب تطول وتستمرإلى ما شاء اللّه فينتصر للسيد الحسيني سيد آخرمن أهل جيلان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يقوم منّا قائم بجيلان ويعينه المشرقي في دفع شيعة عثمان ويجيبه الأبر والدّيلم وهما طائفتان من العشائر الكبار الذين يقطنون في إيران وأفغانستان ، وروسيا وهم أتراك وأكراد وفرس فينصرونه ويساعدونه ويساعده المشرقي أيضاً أحد وهو السّادة والرّؤساء من الجهة الشرقية فهذا الرئيس والسيّد المشرقي يساعد السيّد الحسيني في دفع عسكر السفياني الثاني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السّيد هو السيّد الهاشمي الذي يقوم من سيستان ، أو أنّه </w:t>
      </w:r>
    </w:p>
    <w:p>
      <w:pPr>
        <w:pStyle w:val="BookText"/>
        <w:rPr/>
      </w:pPr>
      <w:r>
        <w:rPr>
          <w:rFonts w:ascii="Amiri" w:hAnsi="Amiri" w:eastAsia="Amiri" w:cs="Amiri"/>
          <w:color w:val="111111"/>
          <w:sz w:val="28"/>
          <w:sz w:val="28"/>
          <w:szCs w:val="28"/>
          <w:rtl w:val="true"/>
          <w:lang w:bidi="ar-SA"/>
        </w:rPr>
        <w:t xml:space="preserve">السيّد الهاشمي كما سيأتي ذكره فيقفون في جبهة واحدة لقتال جيش السّفياني وينصرون السّيد الحسيني ، فيغلبون جيش السّفياني وينحدر جيشه أمامهم ويكون لهم الفوز والنصر والنجاح والظّفر على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السّادة الثّلاثة يدحرون جيش السفياني ويخرجونه من إيران ويتبعونه إلى العراق ويطردونه من العراق ويقتلون حزبه من الأمويّين والنواصب ويرفعون رايات النصّر في جميع الأقطار التي يدخلونها والبلدان التي يحلون فيها ويخربون البصرة ويعمرون الكوفة ويحكمونها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لولدي رايات الأتراك متفرقات ، في الأقطاب والخبات وفي نسخة والحرامات وكانوا بين هنات وهنات إذا خربت البصرة وقام أمير الأمراء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تظهر رايات الأتراك متفرقات في الأقطاب أي في أطراف البلد والمراد من الأتراك إما أتراك روسيا أو أتراك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يظهرون ، أي يضعون جيشهم في الحدود وفي أطراف إيران والخبات والاخبات ، هي الأراضي المتسعة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والحرامات، وهي ما يحرم الدخول فيه من الأراضي على غير أهل البلد ، وهي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فيضعون عسكرهم على الحدود خوفاً على بلادهم وهموا بمحاربة هؤلاء السادة وهذا يكون إذا خربت البصرة أي بعد خراب البصرة وبعد زمان يقوم فيه أمير الأمراء فيحكم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فيعزم السفياني على قتاله ويهم مع عسكره باستئصاله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السيّد الحسيني مع السّادة الذّين ينتصرون له إذا دخل البصرة وبعد التّخريب لها وبعد إحكام الكوفة وتعميرها وبعد قيام أمير الأمراء بمصر وهو أمير أحد الدول الكبار فإن أضداده يحملون له العداوة والبغضاء ويقاتلونه ويدافعونه وتقع وقائعاً بينه وبين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الأمور والوقائع قال الأمام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بين هنات وهنات أي بين أن يغلب أو لا يغلب ويذهب أولا يذهب فيعزم السفياني على مقاتلة السيّد الحسيني ومقاتلة أعوانه من السّادة </w:t>
      </w:r>
    </w:p>
    <w:p>
      <w:pPr>
        <w:pStyle w:val="BookText"/>
        <w:rPr/>
      </w:pPr>
      <w:r>
        <w:rPr>
          <w:rFonts w:ascii="Amiri" w:hAnsi="Amiri" w:eastAsia="Amiri" w:cs="Amiri"/>
          <w:color w:val="111111"/>
          <w:sz w:val="28"/>
          <w:sz w:val="28"/>
          <w:szCs w:val="28"/>
          <w:rtl w:val="true"/>
          <w:lang w:bidi="ar-SA"/>
        </w:rPr>
        <w:t xml:space="preserve">المساعدين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السفياني هو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ويهم مع عسكره باستئصاله فإذا جهزت الألوف وصفت الصفّوف قتل الكبش الخروف فيموت الثّائر ويهلك 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السفياني مع عسكره يهتم أهميّة كبيرة باستئصال السيد الحسيني وقتله ، ويعزمون بكل قوّتهم وسلاحهم ومعداتهم الحربيّة ، قتل جيش السيد احسيني وإهلاكهم وإهلاكه ومحو أثرهم ، وأن لا يبقى للسّادة ولأهل العلم أثر فوق البسيطة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الإرادة هي إرادة اللّه تعالى لا إرادة السّفياني ، وما النّصر إلاّ من عند اللّه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ولينصرّن اللّه من ينصره واللّه خیرالناصرين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جهّز السفياني الألوف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الألوف من العساكر وصفت الصّفوف للجيش بأن تقابل الفريقان والتقى العسكران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عسكر السّفياني وعسكر السيّد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انتصر جيش السيّد الحسيني عليهم وقتل الكبش الخروف فمثل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الحسيني بالكبش لأنّه كبش الكتائب وقائدها ومرشدها ودليلها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الكبش في قطيع الغنم رئيس الغنم وقائدها ودليلها ومرشدها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 السفياني أو عن قائد عسكره بالخروف لأن الخروف أصغر الغنم ولأنه جاهل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كالخروف حيوان ذا صوف لا ينتهي عن المنكر ولا يعرف المعروف ، لایبصر ولا يسمع ولا يشوف فيقتل السيّد الحسيني السفياني الثاني أو قائده الجاهل المغرور وينتصر عليهم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فيثور 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فيموت الثائر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الكافر ويقوم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الثانية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الكبش الخروف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يقوم الآخر ويثور الثائر ويهلك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أشخاص في هذه الجمل بعد قتل الخروف ودحر جيشه ودفعه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فيثور الثّائر أي يثور في العراق شخص آخر وأن المراد بالثّائر أحد الأجانب من الغربيّين مذكور في الأخبار أو أنه أحد قواد الجيش السّادة من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طالقاني ، والعلم عند اللّه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الثّائر أي أن من يثور بعد ذلك في العراق من أهل البدع ورؤساء الأحزاب وأه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الطمع يموت فوراً ويعدم ذكره ويهلك الكافر وهم الأجانب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بالكافر الرّئيس الحاكم، أو المراد به السّفياني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فيهلك غماً بعد فراره ويقوم الآخر أي السّفياني الثّالث وهو عثمان بن عنبسة من الوادي اليابس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فينهض اليماني من اليمن لمحاربته ويقدم السفياني من الشّام إلى العراق منتقماً من شيعة آل محمد ، فيقتل ويعدم منهم خلقاً كثيراً ويقوم السيّد الحسني مؤيداً للسيّد الحسيني بجيش عظيم فيلتقى جيش السيد الحسيني وجيش اليماني مع جيش السفياني في الكوفة لأنّ هؤلاء كلّهم يخرجون في سنة واحدة ويلتقون بالكوفة لأنّه ورد أنهم يقصدون الكوفة يستبقون إليها كفرسي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النّصراني ، وهو الحاكم من الأجانب في العراق يقتله السّفياني وهو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قتله للنّصراني وبعد قتله للسّادة والأخيار يقتله جيش السيّد الحسني والحسيني واليماني أي يقتلون الجيش الذي غزا الشيعة في النجف لا يذرون منهم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هلك الكافر وابنه الفاجر ومات الملك الصّائب ، ومضى لسبيله النائب خرج الدّجال وبالغ في الإغواء والإضلال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 أمير الإمرة إلى آخره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يراد بالكافر هو السفياني الثاني مع ابنه الفاجر أي الفاسق ويحتمل أن يراد به النصرانيّ الذي يحكم في العراق ، وهو من الدّول الغربية ودينه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وهلك معه ابنه الفاسق ومات الملك الصائب ، والمراد بالصائب هو ضد المخطىء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الصّفة تدلّ على أنّه من الأخيار لأنّه صبابة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القوم وصوابتهم أي لبابهم وخيارهم فلعلّ المراد به السيّد الحسيني ، إذا مات وجعل نائباً في مكانه أحد السّادة أو أهل العلم فهذا النائب أيضاً مضى من لسبيله ، إما مات أو خلع أو المراد بالمضّي لسبيله أن يسافر ويرحل إلى استقبال إمامه بعد الحرب مع السّفياني، فيظهر الدّجال بعد خلو البلد من السّيد الرئيس ويبالغ في إغواء الناس وإضلالهم ، لأنه يدّعي الربوبيّة بعد ادعائه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الوقت قد ظهر الإمام أمير الإمرة وقاتل الكفرة أي يقتل جميع الكفّار لا بدع منهم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السّلطان المأمول أي الملك الذي يأمله العقلاء والمؤمنون ويترقبّه الأخيار والعارفون وينتظره العلماء والصّالحون الذي تحير في غيبته العقول لطول الغيبة ووقوع اكثر الناس في الحيرة ، والشك والريبة وهو التّاسع من أولاد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يظهر في مكة بين الركنين أي ركني الكعبة المشرفة على الثّقلين أي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 في الأرض الأدنين وهم الفقراء والاذلاءمن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يدعهم فقراء ولا يتركهم على حالهم بل يغنيهم وينعشهم بكرمه وإحسانه فيصبحون أعزاء أغنياء مثرين وعن النّاس مستغنين لا يحتاجون إلى أحد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للمؤمنين أي لهم النعمة والنعيم نظير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في الآخرة للمؤمنين الذّين يدركون زمان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ويلحقون أوانه أي مملكته ، ويشهدون أي يحضرون أيّام سلطنته ، ويلاقون أي يتشرّفون بملاقاة أصحابه ورفقائه جعلنا اللّه تعالى منهم </w:t>
      </w:r>
      <w:r>
        <w:rPr>
          <w:rFonts w:eastAsia="Amiri" w:cs="Amiri" w:ascii="Amiri" w:hAnsi="Amiri"/>
          <w:color w:val="111111"/>
          <w:sz w:val="28"/>
          <w:szCs w:val="28"/>
          <w:rtl w:val="true"/>
          <w:lang w:bidi="ar-SA"/>
        </w:rPr>
        <w:t xml:space="preserve">. </w:t>
      </w:r>
      <w:bookmarkStart w:id="138" w:name="pg20793_209235"/>
    </w:p>
    <w:p>
      <w:pPr>
        <w:pStyle w:val="Heading3"/>
        <w:numPr>
          <w:ilvl w:val="2"/>
          <w:numId w:val="1"/>
        </w:numPr>
        <w:rPr/>
      </w:pPr>
      <w:bookmarkStart w:id="139" w:name="__RefHeading___Toc1894764_3531895371"/>
      <w:bookmarkStart w:id="140" w:name="_Toc46"/>
      <w:bookmarkEnd w:id="138"/>
      <w:bookmarkEnd w:id="139"/>
      <w:r>
        <w:rPr>
          <w:rtl w:val="true"/>
        </w:rPr>
        <w:t>البيان العاشر</w:t>
      </w:r>
      <w:r>
        <w:rPr>
          <w:rtl w:val="true"/>
        </w:rPr>
        <w:t>:</w:t>
      </w:r>
      <w:r>
        <w:rPr>
          <w:rtl w:val="true"/>
        </w:rPr>
        <w:t>في الأخبار عن بناء بغداد وما يقع فيها من الوقائع</w:t>
      </w:r>
      <w:bookmarkEnd w:id="140"/>
    </w:p>
    <w:p>
      <w:pPr>
        <w:pStyle w:val="BookText"/>
        <w:rPr/>
      </w:pPr>
      <w:r>
        <w:rPr>
          <w:rFonts w:ascii="Amiri" w:hAnsi="Amiri" w:eastAsia="Amiri" w:cs="Amiri"/>
          <w:color w:val="111111"/>
          <w:sz w:val="28"/>
          <w:sz w:val="28"/>
          <w:szCs w:val="28"/>
          <w:rtl w:val="true"/>
          <w:lang w:bidi="ar-SA"/>
        </w:rPr>
        <w:t xml:space="preserve">المجلد التاسع من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معجزات كلام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وأخباره بالمغيبات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بأرض بغداد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تدعى هذه الأرض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تبنى ها هنا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وصفها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من يده</w:t>
      </w:r>
    </w:p>
    <w:p>
      <w:pPr>
        <w:pStyle w:val="BookText"/>
        <w:rPr/>
      </w:pPr>
      <w:r>
        <w:rPr>
          <w:rFonts w:ascii="Amiri" w:hAnsi="Amiri" w:eastAsia="Amiri" w:cs="Amiri"/>
          <w:color w:val="111111"/>
          <w:sz w:val="28"/>
          <w:sz w:val="28"/>
          <w:szCs w:val="28"/>
          <w:rtl w:val="true"/>
          <w:lang w:bidi="ar-SA"/>
        </w:rPr>
        <w:t xml:space="preserve">سوط فسأل عن أرضها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فاخبر أنّه يبني ثم مسجد يقال له مسجد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لبغداد في طيّ الكتاب إن شاء الله تعالى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 بناءها وقصورها وبيوتها وابوابها وستورها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العباس يشيدونها في آخر الزّمان ويملك فيها أربعة وعشرون ملكاً منهم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ستة وثلاثون ملكاً وتشيّد بالجص والآجر ، وتزخرف بالذهب والفضّة وتضرب فيها الخيم للجيش والعسكر والشّرطة ، وتصنع فيها القباب ، وتوضع عليها الستارات وتعلى السياج المحاطة بالقصور وتصنع الأبواب للدّور والقصور من أنواع الخشب من العاج والأبنوس والعرعر والصّنوبر والشّب </w:t>
      </w:r>
    </w:p>
    <w:p>
      <w:pPr>
        <w:pStyle w:val="BookText"/>
        <w:rPr/>
      </w:pPr>
      <w:r>
        <w:rPr>
          <w:rFonts w:ascii="Amiri" w:hAnsi="Amiri" w:eastAsia="Amiri" w:cs="Amiri"/>
          <w:color w:val="111111"/>
          <w:sz w:val="28"/>
          <w:sz w:val="28"/>
          <w:szCs w:val="28"/>
          <w:rtl w:val="true"/>
          <w:lang w:bidi="ar-SA"/>
        </w:rPr>
        <w:t>وتبنى بعض القصور بالمرمر والرخام واللّازورد وهو قسم من الحجر المعدني 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التاسع من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المفضل بن عمر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بغداد كيف تكون دار الفاسقين في ذلك الوقت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لعنة اللّه وسخطه تخربها الفتن وتتركها 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وتركبها الجماء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لها ولمن بها كلّ الويل من الرايات الصّفر ورايات المغرب ومن بجنب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الرايات التي تسير إليها من كلّ قريب وبعيد واللّه لينزلنّ بها من صنوف العذاب ما نزل بسائر الأمم المتمرّدة من أوّل الدّهر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ولينزلن بها من العذاب ما لا عين رأت ولا أذن سمعت بمثله ، ولا يكون طوفان أهلها إلا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وسيأتي طوفان بالسيول فالويل لمن اتخذ بها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المقيم فيها يبقى بشقائه والخارج منها برحمة اللّه ، واللّه ليشقى من أهلها في الدّنيا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هي الدنيا وإنّ دورها وقصورها هي الجنّة وإن بناتها هي حور العين ، وإن ولدانها هم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وليظن أن اللّه تعالى لم يقسم رزقاً للعباد إلا بها ، وليظهرن بها من الافتراء على الله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والحكم بغير كتابه ومن شهادات الزور وشرب الخمور والفجور، وأكل السحت وسفك الدّماء ما لا يكون في الدنيا إلّا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ليخربها اللّه بتلك الفتن وتلك الرّايات حتى ليمرّ عليها المارّ فيقول هذه كانت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المفضّل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بغداد فسماها دار الفاسقين لأنّ الملوك الذين كانوا يملكون فيها من الفاسقين وقد أقر الإمام كلامه ولم ينهه أو يرده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أنّ الملوك الذين يملكون في بغداد بعد ذلك كلّهم فاسقون ، 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لعنة اللّه وسخطه أي أنها ما دامت باقية فهي </w:t>
      </w:r>
    </w:p>
    <w:p>
      <w:pPr>
        <w:pStyle w:val="BookText"/>
        <w:rPr/>
      </w:pPr>
      <w:r>
        <w:rPr>
          <w:rFonts w:ascii="Amiri" w:hAnsi="Amiri" w:eastAsia="Amiri" w:cs="Amiri"/>
          <w:color w:val="111111"/>
          <w:sz w:val="28"/>
          <w:sz w:val="28"/>
          <w:szCs w:val="28"/>
          <w:rtl w:val="true"/>
          <w:lang w:bidi="ar-SA"/>
        </w:rPr>
        <w:t xml:space="preserve">تبقى في لعنة اللّه وتكون في سخطه فهي أرض ملعونة مغضوب عليها ، ومسخوط عليها وبعد ذلك تخربها الفتن وتتركها جماء أي من كثرة الفتن والحروب التي تقع فيها تتركها جماء أي أرض ملساء ، لا شرف لها وعلى نسخة تركبها أي تعلو عليها الجماء أي الخراب بحيث تكون أرض خالية لا شرف لها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فالويل لها ولمن بها كل الويل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وتكرار الويل للمصائب والوقائع التي تقع فيها والقتل والقتال الذي يحدث فيها وفي شوارعها من الرّايات الصفر وهي الرّايات التي تقصد إليها من جهة الغرب من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رايات أهل المغرب والرّايات التي بجنب الجزيرة من سائر الدول الغربية الطامعة فيها ، والدّول الشرقية الطاّمعة فيها وقد عبّر عنها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بالرآيات التي تسير إليها من كلّ قريب وبعيد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باللّه تعالى لينزلن بها من صنوف العذاب أي أنواعه مما نزل بالأمم الماضية والقرون الخالية التي سحب الدهر عليها ذيله فأفناها التي كانت متمرّدة على اللّه تعالى من الفتن والحروب والخسف والقذف من السماء والمسخ والزّلازل والطاعون والعذاب ونحو ذلك ما لم تره العين ولا سمعت الأذن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أهلها وهم السّاكنون فيها فإنّهم يقتلون فيها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اللّه عليهم رجلا من أهل السفح فيقتلهم ويسبيهم يسومهم سواء العذاب ولذلك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 طوفان أهلها إلا بالسيف أي يهلكون بطوفان القتل لا بطوفان الماء كما في البصرة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أخرى وسيأتيها طوفان بالسيول بأن يطغى نهر دجلة أو بكثرة الأمطار تأتي إليهم السيول فتغرقهم وتهلكهم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للمقيم بها أي لا بدّ أن تقع عليها واقعة ، فمن سلم من طوفان السيف لا يسلم من طوفان الماء واللّه الحافظ الحكيم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المقيم فيها يبقى بشقائه والخارج منها برحمة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لما كانت أرض بغداد ملعونة ومسخوط عليها كان السّكني فيها مكروهاً ومبغوضاً أيضاً فالإقامة فيها بغير عذر شرعي كما في بعض الروايات فيه حزازة وموجبة للشّقاوة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الخارج منها إنما أخرجه اللّه لرحمته له ولذا عدّت بغداد من البلدان الغير الممدوح سكناها في زمن الغيبة ، كما نصت الأخبار على ذلك في محلة في باب الممدوح سكناها من البلدان والمذموم سكناه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كما في البحار وهكذا سائر البلدان المذمومة فلو سكنها أحد بغير عذر شرعيّ كان مشمولاً لهذه الروايات فلو سكنها مؤمن لشغله وعمله أو لعذر مشروع فلا تشمله هذه الروايات ولا يحكم عليه بالشّقاوة ضدّ السعادة لأن الشقاء والشقاوة بالفتح ضد السعادة كما ذكره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ليشقى من أهلها في الدنيا حتى يقال إنها هي الدنيا إلى آخر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إحداث الجميل من الدّور ، والعمارات والقصور ، وتبرّج النّساء وخلع الستور وإظهار الزينة والتجميل من الإناث والذكور ، وشرب الخمور والإعلان بالفجور وضرب الطبول والمعازف والموسيقى والطنبّور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التي تفرح فيها الصّدور والجنّة التي يحصل فيها السرور ونسائها هي الحور وولدانها هم الولدان المخلدون إلى آخر الدهور، هی بغداد فنحن لا نحتاج إلى الجنان ولا إلى الحور الحسان ولا إلى تلك الولدان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وليظّن أنّ اللّه تعالى لم يقسم رزقاً للعباد إلّا بها أي إلّا في بغداد والحال أنّ الظَّن لا يغني من الحّق شيئاً وإن اللّه تعالى 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بالمناكب هي جوانب الأرض وأطرافها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مَا أُرِيدُ مِنْهُمْ مِنْ رِزْقٍ وَمَا أُرِيدُ أَنْ يُطْعِمُونِ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 xml:space="preserve">هُوَ الرَّزَّاقُ ذُو الْقُوَّةِ الْمَتِينُ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فدلّت هذه الآيات المباركات إنّ الرّزق بيد اللّه تعالى وإنّه متكلّف بالرّزق إلى عبده في أي مكان كان ، وفي أي بلد ذهب لا يختصّ ببلد دون آخر ولا بمكان دون مكان ولكن بشرط السعي بطلبه والمشي لتحصيله وهومختلف باختلاف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وليظهرن بها من الإفتراء على اللّه وعلى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والحكم بغير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 الإفتراء على الله تعالى وعلى رسوله هو تغيير الأحكام الشّرعية وإظهار البدع والباطل والحكم بغير الكتاب والسنة من القوانين المجعولة من قبل أمراء الجور ، المطابقة لرغباتهم الشخصيّة والموافقة لميولهم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بغير ما أنزل الله ورسوله ، وهو باطل عاطل ومن حكم به فهو ظالم وفاسق وكافر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شهادات الزّور وشرب الخمور والفجور وأكل السّحت وسفك الدماء ما لا يكون في الدنيا إلّا دونه إلى آخركلامه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في بغداد الفساد ومن ذلك شرب الخمور وشهادات الزور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والفجور وضرب الطبّول والموسيقى والطّنبور وسفك الدّماء من القتل ظلما وجوراً وأكل السحت أي أكل المال بالحرام لأنّ السّحت في الشّرع المقدّس هو ما لا يحل كسبه وهذا معنى عام يشمل كلّ كسب محرم وغير حلال فيقال له السّحت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السّحت الرّشوة في الحكم ومهر البغّي وكسب الحجام وثمن الخمر وثمن الميتة وحلوان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الرّشوة فقد ورد النّص من الكتاب والسنّة بحرمتها ومهر البغي وهو ما يعطي للزّانية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سحت محرّم وكسب الحجام أي إذا اشترط أن يعطى ثمناً معيناً فهذا فيه كراهة وغير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يشترط فلا كراهة وثمن الخمر والميتة ، فإنّه لا إشكال في حرمته لقيام النّص عليه وحلوان الكاهن ، وهو ما يأخذه الكاهن من النّاس ، فإنّه ليس بإزائه أي عوض فهو أكل للمال بالباطل ولذلك كان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الأخبار ثمن الكلب سحت وهو غير كلب الصيّد وثمن العذرة سحت ، إلا أن يفرض لها منفعة محلّلة مقصودة عند العقلاء كالتسميد بها ونحو ذلك فيجوز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أنواع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الرشافي الحكم فهو الكفر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المحرّمات التي تقع في بغداد لا يقع في الدنيا إلاّ دونها ، أي أقل منها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يخربها اللّه تعالى بتلك الفتن وتلك الحروب والرايات التي تقصدها من سائر الدّول الأجنبيّة حتى تكون خراباً بحيث لم يمر عليها أحد ويراها خربة لم يبق منها إلا الرسوم والآثار يعجب من ذلك ويقول هذه كانت بغداد المعمورة بتلك العمارة سابقاً والآن صارت خربة فنسأل اللّه أن ينجي المؤمنين السّاكنين فيها من تلك الفتن وتلك الرايات</w:t>
      </w:r>
      <w:r>
        <w:rPr>
          <w:rFonts w:eastAsia="Amiri" w:cs="Amiri" w:ascii="Amiri" w:hAnsi="Amiri"/>
          <w:color w:val="111111"/>
          <w:sz w:val="28"/>
          <w:szCs w:val="28"/>
          <w:rtl w:val="true"/>
          <w:lang w:bidi="ar-SA"/>
        </w:rPr>
        <w:t xml:space="preserve">. </w:t>
      </w:r>
      <w:bookmarkStart w:id="141" w:name="pg20793_209241"/>
    </w:p>
    <w:p>
      <w:pPr>
        <w:pStyle w:val="Heading3"/>
        <w:numPr>
          <w:ilvl w:val="2"/>
          <w:numId w:val="1"/>
        </w:numPr>
        <w:rPr/>
      </w:pPr>
      <w:bookmarkStart w:id="142" w:name="__RefHeading___Toc1894766_3531895371"/>
      <w:bookmarkStart w:id="143" w:name="_Toc47"/>
      <w:bookmarkEnd w:id="141"/>
      <w:bookmarkEnd w:id="142"/>
      <w:r>
        <w:rPr>
          <w:rtl w:val="true"/>
        </w:rPr>
        <w:t>البيان الحادي عشر</w:t>
      </w:r>
      <w:r>
        <w:rPr>
          <w:rtl w:val="true"/>
        </w:rPr>
        <w:t>:</w:t>
      </w:r>
      <w:r>
        <w:rPr>
          <w:rtl w:val="true"/>
        </w:rPr>
        <w:t xml:space="preserve">في وقائع تقع في الزوراء ومصر والكوفة وواسط الملاحم </w:t>
      </w:r>
      <w:r>
        <w:rPr>
          <w:rtl w:val="true"/>
        </w:rPr>
        <w:t>:</w:t>
      </w:r>
      <w:bookmarkEnd w:id="143"/>
    </w:p>
    <w:p>
      <w:pPr>
        <w:pStyle w:val="BookText"/>
        <w:rPr/>
      </w:pPr>
      <w:r>
        <w:rPr>
          <w:rFonts w:ascii="Amiri" w:hAnsi="Amiri" w:eastAsia="Amiri" w:cs="Amiri"/>
          <w:color w:val="111111"/>
          <w:sz w:val="28"/>
          <w:sz w:val="28"/>
          <w:szCs w:val="28"/>
          <w:rtl w:val="true"/>
          <w:lang w:bidi="ar-SA"/>
        </w:rPr>
        <w:t xml:space="preserve">بحذف الإسناد عن جعفر بن محمّد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بالبصرة وقعة عظيمة وقد قال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جرى من حديث علي بن محمد صاحب الزنج وغيره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دار الملك إلى الزوراء وتصير الأمور شورى من غلب على شيء فعله ، فعند ذلك خروج السفياني أي الثاني فيركب في الأرض تسعة أشهر يسومهم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عليهم فويل لمصر وويل للزوراء </w:t>
      </w:r>
      <w:r>
        <w:rPr>
          <w:rStyle w:val="FootnoteAnchor"/>
          <w:rtl w:val="true"/>
        </w:rPr>
        <w:footnoteReference w:id="95"/>
      </w:r>
      <w:r>
        <w:rPr>
          <w:rFonts w:ascii="Amiri" w:hAnsi="Amiri" w:eastAsia="Amiri" w:cs="Amiri"/>
          <w:color w:val="111111"/>
          <w:sz w:val="28"/>
          <w:sz w:val="28"/>
          <w:szCs w:val="28"/>
          <w:rtl w:val="true"/>
          <w:lang w:bidi="ar-SA"/>
        </w:rPr>
        <w:t xml:space="preserve">وويل للكوفة والويل لواسط </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كأني أنظر إلى واسط وما فيها مخبر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خروج السفياني أي الثالث ويقل الطّعام ويقحط النّاس ويقّل المطر فلا أرض تنبت ولا سماء تنزل ، ثمّ يخرج المهدي الهادي المهتدي الذي يأخذ الرّاية من يد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خروج الدّجال من بعد ذلك يخرج الدّجال أي إلى العراق من ناحية </w:t>
      </w:r>
    </w:p>
    <w:p>
      <w:pPr>
        <w:pStyle w:val="BookText"/>
        <w:rPr/>
      </w:pPr>
      <w:r>
        <w:rPr>
          <w:rFonts w:ascii="Amiri" w:hAnsi="Amiri" w:eastAsia="Amiri" w:cs="Amiri"/>
          <w:color w:val="111111"/>
          <w:sz w:val="28"/>
          <w:sz w:val="28"/>
          <w:szCs w:val="28"/>
          <w:rtl w:val="true"/>
          <w:lang w:bidi="ar-SA"/>
        </w:rPr>
        <w:t xml:space="preserve">ميسان </w:t>
      </w:r>
      <w:r>
        <w:rPr>
          <w:rStyle w:val="FootnoteAnchor"/>
          <w:rtl w:val="true"/>
        </w:rPr>
        <w:footnoteReference w:id="97"/>
      </w:r>
      <w:r>
        <w:rPr>
          <w:rFonts w:ascii="Amiri" w:hAnsi="Amiri" w:eastAsia="Amiri" w:cs="Amiri"/>
          <w:color w:val="111111"/>
          <w:sz w:val="28"/>
          <w:sz w:val="28"/>
          <w:szCs w:val="28"/>
          <w:rtl w:val="true"/>
          <w:lang w:bidi="ar-SA"/>
        </w:rPr>
        <w:t xml:space="preserve">نواحي البصرة فيأتي سنوان </w:t>
      </w:r>
      <w:r>
        <w:rPr>
          <w:rStyle w:val="FootnoteAnchor"/>
          <w:rtl w:val="true"/>
        </w:rPr>
        <w:footnoteReference w:id="98"/>
      </w:r>
      <w:r>
        <w:rPr>
          <w:rFonts w:ascii="Amiri" w:hAnsi="Amiri" w:eastAsia="Amiri" w:cs="Amiri"/>
          <w:color w:val="111111"/>
          <w:sz w:val="28"/>
          <w:sz w:val="28"/>
          <w:szCs w:val="28"/>
          <w:rtl w:val="true"/>
          <w:lang w:bidi="ar-SA"/>
        </w:rPr>
        <w:t>ويأتي سنام فيسحرهما ويسحر الناس ،فيمثلان كالتّريد وما هما بشريد من الجوع والقحط إنّ ذلك 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الخبر إلى واقعة من الكائنات وهي الواقعة التي أوقعها محمّد بن عليّ صاحب الزنج وهو سيد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تبعه الزنوج وهم السّودان وهجم على البصرة وخربها وهذه الواقعة من الوقائع الكائنة الماضية وذكر وقائع أخرى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ويعود دار الملك إلى الزوراء أي بعد تلك الوقائع ومضيها ، وبعد انقضاء تلك الممالك وانقراضها ، تكون دار المملكة في العراق في الزّوراء أي في بغداد وهي تكون العاصمة اللتي يسكن فيها الملك وأربابه وحاشيته وهي دار الملك وإذا كانت دار السّلطنة والملك في بغداد فتصير الأمور شورى فكل واحد من الرّؤساء غلب على أمر السلطنة كانت المملكة له ومن كان أكثر حزباً وأنصاراً قدّم على غيره ممّن ليست له تلك الأغلبّية وهذا الانتخاب يسمّى بالتّرشيح ، وبعد أن يرشّح ينتخب رجالاً ممن يريدهم ويرتضيهم من قومه وحزبه فيشاورهم في أموره وفي أمور المملكة وفي إصدار أحكامها، وقوانينها وهذه تسمىّ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الشّورى تقع في بغداد كما تقع في سائر الدول فينتخب من قبل أسياد العراق ويرشّح للمملكة السفياني الثاني فيجعل رئيساً في العراق وهذا السفياني الثاني يملك في العراق مرّتين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المرّة الاولى يحكم تسعة أشهر يسومهم سوء العذاب حتى يستغيث النّاس من عذابه وظلمه وجوره وقتله وفساده ويلتجئوا إلى الدعاء والاستغاثة باللّه تعالى ، فيستجيب اللّه دعاء بعض المؤمنين ودعاء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اللّه عن أهل العراق ظلمه ويرفع سيطرته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بعده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 اسمه عبد وبعد مدّة قصيرة يهلك ويمضي لسبيله فيرجع السفياني الثاني إلى الحكم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يعود عليهم أي مرّة ثانية ففي هذه المرة الثانية لم يعين الإمام له مدّة ويحتمل أن يسلم الأمر بعد فراره ، وهلاكه إلى الحاكم الأجنبي الذي يحكم في العراق من الأجانب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جبّار ظالم أظلم من السفياني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عاد في هذه المرة الثانية لمالكية العراق من قبل أسياده يوقع وقائعاً عظيمة في العراق وغيره فيقتل السادة والمؤمنين ويقتل العلماء والصّالحين ويقوم بهتكهم وحبسهم وضربهم وتسفيرهم وتبعيدهم عن بلادهم وديازهم ونهب أموالهم وسبي نسائهم وذراريهم وهتك أعراضهم وعمل المنكرات مع النساء المستورات والمستورين من المؤمنين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خطبة اللّؤلؤ هذا السفياني الثاني ، وذكر أعماله وظلمه وفساده وإفساده في البلاد بمقدار صحائف ثلاثة كلها مملؤة بأعماله القبيحة السيّئة والمنكرات التي تصدر منه فكأنّه موصى بذلك من قبل أسياده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الخطبة وجدتها في كتاب مخطوط اسمه المجموع الرّائق للسيّد هبة الدّين الحسيني وهو موثق وثقة المحدّث النّوري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لهذا الظاّلم وقائع عظيمة في هذه الخطبة وإنما لم أكتبها لطولها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له أربع وقائع في هذا الخبرفقال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لمصر وويل للزوراء وويل للكوفة والويل لواسط كأني أنظر إلى واسط وما فيها مخبر بخير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آنفاً أن كلمة ويل لا يطلقها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أو بلد إلّا ونزلت على ذلك المورد وذلك البلد مصيبة أو واقعة أو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الويل فالمستفاد أنه الذي ذكره بالنّسبة إلى أهل مصر يصدر من السفياني الثاني إساءة </w:t>
      </w:r>
    </w:p>
    <w:p>
      <w:pPr>
        <w:pStyle w:val="BookText"/>
        <w:rPr/>
      </w:pPr>
      <w:r>
        <w:rPr>
          <w:rFonts w:ascii="Amiri" w:hAnsi="Amiri" w:eastAsia="Amiri" w:cs="Amiri"/>
          <w:color w:val="111111"/>
          <w:sz w:val="28"/>
          <w:sz w:val="28"/>
          <w:szCs w:val="28"/>
          <w:rtl w:val="true"/>
          <w:lang w:bidi="ar-SA"/>
        </w:rPr>
        <w:t xml:space="preserve">بالنسبة إلى أهل مصر وإيصال ضرر عظيم إليهم من إدخالهم معه في الحرب ، وقتل خلق كثير منهم من كهول وشبان وبعد قتلهم تقع ضجّة في مصر من جهة قتلاهم وعلمهم بذلك ، فيقوم بإخفاء القتلى المصريين كما يخفي قتلى العراقيين في الحرب ودفنهم من دون علم أهاليهم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الويل للزّوراء فتصدر من السّفياني الثاني بالنسبة إليهم وقائع ، فيسيء إلى أهل بغداد إساءة عظيمة ويوقع بهم وقائع جسيمة من قتل العلماء والمؤمنين ، وحبس الصّالحات والصالحين وإعدام الضبّاط والعسكرّيين،وإعدام كثيرمن الموالين للأئمة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يفرقهم تفريقاً ويمزقهم تمزيقاً ، كما يحبس قسم منهم ويبعد قسم منهم ويعذب قسم آخرمنهم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الويل للكوفة فإنّ السفياني الثاني يدمر الكوفة تدميراً فيقتل رجالها وشبابها ويهتك نساءها وبناتها ويحبس قسماً من النساء والاطفال كما يقتل قسم من الأطفال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يجعل في عهده سجوناً ثلاثة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للرّجال والشّباب وسجن للنّساء والبنات وسجن للأطفال يسمّى للأطفال يسمّى بسجن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السجن يسجن فيه أطفال المؤمنين ويقتلهم ، ولا يتمكّن أحد من تغيير ذلك ، والتكلّم بشيء ويوقع بأهل الكوفة واقعة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يقتل وفدهم وهذه الواقعة خصّها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بالذكر في خبر يرويه صاحب الكتاب المبين حيث يسأل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السفياني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لكم بالسفياني حتى يخرج قبله لسفياني بأرض كوفان فيقتل وفدكم إلى آخر الخبر والوفد الذي يقتله هو وفد يخرج من النجف إلى كربلاء مشياً على الأقدام لزيارة الإمام الحسين في يوم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الوفد له سنون عديدة يقصدون أهل البلد من الشّباب والأطفال والكبار والنّساء زيارة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فيمنع هذا الوفد من الزّيارة ويقتل قسم من أهل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الواقعة التي يوقعها بأهل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الويل لواسط فإنّه يقتل المؤمنين ويعذّب الصّالحين من أهل واسط وأطراف واسط في الكوت ويفرق الأخيار ويجمع الأشرار ويوقع بهم وقائع وينال أهل واسط الظلم الكثيرمنه والجور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خص الإمام بلد واسط بالّذكر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واسط وما فيها مخبر بخير أي ليس فيها أحد يخبر بخير بل ليس فيها إلّا مخبر بشر لإيقاع الظلم والجور بهم وإنزال البلاء عليهم، فلا يوجد منهم أحد في راحة وعافية حتّى يخبر بخير بل أنّ الظّلم والجور والبلاء يعمّهم ويشملهم والقتل والإعدام يقع فيهم فلا يكونوا في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بعد هذا الظّلم العظيم من السفياني الثاني ومن الأمراء الظّلمة الذين يملكون من بعده يخرج السفياني الثّالث وهذا الظالم يزيد في الطّنبور نغمة بل نغمات من شدّة ظلمه وجوره وفساده وإفساده وعتوه ، وتمرّده وعناده وبغضه لكلّ مؤمن ومسلم ، وقتله الأخيار والأبرار ونشره الشّر والأشرار ، فينسى جور السفياني الثاني ويشاهدون منه ظلماً عظيماً ويرون أنّ ظلم الثاني أقّل من</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المصائب والوقائع التي تقع في زمن السّفياني الثّالث ويقل الطّعام ويقحط الناس فيعلم أنّه من جهة نهب الأطعمة وعدم البركة في الزّرع أو أحراق المزارع والطّعام والغارة على ما في أيدي الناس وسلبه منهم تحصل قلة الطعام والقحط والغلاء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ظلم السلطان فإنّ اللّه تعالى يوجب وقوع القحط والغلاء بين الناس لعدم وقوع المطر وعدم خروج النبّات فلا سماء تمطر ولا أرض تنبت وخروج هذا السفياني من العلائم المحتومة لظهور الإمام الحجّة ابن الحسن عجّل اللّه فرجه لأنه ورد أنّه بعد تسعة أشهر من خروجه يظهر اللّه تعالى إمام الخلق أجمعين والحمد للّه ربّ العالمين</w:t>
      </w:r>
      <w:r>
        <w:rPr>
          <w:rFonts w:eastAsia="Amiri" w:cs="Amiri" w:ascii="Amiri" w:hAnsi="Amiri"/>
          <w:color w:val="111111"/>
          <w:sz w:val="28"/>
          <w:szCs w:val="28"/>
          <w:rtl w:val="true"/>
          <w:lang w:bidi="ar-SA"/>
        </w:rPr>
        <w:t xml:space="preserve">. </w:t>
      </w:r>
      <w:bookmarkStart w:id="144" w:name="pg20793_209246"/>
    </w:p>
    <w:p>
      <w:pPr>
        <w:pStyle w:val="Heading3"/>
        <w:numPr>
          <w:ilvl w:val="2"/>
          <w:numId w:val="1"/>
        </w:numPr>
        <w:rPr/>
      </w:pPr>
      <w:bookmarkStart w:id="145" w:name="__RefHeading___Toc1894768_3531895371"/>
      <w:bookmarkStart w:id="146" w:name="_Toc48"/>
      <w:bookmarkEnd w:id="144"/>
      <w:bookmarkEnd w:id="145"/>
      <w:r>
        <w:rPr>
          <w:rtl w:val="true"/>
        </w:rPr>
        <w:t xml:space="preserve">البيان الثاني عشر </w:t>
      </w:r>
      <w:r>
        <w:rPr>
          <w:rtl w:val="true"/>
        </w:rPr>
        <w:t>:</w:t>
      </w:r>
      <w:r>
        <w:rPr>
          <w:rtl w:val="true"/>
        </w:rPr>
        <w:t>في الأخبار عن هلاك ملوك ثلاثة في العراق وإيران</w:t>
      </w:r>
      <w:bookmarkEnd w:id="146"/>
    </w:p>
    <w:p>
      <w:pPr>
        <w:pStyle w:val="BookText"/>
        <w:rPr/>
      </w:pP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للمجلسي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بلدة يجري في وسطها النّهر وفي جنبها مضجع الإمامين يقوم فيها رجل أوّل اسمه عبد ينقلب على الملك حتّى يقتل ملكهم ووزراءه واحباءه حتى يقتل عبد الإله ويمثل باعضائه ولا يخفى من النّاس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شهر الصيام يقوم رجل آخر أوّل اسمه عبد فيقتل العبد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العبّد الثّاني الذي يقتل العبد الأوّل في النصف من شهر الصيّام يطير في طائرة فتحترق ويهلك وينقلب ملك العجم في محرّم بسفك الدّماء حتّى يفرّ ملك العجم لئلا يأخذه النّاس ، ثمّ يهلك غمّاً وتدوم الفتنة ويدوم الإنقلاب وبشّر النّاس بظهور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أهل العراق على قائدهم وملكهم في النّصف من شهر رمضان ، فقتلوه فتحكم فئة </w:t>
      </w:r>
      <w:r>
        <w:rPr>
          <w:rStyle w:val="FootnoteAnchor"/>
          <w:rtl w:val="true"/>
        </w:rPr>
        <w:footnoteReference w:id="99"/>
      </w:r>
      <w:r>
        <w:rPr>
          <w:rFonts w:ascii="Amiri" w:hAnsi="Amiri" w:eastAsia="Amiri" w:cs="Amiri"/>
          <w:color w:val="111111"/>
          <w:sz w:val="28"/>
          <w:sz w:val="28"/>
          <w:szCs w:val="28"/>
          <w:rtl w:val="true"/>
          <w:lang w:bidi="ar-SA"/>
        </w:rPr>
        <w:t xml:space="preserve">أموية ، ثمّ يحكم ولاة ظلمة ، </w:t>
      </w:r>
    </w:p>
    <w:p>
      <w:pPr>
        <w:pStyle w:val="BookText"/>
        <w:rPr/>
      </w:pPr>
      <w:r>
        <w:rPr>
          <w:rFonts w:ascii="Amiri" w:hAnsi="Amiri" w:eastAsia="Amiri" w:cs="Amiri"/>
          <w:color w:val="111111"/>
          <w:sz w:val="28"/>
          <w:sz w:val="28"/>
          <w:szCs w:val="28"/>
          <w:rtl w:val="true"/>
          <w:lang w:bidi="ar-SA"/>
        </w:rPr>
        <w:t xml:space="preserve">ثم فئة عبّاسية ثم بعدها يأتي الشّروسي من بلاد أرمينية </w:t>
      </w:r>
      <w:r>
        <w:rPr>
          <w:rStyle w:val="FootnoteAnchor"/>
          <w:rtl w:val="true"/>
        </w:rPr>
        <w:footnoteReference w:id="100"/>
      </w:r>
      <w:r>
        <w:rPr>
          <w:rFonts w:ascii="Amiri" w:hAnsi="Amiri" w:eastAsia="Amiri" w:cs="Amiri"/>
          <w:color w:val="111111"/>
          <w:sz w:val="28"/>
          <w:sz w:val="28"/>
          <w:szCs w:val="28"/>
          <w:rtl w:val="true"/>
          <w:lang w:bidi="ar-SA"/>
        </w:rPr>
        <w:t xml:space="preserve">على اذربيجان </w:t>
      </w:r>
      <w:r>
        <w:rPr>
          <w:rStyle w:val="FootnoteAnchor"/>
          <w:rtl w:val="true"/>
        </w:rPr>
        <w:footnoteReference w:id="101"/>
      </w:r>
      <w:r>
        <w:rPr>
          <w:rFonts w:ascii="Amiri" w:hAnsi="Amiri" w:eastAsia="Amiri" w:cs="Amiri"/>
          <w:color w:val="111111"/>
          <w:sz w:val="28"/>
          <w:sz w:val="28"/>
          <w:szCs w:val="28"/>
          <w:rtl w:val="true"/>
          <w:lang w:bidi="ar-SA"/>
        </w:rPr>
        <w:t>يدخل العراق فارتقبوا بعد ذلك ظهور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يرويها العلامّة المجلسي في كتاب خطّي له سمّاه بكتاب الملاحم والفتن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تعريفاً واضحاً بأنها بلدة يجري في وسطها النّهر وهو نهر دجلة فإنّه يجري في وسط بغداد والذي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وفي جنبها مضجع الإمامين أي الكاظمين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مرقد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 الإمام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يقعان إلى جنب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 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فيها رجل أي يقوم في بغداد ويملك بغداد ولم يصرح باسمه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اسمه عبد وذلك احتقاراً له ولأنّه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 عبد الكريم قاسم الذي أظهر مبدأ الشّيوعية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يقوم بانقلاب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 فيقتل الملك ووزراءه واحبّاءه وقد قتلهم حتّى قتل عبد الإله معهم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يمثل باعضائه وقد ، مثّل باعضائه علانيّة وبمرأى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شهر الصيّام يقوم رجل آخر أي في شهر رمضان يقوم رجل آخر بانقلاب آخر وهذا الثّاني أيضاً أوّل اسمه عبد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به عبد السّلام عارف فيقتل هذا العبد الثّاني العبد الأوّل </w:t>
      </w:r>
    </w:p>
    <w:p>
      <w:pPr>
        <w:pStyle w:val="BookText"/>
        <w:rPr/>
      </w:pPr>
      <w:r>
        <w:rPr>
          <w:rFonts w:ascii="Amiri" w:hAnsi="Amiri" w:eastAsia="Amiri" w:cs="Amiri"/>
          <w:color w:val="111111"/>
          <w:sz w:val="28"/>
          <w:sz w:val="28"/>
          <w:szCs w:val="28"/>
          <w:rtl w:val="true"/>
          <w:lang w:bidi="ar-SA"/>
        </w:rPr>
        <w:t xml:space="preserve">وقد قتل عبد السّلام عبد الكريم كما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فصّح ما ذكره مولانا المذهب الجعفري ابو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العبد الثاني وهو عبد السّلام الذي يقتل العبد الأوّل في النصف من شهر رمضان يطير في طائرة وتحترق الطائرة فيحترق فيها ويهلك ، وقد وقع كما ذكره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ملك إيران ينقلب على أهل مملكته فيغيّر قوانين دولته ، ويسفك دماء كثيرة من رعيته في شهر محرّم من تلك السنّة فإذا صدر منه الظلم والجور والتغيير والتّبديل والقتل صار مبغوضاً عندهم ، فيعارضوه ويحاربوه ويدافعوه حتى يفرّ منهم ، أي بعد مدّة يفرّ ملك العجم من دولته لانقلاب الناس عليه ولئلا يأخذه الناس فيأسرونه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يهلك من الغم والأسى والحزن على ذهاب المملكة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الانقلاب تدوم الحرب والفتنة مدّة ، كما يبقى هذا الإنقلاب مدّة وبعده فبشّر المؤمنين بظهور إمامهم الحجّة ابن الحسن صلوات اللّه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الخبر الثاني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أهل العراق أي أهل النّفاق من أهل العراق ، وقتلوا قائدهم وملكهم ، وقد وقع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شهر رمضان ، كما ذكره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مدّة من الزمن قصيرة تحكم فئة أي طائفة أمويّة وقد حكمت مدّة قصيرة ، ثم بعدهم تحكم ولاة ظلمة ، ثمّ بعدهم تحكم فئة أي طائفة عبّاسيّة أي من بني العبّاس ثم يخرج الشّروسي من بلاد أرمنية وبلاد أرمنية كما اطّلعنا عليه هي قسمان أرمنيا الكبرى وأرمنيا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الكبرى ، فهي أنجاد وجبال ذرواتها اررات تتخلّلها سهول مرتفعة في </w:t>
      </w:r>
    </w:p>
    <w:p>
      <w:pPr>
        <w:pStyle w:val="BookText"/>
        <w:rPr/>
      </w:pPr>
      <w:r>
        <w:rPr>
          <w:rFonts w:ascii="Amiri" w:hAnsi="Amiri" w:eastAsia="Amiri" w:cs="Amiri"/>
          <w:color w:val="111111"/>
          <w:sz w:val="28"/>
          <w:sz w:val="28"/>
          <w:szCs w:val="28"/>
          <w:rtl w:val="true"/>
          <w:lang w:bidi="ar-SA"/>
        </w:rPr>
        <w:t xml:space="preserve">آسيا الصّغرى جنوبي قفقاسيا بين أنجاد إيران شرقاً والأناضول غرباً ، وبين بحر قزوين ومسيل الفرات الأعلى يجتازها نهر آراس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أرمينيا دولة مستقلّة منذ أقدم العصور وبلغت أوج العز على أيام تغران الكبير ، ثم تنازعها البزنطيون والعبّاسيون في ولاية أمرائها البغراطيين من 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الفتح السّلجوقي وانقراض الدوّلة البزنطية تقاسمتها روسيا وإيران والدولة العثمانية فأرمينيا اليوم منطقتان في تركيا ولايات قرص وأرضروم وموش وتبيس ووان وفي روسيا جمهورية أرمينيا عاصمتها أريثان ، وجمهورية اذربيجان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وأرمينيا الصّغرى اسم أطلق على مناطق الأناضول وقيليقية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إليها الأرمن زرافات ابتداء من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الصّليبين ، هرباً من السّلجوقين والمغول فأسسوا الإمارات ثم أسسوا مملكة أرمينيا الصغرى في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أرمينيا في الرّواية هي أرمينيا التي تقع في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الشّروسي من أرمينيا في الرواية هي أرمينيا التي تقع في روسيا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الشّروسي من أرمينيا على اذربيجان وجمهورية اذربيجان قسم منها فيدخل منها أي من اذربيجان إلى العراق وله وقعة عظيمة في العراق يأتي الإشارة إليها إن شاء اللّه ، وبعد هذه الواقعة يترقّب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47" w:name="pg20793_209250"/>
    </w:p>
    <w:p>
      <w:pPr>
        <w:pStyle w:val="Heading3"/>
        <w:numPr>
          <w:ilvl w:val="2"/>
          <w:numId w:val="1"/>
        </w:numPr>
        <w:rPr/>
      </w:pPr>
      <w:bookmarkStart w:id="148" w:name="__RefHeading___Toc1894770_3531895371"/>
      <w:bookmarkStart w:id="149" w:name="_Toc49"/>
      <w:bookmarkEnd w:id="147"/>
      <w:bookmarkEnd w:id="148"/>
      <w:r>
        <w:rPr>
          <w:rtl w:val="true"/>
        </w:rPr>
        <w:t xml:space="preserve">البيان الثالث عشر </w:t>
      </w:r>
      <w:r>
        <w:rPr>
          <w:rtl w:val="true"/>
        </w:rPr>
        <w:t>:</w:t>
      </w:r>
      <w:r>
        <w:rPr>
          <w:rtl w:val="true"/>
        </w:rPr>
        <w:t>في الأخبار عن واقعتين واقعة في بغداد وأخرى في فلسطين ، يكشفان عن أربعمائة ألف قتيل</w:t>
      </w:r>
      <w:bookmarkEnd w:id="149"/>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صحيفة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بإسناده عن حذيفة بن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تبنى مدينة ما يلي الشّرق ، ويمكن أن يقال إنّها بغداد يكون فيها وقعة لم يسمع أهل ذلك الزّمان بمثلها ، ثم تنجلي هي والواقعة التي قبلها في أهل الشّام، ويمكن أن يقال إنّها فلسطين عن أربعمائة ألف قتيل ، ثم يخرج المهدي في أثر ذلك في ثلاثمائة وثلاثة عشر راكباً منصوراً لا ترد له راية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الخبر أن من الوقائع القريبة لظهور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واقعتان عظيمتان ، وحربان كبيران يقعان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بغداد وواقعة في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الخبران الذي يوقع هاتين الوقعتين من هو وأتي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يذكر أن هناك واقعة تقع بين أهل بغداد وبين دولة أخرى ، وهم أناس مجهولون لم تذكر أسمائهم وصفاتهم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الواقعة الأخرى تقع بين أهل الشّام أي فلسطين وبين دول أخرى وأناس آخرين لم تعين أسمائهم ولا أنسابهم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حذيفة رحمه اللّه ذكر عدد القتلى التي تذهب ضحية هاتين المعركتين وهم أربعمائة ألف قتيل ليكشف عن عظم الواقعتين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في أثر هاتين الواقعتين يظهر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الثّلاثمائة والثّلاثة عشر ، وهؤلاء هم قواد جبهته الحربية وحكّام اللّه في أرضه</w:t>
      </w:r>
      <w:r>
        <w:rPr>
          <w:rFonts w:eastAsia="Amiri" w:cs="Amiri" w:ascii="Amiri" w:hAnsi="Amiri"/>
          <w:color w:val="111111"/>
          <w:sz w:val="28"/>
          <w:szCs w:val="28"/>
          <w:rtl w:val="true"/>
          <w:lang w:bidi="ar-SA"/>
        </w:rPr>
        <w:t xml:space="preserve">. </w:t>
      </w:r>
      <w:bookmarkStart w:id="150" w:name="pg20793_209252"/>
    </w:p>
    <w:p>
      <w:pPr>
        <w:pStyle w:val="Heading3"/>
        <w:numPr>
          <w:ilvl w:val="2"/>
          <w:numId w:val="1"/>
        </w:numPr>
        <w:rPr/>
      </w:pPr>
      <w:bookmarkStart w:id="151" w:name="__RefHeading___Toc1894772_3531895371"/>
      <w:bookmarkStart w:id="152" w:name="_Toc50"/>
      <w:bookmarkEnd w:id="150"/>
      <w:bookmarkEnd w:id="151"/>
      <w:r>
        <w:rPr>
          <w:rtl w:val="true"/>
        </w:rPr>
        <w:t>البيان الرابع عشر</w:t>
      </w:r>
      <w:r>
        <w:rPr>
          <w:rtl w:val="true"/>
        </w:rPr>
        <w:t>:</w:t>
      </w:r>
      <w:r>
        <w:rPr>
          <w:rtl w:val="true"/>
        </w:rPr>
        <w:t>في الأخبار عن العلج الأشقر ووقوع أمور شنيعة في بغداد على يده وواقعة للأكراد بأهل بغداد والأخبار عن واقعة لأهل مصر باليهود</w:t>
      </w:r>
      <w:bookmarkEnd w:id="152"/>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مرسلاً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بعد مضّي حرف الشّين تقع أمور شنيعة بأرض الزوراء أي بغداد على يد العلج الأشقر من بني الأصفر ، على أنهم كفار وأتي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وأشرار وأي 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يخرجون على أعقابهم على يد رجل من أولادي يهزمهم ، ثم بعد برهة من الزمن يخرج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فيخربون الشّام ويذبحون الأبناء ويستحلون النساء ، ويأتون العراق ويطلبون بني شديد وبني هاشم مسكنهم الكاظمين ليسوقوهم معهم سوق الغنائم الخبر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بحرف الشين الشّيوعية فبعد مضي الحزب الشيوعي في العراق وفي بغداد وانقطاع دولتهم ومدّتهم بموت قائدهم لا نسميّه تقع أمور شنيعة بأرض الزوراء أي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بالشنيعة هي الأمور القبيحة الفضيحة السيئة التي يسأمها العقل والشرع ، وهي محرّمة في ذات نفسها ، وهذه الأمور والأعمال تقع على يد العلج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والعلج واحد العلوج هو </w:t>
      </w:r>
    </w:p>
    <w:p>
      <w:pPr>
        <w:pStyle w:val="BookText"/>
        <w:rPr/>
      </w:pPr>
      <w:r>
        <w:rPr>
          <w:rFonts w:ascii="Amiri" w:hAnsi="Amiri" w:eastAsia="Amiri" w:cs="Amiri"/>
          <w:color w:val="111111"/>
          <w:sz w:val="28"/>
          <w:sz w:val="28"/>
          <w:szCs w:val="28"/>
          <w:rtl w:val="true"/>
          <w:lang w:bidi="ar-SA"/>
        </w:rPr>
        <w:t xml:space="preserve">الكافر من العجم الأجانب أو مطلق الكافر الذي لا يدين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العلج أي الكافر من بني الأصفر وأنه أشقر فوصفه بالأشقر أي لونه أشقر وأنه من بني الأصفر أي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 الأصفر هم الرّوم، كان ابوهم الأول لونه أصفر وهو روم بن عيص بن اسحاق بن إبراهيم ، كان لونه أبيض فتزوج بنت ملك الحبشة وكانت سوداء فجاء ولده بين البياض والسّواد وهذا هو السفياني الثاني على أن هذا الظالم وحزبه من بني الأصفر وغيرهم ، الذين حولوه هذه الإمارة وهم الأجانب كفار وأيّ كفّار وأشرار وأي اشرار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أي يؤتى بها للتعجّب من كفرهم ومن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كان في الدنيا أشرار فهؤلاء أشرّ منهم ، ولو كان هناك كفّار فهؤلاء أكفر منهم ، قد مزعت الرحمة من قلوبهم وملئوا من الشّر من السّاق إلى القدم فهم قطعة من الشّر لا خير فيهم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يخرجون على أعقابهم على يد رجل من أولادي يهزمهم أي أن هؤلاء الظلمة والكفّار الأشرار مع العلج الأشقر بعد ان تصدر منهم أعمال قبيحة وأمور شنيعة فضيحة في العراق ينهزمون فراراً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فيخرجون على أعقابهم منهزمين خوفاً من رجل من السّادة ، يطاردهم ويقتلهم ويهزمهم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يد رجل من أولادي يهزمهم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هذا الرجل الذي يهزمهم هو سيّد من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يعلم من هو فنقل بعض العارفين أنه رواية أنّ الرّجل الذي سمع يهزمهم سيد طالقاني يحكم مدة قليلة في العراق بعد هؤلاء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أن السيد الذي يهزمهم هو السيّد الحسيني أو السيّد الحسني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أنه أحد القادة في الجيش العراقي بإنّ من السّادة في الجيش العراقي المنتسبين إلى الدوحة الهاشمية فيحكم مدّة قصيرة في العراق بعد أن يهزمهم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 هذا العلج الأشقر هو السّفياني الثاني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عقبه بذكر السفياني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برهة أي بعدة فترة قصيرة من الزّمن يخرج أناس في الشام ، فيخربون الشّام والذي يخرج في الشّام ويقوم بثورة فيها ويخربها بالحرب مع الرّايات الثلاثة المعارضة له ، وبعد ذلك ينتصر عليهم ويأتي العراق هو السفياني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فتحه الشّام والكور الخمس يتوجه إلى العراق ويقتل أهل العلم والمؤمنين والسادة ، ومنهم السادة الذين يسكنون الكاظمية ومنهم بني شديد وهم عشيرة معروفة يسكنون في الكاظمية فعلاً وهم من السّادة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يقتل كلّ سيّد هاشمي ويأسرهم معه فيسوقهم مع جيشه سوق الغنائم ، وهذا الذي ذكره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الأسرار العجيبة ، والوقائع الغريبة التي ذكرها قبل ألف وأربعمائة بل 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أخباره بالمغيبات فذكر بلد الكاظمية قبل أن يوجد وذكر بني شديد قبل أن يوجدوا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الخارج بثورة ويخرج ويخرب الشّام والعراق ، هو الحاكم الظالم من الأجانب ومن الإفرنج الذي يبعث من قبل أسياده الأوربيين ، لنهب أموال النّاس ويشن الغارة على أهل الشّام والعراق فيقتل رجالهم ويستحيي نساءهم وينهب أموالهم ويمنع الحج من العراق والشام ثلاث سنوات حتى تكفرالناس من شدّة ظلمه وجوره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لبغداد من سيوف الأكراد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لليهود من الأقباط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الرّوايتين واقعتين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وحرب ومصيبة تقع بين أهل بغداد أي أهل العراق وبين الاكراد فيقع الحرب والقتل والقتال بينهما فيقتل من أهل بغداد بسيوف الأكراد خلق كثير ويوقعون بهم واقعة عظيمة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وحرب ومصيبة تقع باليهود من جهة حربهم مع أهل مصر فيقتل من اليهود خلق كثير ، لأنّ الأقباط جميع القبط وهم أهل مصر وبنكها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والبنك أصل الشيء وخالصه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لليهود من أهل مصر فيقتل أهل مصر من اليهود خلق كثير ويوقعون بهم واقعة عظيمة </w:t>
      </w:r>
      <w:bookmarkStart w:id="153" w:name="pg20793_209256"/>
    </w:p>
    <w:p>
      <w:pPr>
        <w:pStyle w:val="Heading3"/>
        <w:numPr>
          <w:ilvl w:val="2"/>
          <w:numId w:val="1"/>
        </w:numPr>
        <w:rPr/>
      </w:pPr>
      <w:bookmarkStart w:id="154" w:name="__RefHeading___Toc1894774_3531895371"/>
      <w:bookmarkStart w:id="155" w:name="_Toc51"/>
      <w:bookmarkEnd w:id="153"/>
      <w:bookmarkEnd w:id="154"/>
      <w:r>
        <w:rPr>
          <w:rtl w:val="true"/>
        </w:rPr>
        <w:t xml:space="preserve">البيان الخامس عشر </w:t>
      </w:r>
      <w:r>
        <w:rPr>
          <w:rtl w:val="true"/>
        </w:rPr>
        <w:t>:</w:t>
      </w:r>
      <w:r>
        <w:rPr>
          <w:rtl w:val="true"/>
        </w:rPr>
        <w:t xml:space="preserve">في الأخبار عن الزوراء في الخطبة الافتخارية للإمام علي </w:t>
      </w:r>
      <w:r>
        <w:rPr>
          <w:rtl w:val="true"/>
        </w:rPr>
        <w:t xml:space="preserve">( </w:t>
      </w:r>
      <w:r>
        <w:rPr>
          <w:rtl w:val="true"/>
        </w:rPr>
        <w:t xml:space="preserve">عليه السلام </w:t>
      </w:r>
      <w:r>
        <w:rPr>
          <w:rtl w:val="true"/>
        </w:rPr>
        <w:t xml:space="preserve">) </w:t>
      </w:r>
      <w:r>
        <w:rPr>
          <w:rtl w:val="true"/>
        </w:rPr>
        <w:t xml:space="preserve">وذكر علامات عشرة </w:t>
      </w:r>
      <w:r>
        <w:rPr>
          <w:rtl w:val="true"/>
        </w:rPr>
        <w:t>:</w:t>
      </w:r>
      <w:bookmarkEnd w:id="155"/>
    </w:p>
    <w:p>
      <w:pPr>
        <w:pStyle w:val="BookText"/>
        <w:rPr/>
      </w:pP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السابع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رسول الله ووارث علمه ومعدن حكمته وصاحب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حرفاً في كتاب من كتبه إلّا وقد صار إلىّ وزاد لي علم ما كان وما يكون إلى يوم القيامة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الحشر والنشر ، أنا الواضع عن أمّة محمّد الوزر ، أنا باب السّجود، أنّا العابد ، أنا المعبود ، أنا الشّاهد ، أنا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المشهود ، أنا صاحب السّندس الأخضر ، أنا المذكور في السموات والأرض أنا الماضي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السّماوات ، أنا صاحب الكتاب والقوس ، أنا صاحب شيث بن آدم ، أنا صاحب موسى وأرم ، أنا بي تضرب الأمثال ، أنا السماء الخضراء ، أنا صاحب الدنيا الغبراء ، أنا صاحب الغيث بعد القنوط ، ها أنا ذا فمن ذا مثلي ، أنا صاحب الرّعد الأكبر ، أنا صاحب البحر الأكدر ، أنا مكلم الشّمس ، أنا الصّاعقة على الأعداء ، أنا غوث من أطاع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ربي لا إله غيره ، ألا وإن للباطل جولة وللحق دولة ، وأنّى ظاعن </w:t>
      </w:r>
    </w:p>
    <w:p>
      <w:pPr>
        <w:pStyle w:val="BookText"/>
        <w:rPr/>
      </w:pPr>
      <w:r>
        <w:rPr>
          <w:rFonts w:ascii="Amiri" w:hAnsi="Amiri" w:eastAsia="Amiri" w:cs="Amiri"/>
          <w:color w:val="111111"/>
          <w:sz w:val="28"/>
          <w:sz w:val="28"/>
          <w:szCs w:val="28"/>
          <w:rtl w:val="true"/>
          <w:lang w:bidi="ar-SA"/>
        </w:rPr>
        <w:t xml:space="preserve">عن قريب فارتقبوا الفتنة الأمويّة والدّولة الكسروية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تقبل دولة نبي العبّاس بالفزع والباس وتبنى مدينة يقال لها الزوراء بين دجلة ودجيل والفرات ملعون من سكنها منها تخرج طينة الجبّارين ، تعلى فيها القصور وتسبل السّود ويتعاملون بالمكر والفجور ، فيتداولها بنوا العباس أربعة وعشرون ملكاً على عدد الملك ، ثمّ الفتنة الغبراء والقلادة الحمراء وفي عقبّها قائم الحق يسفر عن وجهه بين أجنحة الأقاليم ألا وإن لخروجه علامات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تحريق وتخريق الرّايات في أزقة الكوفة ، وتعطيل المساجد ، وانقطاع الحاج ، وخسف وقذف بخراسان ، وطلوع الكوكب المذنب ، واقتران النجوم ، وهرج ومرج ، وقتل ونهب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علامات عشرة ومن العلامة الى العلامة عجب فاذا تمت العلامات قام قائمنا قائم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نزهوا ربكم ولا تشيروا إليه فمن حدّ الخالق فقد كفر بالكتاب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لأهل ولايتي الذّين يقتلون فيّ ، ويطردون من هم خزائن اللّه في أرضه لا يفزعون يوم الفزع الأكبر ، أنا نور اللّه الذي لا يطفىء ، أنا السّر الذي لا يخفى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شرح بعض الجمل من هذه الخطبة الإفتخارية افتخ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الخطبة بأنه اخو الرّسول ووارث علمه ومعدن حكمته ، وأنه الحامل لأسراره ، وأنّه عنده علم التنزيل أي أنّه يعلم بكل حرف نزل من السماء في أي كتاب من الكتب السماوية من لدن آدم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أيّ نوع من العلوم ، فتفسيره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اللّه تعالى له أن اعطاه علم ما كان من الأمور الماضية وما يكون ، وهو ما يقع في المستقبل وما هو كائن أي واقع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صاحب الحشر والنشّر ، أي أنا أحضر عنديوم الحشر للأشراف على حساب النّاس ، وأحضر عندما ينشرون من القبور ولذا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بعدها أنا الواضع عن أمّة محمّد الوزر ، أي أحصر الحساب فالمذنبين من مواليه ومحبّيه يضع من أوزارهم أي يكون واسطة للتخفيف عنهم ووضع أوزارهم ، وذنوبهم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أنا باب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باب لأن يسجد النّاس اللّه تعالى ، ولأن يعبد الناس اللّه تعالى ، لأنّه الدّال على العبادة ، والدّال على السّجود والصلاة ولعلّ ذكر السّجود كناية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الدّال على الصلاة لأنّ قوام الصّلاة بالركوع ، والسّجود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العابد أي اللّه تعالى أنا المعبود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يتخذني بعض النّاس من الجهلاء معبوداً كالغلاة وهم الفرقة المغالية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تتّخذه معبوداً وتدّعي أنّه رب 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إليهم بهذه الكلمة أو المراد من المعبود من يخضع له الناس لإمامته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الشّاهد، أنا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من الأعراف الذين يشهدون للنّاس في القيامة فيزكّي من يشهد له بالإيمان في الآخرة كما يسقط من يشهد عليه بالمخالفة والعصيان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هو المشهود له بالولاية يوم الغدير حيث نصبه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وعلماً للنّاس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فأنكره المنافقون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لم ينصب من بعده خليفة ، مع أن كلّ نبّي لا بدّ من وصيّ من بعده يحمل علومه وأسراره ، ويكون دليلاً وهادياً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يستحيل أن يهمل اللّه تعالى هذه الأمة الإسلامية المرحومة ، فيدعها بلا إمام هدي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يرجعون إليه في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السّندس الأخضر ، أنا المذكور في السّماوات والأرض </w:t>
      </w:r>
    </w:p>
    <w:p>
      <w:pPr>
        <w:pStyle w:val="BookText"/>
        <w:rPr/>
      </w:pPr>
      <w:r>
        <w:rPr>
          <w:rFonts w:ascii="Amiri" w:hAnsi="Amiri" w:eastAsia="Amiri" w:cs="Amiri"/>
          <w:color w:val="111111"/>
          <w:sz w:val="28"/>
          <w:sz w:val="28"/>
          <w:szCs w:val="28"/>
          <w:rtl w:val="true"/>
          <w:lang w:bidi="ar-SA"/>
        </w:rPr>
        <w:t xml:space="preserve">والسّندس الأخضر من لباس أهل الجنّة فأول من يلبسه في الجنّة الإمام أمير المؤمنين ، أو أنّه الموكّل عليه فيلبس هذا اللباس وهو السّندس الأخضر لأوليائه ومحبّيه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إمام أهل السّماوات والأرض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المذكور في السّموات والأرض ، فكما تذكره الفرقة الإمامية في كلّ يوم في آذان الصلاة في الأرض فالملائكة أيضاً يذكرونه في السموات فصار هو المذكور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الكتاب والقوس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عنده تفسير الكتاب وتأويله وتنزيله وناسخه ومنسوخه ومحكمه ومتشابهه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بالقوس إما الذراع والسّاعد القوّي وهو أظهر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الرّامي بالقوس ، كما يحتمل أن أهدى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قوساً فأهداه له فرمی به وهذه معان محتملة فاختر منها ما يستحسنه ذوقك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شيث بن آدم ، أنا صاحب موسى وآدم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وشيث هو أوّل نبي بعد أبيه آدم وقد لقب بهبة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توسّل بنور الأشباح الخمس في عالم الأرواح وعالم الأظلّة أو أنّه بعد أن تراءى له نورهم فعلمه اللّه وبأسمائهم ، فتوسّل به وباسمه إلى اللّه تعالى في الدنيا في نجاح بهم مقاصده ومهماته وحوائجه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فتوصّل إلى هذه المرتبة العظيمة من النبّوة حتى لقب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بواسطة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هذه المرتبة السّامية ، وكذلك نبي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ونبّي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إلى اللّه تعالى بأنوار الأشباح الخمس فتاب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توسّل بأنوارهم وأسمائهم إلى اللّه تعالى فتاب عليه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السّماء الخضراء ، أنا صاحب الدنيا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نظير السّماء ذات البركة والرحمة والحافظ اللّه الدّنيا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 xml:space="preserve">وجود الإمام في الدنيا أمان لأهل الدنيا ، ولو لا الإمام لساخت الأرض بأهلها وهو الغيث والرّحمة ، بعد أن يقنط النّاس فمن مثل هذا الإمام العظيم فلذا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صاحب الرّعد الأكبر ، أنا صاحب البحر الأكدر ، أنا مكلم الشّمس أنا الصّاعقة على الأعداء ، أنا غوث من أطاع من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أنا أمر بالنسبة إلى الرّعد وقائد ورئيس وأمر في البحر الأكدر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السماء والأرض وما خلق الله تعالى من مخلوق كلّه مطيع لأوامرهم ، وخاضع لزجرهم ، وتابع طوع إرادتهم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كلّم الشَّمس وردت له الشمس بعد غروبها في بابل عند رجوعه من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آخر غيره فسامى شمعون الصّفاوصيّ موسى بن عمران وهو الصّاعقة على الأعداء حتى صار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الحروب عند جميع العرب بأنّ الفرار في الحرب من سيفه ليس بعيب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في الحرب عار وعيب إلّا من سيف علي بن أبي طالب لأن سيفه صاعقة وليس من العقل أن يقف الإنسان تحت 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غوث من أطاع الله تعالى من الناس عند استغاثته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عبد مطيع اللّه تعالى ولرسوله إذا استغاث به فهو غوث له فإذا وقع المؤمن في مشكلة أو أمر صعب فاستغاث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الغوث أغثني ،يا علي أدركني ، فإنّه يدركه ويغيثه ويخلصه من ذلك الأمر المشكل وقد جرب هذا 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للباطل جولة وللحّق دولة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أهل الباطل ورؤساء الظلم والجور يخولهم اللّه تعالى مدّة للرّئاسة ليبين للناس كيف يعملون وكيف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الظّالمة الباطلة لم يخولهم اللّه تعالى مملكة دائمة ولا دولة ثابتة ، بل لهم جولة فيجولون جولة الإنعام في تلك المدّة فيقتلون ويظلمون ويأسرون وينهبون ، وما أسرع ما يذهبون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اهل الحق ودولة الحّق فيخولهم اللّه تعالى دولة خالدة ومملكة ثابتة دائمة ، كما سيخول </w:t>
      </w:r>
    </w:p>
    <w:p>
      <w:pPr>
        <w:pStyle w:val="BookText"/>
        <w:rPr/>
      </w:pPr>
      <w:r>
        <w:rPr>
          <w:rFonts w:ascii="Amiri" w:hAnsi="Amiri" w:eastAsia="Amiri" w:cs="Amiri"/>
          <w:color w:val="111111"/>
          <w:sz w:val="28"/>
          <w:sz w:val="28"/>
          <w:szCs w:val="28"/>
          <w:rtl w:val="true"/>
          <w:lang w:bidi="ar-SA"/>
        </w:rPr>
        <w:t>اللّه الأئمّة في زمن الرجعة بدولة دائمة خالدة لا تزول إلّا بزوال الدّنيا وحتى يأذن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ظاعن عن قريب وفي نسخة ومنطلق إلى المغيب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استشهاده وانتقاله إلى عالم البرزخ بأنّه ظاعن أي مسافر بعد زمن قريب ، لأنّ موت الإمام ليس كموت البشر فهو ميّت ، ولكنّه يسمع الكلام ويرّد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أحياء عند ربهم يرزقون ولذا كان ميتهم غير ميّت في الحقيقة كما عبر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ومنطلق إلى المغيب أي سأغيب عنكم ولم يقل إنّي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أخبرنا بأمور غيبية تقع بعد شهادته وغيبته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فارتقبوا الفتنة الأموية والدولة الكسروية وفي نسخة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تقبل دولة بني العباس بالفزع والبأس وتبني مدينة يقال لها الزّوراء بين دجلة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والأرتقاب والترقب بمعنى الإنتظار أي فانتظروا من بعدي بلا فصل تملك بنو أميّة وتغلبهم على المملكة بالقهر والغلبة وقد ملكوا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بعدهم تملك الدولة الكسروية أي بني العباس وشبه دولتهم بدولة كسرى أنوشيروان لطول مدتها لأنهم ملكوا أكثر من خمسمائة سنة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بني العباس يبنون مدينة يقال لها الزوراء وهي بغداد ووصف بناءها والحال أنها لم تكن موجودة في عهده وحددها تحديداً جغرافياً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المدينة تقع بين دجلة ودجيل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دجلة ، فهو النّهر الذي بنيت بغداد على حافتيه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الدّجيل فهي بلدة معروفة تسمّى سابقاً سميكة وهي تقع بالجانب الغربي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الفرات فهو النّهر الذي بني عليه جسر الخرّ وقد اندثر هذا النهر وابدل بالنّهر الذي يجري في القرية اليوسفية قرب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مسلعون من سكنها منها تخرج طينة الجبّارين ، تعلى فيها القصور وتسبل السّود ويتعاملون بالمكر والفجور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ملعون من سكن بغداد ولكن بغير عذر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ذلك في بعض الرّوايات وإنّما لعنها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منها تخرج طينة الجبّار والظلمة والمارقين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بغداد بأنها تبنى فيها القصور العالية وتسبل السّود من أسبل الطّريق ، بمعنى كثرة المارة والماشون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يجتمع فيها الناس فيتعاملون بالمكر ، أي بالحيلة والفجور أي بالفسق والفساد وفي الخطبة الأخرى ، وتسبل السّتور جمع ستر وهي السّتارات التي توضع على النوافذ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فيتداولها بنو العبّاس أربعة وعشرون ملكاً على عدد سني الملك أي يملكون بنو العباس في بغداد أربعة وعشرون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أخرى ثلاثة وأربعون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العدد الأوّل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المبرزين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جميع الخلفاء العباسيين وفي نسخة ستة وثلاثون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الفتنة الغبراء والقلادة الحمراء وفي عقبها قائم الحّق يسفر عن وجهه بين أجنحة الأقاليم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الغبراء هي الحرب الدّاهية العظيمة التي لا تكاد تذهب ، أو الحرب التي آفاقها غبراءمظلمة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بهذه الفتنة ، فتنة هلاكو خان المغلى عندما هجم بالتتار على العراق وبغداد ، واستأصل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المستعصم العبّاسي آخر الخلفاء العبّاسيين وقتل وزراءه وأرباب دولته ، وقتل مليون وثمانمائة ألف من جيش بني العبّاس ، حتى سالت دماؤهم نهر دجلة واحمر الماء من دمائهم ولذا عبر عنها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بالقلادة الحمراء ، وهي من </w:t>
      </w:r>
    </w:p>
    <w:p>
      <w:pPr>
        <w:pStyle w:val="BookText"/>
        <w:rPr/>
      </w:pPr>
      <w:r>
        <w:rPr>
          <w:rFonts w:ascii="Amiri" w:hAnsi="Amiri" w:eastAsia="Amiri" w:cs="Amiri"/>
          <w:color w:val="111111"/>
          <w:sz w:val="28"/>
          <w:sz w:val="28"/>
          <w:szCs w:val="28"/>
          <w:rtl w:val="true"/>
          <w:lang w:bidi="ar-SA"/>
        </w:rPr>
        <w:t xml:space="preserve">العلائم المتعقّبة بظهور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الحقّ الحجّة ابن الحسن العسكري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يسفر عن وجهة أي يظهر من الغيبة الكبرى ويرى ظاهراً مكشوفاً ومعايناً موصوفاً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بين أجنحة الأقاليم أي يحكم الأقاليم اولاً ، ثم يحكم بين أجنحتها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بأجنحة الأقاليم البلدان التي تكون في تلك الأقاليم فيضع في كلّ بلد حاكماً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بالأقاليم هي القارات السّبع المعروفة في الدنيا وهي قارة آسيا وقارة اوروبا وقارة أفريقيا وقارّة استراليا وقارّة آمريكا الشمالية وقارّة آمريكا الجنوبية وقارّة القطب الجنوبي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قارّات أخرى لم تكتشف ، ولكن كشفها علم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قارّة جابلقا من جهة مشرق الشمس ، وهي لم تصل إليها الشَّمس ، وقارّة جابر سامن جهة مغرب الشَّمس ، وهذه لم تصل إليها الشَّمس أيضاً ، وقارّة المدينة التي وراء البحر التي ذكرها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أيضاً لم تصل إليها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القارات كواكب خاصّة تضيء لهم ومساحة بعضها مسيرة أربعين يوماً للشمس ، وقارّة الجزيرة الخضراء والبحر الذي مائه أبيض وهي مملكة أولاد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قارات عشرة عبر عنها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بالأقاليم يحكم في جميعها الإمام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وإنب لخروجه علامات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تحرق الرّايات أو تخرق في شوارع الكوفة وأزقتها ، لأن الحرب والقتل يقع بين طائفتين أو حزبين ، وقد ورد في بعض الرّوايات والرّايات تهتز في الكوفة يشبهن بالهدى القاتل والمقتول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المساجد وفي رواية أربعين يوماً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إنقطاع الحاج في تلك السنة وفي رواية إلى ثلاث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وقذف بخراسان أي خسف في الأرض وقذف من السماء وهذا إمّا من اللّه تعالى وإمّا بالقنابل ولعل المراد بخراسان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الكوكب المذنب أي الذي له ذنب وفي خطبة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يفزع له العرب وإنّه يقرب من الحادي أو الحاوي وفي نسخة الكوكب المريب وفيه يقع الهرج والمرج والشغب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النّجوم أي أنّ بعض الكواكب تقترن ، أي تقترب بعضها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اللّه تعالى أثراً لهذا الاقتران وقوع الهرج والمرج والقتل والنّهب والغارة على أموال النّاس وهذه أربع علامات فصارت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العلامة إلى العلامة عجب أي تقع وقائع وفتن غريبة ومصائب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تمّت العلامات العشرة فيظهر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الحقِّ الذي يملأ الأرض قسطاً وعدلاً بعدما ملئت ظلماً وجوراً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بالإخلاص للّه تعالى وتنزيهه عمّن سواه من المخلوقات وعدم الإشارة إليه بالبنان لأنّ غير محدود بحد فمن أشار إليه فقد حده وهذا من الكفر وهو أمر 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مدح الفرقة الموالية له وهم الفرقة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لأهل ولايتي أي من الشيعة الذين يقتلون لأجل موالاتهم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ويطردون أي يسفرون ويبعدون عن دورهم وبلادهم ، لأجل ولايتهم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هؤلاء خزائن اللّه في أرضه لا يفزعون يوم القيامة لأنّ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يتولاهم ويدافع عنهم ويشفع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نور اللّه الذي لا يطفى وسره الذي لا يخفى وهو كما قال صلوات اللّه عليه</w:t>
      </w:r>
      <w:r>
        <w:rPr>
          <w:rFonts w:eastAsia="Amiri" w:cs="Amiri" w:ascii="Amiri" w:hAnsi="Amiri"/>
          <w:color w:val="111111"/>
          <w:sz w:val="28"/>
          <w:szCs w:val="28"/>
          <w:rtl w:val="true"/>
          <w:lang w:bidi="ar-SA"/>
        </w:rPr>
        <w:t xml:space="preserve">. </w:t>
      </w:r>
      <w:bookmarkStart w:id="156" w:name="pg20793_209265"/>
    </w:p>
    <w:p>
      <w:pPr>
        <w:pStyle w:val="Heading3"/>
        <w:numPr>
          <w:ilvl w:val="2"/>
          <w:numId w:val="1"/>
        </w:numPr>
        <w:rPr/>
      </w:pPr>
      <w:bookmarkStart w:id="157" w:name="__RefHeading___Toc1894776_3531895371"/>
      <w:bookmarkStart w:id="158" w:name="_Toc52"/>
      <w:bookmarkEnd w:id="156"/>
      <w:bookmarkEnd w:id="157"/>
      <w:r>
        <w:rPr>
          <w:rtl w:val="true"/>
        </w:rPr>
        <w:t>البيان السّادس عشر</w:t>
      </w:r>
      <w:r>
        <w:rPr>
          <w:rtl w:val="true"/>
        </w:rPr>
        <w:t>:</w:t>
      </w:r>
      <w:r>
        <w:rPr>
          <w:rtl w:val="true"/>
        </w:rPr>
        <w:t xml:space="preserve">روی العامّة والخاصّة خطبة اللؤلؤة للإمام أمير المؤمنين </w:t>
      </w:r>
      <w:r>
        <w:rPr>
          <w:rtl w:val="true"/>
        </w:rPr>
        <w:t xml:space="preserve">( </w:t>
      </w:r>
      <w:r>
        <w:rPr>
          <w:rtl w:val="true"/>
        </w:rPr>
        <w:t xml:space="preserve">عليه السّلام </w:t>
      </w:r>
      <w:r>
        <w:rPr>
          <w:rtl w:val="true"/>
        </w:rPr>
        <w:t xml:space="preserve">) </w:t>
      </w:r>
      <w:r>
        <w:rPr>
          <w:rtl w:val="true"/>
        </w:rPr>
        <w:t>وهي نظير الخطبة المتقدّمة باختلاف يسير في بعض جملها وفيها ذكر الملوك العبّاسيين</w:t>
      </w:r>
      <w:r>
        <w:rPr>
          <w:rtl w:val="true"/>
        </w:rPr>
        <w:t>.</w:t>
      </w:r>
      <w:bookmarkEnd w:id="15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السعدي علي بن محمّد بن علي الخزاز القمي في كتابه كفاية الأثر في النّصوص على الأئمة الأثني عشر ، بإسناده عن علقمة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خطبة المؤلؤة قال فيما قال في آخرها ، ألا وإنّي ظاعن عن قريب ومنطلق إلى المغيب فارتقبوا الفتنة </w:t>
      </w:r>
      <w:r>
        <w:rPr>
          <w:rStyle w:val="FootnoteAnchor"/>
          <w:rtl w:val="true"/>
        </w:rPr>
        <w:footnoteReference w:id="102"/>
      </w:r>
      <w:r>
        <w:rPr>
          <w:rFonts w:ascii="Amiri" w:hAnsi="Amiri" w:eastAsia="Amiri" w:cs="Amiri"/>
          <w:color w:val="111111"/>
          <w:sz w:val="28"/>
          <w:sz w:val="28"/>
          <w:szCs w:val="28"/>
          <w:rtl w:val="true"/>
          <w:lang w:bidi="ar-SA"/>
        </w:rPr>
        <w:t xml:space="preserve">الأموية والمملكة </w:t>
      </w:r>
      <w:r>
        <w:rPr>
          <w:rStyle w:val="FootnoteAnchor"/>
          <w:rtl w:val="true"/>
        </w:rPr>
        <w:footnoteReference w:id="103"/>
      </w:r>
      <w:r>
        <w:rPr>
          <w:rFonts w:ascii="Amiri" w:hAnsi="Amiri" w:eastAsia="Amiri" w:cs="Amiri"/>
          <w:color w:val="111111"/>
          <w:sz w:val="28"/>
          <w:sz w:val="28"/>
          <w:szCs w:val="28"/>
          <w:rtl w:val="true"/>
          <w:lang w:bidi="ar-SA"/>
        </w:rPr>
        <w:t xml:space="preserve">الكسروية </w:t>
      </w:r>
      <w:r>
        <w:rPr>
          <w:rStyle w:val="FootnoteAnchor"/>
          <w:rtl w:val="true"/>
        </w:rPr>
        <w:footnoteReference w:id="104"/>
      </w:r>
      <w:r>
        <w:rPr>
          <w:rFonts w:ascii="Amiri" w:hAnsi="Amiri" w:eastAsia="Amiri" w:cs="Amiri"/>
          <w:color w:val="111111"/>
          <w:sz w:val="28"/>
          <w:sz w:val="28"/>
          <w:szCs w:val="28"/>
          <w:rtl w:val="true"/>
          <w:lang w:bidi="ar-SA"/>
        </w:rPr>
        <w:t xml:space="preserve">وإماتة ما أحياه اللّه وإحياء ما أماته اللّه واتّخذوا صوامعكم </w:t>
      </w:r>
      <w:r>
        <w:rPr>
          <w:rStyle w:val="FootnoteAnchor"/>
          <w:rtl w:val="true"/>
        </w:rPr>
        <w:footnoteReference w:id="105"/>
      </w:r>
      <w:r>
        <w:rPr>
          <w:rFonts w:ascii="Amiri" w:hAnsi="Amiri" w:eastAsia="Amiri" w:cs="Amiri"/>
          <w:color w:val="111111"/>
          <w:sz w:val="28"/>
          <w:sz w:val="28"/>
          <w:szCs w:val="28"/>
          <w:rtl w:val="true"/>
          <w:lang w:bidi="ar-SA"/>
        </w:rPr>
        <w:t xml:space="preserve">بيوتكم وعضّو </w:t>
      </w:r>
      <w:r>
        <w:rPr>
          <w:rStyle w:val="FootnoteAnchor"/>
          <w:rtl w:val="true"/>
        </w:rPr>
        <w:footnoteReference w:id="106"/>
      </w:r>
      <w:r>
        <w:rPr>
          <w:rFonts w:ascii="Amiri" w:hAnsi="Amiri" w:eastAsia="Amiri" w:cs="Amiri"/>
          <w:color w:val="111111"/>
          <w:sz w:val="28"/>
          <w:sz w:val="28"/>
          <w:szCs w:val="28"/>
          <w:rtl w:val="true"/>
          <w:lang w:bidi="ar-SA"/>
        </w:rPr>
        <w:t>على جمر الغضا واذكروا اللّه كثيراً فذكره أكبر لوكنتم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وتبنى مدينة يقال لها الزّوراء بين دجلة ودجيل والفرات فلو رأيتموها مشيّدة بالجص والآجر ، مزخرفة بالذّهب والفضّة واللازورد والمرمر والرّخام ، وأبواب العاج والابنوس ، والخيم والقباب والستّارات ، وقد عليت بالسّياج والعرعز والصنوبر والشّب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وشيدت بالقصور وقد توالى عليها بني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الشّيصبان أربعة وعشرون ملكاً منهم السّفاح والمقلاص والجموح والخدوع والمظفر والمؤنّث والنظار والكبش والمهتور والعشار والمصطلم والمستصعب والعلام والرّهبان والخليع والسيّار والمعترف والكديد والاكتب والمترف والأكلب والوسيم والظلّام والغيوق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وتعمل الفتنة الغبراء ذات الغلات الحمراء وفي عقبها قائم الحق يسفر عن وجهة بين الأقاليم كالقمر المضيء بين الكواكب الدريّة ألّا وإن لخروجه علامات عشرة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الكوكب ذي الذنب ويقارب من الحاوي الحادي ويقع فيه هرج ومرج وشغب وتلك علامات الحضب ومن العلامة إلى العلامة عجب ، فإذا انقضت العلامات العشرة إذ ذاك يظهر القمر الأزهر وتمّت كلمة الإخلاص اللّه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هرج ومرج وشغب بالغين المعجمة وثمت الفتنة الغرّاء ، والقلادة الحمراء وفي عنقها قائم الحقّ ، ثمّ يسفر عن وجه بين الأقاليم كالقمر المضيء </w:t>
      </w:r>
    </w:p>
    <w:p>
      <w:pPr>
        <w:pStyle w:val="BookText"/>
        <w:rPr/>
      </w:pPr>
      <w:r>
        <w:rPr>
          <w:rFonts w:ascii="Amiri" w:hAnsi="Amiri" w:eastAsia="Amiri" w:cs="Amiri"/>
          <w:color w:val="111111"/>
          <w:sz w:val="28"/>
          <w:sz w:val="28"/>
          <w:szCs w:val="28"/>
          <w:rtl w:val="true"/>
          <w:lang w:bidi="ar-SA"/>
        </w:rPr>
        <w:t xml:space="preserve">بين الكواكب 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لخروجه علامات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الكوكب المذنب ويقارب من المجاري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قرب ويتبع به هرج وشغب فتلك أول علامات المغيب ومن العلامة إلى العلامة عجب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أن أول العلامات العشرة طلوع الكوكب المذنب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 هذه العلامة في الخطبة المتقدّمة في ضمن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طلوعه يقارب من الحاوي أو المجاري لعلّه اسم كوكب أو من المجاري أي من مجاري النّجوم ومواقعهاوأفلاكها ثم ذكر أنّ بعد طلوع هذا الكوكب المذنب يقع هرج ومرج وشغب والهرج هو الفتنة والقتل والقتال والحرب والاختلاف والمرج بسكون الرّاء الاختلاط فالهرج والمرج كناية عن الحرب واشتعال النّار والشغب هو الفساد والنّهب ويهيج الشرّ هيجاناً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علامات الحضب فإن الحضب إلقاء الحطب في النّار وإشعالها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هذه العلامات العشرة أوّل علامات المغيب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 بعدها علامات أخرى قريبة لظهوره عجل اللّه فرجه وجعلنا من أنصاره ، وأعوانه في خير وعافية </w:t>
      </w:r>
      <w:r>
        <w:rPr>
          <w:rFonts w:eastAsia="Amiri" w:cs="Amiri" w:ascii="Amiri" w:hAnsi="Amiri"/>
          <w:color w:val="111111"/>
          <w:sz w:val="28"/>
          <w:szCs w:val="28"/>
          <w:rtl w:val="true"/>
          <w:lang w:bidi="ar-SA"/>
        </w:rPr>
        <w:t xml:space="preserve">. </w:t>
      </w:r>
      <w:bookmarkStart w:id="159" w:name="pg20793_209268"/>
    </w:p>
    <w:p>
      <w:pPr>
        <w:pStyle w:val="Heading3"/>
        <w:numPr>
          <w:ilvl w:val="2"/>
          <w:numId w:val="1"/>
        </w:numPr>
        <w:rPr/>
      </w:pPr>
      <w:bookmarkStart w:id="160" w:name="__RefHeading___Toc1894778_3531895371"/>
      <w:bookmarkStart w:id="161" w:name="_Toc53"/>
      <w:bookmarkEnd w:id="159"/>
      <w:bookmarkEnd w:id="160"/>
      <w:r>
        <w:rPr>
          <w:rtl w:val="true"/>
        </w:rPr>
        <w:t>البيان السابع عشر</w:t>
      </w:r>
      <w:r>
        <w:rPr>
          <w:rtl w:val="true"/>
        </w:rPr>
        <w:t>:</w:t>
      </w:r>
      <w:r>
        <w:rPr>
          <w:rtl w:val="true"/>
        </w:rPr>
        <w:t>في الخطبة الكاهليّة وحلّ أسرارها</w:t>
      </w:r>
      <w:bookmarkEnd w:id="161"/>
    </w:p>
    <w:p>
      <w:pPr>
        <w:pStyle w:val="BookText"/>
        <w:rPr/>
      </w:pP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الخطبة الكاهليّة </w:t>
      </w:r>
      <w:r>
        <w:rPr>
          <w:rStyle w:val="FootnoteAnchor"/>
          <w:rtl w:val="true"/>
        </w:rPr>
        <w:footnoteReference w:id="108"/>
      </w:r>
      <w:r>
        <w:rPr>
          <w:rFonts w:ascii="Amiri" w:hAnsi="Amiri" w:eastAsia="Amiri" w:cs="Amiri"/>
          <w:color w:val="111111"/>
          <w:sz w:val="28"/>
          <w:sz w:val="28"/>
          <w:szCs w:val="28"/>
          <w:rtl w:val="true"/>
          <w:lang w:bidi="ar-SA"/>
        </w:rPr>
        <w:t xml:space="preserve">المنسوبة إلى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دار الفلك قلتم مات أو هلك بين طرفي حبل متين إلى قرار ماء معين أو بسيطة تمكين إلى ظهر الأرض البيضاء في الصيّن ، إلى مصارع قصور الطاّلقان إلى تخوم ياسيّن وأصحاب السين من علييّن قالين ولبس أسرار الطّوسين إلى البيداء الغبراء إلى حدّ هذه السّراء لأركبّن السحّاب ولأضر بن الرّقاب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المقام لا يمكن أن أذكر فيه 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هذه الأسرار المذكورة في هذه الخطبة العظيمة المسماة بالخطبة الكاهليّة وهي من عجائب خطب أمير المؤمنين عليه أفضل التحيّة والسّلام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دار الفلك ، قلتم مات أو هلك بين طرفي حبل متين ، أي إذا مرّت الدهور والأعوام وانقضت الأزمان والقرون على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وطالت الغيبة الكبرى ، قال المنافقون والكافرون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الإمام وهلك وكيف بقي في هذه المدّة الطويلة والقرون الكثيرة التي هي أكثر من أربعة عشر قرناً أو أنّه شنق فوضع بين طرفي حبل متين وهلك أو أنه غرق في ماء معين أو تاه وضاع في أرض واسعة وصحراء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ببسيطة تمكين ، ولعلّ المراد بها البسيط وهي بلدة في أسبانيا جنوب شرقي قشتاله وهي مركز زراعي ، ولعلها أرض أخرى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 ذهب إلى الأرض البيضاء في الصيّن وهي أرض صحراء خالية لا يسكنها أحد ، ومات وهلك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هلك في مصارع قصور الطّالقان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القصور وقع خسف فيها في الأزمنة القديمة ، فذهبت وصرعت تلك القصور في أرض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الإمام ذهب وهلك مع تلك القصور تحت الأرض في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هلك بذهابه إلى تخوم ياسين أي إلى منتهى الأرض أو أسفلها أو حدها ثّم رد على القائلين بهذه الأقوال الباطلة ، والآراء العاطلة والاحتمالات الضّعيفة والعقول السّخيفة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واصحاب السّين من علييّن قالين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السّين هم أصحاب السفياني الذين يخرجون في آخر الزمان لقتال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صح ما تقولون وما تحتملون من أنّ الإمام مات أو هلك في أيّ واد سلك ، فأصحاب السّفياني لمن يقاتلون وخروج السفياني من العلائم المحتومة التي لا بد منها وهم أعداء الداء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أصحاب السّين قوم ينزلون أعالي البلاد وهي جبال وادي اليابس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أعداء قالين أي من المعادين للإمام عداوة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أنّهم أعداء قالين بالنسبّة إلى الشيّعة والمؤمنين وهذه العداوة والبغضاء من أشد ومن أرقى أقسام العداوات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 القالي فإنّه ضدّ المحبّ المغالي فهؤلاء من لهم ومن يقتلهم ويريح البلاد من شرّهم غير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لبس أسرار الطواسين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تحقّق هذه الأسرار وهي </w:t>
      </w:r>
    </w:p>
    <w:p>
      <w:pPr>
        <w:pStyle w:val="BookText"/>
        <w:rPr/>
      </w:pPr>
      <w:r>
        <w:rPr>
          <w:rFonts w:ascii="Amiri" w:hAnsi="Amiri" w:eastAsia="Amiri" w:cs="Amiri"/>
          <w:color w:val="111111"/>
          <w:sz w:val="28"/>
          <w:sz w:val="28"/>
          <w:szCs w:val="28"/>
          <w:rtl w:val="true"/>
          <w:lang w:bidi="ar-SA"/>
        </w:rPr>
        <w:t>المستفادة من أوائل السّور في القرآن الكريم مثل طّس وطّسم والمّ والمّر وص ويس وحمعسق وق وغيرها من الأسرار والرّموز والإشارات التي وردت في القرآن المجيد التي علمها عند الله عالم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تحقّقت هذه الأسرار وحلت أوقاتها وإلى البيداء الغبراء ، أي الصّحراء التي لونها أغبر وهي الأرض التي يقع فيها الخسف بجيش السفياني وهي البيداء الغبراء التي في الحجاز ما بين مكّة والمدينة وهذا الخسف من العلائم المحتومة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الحد تحصل السّراء أي الأمور التي يسر بها المؤمنون ويفرح بها الأولياء والصالحون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رغد العيش والنّعمة بظهور الإمام الحجّة بن الحسن العسكري وبظهوره يتحقق زمان الرّجعة ، فيرجع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ويقتل أعداء اللّه كما يقتل هو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رجعته الشيّاطين ويطهر الأرض منهم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لأركبن السّحاب ولأضربن الرّقاب وركوب السّحاب كما سيأتي من الخصائص التي يخّص بها الإمام الحجّة بدل 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 هذه الكرامة ثابتة للإمام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فيركب السّحاب في رجعته بدل الطائرة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السّراء لأركبّن السّحاب ولأضربنّ الرّقاب أي من أعداء اللّه ومن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ولأرقين في الأسباب أي إلى السّموات والحمد للّه رب العالمين </w:t>
      </w:r>
      <w:r>
        <w:rPr>
          <w:rFonts w:eastAsia="Amiri" w:cs="Amiri" w:ascii="Amiri" w:hAnsi="Amiri"/>
          <w:color w:val="111111"/>
          <w:sz w:val="28"/>
          <w:szCs w:val="28"/>
          <w:rtl w:val="true"/>
          <w:lang w:bidi="ar-SA"/>
        </w:rPr>
        <w:t xml:space="preserve">· </w:t>
      </w:r>
      <w:bookmarkStart w:id="162" w:name="pg20793_209271"/>
    </w:p>
    <w:p>
      <w:pPr>
        <w:pStyle w:val="Heading3"/>
        <w:numPr>
          <w:ilvl w:val="2"/>
          <w:numId w:val="1"/>
        </w:numPr>
        <w:rPr/>
      </w:pPr>
      <w:bookmarkStart w:id="163" w:name="__RefHeading___Toc1894780_3531895371"/>
      <w:bookmarkStart w:id="164" w:name="_Toc54"/>
      <w:bookmarkEnd w:id="162"/>
      <w:bookmarkEnd w:id="163"/>
      <w:r>
        <w:rPr>
          <w:rtl w:val="true"/>
        </w:rPr>
        <w:t xml:space="preserve">البيان الثامن عشر </w:t>
      </w:r>
      <w:r>
        <w:rPr>
          <w:rtl w:val="true"/>
        </w:rPr>
        <w:t>:</w:t>
      </w:r>
      <w:r>
        <w:rPr>
          <w:rtl w:val="true"/>
        </w:rPr>
        <w:t>الخطبة الطنتجية وبيان ما فيها من الأسرار العجيبة والمعاني الغريبة ، وحلّ الطّلاسم الموجودة فيها وشرح العبارات المغلقة الواردة فيها وتوضيح معانيها</w:t>
      </w:r>
      <w:bookmarkEnd w:id="164"/>
    </w:p>
    <w:p>
      <w:pPr>
        <w:pStyle w:val="BookText"/>
        <w:rPr/>
      </w:pPr>
      <w:r>
        <w:rPr>
          <w:rFonts w:ascii="Amiri" w:hAnsi="Amiri" w:eastAsia="Amiri" w:cs="Amiri"/>
          <w:color w:val="111111"/>
          <w:sz w:val="28"/>
          <w:sz w:val="28"/>
          <w:szCs w:val="28"/>
          <w:rtl w:val="true"/>
          <w:lang w:bidi="ar-SA"/>
        </w:rPr>
        <w:t xml:space="preserve">طوالع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الموسوي المطبوع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هذه الخطبة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الخطبة الطّنتجيّة ، وإنّما سميّت بهذا الاسم لأنّ الطنجة بلد يقع بشاطىء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والطّنتجين اسم لذلك البحر الواقع ما وراء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يذكر ذهابه إلى تلك المنطقة من بلاد المغرب وإلى ذلك البحر وتلك البحار ورؤيته الكواكب والأفلاك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ظاهرها أنيق وباطنها عميق لا يصل إلى فهم معانيها إلّا الأفاضل من العلماء ولا يطّلع على حقيقتها إلا العارفون من ذوي الألباب ولا يتحمّل ما فيها إلّا المؤمن الذي امتحن الله قلبه للإيمان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ضعيف الإيمان أو كان من أهل الرّيب والشّك ليطير قلبه ويرتطم في الشّك ولعلّه يكفر ، إلّا أننّا بعون اللّه وقوته والطافه وقدرته هدانا اللّه تعالى إلى </w:t>
      </w:r>
    </w:p>
    <w:p>
      <w:pPr>
        <w:pStyle w:val="BookText"/>
        <w:rPr/>
      </w:pPr>
      <w:r>
        <w:rPr>
          <w:rFonts w:ascii="Amiri" w:hAnsi="Amiri" w:eastAsia="Amiri" w:cs="Amiri"/>
          <w:color w:val="111111"/>
          <w:sz w:val="28"/>
          <w:sz w:val="28"/>
          <w:szCs w:val="28"/>
          <w:rtl w:val="true"/>
          <w:lang w:bidi="ar-SA"/>
        </w:rPr>
        <w:t xml:space="preserve">حلّ بعض ما فيها من الأسرار المكنونة ، فابدينا ما فيها من المعاني المخزونة ليعلم الناس قدر أئمتنا وغزارة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إنّما سموا إلى هذه المراتب الساميّة والدرجات الرفيعة الراقيّة لإحاطتهم بهذه العلوم المخزونة ومعرفتهم بالأسرار المدفونة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تعالى علم ما كان وما يكون وما هو كائن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أوصلوا بعض ذلك العلم إلى من يرونه أهلاً لحمله ممن امتحن الله قلبه للإيمان من العلماء العاملين والفضلاء الصالحين فحملوه تلك العلوم ، والأسرار ، وقلّدوه تلك الآثار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قد خطبها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الكوفة والمدينة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فتق الأجواء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الأجواء جمع الجوّ ، فتق الجوّ أي جعله فضاء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جارياً لم يخزنه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الأرجاء أي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وأضاء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أضاء الشمس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وأحي الموتى وأمات الأحياء احمده حمداً سطع أي علا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وشعشع فلمع أي نار فلمع متصاعداً مسترسلاً ويذهب في الجوّ اعتدالاً ، أي 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بلا دعائم وأقامها بلا قوائم أي ترى بلا دعائم ولاقوائم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والإفلها دعائم وقوائم غير 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وزينها بالكواكب المضيئات ، أي المنيرات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في جوّ السماء المكفهرات ، أي حبس السّحاب الأسود الغليظ في جوّ السّماء ، وخلق الجبال والبحار على تلاطم تيار رقيق ، رتيق فتيق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تلاطم الماء الشديد وهو التيار ، والرّقيق الخفيف ، والرتيق هو الملتئم والفتيق المشقوق وسحاها وتلاطمت 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واسعة تضطرب أمواجها وتلطم بعضها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أحمده وله الحمد وأشهد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رسوله انتجبه من البحوحة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البحبوحة هي وسط الشّيء وقلبه أي انتخبه من قلب العرب وساداتها وأرسله في العرب العرباء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أرسله إلى سكان البادية الجهلاءمن عبدة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انبعثه هادياً مهدياً ،أي أسرع في بعثه</w:t>
      </w:r>
    </w:p>
    <w:p>
      <w:pPr>
        <w:pStyle w:val="BookText"/>
        <w:rPr/>
      </w:pPr>
      <w:r>
        <w:rPr>
          <w:rFonts w:ascii="Amiri" w:hAnsi="Amiri" w:eastAsia="Amiri" w:cs="Amiri"/>
          <w:color w:val="111111"/>
          <w:sz w:val="28"/>
          <w:sz w:val="28"/>
          <w:szCs w:val="28"/>
          <w:rtl w:val="true"/>
          <w:lang w:bidi="ar-SA"/>
        </w:rPr>
        <w:t xml:space="preserve">جلاجلاً طلسيماً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ظريف لا عيب فيه وهو كالطّلسم فهو عقد لا ينحل ولا يعرف كنهه ، ولا يفهم حقيقته أحد إلّا اللّه تعالى 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الدّلائل وختم الرسائل</w:t>
      </w:r>
    </w:p>
    <w:p>
      <w:pPr>
        <w:pStyle w:val="BookText"/>
        <w:rPr/>
      </w:pPr>
      <w:r>
        <w:rPr>
          <w:rFonts w:ascii="Amiri" w:hAnsi="Amiri" w:eastAsia="Amiri" w:cs="Amiri"/>
          <w:color w:val="111111"/>
          <w:sz w:val="28"/>
          <w:sz w:val="28"/>
          <w:szCs w:val="28"/>
          <w:rtl w:val="true"/>
          <w:lang w:bidi="ar-SA"/>
        </w:rPr>
        <w:t>أي أقام الدليل من الكتاب والسنّة لإثبات توحيد اللّه تعالى ، وإثبات شرائعه وأحكامه ، وكان خاتم المرسلين وآخرهم لأنّه لا نبّي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به المسلمين وأظهر به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الطاهرين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يخفي ما في هذه الجملة من التعليم للأمّة الإسلاميّة كيفيّة الصلاة على محمّد وآله بأن يقولوا عند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على محمد وعلى آله الطاهرين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أنيبوا إلى شيعتي والتزموا ببيعتي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أمر بالإنابة والرّجوع بعده إلى شيعته أي إلى علماء الشيّعة في زمن الغيبة ، فلا يجوز الرّجوع إلى غيرهم من العلماء ولا الإنابة إليهم واقتفاء آثارهم ، كما أمر بالإلتزام بولايته والاعتقاد بإمامته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والتزموا ببيعتي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 بإمامتي النّاشئة عن بيعةيوم الغدير والتزموا بتلك البيعة وتمسّكوا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بيتي ما إن تمسكتم بهما لن تضلّوا من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وواظبوا على الدّين بحسن اليقين أي تمسّكوا بالدين واستمّروا على </w:t>
      </w:r>
    </w:p>
    <w:p>
      <w:pPr>
        <w:pStyle w:val="BookText"/>
        <w:rPr/>
      </w:pPr>
      <w:r>
        <w:rPr>
          <w:rFonts w:ascii="Amiri" w:hAnsi="Amiri" w:eastAsia="Amiri" w:cs="Amiri"/>
          <w:color w:val="111111"/>
          <w:sz w:val="28"/>
          <w:sz w:val="28"/>
          <w:szCs w:val="28"/>
          <w:rtl w:val="true"/>
          <w:lang w:bidi="ar-SA"/>
        </w:rPr>
        <w:t xml:space="preserve">التمّسك به بيقين حسن ولا تسوؤوا الظَّنّ وتمسّكوا بوصيّ نبيكم الّذي به نجاتكم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التّمسك بالوصي والاعتقاد بالإمامة من أصول الدّين فمن لم يعتقد بالإمامة كان من الهالكين ، ومن اعترف بها كان من النّاجين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الأمل ، أي للفيض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الذي يأمل العالم علمه ونيله وفضله والاستفادة من بحار علومه وأسراره ومكارم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الواقف على الطّنتجين وفي نسخة الطّنجين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الطّنجين هو البلد الواقع على بحر المغرب ، وأمّا الطّنتجين فهو نفس البحر الكبير الواقع فيما وراء البحار الذي لا بحر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من اللّه تعالى إليه وليطلعه على مخلوقاته،وما أوجده من البحاروالأنهاروالكواكب والشَّمس والأقمار والأفلاك عند البحر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النّاظر في المشرقين والمغربين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بالمشرقين والمغربين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للتغّليب وإمّا المراد مغربي الصّيف والشّتاء ومشرقي الصّيف والشّتاء ، وإمّا المراد مشرق الشمس ومشرق القمر، ومغربهما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المراد مشرقي الشَّمس والقمر ومغربهما ومشرقي الكواكب والنجوم ومغربها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رأيت الله ووافر دوس من رأى العين ، وهو في البحر السّابع يجري فيه الفلك في زخاخيرة النجّوم والفلك والحبك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وحل أسرار هذه الجمل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اللّه فإنّ الرّؤية على قسمين رؤية بالبصر ورؤية بالبصيرة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الرؤية بالبصر وهو الادراك بالحواس الخمس ، فهو </w:t>
      </w:r>
    </w:p>
    <w:p>
      <w:pPr>
        <w:pStyle w:val="BookText"/>
        <w:rPr/>
      </w:pPr>
      <w:r>
        <w:rPr>
          <w:rFonts w:ascii="Amiri" w:hAnsi="Amiri" w:eastAsia="Amiri" w:cs="Amiri"/>
          <w:color w:val="111111"/>
          <w:sz w:val="28"/>
          <w:sz w:val="28"/>
          <w:szCs w:val="28"/>
          <w:rtl w:val="true"/>
          <w:lang w:bidi="ar-SA"/>
        </w:rPr>
        <w:t>مستحيل ولا مطمع فيه لأحد كما سيأتي بيانه ، لأنّ اللّه تعالى لا يراه إنسان ولا يشار إليه بالبنان ومن أشار إليه فقد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آنفاً في خطبة اللّؤلؤ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نزهوا ربكم ولا تشيروا إليه ، فمن أشار إليه فقد حدّه ، واللّه تعالى لا يحدّ بحد فمن حدّ الخالق فقد كفر بالكتاب النّاطق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على ذلك الآثار والأخبار الواردة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أحمد بن محمد بن أبي نصر 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أحمد ما الخلاف بينكم وبين أصحاب هشام بن الحكم في التّوحيد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قلنا نحن بالصّورة للحديث الذي 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ربّه في صورة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هشام بن الحكم بالنّفي للجسم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به إلى السّماء وبلغ عند سدرة المنتهى خرق له في الحجب مثل سمّ الإبرة فرأى من نور العظمة ما شاء اللّه أن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وأردتم أنتم التّشبيه دع هذا يا أحمد لا ينفتح عليك منه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 أَرِنِي أَنْظُرْ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تراني حيث أورد عليه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أن يكون كليم اللّه موسى بن عمران لا يعلم بأنّ اللّه لا يرى حتىّ يسأله هذا السؤال ؟ فأجاب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اللّه تعالى لا يرى بالأبصار ، لكن لمّا كلّمه وقرّبه نجيّاً رجع إلى قومه وأخبرهم أنّ اللّه تعالى كلّمه وقربّه وناجاه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نسمع كلامه كما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القوم سبعمائة ألف رجل فاختار منهم </w:t>
      </w:r>
    </w:p>
    <w:p>
      <w:pPr>
        <w:pStyle w:val="BookText"/>
        <w:rPr/>
      </w:pPr>
      <w:r>
        <w:rPr>
          <w:rFonts w:ascii="Amiri" w:hAnsi="Amiri" w:eastAsia="Amiri" w:cs="Amiri"/>
          <w:color w:val="111111"/>
          <w:sz w:val="28"/>
          <w:sz w:val="28"/>
          <w:szCs w:val="28"/>
          <w:rtl w:val="true"/>
          <w:lang w:bidi="ar-SA"/>
        </w:rPr>
        <w:t xml:space="preserve">سبعة الآف ثم اختار منهم سبعمائة ، ثم اختار منهم سبعين رجلا ، ثم خرج بهم إلى طور سيناء فأقامهم في سفح الجبل وصعد إلى الطّور وسأل اللّه تعالى أن يكلّمه ويسمعهم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اللّه تعالى وسمعوا كلامه من فوق وأسفل ويمين وشمال ووراء وأمام ، لأنّ اللّه تعالى أحدث الكلام في الشّجرة وجعله منبعثاً منها حتى سمعوه من جميع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بأن هذا كلام اللّه حتى نرى اللّه جهرة ، فلمّا قالوا هذا القول العظيم بعث اللّه عليهم صاعقة فأخذتهم بظلمهم فماتوا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 أقول لبني إسرائيل إذا رجعت إليهم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ذهبت بهم وقتلتهم لأنّك لم تكن صادقاً فيما ادعيت من مناجات اللّه إيّاك فأحياهم اللّه وبعثهم معه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سألت اللّه أن يريك فتنظر إليه لأجابك ثمّ تخبرنا كيف هو ونعرفه حقّ معرفته ،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اللّه لا یری بالأبصار ولا كيفيّة له وإنّما يعرف بآياته ويعلم بأعلامه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حتى تسأله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إنك قد سمعت مقالة بني اسرائيل وأنت أعلم بمصالحهم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إليه يا موسى سلني ما سألوك فلن آخذك بجهلهم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أرني أنظر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تراني وكلمة لن لنفي الأبد ولكن أنظر إلى الجبل فإن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ثبت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تراني فلمّا تجلّى ربّه للجبل جعله دكّاً وخرّ موسى صعقاً أي لما ظهر بآياته التي أحدثها في الجبل ، فإنّ التّجلي هو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إنه برز من نور العرش مقدار الخنصر فتدكدك الجبل أي صار مستوياً بالأرض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تراباً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 في الأرض وخرّ موسى </w:t>
      </w:r>
    </w:p>
    <w:p>
      <w:pPr>
        <w:pStyle w:val="BookText"/>
        <w:rPr/>
      </w:pPr>
      <w:r>
        <w:rPr>
          <w:rFonts w:ascii="IRNazanin" w:hAnsi="IRNazanin" w:eastAsia="IRNazanin"/>
          <w:color w:val="111111"/>
          <w:sz w:val="28"/>
          <w:sz w:val="28"/>
          <w:szCs w:val="28"/>
          <w:rtl w:val="true"/>
          <w:lang w:bidi="fa-IR"/>
        </w:rPr>
        <w:t xml:space="preserve">صعقاً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مغشياً عليه من هول ما رأى فالرّؤية بالبصر والادراك بالحواس غير 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المراد في كلام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ذلك لأنّه سيّد العارفين وسيّد الصّديقين وأفضل الموحّدين ولكن لمّا أوصله اللّه تعالى إلى هذه المكانة الرّفيعة ، وأوقفه على الطنتّجين ورأى من عظمة اللّه وقدرته من الأبحر السبّع ، ورأى الأفلاك والكواكب والشمس والقمر ونظر في المشرقين والمغربين ورأى الفلك والحبك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الطرائق الموجودة هناك ، أو في السّماء وأعطاه اللّه القوّة والقدرة والسّيطرة فرأى الملك الموكَّل بالبحار وأفردوس وهو ملك عظيم جداً موكّل بالبحار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رأى وافردوس رأي العين ، وهو في البحر السّابع ، ورأى الفلك يجري في البحر السّابع ، وهو يجري في زخاخيرة النجّوم أي المرتفعات من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جميع هذه العجائب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اللّه أي عرفته حقّ معرفته واحطت بقدرته وعظمته وهذا هو معنى الرؤية بالبصيرة وهي بمعنى المعرفة الصّحيحة وهي ممكنة لا مانع منها ولذا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أعرفوا اللّه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الأشخاص والأنوار والأرواح وهو جلّ ثناؤه لا يشبه شيء من ذلك فإذا نفى عنه الشّبرين شبّه الأبدان وشبه الأرواح فقد عرف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أعرفوا اللّه بالعنوان الذي ألقاه في قلوبكم بطريق الضّرورة من غير اكتساب واختبار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المعرفة فإنّ المعرفة باعتبار السّير قد يراد بها العلم بالجزئيات المدركة بالحواس الخمس كما يقال عرفت الشّيء عرفاناً إذا علمته بأحد الحواس</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يراد بها الأدراك الجزئي والبسيط المجرّد عن الأدراك المذكور كما يقال عرفت اللّه ولا يقال علمته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يطلق على الأدراك المسبوق بالعدم أو على الأدراك الأخير من الادراكين إذا تخلّل بينهما عدم ، كما لو عرف الشيء ثم ذهل عنه ثم أدركه ثانياً وعلى الحكم بالشيء إيجاباً وسلباً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المعرفة كما قيل هو الإطلاع على نعوت الله وصفاته الجلالية والجمالية بقدر الطاقة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الاطّلاع على الذّات المقدّسة فهو مّما لا مطمع فيه لأحد كما تقدّم ذلك ولسلطان المحققّين كلام في المعرفة لا بأس بإيراده في المقام فإنّه قسم المعرفة في اللّه تعالى على مراتب 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 المعرفة مثل مراتب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أدنى المراتب وهي كمن سمع أن في الوجود شيئاً يعدم كلّ شيء يلاقيه ويظهر أثره في كلّ شيء يحاذيه ويسمّى ذلك الموجود ناراً ونظير هذه المرتبة في معرفة اللّه تعالى معرفة المقلّدين الذين صدقوا بالدّين من غير الوقوف على الحجّة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أعلى من الأولى مرتبة وهي كمن وصل إليه دخان النّار وعلم أنّه لا بدّ له من مؤثر فحكم بذات لها أثر هو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المرتبة في معرفة اللّه تعالى معرفة أهل النّظر والاستدلال الذين حكموا بالبراهين القاطعة على 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أعلى من الثّانية مرتبة وهي كمن أحس بحرارة النار بسبب مجاورتها وشاهد الموجودات بنورها وانتفع بذلك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المرتبة في معرفة الله تعالى معرفة المؤمنين المخلصين الذين اطمأنت قلوبهم باللّه وتيقّنوا أن اللّه نور السّموات والأرض كما وصف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أعلى من الثالثة مرتبة وهي كمن احترق بالنّار بكليّته وتلاشى فيها بجملته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هذه المرتبة في معرفة اللّه تعالى معرفة أهل الشّهود والفناء في اللّه </w:t>
      </w:r>
    </w:p>
    <w:p>
      <w:pPr>
        <w:pStyle w:val="BookText"/>
        <w:rPr/>
      </w:pPr>
      <w:r>
        <w:rPr>
          <w:rFonts w:ascii="Amiri" w:hAnsi="Amiri" w:eastAsia="Amiri" w:cs="Amiri"/>
          <w:color w:val="111111"/>
          <w:sz w:val="28"/>
          <w:sz w:val="28"/>
          <w:szCs w:val="28"/>
          <w:rtl w:val="true"/>
          <w:lang w:bidi="ar-SA"/>
        </w:rPr>
        <w:t>تعالى وهي الدّرجة العليا والمرتبة القصوى رزقنا اللّه الوصول إليها والوقوف عليها بمنّه ولطفه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ذكرنا من الأدّلة من الكتاب والسّنة أنّ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اللّه هي الرّؤية بالبصيرة لا بالبصر ، يعني عرفت اللّه حقّ معرفته واحطت بقدرته وعظمته كما رأى الملك العظيم الموكّل بالبحار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وافردوس في البحر السّابع من الأبحر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النجوم والأفلاك والحبك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الطرائق الموجودة في السماء أو الطّرق المؤدّية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الإمام رأى وهي طريق الصّعود إلى السماء في رحلته هذه لأنّه قد ورد في غير واحد من كلامه وخطبه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طرق السّماء فإنّي أعلم بها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سلوني عن طرق الأرض ، فإني أعلم بها من العالم فلعلّ تلك الحبك طرق واضحّة مؤدّية إلى السماء وهي بعيدة عن إحاطة العلماء بها وقد أحاط الإمام بها 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العلماء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فكلام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الكلام وأبلغ النّطق وأبدع النّظام وملوك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فالشاك في كلامه فإنّه لم يهتد إلى فهم مرامه ، ولم يعرف عظیم مقامه كيف وقد صرّح في عدّة موارد بالإعتراف بالوحدانيّة ، والرسالة ، وإنه عبد اللّه تعالى ونفى ما يقوله فيه المغالين والقائلين فبعد أن حمد اللّه وأثنى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وأن محمّداً عبده ورسوله وهذا ردّ على المنافقين ، الّذين يقولون فيه 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بالمنافقين يقولون نصّ على نفسه بالربوبيّة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واشهادة أسألكم عند الحاجة إليها أنّ علياً نور مخلوق وعبد 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نور اللّه في أرضه وهو مخلوق اللّه تعالى ، ليس بخالق وأنّه عبد من عباده المقرّبين رزقه اللّه القرب منه والعلم والفضيلة ، وأوصله إلى المراتب السّامية الجليلة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غير هذا فعليه لعنة اللّه ولعنة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مورد آخر ، من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تستعظموا بما قلت فلأردن إلى كل مسلم حياة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أنّ بعض لا يعتقد بكلامه ويستعظم أقواله ولا يفهم مراده، فلا يعلم أنّه يرد إلى كلّ مسلم في زمان الرّجعة حياة 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مورد آخر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ربّي وربّ الخلائق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مورد آخر ، ألا وكم عجائب تركتها ودلائل كتمتها لا أجد لها حملة وهذا كله خوفاً من أهل الشّك والمنافقين والقاصرين والمقصّرين لأنّهم لا يتمكنوّا أن يتحملوا هذه الأسرار العظيمة والعلوم الجسيمة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الطّور ، أنّا ذلك النّور الظاهر ، أي فرع من ذلك النّور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بعلم من اللّه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مورد آخر ، أنا صانع الأقاليم ، أي مرتبها ومرشدها ، ومنظمها بأمر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هذه الإعترافات الواضحة المتعدّدة بأنّه نور مخلوق وعبد مرزوق وغيرها 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الخطبة البيان مشتملتان على ادّعاء الإلهيّة والرّازقية والخالقيّة وغيرها من الأفعال الإلهيّة وهي مخالفة لظاهر الشّرع ومشعرة بالكفر وهذا خلاف مذهب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التهجم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هو ناشيء عن عدم المعرفة وعدم العلمية وعدم الاحاطة بكلماته الشّريفة العظيمة ، وعدم الوصول إلى كنه حقيقتها وكنه معانيها ، ولذلك أشبه عليهم الأمر ولم ينظروا إلى ما صرح به من الكلمات الكثيرة التي تنفي عنه هذه الإحتمالات الواهية التي تختلج في صدور بعض القاصرين أو المقصّرين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الأرض أي الكرة الأرضيّة ملتفة كالتفاف الثّوب المقصور ، أي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 الأرض خرق أي ثقب من الطّنج الأيمن ، </w:t>
      </w:r>
    </w:p>
    <w:p>
      <w:pPr>
        <w:pStyle w:val="BookText"/>
        <w:rPr/>
      </w:pPr>
      <w:r>
        <w:rPr>
          <w:rFonts w:ascii="Amiri" w:hAnsi="Amiri" w:eastAsia="Amiri" w:cs="Amiri"/>
          <w:color w:val="111111"/>
          <w:sz w:val="28"/>
          <w:sz w:val="28"/>
          <w:szCs w:val="28"/>
          <w:rtl w:val="true"/>
          <w:lang w:bidi="ar-SA"/>
        </w:rPr>
        <w:t>أي من البحر الأيمن تما يلي المشرق أي ممّا يتصّل بالمشرق والطّنجان خليجان من ماء كانهما الطّنتجين أي البحرين الواقعين من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المستولي دائرتها أي أنّه لما كان هناك كان مسيطراً على دائرة تلك البحار أو على دائرة الدنيا أو على تلك الأفلاك والكواكب قال أنا المستولي دائرتها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وافردوس وما هم فيه إلّا كالخاتم في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وافردوس وهو الملك العظيم والذي هم فيه من سيطرة وقدرة على الأفلاك والكواكب والبحار ،كلّ هؤلاء بالنّسبة لي وقدرتي وسيطرتي عليهم سيطرة الإنسان على الخاتم ومثل الخاتم الذي في إصبع الإنسان مسيطر عليه يديره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الشّمس عند غروبها وهي كالطّير الهاوي إلى وكره أي كالطّير المسرع إلى وكره أي إلى برجها التي تغرب فيه بالقرب من العين الحمئة</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احتكاك رأس وافردوس واختلال الطّنتجين وصرير الفلك عند حركته أو عند حركة الشّمس لسمع من في السّماوات ومن في الأرضين دميم حميم دخلوها في الماء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كانت الشّمس عند غروبها تهبط بسرعة هائلة كالطّير الهاوي إلى وكره فتمرّ في فلكه التي تهبط فيه على الطنتّجين ، فيصدّها الملك وهو وافردوس عند هبوطها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هذا الملك الموكّل بالبحار يصّد عين الشّمس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برأسه لسقطت في البحار وفي الطنتجين واوجبت اختلال الطّنتجين فالإمام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هذا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احتكاك رأس وافردوس وصدّه للشَّمس وإنزالها في فلكها برفق وتؤدة خوفاً من اختلال الطّنتجين واختلال البحار الموجودة هناك ، وصرير الفلك أي شدّة صوته لقسر حركته وصد حركة الشمس السريعة وقسرها ورد درجة السرعة لسمع أهل السموات وأهل الأرض دمیم حميم، أي شدّة صوتها وشدّة حركتها وأصابهم شدّة حرارتها عند دخولها في الماء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العين الحمئة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فضل اللّه على النّاس أجمعين أنّ اللّه تعالى خلق الأفلاك والكواكب ووكل بها ملائكة حافظين يديرونها بمقادير معينة ويسيرونها بأوقات معلومة فلذلك ترى نظام السّماوات والأرض قائم تام لا يتغير ولا يختل سبحانه من حكيم ما أبصره وعليم ما أقدره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علمت من عجائب خلق اللّه ما لا يعلمه إلّا اللّه ، وعرفت ما كان وما يكون في الذّر الأوّل أي عند وصوله إلى تلك المنطقة وتلك البحار رأى عجائب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الدّعاء يا من في البحر عجائبه فإنّ اللّه مخلوقات عجيبة 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اللّه تعالى أطلعه على عالم الذّر أي عالم الأرواح فعلم ما خلق منها وما لم يخلقه بعد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من تقدّم مع آدم الأوّل فإن الارواح التي في عالم الذّر مع آدم الأوّل مسبوقة بأرواح أخرى في عالم الذّر متقدّمة على آدم الأوّل كما صرّح به في بعض الرّوايات حيث سأل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عالم هذه الدّنيا وعن آدم هل هو مسبوق بآدم آخر وبعالم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مضمونه أنّ اللّه تعالى خلق ألف آدم ، قبل آدمكم وألف عالم قبل عالمكم هذا فتلك الأرواح في عالم الذّر قد شاهدها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من تقدّم مع آدم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كيفت لي الأشياء أي صورت فرأيت صورتها فعرفت وعلّمني ربي فتعلمت الأفعوا أي انتبهوا ولا تضجّوا أي لا ترفعوا أصواتكم وسلّموا أموركم إلى اللّه تعالى ولا ترتجوا أي لا تتقلبوا واثبتوا على دينكم ، أي من الإعتراف بالنبّوة والإعتراف بالإمامة فلولا خوفي عليكم أن تقولوا جن ، أي الإمام يخاف عليهم لعدم تحملهم لحمل مثل هذه العلوم أن يتهمّوه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قد جنّ أو 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ذلك لأخبرتكم بما كانوا أي بالماضين منكم وما أنتم فيه أي الأعمال التي تصدر منكم في الحاضر وما تلقونه أي في المستقبل إلى يوم القيامة أو عز إلي فعلمت أي اخبرت به عن اللّه تعالى فعلمت به ولقد ستر علمه ، أي علم هذه الأمور عن جميع النبيّين إلّا صاحب شريعتكم هذه ، وهو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فعلمّني علمه وهو جميع العلوم التي وصلت إليه من ربه فقد علّمها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وعلّمته علمي هي العلوم التي رآها واطلّع عليها في هذه الرّحلة الغريبة التي فيها أسرار عجيبة وقضايا 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أي انتبهو فنحن النّذر الأولى أي نحن أصحاب النّذر الأولى بنا كانوا ينجون من الهلكة ، ونحن نذر الآخرة والأولى أي نحن نذر للنّاس تنذرهم إلى الآخرة وننذرهم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ونذر كلّ زمان وأوان أي أصحاب أولئك النذر الماضين من الأنبياء والصّالحين بنا كانوا ينجون ويفلحون وبنا يتوسّلون وإلى مقاصدهم يصلون وبنا هلك من هلك وهم المنكرون لإمامتهم وفضلهم أو المغالين فيهم 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علي ، هلك فيك اثنان محبّ غال وعدوّ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ونجى من نجى وهم المعترفون بإمامة الأئمة الاثني عشر بعد النبي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والسّائرين على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فوالذي فلق الحبّة وبرىء النّسمة وتفردّ بالعظمة والجبروت لقد سخرت الرّياح والهوام والطّيور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أمر لا ريب فيه فإن اللّه تعالى سخر جميع الأشياء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فالإمام المفترض الطّاعة كالإمام أمير المؤمنين وسائر الأئمة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تعالى جميع الأشياء طوع إرادتهم ، وقد دلّت النصّوص على ذلك وشاهد أصحابهم وتلامذتهم ذلك بشاهد العيان ويؤّيده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سليمان بن داود سخّر اللّه تعالى له الجنّ والطير والهواء والهوام وقد نطق القرآن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هذه الفضيلة أي سخر له الرّياح والهوام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تحت منبره جمع من المنافقين احتاج إلى القسم المذكور باللّه الذي فلق الحبّة وبرىء النّسمة وإلّا لا حاجة إلى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وعرضت عليّ الدّنيا فأعرضت عنها أنا كاب الدنيا لوجهها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عروض الدّنيا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اللّه سبحانه وتعالى اطلعه على خزائن الأرض من تبرها ولجينها وما فيها من عرض الدنيا فأعرض عنها وأبى ، أن يأخذ منها شيئاً رغبة منه في الدنيا وزهداً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الدنيا تمثّلت له بصورة فتاة جميلة كما في بعض الرّوايات فعرفها وقال لها يا دنيا غرى غيري فقد طلّقتك ثلاثاً لا رجعة لي فيك فأبى أن يمد يده إلى زينتها وزبرجها ، واجتنب الطّعام الطّيب فيها ولذيذ العيش واختار الزّهد فيها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فحتى متى يلحق بي اللّاحق لقد علمت ما فوق الفردوس الأعلى وما تحت السابعة السّفلى وما في السموات العلى وما بينهما وما تحت الثّرى كل ذلك علم احاطة لا علم 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 درجته العلميّة وأوضح بأنه قد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إلى مرتبة من العلم لا يلحقه فيها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بيّن بأنّه عنده علم ما في السموات والأرض وما بينهما وما 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علم إحاطة أي وصل إليه بنفسه ووقف عليه بشخصه وأحاط به بشاهد العيان وأدركه بالحواس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فهوعلم إحاطة لاعلم اختبارأي لا أنه إختبره من أحد أي علم خبره من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أقسم بربّ العرش العظيم لو شئت أخبرتكم بآبائكم وأسلافكم أي أجدادكم أين كانوا أي في أي مكان من عالم الذّر كانوا وتمن كانوا أي تمن تولّدوا وخلقوا وأين هم الآن وما صاروا إليه أي في عالم البرزخ من نعيم أو جحيم أو ما صاروا من تراب ورميم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أكل منكم لحم أخيه وشارب برأس أبيه وهو يشتاقه ويرتجيه ، هيهات ، هيهات إذا كشف المستور وحصل ما في الصدور وعلم واردات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لقد كورتم كورات وكررتم كرات وكم بين كرة وكرة من آية وآيات ، ما بين مقتول وميت ، فبعض في حواصل الطّيور وبعض في بطون الوحوش والنّاس ما بين ماض وراح ورايح وغادٍ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أكل الإنسان للحم أخيه وشربه برأس أبيه لا بالغيبة بل أراد بيان أمر واقع وكشف أشياء مستورة عن الأذهان ولكن علمها في صدر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وهي كلمة قسم لقد كورتم كورات والكور بمعنى الدّور ، أي لقد مرت عليكم أدواراً كثيرة حتى وصلتم إلى هذا الحال وكرّرتم كرات والكرّة بمعنى الرّجعة أي رجعتم رجعات وكم بين كرّة أي رجعة مدّة من الزّمن وبين الرّجعة الأخرى من آية وآيات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أمور غيبيّة مخاطباً للناس بها يقول أنّ البشر المخلوق من الأرض ومن التراب أي الصعيّد قد تكرّر وجود هذا البشر ،وعدمه فقد أوجده اللّه تعالى من الصعّيد وعاش مدّة من الزّمن مديدة في الدّنيا، ثمّ مات ثمّ صّار رميماً، ثمّ خلق اللّه من ذلك الرّميم خلقاً آخراً وهذا واضح </w:t>
      </w:r>
    </w:p>
    <w:p>
      <w:pPr>
        <w:pStyle w:val="BookText"/>
        <w:rPr/>
      </w:pPr>
      <w:r>
        <w:rPr>
          <w:rFonts w:ascii="Amiri" w:hAnsi="Amiri" w:eastAsia="Amiri" w:cs="Amiri"/>
          <w:color w:val="111111"/>
          <w:sz w:val="28"/>
          <w:sz w:val="28"/>
          <w:szCs w:val="28"/>
          <w:rtl w:val="true"/>
          <w:lang w:bidi="ar-SA"/>
        </w:rPr>
        <w:t xml:space="preserve">لا بد أن تمر عليه ادوار كثيرة لأن هذا التراب والرميم لا بدّ أن ينتقل إلى مزرعة من المزارع لأجل التّسميد به فيكون جزء من الزّرع والثّمر فيجنى ، فيؤكل ذلك الزّرع أو الثّمر ، فيتحول إلى نطفة في الرّحم ثم إلى علقة ثم إلى مضغة مخلقة ثم يقره اللّه في الأرحام ما يشاء من ذكر أو أنثى ، وينشئه خلقاً آخراً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الأدوار والعمليات الطبيعية التّي تمر بخلق الإنسان التي قرّرها خالق الخلائق وذكرها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منها ، وهي قد تكرّرت كرّات والكرات جمع الكرة وأقّل الجمع ثلاثة وأكثره لا نهاية له ، ولم يعلم أن هذه الكرات كم عددها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بين كرّة وكرة أخرى أي بين رجعة ورجعة أخرى من آية وآيات أي من عبرة وعبر لمن اعتبر من ذوي الالباب ، ما بين مقتول وميت فترى بعض النّاس يرتحل عن الدنيا بواسطة القتل ، وبعض يرتحل بالموت ، وبعض تأكله سباع الطير كالنسور ونحوها ، وبعض تأكله سباع الأرض من الوحش فهذا ماض وراح في نسخة أي في ارتياح وفي نسخة ورائح أي انقضى أجله وبين غادٍ وهو قد تولّد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كشف لكم ما كان مني في القديم الأول وما يكون مني في الآخر لرأيتم عجائب مستعظمات وأموراً مستعجلات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وصنائع وإحاطات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كشف لكم عن حقيقة أمري وما صدر منّي في الأزمنة القديمة من عالم الذّر إلى عالم الدنيا وما يصدر مني إلى عالم الرّجعة إلى عالم الآخرة لرأيتم أموراً عجيبة يعجب منها العقلاء ويعجز عن الإتيان بها ذوي الألباب لأن تلك العجائب يستعظمها الناس وتلك الأمور الصّعبة الغريبة تتطلب العجب ورأيتم صنائع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والصنائع جمع الصنع وهي الأفعال المعروفة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صنائع المعروف تقي ميتة السّوء فإنه قد صدرت منه صنائع حسنة بالنّسبة إلى جميع العالم بإرشاده وتبليغه ونشر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وبثّ الدّعوة الإسلاميّة والجهاد في سبيل اللّه في إحدى وثمانين 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له احاطات وهو جمع إحاطة وهو أن يبلغ علمه إلى منتهى كل شيء ويحيط به علمه ومعرفته ويصل إلى كنهه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صاحب الخلق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الأنوار الخمس لما كانت معلّقة في العرش وبها يتوسّل الملائكة والأنبياء إلى اللّه تعالى في نجاح مقاصدهم فنور الإمام كان موجوداً في الخلق الأوّل وصحّ أن يقول أنا صاحب الخلق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علمتم ما كان من آدم ونوح من عجائب اصطنعتها وأمم اهلكتها ، فحقّ عليهم القول فبئس ما كانوا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نبّي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 اللّه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في مقام إظهار العجائب وإهلاك الأمم المتمرّدة يتوسّلون إلى اللّه تعالى باسمي وبنوري فيستجيب اللّه لهم فيظهر لهم العجائب بواسطتي ويهلك الأمم المتمرّدة إكراماً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الطّوفان الأوّل ، أنا صاحب الطّوفان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الطّوفان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طوفان نوح الذي حدث بدعاء نوح على قومه وتوسّل إلى اللّه تعالى بنور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فأغرق تلك الأمم المتمرّدة ولم يبق على الأرض منهم دياراً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الطّوفان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الطّوفان الذي أرسله اللّه تعالى على بني اسرائيل لما دعى عليهم موسى عند إصرارهم على الكفر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عبدك فرعون علا في الأرض وبغى وعتا وإن قومه قد نقضوا عهدك فخذهم بعقوبة تجعلها لهم ، ولقومي عظة ولمن بعدهم آية وعبرة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عليهم الطّوفان وهو الماء أرسل اللّه عليهم السماء وكانت بيوت بني اسرائيل وبيوت القبط </w:t>
      </w:r>
    </w:p>
    <w:p>
      <w:pPr>
        <w:pStyle w:val="BookText"/>
        <w:rPr/>
      </w:pPr>
      <w:r>
        <w:rPr>
          <w:rFonts w:ascii="Amiri" w:hAnsi="Amiri" w:eastAsia="Amiri" w:cs="Amiri"/>
          <w:color w:val="111111"/>
          <w:sz w:val="28"/>
          <w:sz w:val="28"/>
          <w:szCs w:val="28"/>
          <w:rtl w:val="true"/>
          <w:lang w:bidi="ar-SA"/>
        </w:rPr>
        <w:t>مشتبكة مختلطة فامتلأت بيوت القبط ماء حتى قاموا في الماء إلى تراقيهم من جلس منهم غرق ولم يدخل بيوت بني اسرائيل من الماء قطرة ، وركد الماء على أرضهم أسبوعاً لا يقدرون على حرث ولا غيره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السّيل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والسّيل العرم هو السّيل الذي أغرق اللّه تعالى به قوم سباء عندما عصوا اللّه وعتوا عن أمر ربّهم ونهاهم الصّالحون ، فلم يسمعوا منهم فدعوا اللّه وأقسموا عليه باسم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وبنوره فانكسر السدّ عليهم وأغرق قوم سباء وخرب بلادهم فهو صاحب السيّل 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مدمّرها أي أنا القادر على تدمير الدنيا وأن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مزلزلها أي القادر على أن أزلزل الدنيا والقادر على إيجاد الرجفة فيها وإهلاكها وأنا بانيها أي القادر على أن أكون بانيها ومعمّرها وأنا داحيها ، أنا مميتها أنا محيبها وداحيها ،أي باسطها والقادرعلى إحيائها وإن أميتها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أنا الأوّل وأنا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أنورانا كانت من الأوّل معلّقة بالعرش ، قبل أن يخلق اللّه الخلق والأشياء كلّها، وقبل أن يخلق الشّمس والقمر بألفي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كونه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الإمام يبقى إلى آخر زمان الرّجعة وأنا الظاهر أي المعروف في جميع الأزمان والدّهور نوره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الباطن ، أي السّر المكتوم الذي لا يصل إلى كنهه وحقيقته أحد إلا اللّه تعالى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مع الكون قبل الكون ، أنا مع الدّور قبل الدّور ، أي أنّ أنوارهم لما كانت مخلوقة وموجودة قبل الكون فهي لما خلق اللّه الكون كانت مع الكون ولما كانت أنوارهم موجودة قبل كلّ دور فهي موجودة مع کل دور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مع القلم قبل القلم ، أنا مع اللّوح قبل اللّوح ، أنا صاحب الأزليّة الأوّلية </w:t>
      </w:r>
    </w:p>
    <w:p>
      <w:pPr>
        <w:pStyle w:val="BookText"/>
        <w:rPr/>
      </w:pPr>
      <w:r>
        <w:rPr>
          <w:rFonts w:ascii="Amiri" w:hAnsi="Amiri" w:eastAsia="Amiri" w:cs="Amiri"/>
          <w:color w:val="111111"/>
          <w:sz w:val="28"/>
          <w:sz w:val="28"/>
          <w:szCs w:val="28"/>
          <w:rtl w:val="true"/>
          <w:lang w:bidi="ar-SA"/>
        </w:rPr>
        <w:t xml:space="preserve">أي أنّ أنوارهم لمّا كانت قبل القلم واللّوح موجودة فهي موجودة قبل القلم ومع القلم وقبل اللوح ومع اللوح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انوارهم مخلوقة من الأزل قبل خلق الدنيا وقبل خلق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جابلقا وجابرسا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قارّة من جهة مشرق الشَّمس غير مكتشفة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قارّة أخرى من جهة مغرب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غير مكتشفة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هاتين القارّتين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صاحب الرفرف الأخضر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الرّفرف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الرّياض الخضراء في الجنّة وإمّا البسط الخضراء المفروشة في الجنّة ولعلّ الجنّة التي مختصّة بالإمام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رياض خضراء ومفروشة بنمارق خضراءوبالرفرف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مدبر العالم الأوّل حين لا سمائكم هذه ولا غبرائكم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الأنوار والأشباح الخمسة المعلّقة بالعرش الذي دبّر اللّه تعالى هذا الكون لأجلهم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مدبر العالم الأول قبل خلق هذه السماء وقبل خلق الأرض</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فقام إليه ابن صويرمة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 لا إله إلّا اللّه ، ربّي وربّ الخلائق أجمعين له الخلق والأمر الذي دبر الأمور بحكمته وقامت السماوات والأرضون بقدرته ، كأني بضعيفكم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إلى ما يدعيّه ابن أبي طالب في نفسه وبالأمس تكفهر عساكر أهل الشّام فلا يخرج إليها وباعث محمّد وإبراهيم لأقتلنّ أهل الشّام بكم قتلات وأيّ قتلات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صويرمة وهو أحد الجلساء تحت منبره فمن عجبه بكلام الإمام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أنت يا أمير المؤمنين أي أنت الذي متصّف بهذه الصّفات لأنه تخيل أن الإمام هو الإله لأنّ هذه الصّفات من كونه موجوداً في القديم الأزل وفي الآخر وهذه صفات ثابتة لواجب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أولاً بصحة ما ذكره وأنه متصّف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أي لا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اعترف بتوحيد اللّه تعالى وأنّه لا إله إلا اللّه ، ربّه وربّ الخلائق أجمعين كما اعترف بتدبيره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بضعيفكم أي ضعيف اليقين والإيمان والعقل يشكل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القدرة العظيمة ، وهذه الصفات الجسيمة لماذا لم يتمكّن من دفع أهل الشّام عن نفسه عندما اكفهرت عليه عساكرهم ، من اكفهر النّجم أي بدا ضوؤه في شدّة الظّلام حين قاتلته وحاربته ووقفت أمامه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باللّه الذي بعث محمّد وإبراهيم بالنبّوة لأقتلنّ أهل الشّام بكم أي بسببكم ولأجل مقاتلتهم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يقتلهم في عالم الرّجعة بأن يحييهم ثمّ يقتلهم قتلات متعدّدة وأيّ قتلات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 وعظمتي لأقتلنّ أهل الشّام بكم قتلات ، ولأقتلنّ أهل صفيّن بكم بكل قتلة سبعين قتلة ، ولأردنّ إلى كل مسلم حياة جديدة ، ولأسلمنّ إليه صاحبه وقاتله إلى أن يشفي غليل صدري منه ، ولأقتلنّ بعمار ابن ياسر وبأويس القرني ألف قتيل حتّى يقال لا ، وكيف وأيان ومتى 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بكم إذا رأيتم صاحب الشّام ينشر بالمناشير ويقطع بالمساطير لأذيقنّه أليم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الأمام بحقّه على الأمّة وعظمته على الأمة الإسلامية وهو صاحب الحقّ العظيم عليهم ومرشدهم الأكبر ، والفيلسوف الأعظم ناشر العلوم الغريبة ، وحامل الأسرار العجيبة الرّائد لهم الخير والرّؤوف بشيعته ، ومواليه </w:t>
      </w:r>
    </w:p>
    <w:p>
      <w:pPr>
        <w:pStyle w:val="BookText"/>
        <w:rPr/>
      </w:pPr>
      <w:r>
        <w:rPr>
          <w:rFonts w:ascii="Amiri" w:hAnsi="Amiri" w:eastAsia="Amiri" w:cs="Amiri"/>
          <w:color w:val="111111"/>
          <w:sz w:val="28"/>
          <w:sz w:val="28"/>
          <w:szCs w:val="28"/>
          <w:rtl w:val="true"/>
          <w:lang w:bidi="ar-SA"/>
        </w:rPr>
        <w:t xml:space="preserve">صاحب الحنان والرأفة عليهم وهو الذي يحضرهم عند موتهم وفي قبرهم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على حسابهم ويزكّيهم ويشفع لهم في الآخرة وينجيّهم ويدخلهم إلى الجنان وإلى الحور الحسان وإلى القصور والولدان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أعظم حقّاً على الأمّة الإسلاميّة من هذا الإنسان العظيم والأب الكريم والشفّيق الرّحيم ، بأن يقتل أهل الشّام وأهل صفّين وهم الذين حاربوه في صفّين بكلّ قتلة لرجل من أصحابه سبعين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يحييهم في عالم الرّجعة وهو زمن دولة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يقيم عليهم القصاص ويقتلهم بكلّ قتلة سبعين مرة أي يجيبهم ثم يقتلهم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يتم سبعين مرّة ، لأنّ ذلك الزمان وتلك الدولة دولة الإنتقام من الكافرين والفاسقين ، ودولة الإكرام والإحسان للمؤمنين كما سوف يأتي في طيّ أحاديث كتابنا خبر يدّل على ذلك مضمونه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رحمة للمؤمنين ونقمة على الكافرين ، وهذا الإنتقام إمّا يقوم به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حين يرجع في عالم الرّجعة وإما يقوم به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أيضاً مستنداً إليه لأنّ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ولأردن إلى كلّ مسلم حياة جديدة ، أي يرد اللّه تعالى بسببه وبواسطته في عالم الرّجعة لكلّ من اعتنق الإسلام واعتقد بالإيمان حياة جديدة وعمراً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الرّجعة كما سيأتي مختصّة بمن محض الإيمان محضاً أو محض الكفر محضاً ، فيرجع هؤلاء المؤمنون لأخذ القصاص من قاتليهم وظالميهم والإنتقام من الظّلمة من أهل الشّام وصفين في عالم الرّجعة فيسلم الإمام إلى كلّ واحد منهم صاحبه وقاتله بيده فيقتله سبعين مرّة ، وينتقم منه حتّى يشفي غليل صدره منه وصدر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القصاص ممّن قتل عمّار بن ياسر </w:t>
      </w:r>
    </w:p>
    <w:p>
      <w:pPr>
        <w:pStyle w:val="BookText"/>
        <w:rPr/>
      </w:pPr>
      <w:r>
        <w:rPr>
          <w:rFonts w:ascii="Amiri" w:hAnsi="Amiri" w:eastAsia="Amiri" w:cs="Amiri"/>
          <w:color w:val="111111"/>
          <w:sz w:val="28"/>
          <w:sz w:val="28"/>
          <w:szCs w:val="28"/>
          <w:rtl w:val="true"/>
          <w:lang w:bidi="ar-SA"/>
        </w:rPr>
        <w:t xml:space="preserve">وهذا من أصحاب رسول اللّه صلى اللّه عليه وسلم ، ومن أصحابه الخلص ، قتل يوم صفيّن وكذلك أويس القرني فإنّه من أصحابه الخلص ، قتل يوم صفّين فيقتل من أهل الشام ألف رجل قصاصاً وبدلاً عن كلّ واحد منهما ، لأن دم كلّ واحد منهم يعدل ألف دم ، لأنهما من العلماء العاملين والمؤمنين الصّالحين والمجاهدين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فينتقم لهما منهم ويكثر القتل في أهل الشّام حتى يعترض عليه بعض النّاس من محبّيهم أو من المنافقين فيرد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حاجة إلى قتل هذا المقدار لأجل قتل رجل واحد أو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 أي كيف يجوز له ذلك وهو يدعى إمام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وأيان ومتى وأنّى ؟ أي في أيّ حال وأيّ وقت وزمان وأي مكان صدر من هؤلاء ذنب حتى يقتلهم ، وحتىّ ؟ أي حتىّ لو صدر منهم قتل أصحابه لا يجوز له قتل هذا العدد الناس بدلاً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اعتقدنا وحصل لنا اليقين بأنّ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مبين وعالم رزين ، وإنّه سيّد المتقيّن وخيرة الصّالحين والمعصوم من الزّلل والمنزّه عن الخلل ، والمبرء عن العيب والمنزّه عن الرّيب ، وإنّه لا يخطأ في أقواله وأعماله فنعتقد بصحّة ما صدر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بكم إذا رايتم صاحب الشّام ينشر بالمناشير ويقطع بالمساطير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ولأقتلن بعمار بن ياسر وبأويس القرني ألف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متى يا أمير المؤمنين ؟ ومتى تفعل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رايتم صاحب الشّام ينشر بالمناشير ويقطع بالمساطير لأذيقنّه عذاباً أليماً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أخذ القصاص من أهل صفيّن ، وهذه الأعمال التي أقوم بها تقع بعد تحقّق هذه العلامة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صاحب الشّام وهو السّفياني الثالث الخارج من الشّام يعمل هذه الأعمال المؤلمة وهذا يخرج منتقماً من الشيعة فيأخذ </w:t>
      </w:r>
    </w:p>
    <w:p>
      <w:pPr>
        <w:pStyle w:val="BookText"/>
        <w:rPr/>
      </w:pPr>
      <w:r>
        <w:rPr>
          <w:rFonts w:ascii="Amiri" w:hAnsi="Amiri" w:eastAsia="Amiri" w:cs="Amiri"/>
          <w:color w:val="111111"/>
          <w:sz w:val="28"/>
          <w:sz w:val="28"/>
          <w:szCs w:val="28"/>
          <w:rtl w:val="true"/>
          <w:lang w:bidi="ar-SA"/>
        </w:rPr>
        <w:t xml:space="preserve">النّاس قتلاً وإعداماً فيقتل أوّلاً كلّ ما عارضه من أهل الشّام ، ثمّ يقتل أهل فلسطين ، ثم أهل الاردن ومصر ثمّ أهل العراق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الشّيعة في العراق فينشر بعضهم بالمناشير ويقطع أيدي وأرجل بعضهم بالمساطير ، جمع الساطورة التي يستعملها القصابون وهذا من شدّة قساوته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لأذيقنّ هذا الظّالم عذاباً وعقاباً أليماً أي يقتله في ذلك الوقت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 بعد رجعته فيقتله مرّة ثانيّة لأجل قتله الشيعة من العلماء والمؤمنين وعباد اللّه الصّالحين والموالين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فابشروا فإلي يرد أمر الخلق غداً ، تستعظموا بما قلت ، فأنا أعطينا علم المنايا والبلايا والتّأويل والتنزيل وفصل الخطاب وعلم النوازل والوقائع والبلايا فلا يعرب عنّا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أيّها الملاء المستمعين لخطبتي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تستعظموا بما ذكرته أو بما مضى ذكره وما هو صادر مني من الأعمال العظيمة التي لا يتمكّن سائر البشر من الإتيان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وتعالى قد أعطانا علوماً كثيرة وفضائل جسيمة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بمنية كلّ إنسان وموته في أي وقت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علم 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البلاء المقدر على النّاس بسوء أعمالهم وفي أي زمان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بتأويل القرآن الكريم ظاهره وباطنه محكمه ، ومتشابهه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والتّأويل هو إرجاع الكلام وصرفه عن معناه الظاهر إلى معنى أخفى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بنزول الآيات القرآنية في أيّ وقت وفي أيّ مكان وزمان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بفصل الخصومات والفهم في الحكومات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النّوازل ، والوقائع ، والبلايا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بالحروب والفتن والحوادث التي تقع في العالم إلى آخر الدّهر فلا يعزب شيء ، أي لا يفوت عنهم شيء من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النّوازل جمع النّازلة وهي الشّديدة من شدائد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والوقائع جمع واقعة وهي الحروب التي تقع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والبلايا جمع بلية وهي الفتن الّتي تحدث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الثّورة الحسينية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بهذا 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نار نوره بين عينيه فأحضره وفي نسخة فأحضر لوقته بحنين طويل يزلزلها ويخسفها وثار معه المؤمنون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شئت لأخبرت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سميتهم رجلاً رجلاً بأسمائهم وأسماء آبائهم فهم يتناسلون من أصلاب الرّجال وأرحام النساء إلى يوم الوقت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أنتم مع الحق ومعه تكونون وفيه تمورون تموتون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أخبار الإمام بالمغيبات حيث أخبر عن الثّورة الحسينيّة التي يقوم بها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الدّين وجهاد الكافرين ، والفاسقين في كربلاء ، وذلك قبل وقوعها بزمن طويل حيث أشار إلى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جالساً تحت منبره حين إلقائه الخطبة الشّريفة فذكر أنّه إذا نار نوره بين عينيه إذا حانت إمامته وصار حاملاً لنور الإمامة بين عينيه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بهذه الثّورة في كربلاء وثار معه المؤمنون من شيعته وأنصاره فأقسم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أنه عالم بأسماء أصحابه وأسماء آبائهم ، ولو أراد لسماهم بأسمائهم ولكن لا مصلحة في ذكر أسمائهم ولذلك لم يذكرهم ولم يسمّهم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بشر جابر ولعلّه جابر بن عبد اللّه الأنصاري ، وهو أحد الحضور تحت منبره وهو من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أنتم مع </w:t>
      </w:r>
    </w:p>
    <w:p>
      <w:pPr>
        <w:pStyle w:val="BookText"/>
        <w:rPr/>
      </w:pPr>
      <w:r>
        <w:rPr>
          <w:rFonts w:ascii="Amiri" w:hAnsi="Amiri" w:eastAsia="Amiri" w:cs="Amiri"/>
          <w:color w:val="111111"/>
          <w:sz w:val="28"/>
          <w:sz w:val="28"/>
          <w:szCs w:val="28"/>
          <w:rtl w:val="true"/>
          <w:lang w:bidi="ar-SA"/>
        </w:rPr>
        <w:t xml:space="preserve">الحق ومعه تكونون وفيه تمورون أي تخوضون أو تموتون على الحقّ لأنّ جابر كان تمن يعتقد الحقّ وكان من شيعته ومواليد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إذا صاح النّاقوس وكبس الكابوس تكلّم الجاموس ، فعند ذلك عجائب وأي عجائب إذا نارت النّار بنصيبين وظهرت الرّاية العثمانية بوادي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بوادي سوعر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واضطربت البصرة وغلب بعضهم بعضاً وصبا كلّ قوم إلى قوم وتحركت عساكر خراسان وتبع وفي نسخة وبويع شعيب بن صالح التّميمي من بطن الطاّلقان ، وبويع لعبد بخوزستان ، وفي نسخة وبويع لسعيد السوسي بخوزستان وارتفع علم العماليق في كردستان وفي نسخة وعقد الرّاية لعماليق كردستان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وتغلبت العرب على بلاد الأرمن والسّقلاب وأذعن هرقل بقسطنطينية لبطارقة سفيان ، فتوقّعوا ظهور مكلم موسى من الشّجرة على الطور فيظهر هذا ظاهر مكشوف ومعاين موصوف ألا وكم عجائب تركتها ودلائل كتمتها لا أجد لها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العلائم لظهور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صاح النّاقوس والمراد من صياح النّاقوس حكومة ومملكة دولة أهل النّاقوس وانتشار سلطنتهم واستعمارهم لبلاد الإسلام وأهل الناقوس هم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كناية عن تسلّط اليهود ، والنّصارى على رقاب الناس وانتشار دينهم في العالم حتى يكون شائعاً بين جميع الأمم وهذا دليل على ضعف الإسلام وأهله وغلبة الكفر عليه قبل الظّهور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وكبس الكابوس وكبس بمعنى شدّ وضغط عليه وخنقه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والكابوس ما يحصل للإنسان في نومه فيزعجه وكأنه يخنقه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أن صياح أهل النّاقوس وانتشار دولتهم وتسلّطهم على رقاب النّاس واستعمارهم للبلاد ، وضغطهم على </w:t>
      </w:r>
    </w:p>
    <w:p>
      <w:pPr>
        <w:pStyle w:val="BookText"/>
        <w:rPr/>
      </w:pPr>
      <w:r>
        <w:rPr>
          <w:rFonts w:ascii="Amiri" w:hAnsi="Amiri" w:eastAsia="Amiri" w:cs="Amiri"/>
          <w:color w:val="111111"/>
          <w:sz w:val="28"/>
          <w:sz w:val="28"/>
          <w:szCs w:val="28"/>
          <w:rtl w:val="true"/>
          <w:lang w:bidi="ar-SA"/>
        </w:rPr>
        <w:t xml:space="preserve">النّاس وظلمهم وجورهم ، مثلهم مثل سحابة سوداء مظلمة تنزل وتظلّل على روؤس النّاس وتخنقهم وتكبسهم وتضيق عليهم في معاشهم وتضغط عليهم ضغطاً شديداً بحيث تستغيث الناس من شرّهم وأذاهم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الجاموس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والجاموس هو البقر الأسود والمراد من تكلّمه مع أنه حيوان صامت لا يتكلّم كالجماد هو كناية عن تكلّم من لم يكن له أهليّة للتكلّم كالحيوان والجماد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كناية عن تكلّم الجمادات كالآلات المحدثة جديداً مثل الرّاديو ، والتلفزيون والتّلفون ، لأنها قد تظهر فيها أصوات تشبه صوت الجاموس ، ويحتمل على ضعف أن يتكلّم الجاموس حقيقة قبل ظهور صاحب الأمر عجّل اللّه فرّجه وعند تكلّمه تقع عجائب وأيّ عجائب توجب ظهور النّار وإنارتها ببلدة نصيبين وهي بلدة تقع في ما بين النّهرين ، وهي مركز تجاري تقع في تركيا حالياً ، فتوجب ظهور هذه النار احتراق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من النّار وقوع الحرب في نصيبين أو ظهور عين من النّفط في هذه البلدة فتشتعل بالنار ، وعندها تظهر الرّاية العثمانية بوادي سوء والمراد من الرّاية العثمانية هم أتراك تركيا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وادي السوء الوادي الذي تقع فيه كلّ آفة وكلّ شرّ وفساد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قدوم التّرك إلى الجزيرة الواقعة في سوريا ، وهذه الجزيرة هي وادي السّوءلأنّه ورد في الخبر أن عسكرهم يقتل جميعه في ذلك الوادي لوقوع البرد والثّلج عليهم وحدوث الطاعون فيهم فيهلكون عن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أن تثورفرقة من الجيش العثماني فتأتي إلى وادي السّوءولم يعينّه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الوادي اليابس بدمشق فإنّه وادي سوء أيضاً وفي نسخة بوادي سوعر ، ولعلّه اسم ذلك الوادي السّيء فهو وادي سوء لا ماء فيه ولا 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واضطربت البصرة وغلب بعضهم على بعض وصبا كلّ قوم إلى 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واضطربت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تحركت وماجت وضرب بعضهم البعض الآخر ، وهذا كناية عن حدوث أحزاب معادية بعضها للبعض الآخر ، فيقع الحرب ما بين الأحزاب ويقتل بعضهم بعضاً ويغلب بعضهم على بعض فالحزب القوي يفترس الحزب الضعيف ومال كلّ قوم منهم إلى حزب من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وتحركت عساکر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هذه العساكر هي عساكر السيد الحسني الذي يخرج من خراسان وتبع أو بويع شعيب بن صالح التميمي من بطن الطاّلقان ، وشعيب بن صالح هو سيّد هاشمي وهو يخرج من طالقان جماعة من أهل سيستان ،فيتفق مع السيّد الحسني الخراساني والسيّد الحسيني المالك في إيران فيجعلون قائد الجيش السيّد الهاشمي وهو شعيب بن صالح التميمي فيطردون جيش السفياني من إيران ومن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وبويع لعبد بخوزستان وفي نسخة وبويع لسعيد السوسي بخوزستان ويعلم أن هذا سعيد السوسي أصله من العبيد فهذا يقوم بثورة في خوزستان ويتبعونه جماعة من أهل خوزستان والمراد من خوزستان هي تستر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وارتفع علم العماليق في كردستان وفي نسخة وعقد الراية لعماليق كردستان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والعماليق جمع العمالقة وهم من أولاد عمليق بن آدم بن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متفرّقون في أطراف الأرض وفي الزّمان السّالف ، كان منزلهم الشّام وكردستان منطقة جبليّة تقع بين الأناضول وأرمينيا وأذربيجان والعراق ، وهي تتقاسمها تركيا والعراق وإيران والاتّحاد السّوفياتي ، سكانها أكراد فهؤلاء الأكراد عبر عنهم بالعماليق لأنّ أصلهم من أولاد عمليق بن آدم ، </w:t>
      </w:r>
    </w:p>
    <w:p>
      <w:pPr>
        <w:pStyle w:val="BookText"/>
        <w:rPr/>
      </w:pPr>
      <w:r>
        <w:rPr>
          <w:rFonts w:ascii="Amiri" w:hAnsi="Amiri" w:eastAsia="Amiri" w:cs="Amiri"/>
          <w:color w:val="111111"/>
          <w:sz w:val="28"/>
          <w:sz w:val="28"/>
          <w:szCs w:val="28"/>
          <w:rtl w:val="true"/>
          <w:lang w:bidi="ar-SA"/>
        </w:rPr>
        <w:t xml:space="preserve">فأما تحركهم دولة أخرى 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الرّاية لعماليق كردستان بأن يعقدها لهم شخص آخر ودولة أخرى فيرتفع علمهم وأما أنهم يقومون بثورة ويتحركون فيطلبون الاستقلال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وتغلبت العرب على بلاد الأرمن والسّقلاب وأذعن هرقل بقسطنطينية لبطارقة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الأرمن كانوا يسكنون أولاً في بلاد أرمينيا أي في روسيا حول بحيرة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في البلدان العربية والأوربية والأميركية والسّقلاب بلد في حدود روسيا ولعلّه قفقاسيا فتتغلب العرب على بلاد الأرمن والسّقلاب والظّاهر أن المراد من العرب هو جيش السفياني فيصل جيشه إلى بلاد الأرمن والسّقلاب أي قفقاسيا ولذلك يذعن هرقل بكسر الهاء وهو كان اسماً لملك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 لكلّ رئيس دولة متكبّر ، فالمراد من هرقل هنا بقرينه ذكر القسطنطينية هو ملك تركيا لأن القسطنطينية هي استانبول وهي مدينة في تركيا تقع على ضفتي البوسفور جعلها قسطنطين الملك عاصمة الامبراطورية الرّومانية الشرقيّة وسمّاها باسمه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الملك يذعن لبطارقة سفيان أي لقواد جيش السفياني ، أي أنه بعد أن يملك الكور الخمس وهي دمشق والاردن وفلسطين ومصر ثم الحجاز والعراق يذعن له ملك تركيا ويعترف بدولته وهو في عاصمته القسطنطينية وإذا ملك السفياني فتوقعوا ظهور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ظهور لأمر الله تعالى وظهور لأمر مكلّم موسى من الشَّجرة على الطور وهو اللّه سبحانه وتعالى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الإمام علانية للنّاس وتراه العيون فيكون وجوده وظهوره بعد الغيبة الطّويلة ظاهر مكشوف وشخصه معاين وموصوف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وكم عجائب تركتها ودلائل كتمتها لا أجد لها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كلامه هذا أنّ هناك أسراراً ووقائعاً ترك الإمام التّعرض لها خوفاً </w:t>
      </w:r>
    </w:p>
    <w:p>
      <w:pPr>
        <w:pStyle w:val="BookText"/>
        <w:rPr/>
      </w:pPr>
      <w:r>
        <w:rPr>
          <w:rFonts w:ascii="Amiri" w:hAnsi="Amiri" w:eastAsia="Amiri" w:cs="Amiri"/>
          <w:color w:val="111111"/>
          <w:sz w:val="28"/>
          <w:sz w:val="28"/>
          <w:szCs w:val="28"/>
          <w:rtl w:val="true"/>
          <w:lang w:bidi="ar-SA"/>
        </w:rPr>
        <w:t xml:space="preserve">على عقائد بعض الحاضرين وعدم قابلية قلوب بعضهم لحمل تلك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إبليس بالسّجود أنّا معذّبه ، وجنوده على الكبر والعنود ، وأنا رافع إدريس مكاناً علياً ، أنا منطق عيسى في المهد صبيّاً ، أنا ميدن الميادين وواضع الأرض ، أنا قاسمها اخماساً فجعلت خمساً براً وخمساً بحراً وخمساً سهلاً وخمساً عامراً وخمساً خراباً ، أنا خرقت القلوب من الرّحم وخرقت العقيم من الحميم وفي نسخة وخرقت القلزم من الحميم ، وخرقت كلاً من كل وخرقت بعضاً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النّاس كلّهم على أن اللّه تعالى لما أمر إبليس بالسّجود لم يكن سجوده عبادة لآدم لأنّ العبادة لغير اللّه كفر ولكن آدم كان كالقبلة والسّجود اللّه تعالى أو كان السجود تعظيماً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جبهته يحمل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بالسجود تعظيماً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يحمل هذه الأنوار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وتعنّد وامتنع عن التعّظيم فصار سبباً لغضب اللّه عليه وسخطه وإخراجه من صفوف الملائكة فلأجل ذلك قال سيدنا ومولانا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إبليس بالسجود وأنا معذّبه وجنوده أي ولده التّابعين له على العناد والاستكبار من التّعظيم للأنوار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رافع إدريس مكاناً عليّاً أي أن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إلى اللّه تعالى بنورالإمام فرفعه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منطق عيسى في المهد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تلك الأنوار الخمس في جبهته فبواسطة انتقال تلك الأنوار إليه تكلّم في المهد صبياً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ميدن الميادين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معمر الميادين فإذا حضر في كلّ ميدان أو ذكر فيه عمر ذلك الميدان وتنور وازدهر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وواضع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أنّ اللّه تعالى لأجلنا سطح الأرض كما رفع السّماء لأجلهم وجعلها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منها جعله براً ، وقسم منها جعله بحراً ، وقسم منها جعله سهلا ، وقسم منها جعله خراباً وهو القسم الواقع تحت الأرض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ما ورد في حديث الكساء المروتي عن السيدة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أبيها وبعلها وبنيها حيث قالت في آخر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إني ما خلقت سماء مبنية ولا أرضاً مدحية ولا قمراً منيراً ولا شمساً مضيئة ولا فلكاً يدور ولا بحراً يجري ولا فلكاً يسري إلا لأجلكم ومحبتكم فلأجلهم خلق الأرض والسماء وما فيها من الكواكب والأفلاك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خرقت القلوب من الرّحم وخرقت العقيم من الحميم وفي نسخة وخرقت القلزم من الرحم وخرقت كلا من كل وخرقت بعضاً من بعض</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اللّه تعالى اشتّق وجعل لأجلنا من القلوب منافذاً وخروقاً للرحم والعطف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اشتق من القلوب رقة القلب وانعطافه وذلك لأهل ولايتهم ، كما جعل العقيم وهو الذي لا خير فيه من النّاس أو القلزم وهو اللّئيم ، فاشتق هذا من الحميم أي الشّديد الحرارة ومن جهنّم وهذا الغير أهل الولاية كما اشتّق بعض الأشياء كليّاً من أشياء كلية أخرى كما في الأمور الكليّة المتقابلة ومثل اشتقاق اسم عليّ من اسمه العلي كما اشتّق بعض الأشياء من بعض كما في توالد الإنسان والحيوان وأخذ بعض الشَّجر والنّبات من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طيبوسا أنا جالينوس أنا البارجلون أنا عينونا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أسماء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السّريانية واللّغة العبرانية وبعضها أنزل في الصحف السماوية على الأنبياء السّابقين كما أنزل بعضها في التوراة والإنجيل والزّبور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المشرف على البحار في قوائم الزّخار عند التيار حتى يخرج لي ما أعد لي فيه من الخيل والرّحل ، فأتّخذ ما أحببت وأترك ما أردت ثمّ أسلم إلى عمّار بن ياسر اثني عشرألف أدهم ،منها محبّ اللّه ولرسوله مع كلّ واحد اثني عشر ألف كتيبة لا يعلم عددها إلّا اللّه</w:t>
      </w:r>
    </w:p>
    <w:p>
      <w:pPr>
        <w:pStyle w:val="BookText"/>
        <w:rPr/>
      </w:pPr>
      <w:r>
        <w:rPr>
          <w:rFonts w:ascii="Amiri" w:hAnsi="Amiri" w:eastAsia="Amiri" w:cs="Amiri"/>
          <w:color w:val="111111"/>
          <w:sz w:val="28"/>
          <w:sz w:val="28"/>
          <w:szCs w:val="28"/>
          <w:rtl w:val="true"/>
          <w:lang w:bidi="ar-SA"/>
        </w:rPr>
        <w:t xml:space="preserve">هذا العمل إخبار عن أمر يقوم به في الرّجعة بعد رجعته في وقت يكون فيه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 فيقف على موضع من البحار المسمى بقوائم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البحر الثابت الذي لا يجد منفذاً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الطامي الممتلىء عند التيار أي عند موج ذلك البحر الهائج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وقف على ذلك البحر فقد وعده اللّه تعالى في الرّجعة أن يخرج له ما أعد اللّه تعالى له من الخيل والرّحل أي الخيل المسرجة الملجمة ، فياخذ ما يريد منها ويترك ما يريد تركه منها ، ثم يجهز بها أصحابه الموعودون بالرّجعة مثل عمّار بن ياسر وغيره ، فيعطي أحدهم اثني عشر فرساً أدهماً وهو الذي لونه فيه السّواد والبياض مع كلّ واحد من أصحابه اثني عشر ألف كتيبة من الجند لا يعلم عددهم إلّا اللّه تعالى وكل هؤلاء من المحبين والموالين الله تعالى ولرسوله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فابشروا فأنتم نعم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لكم بعد الحين طرفة تعلمون بها بعض البيان وينكشف لكم صنائع البرهان عند طلوع بهرام وكيوان على دقائق الاقتران فعندها تتواتر الهدات والزلازل من شاطىء جيحون إلى بلاد بيداء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فعندها تتواتر الهدات بأنقرة والزّلازل وتقبل الرّايات من شاطىء جيحون إلى بلاد بابل بشر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ومحبّيه بأنّهم نعم الإخوان والموالين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وأخبرهم بأن بعد مدّة من الزّمان سوف تصيبهم طرقة بالضّم وهي الظلمة والفتنة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وقعوا في تلك الفتنة كان ذلك امتحاناً لهم فيعلم لهم فيعلم منهم الثّابت على دينه ، ومن يصبر ومن يجزع ويكفر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وانكشفت لهم صنائع البرهان أي بعض العلائم مثل طلوع الكواكب واقترانها وهما بهرام وكيوان وهو زحل فإذا قارن کیوان بهرام فيكون الاقتران علامة لوقوع هذه الحوادث وهو أن تتواتر وتتصل الهدات جمع هذة وهي صوت وقع الحائط وهدمه ، وهذا كناية عن صوت القنابل وضرب المدافع والقذائف وتتصل الزّلازل من شاطىء نهر جيحون وهو نهر أنود اريا الذّي ينبع من جبال بامير الهند ويجتاز آسيا السّوفياتية ويصب في بحر آرال ، فهذه المناطق تتصل فيها الهدات والزلازل إلى بلاد أو بيداء بابل ، وهي الحلة وهي محافظة معروفة في العراق وفي نسخة أخرى ، إنّ الهدات والزّلازل تتواتر أي تتصل بأنقرة وهي عاصمة تركيا وتقبل الرايات أي يقبل العسكر والجيش من شاطىء جيحون أي من روسيا قاصداً إلى العراق إلى بلاد بابل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مبرج الأبراج وعاقد الرّياح ومفتح الأفراح وباسط النّجاح والأبراج جمع برج وهو بناء مرتفع على شكل مستدير والمراد منه هنا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تعالى خلق السماء وبرج الأبراج أي جعل فيها بروجاً لأجل محمّد وآله ،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بأنه لأجله برج الأبراج ، وعقد الرّياح أي أحكمت الرّياح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هوسبب لفتح الأفراح ونشر النجاح على سائرالناس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صاحب الطّور ، وأنا ذلك النّور الظّاهر ومن هذا يعلم أنّ النّور الذي ظهر لموسى بن عمران على جبل طور سيناء كان نور الإمام وهو أحد الأنوار الخمسة التي كانت معلّقة في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ذلك البرهان الباهر أي البرهان الذي غلب فضله سائر البراهين وإنّما كشف </w:t>
      </w:r>
    </w:p>
    <w:p>
      <w:pPr>
        <w:pStyle w:val="BookText"/>
        <w:rPr/>
      </w:pPr>
      <w:r>
        <w:rPr>
          <w:rFonts w:ascii="Amiri" w:hAnsi="Amiri" w:eastAsia="Amiri" w:cs="Amiri"/>
          <w:color w:val="111111"/>
          <w:sz w:val="28"/>
          <w:sz w:val="28"/>
          <w:szCs w:val="28"/>
          <w:rtl w:val="true"/>
          <w:lang w:bidi="ar-SA"/>
        </w:rPr>
        <w:t>لموسى بن عمران شقص من شقص الذّر أي المقدار القليل من المثقال وكلّ ذلك يعلم من اللّه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صاحب الخلود ، أنا مجري الأنهار من ماء</w:t>
      </w:r>
    </w:p>
    <w:p>
      <w:pPr>
        <w:pStyle w:val="BookText"/>
        <w:rPr/>
      </w:pPr>
      <w:r>
        <w:rPr>
          <w:rFonts w:ascii="Amiri" w:hAnsi="Amiri" w:eastAsia="Amiri" w:cs="Amiri"/>
          <w:color w:val="111111"/>
          <w:sz w:val="28"/>
          <w:sz w:val="28"/>
          <w:szCs w:val="28"/>
          <w:rtl w:val="true"/>
          <w:lang w:bidi="ar-SA"/>
        </w:rPr>
        <w:t xml:space="preserve">تيار ، وأنهار من لبن وأنهار من عسل مصفّى ، وأنها من خمر لذّة للشّاربين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تعالى جعل ولاية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سيباً للدخول إلى جنّات الخلود فمن لم يعترف بإمامته وولايته لم يدخل الجنة لأنّ اللّه تعالى لأجلهم خلق الجنّة وما فيها من الماء والأنهار من اللّبن والعسل والخمر الذي فيه لذّة لكلّ 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حميت جهنّم وجعلتها طبقات السّعير ومنفذ البحر وأخرى عمقيوس أعددتها للظّالمين وأودعت ذلك كلّه وادي برهوت وهو الفلق وربّ ما خلق ويخلد فيها الجبت والطاغوت ومن عبدهما ومن كفر بذي الملك والملكوت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جهنم وهي النّار الحامية نعوذ باللّه منها خلقها اللّه تعالى لأعدائنا ، وجعل طبقاتها المسماة بالسعير التي نارها تسعر مقراً لغير أهل الولاية ، وهو موضع نفوذ البحر ولعله بحر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النار المسماة عمقيوس هي النار التي أعدها اللّه تعالى للظالمين ، وجعل طبقات هذه النار كلها في وادي برهوت الواقع في حضرموت وهو واد فيه عين يظهر النار منها ، تقع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برهوت بئر بحضر موت ترده أرواح الكفّار وهو المسمّى بالفلق الذي يخلد فيه الجبت والطاغوت ومن عبد هذه الأوثان ومن كفر باللّه تعالى ولم يكن موالياً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صانع الأقاليم أي المحسن لأهل الأقاليم وهي القارات بنشر علمه وفضله وحكمته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الكلمة التي تمّت بها 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أن اسمه ونوره كلمة تمت وتتم بها جميع أمور الناس ودهرت الدّهور أي الازمان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جعلت الأقاليم أرباعاً أي أنّ اللّه تعالى جعل الأقاليم جمع الإقليم والمراد منها أقاليم الرّياح لأجلنا أربعة اقسام ، والجزائر سبعاً أي سبعة 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أقاليم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البركات والخيرات ، وأقاليم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السّطوات أي يحدث البطش منها بشدّة للنّاس ، وأقاليم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رياح الصّبا معدن الزّلازل أي يحدث من تلك الرّياح 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وأقاليم الدّبور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أرياح الدبور يحدث منها الهلكات أي الأمور المهلكة كالخسف والقذف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ويل لمداينكم وأمصاركم من طغاة يظهرون فسيغيرون ويبدلون فيعذّبونكم ، إذا قضى من مضى من الجبابرة الذين لم يحسنوا سياسة المسلمين ، إذا نالت في نسخه قامت الشّدائد من دولة الخصيان ومملكة الصّبيان والنسّوان ، وأسلمها العصيان وصارت إلى الصبّيان فعند ذلك يتوقّع شنارها ويكثر نفارها وترتج الأقطار بالدّعاة إلى كل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توقعوا حلول الفرج الأعظم العظيم وإقباله فوجاً فوجاً إذا جعل اللّه حصيات النجف جواهراً وجعلت تحت اقدام المؤمنين ويبايع لأهل الخلاف والمنافقين ويهلك أهل النفاق والمارقين ويبطل معه الياقوت الأحمر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نسخة ويظهر معدن الياقوت الأحمر وخالص الدّر والجوهر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ذالک من أبين العلامات فإذا كان ذلك لاح ضيائه وسطع نوره وكان ما تريدون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حتّى إذا انتهى ذلك صدق ضياؤه وظهر سطح بهائه ، وكان ما يريدون وبلغتم ما تحبّون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هذه الجمل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يعبر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بالويل إلا ونزلت به شدّة أو مصيبة على أهل ذلك البلد أو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لمداينكم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مدينة ويقال للحصن الذي يبنى في أرض 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وأمصاركم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مصر فالمصر واحد الأمصار وهو البلد العظيم فذكر المصر بعد ذكر المدينة من باب ذكر العام بعد الخاصّ لأن المدينة أصغر من المصر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طغاة يظهرون فيها فسيغيرون طريقتكم الحقّة المعبدة بالعوجاء ويبدلون سيركم المستقيم بالسقيم وذلك في وقت تقع وتقوم فيه الشّدائد وهي الأمور الشّديدة الصّعبة من سلطنة الخصيان جمع الخصّي وهو من سللت خصيتاه ونزعتا فأسقط عن الذكورة والرّجولة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ومملكة الصّبيان والنّسوان أي إذا انتقلت الدّولة والسّلطنة إلى الصّبيان والنّسوان وغير وادين النّاس وطريقتهم الإسلامية وبدلوا أوضاع دينهم ودنياهم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يزداد الظلم والجور وتنتشر أوضاع الكفر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وأسلمها العصيان وصارت إلى الصّبيان ، أي عندما أسلم النّاس العصيان وكثرة الذّنوب والمعاصي صارت الدّولة إلى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يتوقّع شنارها ، والشّنار هو أقبح العيب والعار ويكثر نفارها أي نفار الناس ، والنّفار هو الجزع والتبّاعد من أولئك الحكّام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وترتج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تتحرك وتهتزّ من جهة الظلّم والعدوان عليها وبكثرة الدّعاة إلى الباطل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توقعّوا حلول الفرج العظيم بظهور قائم الحقّ على الكرّة </w:t>
      </w:r>
    </w:p>
    <w:p>
      <w:pPr>
        <w:pStyle w:val="BookText"/>
        <w:rPr/>
      </w:pPr>
      <w:r>
        <w:rPr>
          <w:rFonts w:ascii="Amiri" w:hAnsi="Amiri" w:eastAsia="Amiri" w:cs="Amiri"/>
          <w:color w:val="111111"/>
          <w:sz w:val="28"/>
          <w:sz w:val="28"/>
          <w:szCs w:val="28"/>
          <w:rtl w:val="true"/>
          <w:lang w:bidi="ar-SA"/>
        </w:rPr>
        <w:t>الأرضيّة ويقبل الفرح والفرج فوجاً فوجاً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علامة على ذلك وهي أن تكون حصيات النّجف جواهراً وهذه كناية عن ترقّي قيمة أرض النجف الأشرف حتى تكون مساوية مع قيمة الجواهرفكنى عن ترقّي القيمة بأنها تكون جواهراً أي بقيمة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تحت أقدام المؤمنين ، وهذا يدلّ على تملك المؤمنين لها ، أي لأرض النجف المقدّسة قبل ظهور الإمام الحجّة كما هي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ويبايع لأهل الخلاف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الأرض وهي أرض النّجف إنمّا تكون جواهراً وتكون ملكاً للمؤمنين في زمن يبايع فيه الناس لأهل الخلاف والمنافقين من الملوك الجبابرة والأمراء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ويهلك أهل الخلاف والمنافقين ولعلّ كلتا الجملتين موجودتان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في الزّمن الذّي يبايع فيه لأهل الخلاف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يهلكون في ذلك الزمان ويقرب فناؤهم ودمارهم وهذه علامة وإمارة على انتهاء دولتهم وانقطاع مملكتهم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ويظهر معدن الياقوت الأحمر وخالص الدروالجوهر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علامة وإمارة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الزّمان يظهر معدن الياقوت والدّر إما في أرض النجف أو في أرض أخرى أو يكشف نفس الخزائن الموجودة في الحرم الشّريف في مرقد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وكلّها من الياقوت الأحمر والدر 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فيظهرها للناس أهل الخلاف والمنافقين وتقع في أيدي الباغين والعادين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ويبطل معه الياقوت الأحمر وخالص الدّر والجوهر ،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ذلك الزّمان يبطل معه الياقوت الأحمر الخالص ويبطل الدّر </w:t>
      </w:r>
    </w:p>
    <w:p>
      <w:pPr>
        <w:pStyle w:val="BookText"/>
        <w:rPr/>
      </w:pPr>
      <w:r>
        <w:rPr>
          <w:rFonts w:ascii="Amiri" w:hAnsi="Amiri" w:eastAsia="Amiri" w:cs="Amiri"/>
          <w:color w:val="111111"/>
          <w:sz w:val="28"/>
          <w:sz w:val="28"/>
          <w:szCs w:val="28"/>
          <w:rtl w:val="true"/>
          <w:lang w:bidi="ar-SA"/>
        </w:rPr>
        <w:t>والجوهر الخالص باستخراج ما يشابهه من الزّجاج المّلون الّذي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وأن ذلك أي هذه الأمور التي ذكرت من أبين العلامات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تجرى في العالم اعجوبات وكم فيه آيات لا 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العلامات بني قنطورة وملكهم العراق وأطراف الشّام تفتيكم ضوية تفتيكم النساء المخدّرات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العلائم حدوث أعجوبات كثيرة جمع أعجوبة تقع في العالم توجب تعجب الإنسان منها ولم يذكر تلك الأعجوبات وإن تعرض لذكر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العلائم ظهور آيات أي علامات وإمارات لا 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لأجل فضيلة ومنقبة في حدوثها ولكنّها علامات لظهور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العلامات أعجوبة تملك بني قنطورة للعراق وأطراف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أنّ قنطورة أو قنطوراء هي إحدى بنات نوح وقد تولّد منها الرّوم والتّرك والصين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بنو قنطوراء الترك أو السّودان أو هي جارية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تولّد من نسلها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العلامات ملك بني قنطوراء للعراق وأطراف الشّام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الأعجوبات التّي تحدث في العالم تفتيكم ضوية وهو اسم لامرأة تجعل حاكمة ومفتية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أكدها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تفتيكم النّساء المخدّرات ، وهذا صريح في تدخل النساء في الطغمة الحاكمة وفي الجهاز الحكومي فتكون النساء من الحكّام وهن اللواتي يصدرن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عجيب لأنّه إما أن يكون هذا لقلة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لعدم الإعتناء بالحلال والحرام من تبرّج النساء أو لأمر آخر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تعجب منه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بنواحي البصرة حركة لست أذكرها </w:t>
      </w:r>
    </w:p>
    <w:p>
      <w:pPr>
        <w:pStyle w:val="BookText"/>
        <w:rPr/>
      </w:pPr>
      <w:r>
        <w:rPr>
          <w:rFonts w:ascii="Amiri" w:hAnsi="Amiri" w:eastAsia="Amiri" w:cs="Amiri"/>
          <w:color w:val="111111"/>
          <w:sz w:val="28"/>
          <w:sz w:val="28"/>
          <w:szCs w:val="28"/>
          <w:rtl w:val="true"/>
          <w:lang w:bidi="ar-SA"/>
        </w:rPr>
        <w:t xml:space="preserve">ويظهر العجم على العرب ويعدلوا بالأهواز من 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أشياء أخفيتها لا يطيقها الوعي ولا يصبر على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العلامات حرب وحركة وفتنة تقع بنواحي البصرة ، ولم يذكرها تفصيلاً لعدم المصلحة في ذكرها أو لصعوبتها أو الحقارتها وبساطتها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العجم سوف يظهرون على العرب في الأهواز ويعدلون فيهم من دون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ذلك لاح ضياء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وسطع أي علا نوره وكان 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 حتى إذا انتهى ذلك أي انتهت هذه العلائم صدق ضياؤه أي كمل ظهور ضياء الإمام وظهر سطح بهائه أي ظهر انبساط بهائه وامتداد نوره على وجه البسيطة وكان ما تريدون وبلغتم 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وكم إلى ذلك من عجائب جمّة وأمور ملمة باشتباه الأغنام وأبهام الأنعام ، كيف تكونون إذا دهمتكم رايات لبني كنانة مع عثمان ابن عنبسة عتبة من أرض الشّام يريد بها أبويه ، ويروج بها أميّة هيهات أن يرى الحق في أموي أو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آه وفي نسخة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للأمم المشاهدة بني عتبة مع بني كنانة السائرين مواكباً اثلاثاً ، المرتكبين جيلاً جيلاً مع خوف شديد ، وبؤس عتيد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الوقت الذي وعدتم به ، لأحملنهم على نجائب تحفهم مواكب الأملاك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العلائم عجائب جمّة أي كثيرة وقد ترك التّعرضّ لذكرها ولعلّه لا مصلحة في ذكرها أو لعدم تحمّل عقول وقلوب بعض السّامعين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أمور ملمة أي حوادث ونوازل من نوازل الدّهر لم يذكرها لمصلحة </w:t>
      </w:r>
    </w:p>
    <w:p>
      <w:pPr>
        <w:pStyle w:val="BookText"/>
        <w:rPr/>
      </w:pPr>
      <w:r>
        <w:rPr>
          <w:rFonts w:ascii="Amiri" w:hAnsi="Amiri" w:eastAsia="Amiri" w:cs="Amiri"/>
          <w:color w:val="111111"/>
          <w:sz w:val="28"/>
          <w:sz w:val="28"/>
          <w:szCs w:val="28"/>
          <w:rtl w:val="true"/>
          <w:lang w:bidi="ar-SA"/>
        </w:rPr>
        <w:t xml:space="preserve">باشتباه الأغنام وهم الذين تشابهت قلوبهم أي أشبه بعضها بعضاً في الكفر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كالأغنام لا يفهمون شيئاً ولا يعقلون وأبهام الأنعام ، أي أنّ مثلهم في عدم المعرفة مثل بهيمة الأنعام ، ومثلهم كمثل الإبل والبقر والغنم أو مثل بهيمة الوحوش كبقر الوحش وحمار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دهمتكم رايات هؤلاء الأغنام والأنعام وهم بني كنانة وكنانة أحد قواد جيش السفياني الثالث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قائد ظالم جبار عنيد وجنوده هؤلاء الأغنام والأنعام مع عثمان بن عنبسة ، فيقصد من أرض الشّام إلى العراق لقتل الشّيعة الإماميّة ويريد ترويج مذهب أبويه معاوية وأبو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أولاد يزيد بن معاوية بن أبي سفيان ، وإحياء مذهب الأمويّة وهو على الباطل لا على الحقّ لشهادة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هيهات أي يستحيل أن يرى الحقّ في أموى أو عدوّي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وتأوه تأسفاً وحزناً على الأمم المشاهدة لجيش بني كنانة وهو جيش السفياني الذي يقوده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يسيرون في ثلاث مواكب ، ويرتكبون أعمالاً فظيعة من قتل النّفوس ، ونهب الأموال وهتك الأعراض في كل بلد يدخلونه فيؤذون النّاس ويقتلونهم جيلاً بعد جيل وبلد بعد بلد ، فيخيفون الناس خوفاً شديداً ، ويذيقونهم بؤساً ، أي عذاباً أليماً عتيداً أي حاضراً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الأمر من العلائم الموعودة بها الشّيعة الإماميّة وإنّه من المحتومات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المقتول من الشيعة يكون شهيداً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لأحملتّهم أي لأحملن أرواحهم على نجائب من نور ، أي من خيل الجنّة تحفهم الأملاك إلى الجنّة وهذا جزاء لمن صبر على ظلم هؤلاء الظّلمة فيكتب له 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بالمنافقين يقولون نصّ علىّ على نفسه بالرّبوبيّة ألا فاشهدوا شهادة أسألكم بها عند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نور مخلوق وعيد مرزوق ، ومن قال غير هذا فعليه لعنة اللّه ولعنة اللاّعنين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تعرّض لذكر هذه الجمل، لعلمه بأن قسم من الجلوس تحت منبره منافقون ، وقسم لا يفهمون المعاني التي ذكرها ، ولا يحيطون بعظيم منطقه، ولا يهتدون إلى حقيقة كلامه ، وبليغ مرامه ويتهمونه بادّعائه الرّبوبية ، فلذا نفياً لهذه الشبّهة عن أذهانهم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بالمنافقين يقولون نصّ على نفسه بالرّبوبية ،أني بأنّه ربّ وخالق ولكن اشهدوا شهادة، أسألكم عنها إذا اقتضت الحاجة إليها ، بأن علي بن أبي طالب نور مخلوق أي أحد الأنوار الخمس التي خلقها اللّه تعالى قبل خلق الخلق وعبد من عباد اللّه مرزوق من اللّه تعالى ، بالعلم والفضيلة ، والإمامة وسائر الأشياء ومن قال غير هذا فعليه لعنة اللّه ولعنة اللاعّنين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الذكر وهو ذكر مجرب لقضاء الحوائج ودفع الشّدائد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تحصّنت بذي الملك والملكوت واعتصمت بذي القدرة والجبروت واستعنت بذي العزّة واللّاهوت من كلّ ما أخاف وأحذر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ذكر أحدكم هذه الكلمات عندنا زلة أو شدّة إلّا ازاحها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واضف إليها أربعة عشر اسماً ، ثمّ ركب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من الأربعة عشر أسماء المعصومين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فقل من كلّ ما أخاف واحذر بمحمّد ، وعلي، وفاطمة ، والحسن ، والحسين ، وعلي بن الحسين ، ومحمد بن عليّ ، وجعفر بن محمد ، وموسى بن جعفر ، وعلي بن موسى ، ومحمد بن علي ، وعلي بن محمد ، والحسن بن علي ، والخلف القائم المهدي محمد بن الحسن ، صلوات اللّه عليهم أجمعين ، اقض لي حاجتي واطلب حاجتك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الخطبة الطنتجية </w:t>
      </w:r>
      <w:bookmarkStart w:id="165" w:name="pg20793_209311"/>
    </w:p>
    <w:p>
      <w:pPr>
        <w:pStyle w:val="Heading3"/>
        <w:numPr>
          <w:ilvl w:val="2"/>
          <w:numId w:val="1"/>
        </w:numPr>
        <w:rPr/>
      </w:pPr>
      <w:bookmarkStart w:id="166" w:name="__RefHeading___Toc1894782_3531895371"/>
      <w:bookmarkStart w:id="167" w:name="_Toc55"/>
      <w:bookmarkEnd w:id="165"/>
      <w:bookmarkEnd w:id="166"/>
      <w:r>
        <w:rPr>
          <w:rtl w:val="true"/>
        </w:rPr>
        <w:t>البيان التاسع عشر</w:t>
      </w:r>
      <w:r>
        <w:rPr>
          <w:rtl w:val="true"/>
        </w:rPr>
        <w:t>:</w:t>
      </w:r>
      <w:r>
        <w:rPr>
          <w:rtl w:val="true"/>
        </w:rPr>
        <w:t>في الأخبار عن تغيير السّنن وتبديل الأحكام الشرعيّة في الزوراء في الغيبة الكبرى</w:t>
      </w:r>
      <w:bookmarkEnd w:id="167"/>
    </w:p>
    <w:p>
      <w:pPr>
        <w:pStyle w:val="BookText"/>
        <w:rPr/>
      </w:pPr>
      <w:r>
        <w:rPr>
          <w:rFonts w:ascii="Amiri" w:hAnsi="Amiri" w:eastAsia="Amiri" w:cs="Amiri"/>
          <w:color w:val="111111"/>
          <w:sz w:val="28"/>
          <w:sz w:val="28"/>
          <w:szCs w:val="28"/>
          <w:rtl w:val="true"/>
          <w:lang w:bidi="ar-SA"/>
        </w:rPr>
        <w:t xml:space="preserve">مناقب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اليماني وجابر بن عبد اللّه الأنصاري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الويل ، الويل لأمتّي من الشّورى الكبرى والشّورى الصّغرى فسئل عنهما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الشّورى الكبرى فتنعقد في بلدتي بعد وفاتي لغصب خلافة أخي وغصب حقّ ابنتي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فتنعقد في الغيبة الكبرى في الزّوراء لتغيير سنّتي ، وتبديل أحكامي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دلائل النبّوة لابن فهد أيضاً نقل نفس الخبر بتغيير يسير في بعض عباراته ولذا لم نذكره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الكبرى معروفة، نصّ عليها التّاريخ كما نصّ عليها القرآن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الشّورى الصّغرى فقد انعقدت هذه الشورى في بغداد عندما وضع قانون الأحوال الشخصية قانوناً للدولة وقد رأيته بنفسي ونظرت للاطلّاع فيه ، فرأيت قد غير فيه كثير من الأحكام الشرعيّة منها المساواة بين الرّجل والمرأة في الارث وغيرها ، مما هو مخالف لنصّ القرآن الكريم ولسنّة النبي العظيم ، وقد بدلت فيه الأحكام الإسلامية وغيّرت فيه السنّن الشّرعية</w:t>
      </w:r>
      <w:r>
        <w:rPr>
          <w:rFonts w:eastAsia="Amiri" w:cs="Amiri" w:ascii="Amiri" w:hAnsi="Amiri"/>
          <w:color w:val="111111"/>
          <w:sz w:val="28"/>
          <w:szCs w:val="28"/>
          <w:rtl w:val="true"/>
          <w:lang w:bidi="ar-SA"/>
        </w:rPr>
        <w:t xml:space="preserve">. </w:t>
      </w:r>
      <w:bookmarkStart w:id="168" w:name="pg20793_209312"/>
    </w:p>
    <w:p>
      <w:pPr>
        <w:pStyle w:val="Heading3"/>
        <w:numPr>
          <w:ilvl w:val="2"/>
          <w:numId w:val="1"/>
        </w:numPr>
        <w:rPr/>
      </w:pPr>
      <w:bookmarkStart w:id="169" w:name="__RefHeading___Toc1894784_3531895371"/>
      <w:bookmarkStart w:id="170" w:name="_Toc56"/>
      <w:bookmarkEnd w:id="168"/>
      <w:bookmarkEnd w:id="169"/>
      <w:r>
        <w:rPr>
          <w:rtl w:val="true"/>
        </w:rPr>
        <w:t>البيان العشرون</w:t>
      </w:r>
      <w:r>
        <w:rPr>
          <w:rtl w:val="true"/>
        </w:rPr>
        <w:t>:</w:t>
      </w:r>
      <w:r>
        <w:rPr>
          <w:rtl w:val="true"/>
        </w:rPr>
        <w:t>في الأخبار عن خراب في الرّي وخسف ببغداد وخراب بها</w:t>
      </w:r>
      <w:bookmarkEnd w:id="170"/>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محمّد بن النعمان في كتاب الغيبة بحذف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القائم 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غيبة كغيبة يوسف ورجعة كرجعة عيسى ابن مريم ، ثم يظهر بعد غيبته مع طلوع النجم الآخر وخراب دار الزوراء وهي الرّي </w:t>
      </w:r>
      <w:r>
        <w:rPr>
          <w:rStyle w:val="FootnoteAnchor"/>
          <w:rtl w:val="true"/>
        </w:rPr>
        <w:footnoteReference w:id="110"/>
      </w:r>
      <w:r>
        <w:rPr>
          <w:rFonts w:ascii="Amiri" w:hAnsi="Amiri" w:eastAsia="Amiri" w:cs="Amiri"/>
          <w:color w:val="111111"/>
          <w:sz w:val="28"/>
          <w:sz w:val="28"/>
          <w:szCs w:val="28"/>
          <w:rtl w:val="true"/>
          <w:lang w:bidi="ar-SA"/>
        </w:rPr>
        <w:t xml:space="preserve">وخسف المزورة وهي بغداد وخروج السفياني وحرب ولد العباس مع فتيان أرمنية </w:t>
      </w:r>
      <w:r>
        <w:rPr>
          <w:rStyle w:val="FootnoteAnchor"/>
          <w:rtl w:val="true"/>
        </w:rPr>
        <w:footnoteReference w:id="111"/>
      </w:r>
      <w:r>
        <w:rPr>
          <w:rFonts w:ascii="Amiri" w:hAnsi="Amiri" w:eastAsia="Amiri" w:cs="Amiri"/>
          <w:color w:val="111111"/>
          <w:sz w:val="28"/>
          <w:sz w:val="28"/>
          <w:szCs w:val="28"/>
          <w:rtl w:val="true"/>
          <w:lang w:bidi="ar-SA"/>
        </w:rPr>
        <w:t xml:space="preserve">واذربيجان </w:t>
      </w:r>
      <w:r>
        <w:rPr>
          <w:rStyle w:val="FootnoteAnchor"/>
          <w:rtl w:val="true"/>
        </w:rPr>
        <w:footnoteReference w:id="112"/>
      </w:r>
      <w:r>
        <w:rPr>
          <w:rFonts w:ascii="Amiri" w:hAnsi="Amiri" w:eastAsia="Amiri" w:cs="Amiri"/>
          <w:color w:val="111111"/>
          <w:sz w:val="28"/>
          <w:sz w:val="28"/>
          <w:szCs w:val="28"/>
          <w:rtl w:val="true"/>
          <w:lang w:bidi="ar-SA"/>
        </w:rPr>
        <w:t>تلك حرب يقتل فيها ألوف ألوف كلّ يقبض على سيفه محلى تخفق عليه رايات سود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حرب ، يستبشر فيها الموت الأحمر والطّاعون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شبه غيبة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بغيبة النبي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وشبه رجعته برجعة النبي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نبيّنا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غيبة يوسف حصل فيها اليأس من رجوعه ، والإمام المهدي في غيبته أيضاً يحصل اليأس من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شبهه بعيسى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وهلك والإمام يقال في غيبته أنه مات أو هلك في أنه قالوا في عيسى ، أي واد سلك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يظهر بعد غيبته ويكون رجوعه بعد الغيبة وظهوره مقارناً لطلوع النّجم الآخر ، أي آخر نجّم مذنب ، فيعلم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نجوم مذنبة كثيرة تظهر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نجم منها يظهر معه الإمام ، وبعد خراب دار الزوّراء أي الري والمراد منها طهران أو بعض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خسف يحدث في بغداد فيخرب أكثرها وبعد خروج السفياني الثالث وهو عثمان بن عنبسة العشوقي 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حرب ولد العباس الذين يملكون في بغداد مع فتيان أرمينيا ، أي روسيا ، الذين يأتون من ناحية اذربيجان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الحرب بقتل فيها ألوف ألوف ، والألوف جمع الألف ، كرّره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فيعلم أن عدد القتلى عدد كبير بالآلاف من الطّرفين ومن الجانبين فكلّ منهما يقبض على سيفه محلّى أي عليه علامة وحلية ويحملون راياتاً سوداً تخفق على رؤوسهم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الحرب يستبشر فيها الموت الأحمر أي القتل بالسّيف وبالسّلاح الحديدي أو النّاري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والطاعون الأكبر وهو الموت بالطّاعون والمرض الحادث من القنابل الذرّية ومن إشعاعها الذري ومن كثرة القتلى ونتن الأجساد </w:t>
      </w:r>
      <w:r>
        <w:rPr>
          <w:rFonts w:eastAsia="Amiri" w:cs="Amiri" w:ascii="Amiri" w:hAnsi="Amiri"/>
          <w:color w:val="111111"/>
          <w:sz w:val="28"/>
          <w:szCs w:val="28"/>
          <w:rtl w:val="true"/>
          <w:lang w:bidi="ar-SA"/>
        </w:rPr>
        <w:t xml:space="preserve">· </w:t>
      </w:r>
      <w:bookmarkStart w:id="171" w:name="pg20793_209314"/>
    </w:p>
    <w:p>
      <w:pPr>
        <w:pStyle w:val="Heading3"/>
        <w:numPr>
          <w:ilvl w:val="2"/>
          <w:numId w:val="1"/>
        </w:numPr>
        <w:rPr/>
      </w:pPr>
      <w:bookmarkStart w:id="172" w:name="__RefHeading___Toc1894786_3531895371"/>
      <w:bookmarkStart w:id="173" w:name="_Toc57"/>
      <w:bookmarkEnd w:id="171"/>
      <w:bookmarkEnd w:id="172"/>
      <w:r>
        <w:rPr>
          <w:rtl w:val="true"/>
        </w:rPr>
        <w:t xml:space="preserve">البيان الحادي والعشرون </w:t>
      </w:r>
      <w:r>
        <w:rPr>
          <w:rtl w:val="true"/>
        </w:rPr>
        <w:t>:</w:t>
      </w:r>
      <w:r>
        <w:rPr>
          <w:rtl w:val="true"/>
        </w:rPr>
        <w:t xml:space="preserve">في الأخبار عن منع أهل العراق وأهل الشّام من الحجّ قبل ظهور الإمام المهدي </w:t>
      </w:r>
      <w:r>
        <w:rPr>
          <w:rtl w:val="true"/>
        </w:rPr>
        <w:t xml:space="preserve">( </w:t>
      </w:r>
      <w:r>
        <w:rPr>
          <w:rtl w:val="true"/>
        </w:rPr>
        <w:t>عليه السلام</w:t>
      </w:r>
      <w:r>
        <w:rPr>
          <w:rtl w:val="true"/>
        </w:rPr>
        <w:t xml:space="preserve">) </w:t>
      </w:r>
      <w:r>
        <w:rPr>
          <w:rtl w:val="true"/>
        </w:rPr>
        <w:t>وواقعه لأهل إيران بأهل العراق</w:t>
      </w:r>
      <w:bookmarkEnd w:id="173"/>
    </w:p>
    <w:p>
      <w:pPr>
        <w:pStyle w:val="BookText"/>
        <w:rPr/>
      </w:pP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بحذف الإسناد عن سدير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أهل الكوفة فأقبل عليهم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قبل أن لا تحجّوا ، قبل أن يمنع البرجانبه، قبل أن يمنع الغربيون الحج ، فحجّوا قبل أن يهدم مسجد </w:t>
      </w:r>
      <w:r>
        <w:rPr>
          <w:rStyle w:val="FootnoteAnchor"/>
          <w:rtl w:val="true"/>
        </w:rPr>
        <w:footnoteReference w:id="113"/>
      </w:r>
      <w:r>
        <w:rPr>
          <w:rFonts w:ascii="Amiri" w:hAnsi="Amiri" w:eastAsia="Amiri" w:cs="Amiri"/>
          <w:color w:val="111111"/>
          <w:sz w:val="28"/>
          <w:sz w:val="28"/>
          <w:szCs w:val="28"/>
          <w:rtl w:val="true"/>
          <w:lang w:bidi="ar-SA"/>
        </w:rPr>
        <w:t xml:space="preserve">بالعراق بين نخل وأنهار ، وحجّوا قبل أن تقطع سدرة بالزّوراء على عروق النّخلة التي اجتنت منها مريم عليها السّلام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تمنعون الحجّ ، وتنقص الثمّار ، وتجدب البلاد ، وتبتلون بغلاء الاسعار ، وجور السلطان ، ويظهر فيكم الظلم والعدوان مع البلاء والوباء والجوع ، وتظلكم الفتن من جميع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لكم يا أهل العراق إذا جاءتكم الرايات من خراسان ، وويل لأهل الرّي من الترك ، وويل لأهل العراق من أهل الرِّي وويل لهم ، ثم ويل لهم من الشّط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سدير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من الشّط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آذانهم بآذان الفار، صفر ، لباسهم ، الحديد، كلامهم ككلام الشّياطين ، صغار الحدق جرد مردا ستعيذوا باللّه من شرّهم أولئك يفتح الله على أيديهم الدين ويكونون سبباً لأمرنا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أهل الكوفة لما قدموا للحج مروا بالمدينة على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بالإهتمام بالحجّ ، وأمره لهم وخطابه إياهم خطاباً للأمم المتأخرة والمؤمنين الذين يأتون في أزمنة منع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معهم من باب إيّاك أعني ، واسمعي يا جارتي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بالإهتمام بالحجّ لمن يأتي في زمن منع الحجّ فيجب عليهم الإتيان بالحجّ قبل أن يمنع عليهم طريق الحج 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قبل أن لا تحجّوا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أن سبب منع الحجّ هم الغربيّون وأنّهم يمنعون أهل العراق وأهل الشّام من الحجّ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فالحّج لا يمنع من سائر الدّول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إن شاء اللّه أن الغربيّين يبعثون حاكماً يحكم في العراق والشّام فيمنع الحجّ من الدّولتين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علامة على منع الحجّ من هاتين الدّولتين هو قطع شجرة من السّدر أي من النّبق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السّدرة في بغداد ومن الشجر المغروس في مسجد براثا وهدم هذا المسجد وقطع نخله وشجره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هدم هذا المسجد وهو مسجد براثا وقطعوا نخله وشجره وقطعوا هذه السّدرة التي غرست على عروق النّخلة التي أكلت من ثمرها مريم بنت عمران رطباً جنّياً ، منعوا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 الخبر أنّ هذه السّدرة شجرة شريفة قد غرسها القدماء من أهل العلم والمعرفة على عروق النّخلة التي أكلت منها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رطباً جنيّاً فتلك النخلة ماتت أو قلعت فهذه السدرة غرست مكانها فهي سدرة محترمة وعلامة لمكان النخلة التي أكلت منها مريم بنت عمران رطباً جنّياً ، فإذا تعرّضوا لهذا المسجد وهدموه وقطعوا نخله وشجره وقلعوا هذه </w:t>
      </w:r>
    </w:p>
    <w:p>
      <w:pPr>
        <w:pStyle w:val="BookText"/>
        <w:rPr/>
      </w:pPr>
      <w:r>
        <w:rPr>
          <w:rFonts w:ascii="Amiri" w:hAnsi="Amiri" w:eastAsia="Amiri" w:cs="Amiri"/>
          <w:color w:val="111111"/>
          <w:sz w:val="28"/>
          <w:sz w:val="28"/>
          <w:szCs w:val="28"/>
          <w:rtl w:val="true"/>
          <w:lang w:bidi="ar-SA"/>
        </w:rPr>
        <w:t xml:space="preserve">السّدرة فعند ذلك يبتليهم اللّه تعالى بأمور شاقّة ومصائب عظيمة صعبة ويسلب التّوفيق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من الحج فلا يوفقون للحج والخيرات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منهم الثّمار فيقل ثمر النخّل والشّجر ويقل الرّيع وما يزرعه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يبتلون بغلاء الاسعار والقحط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يبتلون بجور السّلطان لأنّ هذا الحاكم الغربي الأجنبي الذي يحكم في العراق والشّام يجور عليهم ويظلمهم ظلماً شديداً ، لأن أسياده يوصونه باستعمال الشدّة والظّلم والجور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تفشى بينهم أمور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يفشى الظّلم فترى الناس يظلم بعضهم بعضاً، ويفشى العدوان فترى الناس يعتدي بعضهم على بعض ، فالقوي يأخذ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ويفشى البلاء أي ينزل اللّه تعالى عليهم البلاء في كل يوم على جماعة منهم فهذا يحرق وهذا يغرق وهذا يمرض بمرض صعب ، كفانا اللّه شرّ البلاء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ويفشى الوباء أي الطّاعون فيموت قسم منهم بواسطة الطّاعون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ويفشى الجوع من جهة قلّة الطعّام والقحط والغلاء نعوذ باللّه من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تظلّهم الفتن والحروب من جميع الآفاق فحرب وفتنة تظلّهم من جهة المشرق ، وحرب وفتنة من المغرب ، ومن الجنوب والشّمال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فتجمع الفتن عليهم من جميع أطراف الدّول وتعمّهم الحروب ويقع البلاء على رؤوسهم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لكم يا أهل العراق أي تقع بكم واقعة يا أهل العراق إذا جاءتكم أي هجمت عليكم رايات أهل الرّي </w:t>
      </w:r>
    </w:p>
    <w:p>
      <w:pPr>
        <w:pStyle w:val="BookText"/>
        <w:rPr/>
      </w:pPr>
      <w:r>
        <w:rPr>
          <w:rFonts w:ascii="Amiri" w:hAnsi="Amiri" w:eastAsia="Amiri" w:cs="Amiri"/>
          <w:color w:val="111111"/>
          <w:sz w:val="28"/>
          <w:sz w:val="28"/>
          <w:szCs w:val="28"/>
          <w:rtl w:val="true"/>
          <w:lang w:bidi="ar-SA"/>
        </w:rPr>
        <w:t>وعسكرهم وهم أهل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 إيران بخراسان أو أن أهل خراسان وجنودهم وفرقة منهم يهجمون عليهم فيقتلون ويأسرون ويوقعون بهم واقعة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وويل لأهل الرّي من التّرك أي تقع واقعة بأهل الرّي، أي بأهل إيران من الأتراك والمراد من الأتراك إمّا أتراك روسيا أو أتراك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وويل لأهل العراق من أهل الرّي ، أي أن أهل إيران سيوقعون واقعة أخرى بأهل العراق فيهجمون عليهم ويقتلونهم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مرّتين فيعلم أنّ هناك واقعتين لأهل إيران بأهل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لهم أي لأهل العراق ، ثمّ ويل لهم من الشّط ، أي يوقعون بهم واقعتين ، قوم سّماهم الإمام بالشّط ، قال الفيروز آبادي في 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 الرّجل الذي لحيته كوسج أو القليل شعر اللحية والحاجبين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سأل الرّاوي وهو سدير الصّيرفي عن السّط من هم هؤلاء القوم ؟ فوصفهم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فقال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أناس صفر ، أي لونهم أصفر ، وآذانهم صغار كآذان الفار يلبسون الجديد وهي البيض التي يجعلونها على رؤوسهم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مثل كلام الشياطين ، ولعلّها إحدى اللّغات الأجنبيّة 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فهمنا من الرّوايات الأخرى أنّ هؤلاء الأشرار والكفّار يقدمون من جهة دول الخليج ويفتحون البصرة والعراق ويذهبون إلى الشّام ، ويفتحونها ويمنعون الحج قبل ظهور الحجّة بثلاث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قبل أن يمنع البرجانبه أي يكون مخوفاً </w:t>
      </w:r>
    </w:p>
    <w:p>
      <w:pPr>
        <w:pStyle w:val="BookText"/>
        <w:rPr/>
      </w:pPr>
      <w:r>
        <w:rPr>
          <w:rFonts w:ascii="Amiri" w:hAnsi="Amiri" w:eastAsia="Amiri" w:cs="Amiri"/>
          <w:color w:val="111111"/>
          <w:sz w:val="28"/>
          <w:sz w:val="28"/>
          <w:szCs w:val="28"/>
          <w:rtl w:val="true"/>
          <w:lang w:bidi="ar-SA"/>
        </w:rPr>
        <w:t>والبحر راكبه ، أي لا يأمن الركوب فيه في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صغار الحدق ، أي حدق عيونهم صغار جرد مرد ، والجرد جمع الأجرد ، والمرد جمع الأمرد وهو الذي ليس على بدنه ولحيته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الأشرار يشدّدون في الظلّم والجور على أهل العراق ، 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استعيذوا باللّه من شرّهم، أي من ابتلي بهم فيجب أن يتعوذ من شرّهم ، نعوذ باللّه من شرّهم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يفتح اللّه على أيديهم الدّين ويكونون سبباً لأمرنا صلوات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جعفر بن محمّد الصّادق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الأشرار من كثرة ظلمهم وجورهم وفسادهم وإفسادهم في العراق والشّام يستغيث الناس ويدعون اللّه من صميم قلوبهم أن يفرج اللّه تعالى عنهم بظهور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فيستجيب اللّه لهم ويظهر وليّه ، 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يكونون سبباً لأمرنا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لظهور ولي اللّه في أرضه وسفيره في خلقه الإمام الحجّة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الذي يخرج هؤلاء من العراق السّفياني الثالث فيقتلهم ثم يقتل السّفياني بجيش الإمام المهدي إن شاء اللّه تعالى</w:t>
      </w:r>
      <w:r>
        <w:rPr>
          <w:rFonts w:eastAsia="Amiri" w:cs="Amiri" w:ascii="Amiri" w:hAnsi="Amiri"/>
          <w:color w:val="111111"/>
          <w:sz w:val="28"/>
          <w:szCs w:val="28"/>
          <w:rtl w:val="true"/>
          <w:lang w:bidi="ar-SA"/>
        </w:rPr>
        <w:t xml:space="preserve">. </w:t>
      </w:r>
      <w:bookmarkStart w:id="174" w:name="pg20793_209319"/>
    </w:p>
    <w:p>
      <w:pPr>
        <w:pStyle w:val="Heading3"/>
        <w:numPr>
          <w:ilvl w:val="2"/>
          <w:numId w:val="1"/>
        </w:numPr>
        <w:rPr/>
      </w:pPr>
      <w:bookmarkStart w:id="175" w:name="__RefHeading___Toc1894788_3531895371"/>
      <w:bookmarkStart w:id="176" w:name="_Toc58"/>
      <w:bookmarkEnd w:id="174"/>
      <w:bookmarkEnd w:id="175"/>
      <w:r>
        <w:rPr>
          <w:rtl w:val="true"/>
        </w:rPr>
        <w:t xml:space="preserve">البيان الثاني والعشرون </w:t>
      </w:r>
      <w:r>
        <w:rPr>
          <w:rtl w:val="true"/>
        </w:rPr>
        <w:t>:</w:t>
      </w:r>
      <w:r>
        <w:rPr>
          <w:rtl w:val="true"/>
        </w:rPr>
        <w:t>في أخبار عن قتل الصبّي وتحكم الجندي في العراق ، وقصف البصرة واندمارها واندمار الشمال في العراق وفتنة في الكوفة</w:t>
      </w:r>
      <w:r>
        <w:rPr>
          <w:rtl w:val="true"/>
        </w:rPr>
        <w:t>.</w:t>
      </w:r>
      <w:bookmarkEnd w:id="176"/>
    </w:p>
    <w:p>
      <w:pPr>
        <w:pStyle w:val="BookText"/>
        <w:rPr/>
      </w:pPr>
      <w:r>
        <w:rPr>
          <w:rFonts w:ascii="IRNazanin" w:hAnsi="IRNazanin" w:eastAsia="IRNazanin"/>
          <w:color w:val="111111"/>
          <w:sz w:val="28"/>
          <w:sz w:val="28"/>
          <w:szCs w:val="28"/>
          <w:rtl w:val="true"/>
          <w:lang w:bidi="fa-IR"/>
        </w:rPr>
        <w:t xml:space="preserve">مّما سمع من بعض الثقات والأعلام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في العراق الصبي وهو من سلالة النبّي وتحكم الجندي انقلب النّاس رأساً على عقب ، وكثر الهرج والمرج ، ويحتقر المؤمن وتكثر العصابات ويقل الإيمان ويكون من يخطب على المنابر عندهم كالجيفة ، ويخاطر على نفسه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بعضهم في سبيل الدين والإيمان ، ثمّ يحصل الاضطراب بين الناس ويبقى مدة ، وعندها تتدمر أماكن كثيرة في جهة الشّمال ويقتل فيها خلق كثير من الأبرياء ، ثم يحدث قصف واندمار في البصرة ، ثمّ تأتي عصابة من أرض الشّام يطالبون أهل العراق بالدين وهم ليسوا على دين ، فيحاربونهم أهل العراق ويطالبون بتحرير أنفسهم منهم فيغضبون عليهم بعض رجال الدين في العراق ويساعدون العصابة التي تطالب بالدّين وقبل أن يصلوا إلى ظهر الكوفة تقع فتنة عظيمة تعم الناس وتشب الحرب في العالم ، فإذا ظهر الدّجال في العراق فعندها تقوم دولة هي أصغر دولة عند الناس ، وتسود العالم كلّه وعند ذلك يتوّقع ظهور القائم المنتظر ويفرح المؤمنون فرحاً شديداً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يحتمل أن يراد بالصبي الذي هو من سلالة النبّي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السّادة الهاشميّين ويقتل في العراق هو آخر ملك كان في العراق وهو فيصل الثّاني الذي قتل في بغداد ، كما يحتمل أن يراد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وتحكم بعده الجندي في رقاب الناس وهو عبد الكريم قاسم كما يحتمل أن يراد تحكم شخص آخر من الجند في رقاب المسلمين ، فإن معنى تحكم في الأمر أي حكم فيه وفصل برأي نفسه من غير أن يبين وجهاً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 في الشّيء تصرّف فيه وفق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الجندي الذي يملك بعد قتل الصبّي في العراق يتحكم برأيه ويتصرّف بارادته ومشيئته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عبّر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بالتحكم ولم يقل وحكم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يتحكم ينقلب النّاس رأساً على عقب عن دينهم لأنه يأتي بمبدأ الكفر والضَّلال ، وينشر اللادينية واللا وجوديّة والإضلال فيتبعه الناس وينقلبوا عن دينهم ، لأنّ النّاس على دين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القتل والقتال وهو الهرج والمرج ويحتقر المؤمن حتى ترى الجهلاء يكفرون باللّه جهرة ويذمون المؤمن ويستهزئون به ويضحكون منه ويسبّونه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وتكثر العصابات وهي جمع عصابة والمراد بها الأحزاب الباطلة والمنظمّات المخترعة الحادثة العاطلة ولذا يقل الإيمان كما يقل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ويحتقر الخطباء والقراء والعلماء فلذا يكون الخطيب عندهم كالجيفة ويحذر على نفسه من القتل كما يقتل بعض الخطباء والقراء والعلماء ، في سبيل الدّين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يحصل الاضطراب بين الناس ويبقى مدّة ، والاضطراب الاختلاف بين الناس لأنهم أحزاب وعصابات وكلّ حزب مخالف للحزب الآخر وضدّ للحزب الآخر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تقع حروب كثيرة بين الأكراد وأهل العراق فلذلك تتدمر </w:t>
      </w:r>
    </w:p>
    <w:p>
      <w:pPr>
        <w:pStyle w:val="BookText"/>
        <w:rPr/>
      </w:pPr>
      <w:r>
        <w:rPr>
          <w:rFonts w:ascii="Amiri" w:hAnsi="Amiri" w:eastAsia="Amiri" w:cs="Amiri"/>
          <w:color w:val="111111"/>
          <w:sz w:val="28"/>
          <w:sz w:val="28"/>
          <w:szCs w:val="28"/>
          <w:rtl w:val="true"/>
          <w:lang w:bidi="ar-SA"/>
        </w:rPr>
        <w:t xml:space="preserve">أماكن كثيرة في جهة الشمال أي في شمال العراق ويقتل فيها جمع كثير من الأبرياء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يحدث قصف واندمار في البصرة وهذا إخبار عن واقعة وحرب تقع في البصرة، يحدث فيها القصف والاندمار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والقصف مأخوذ من قصف الرّيح إذا أشتد صوته ودويه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هنا القصف بالقنابل المحرقة وبالطائرات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الهلاك ، أي إذا حدث القصف في البصرة يحصل الهلاك والموت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تأتي عصابة من أرض الشّام وهؤلاء العصابة والوفد يطالبون أهل العراق بالدين وهم ليسوا على دين ، أي لا دين لهم فيحاربهم أهل العراق ، لأنّ ظاهر ما يطلبه هذا الوفد الشّامي هو أمر يرجع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أغلب العراق غير ملتزمين بالدّين ، بل بعض لا دين لهم ، فلذلك يحاربونهم ويعارضونهم فيغضب بعض رجال الدّين في العراق على أهل العراق لمحاربتهم للوفد الشّامي وقبل أن يصل الوفد الشامي إلى النّجف وهو ظهر الكوفة تشب الحرب العالمية وهذه الحادثة تكون علامة للحرب 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ظهر الدّجال في العراق والمراد من الدّجال الكذاب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منه رجل كذّاب يقوم ويحكم في العراق ، ويحتمل أن يراد به الدّجال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هذا الدّجال ملكاً ورئيساً في العراق تقوم دولة شرقية هي عند النّاس ضعيفة وأصغر دولة ، والظّاهر أنّها دولة الشّيعة الإماميّة فتترقّى وتتبّع وتتصل بظهور الإمام الحجّة وتسود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يتوّقع ظهور القائم المنتظر ويفرح المؤمنون بظهوره فرحاً شديداً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المنتظر هو الإمام المهدي الموعودة به الأمم التي دلّت على قيامه وظهوره الرّوايات المتواترة الواردة من العامّة والخاصّة ، وأنه من أولاد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الإمام الثاني عشر من أئمّة الإماميّة القائلين باثني عشر إمام أوّلهم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الإمام المهدي لا شخص آخر اسمه المنتظر ، الذين ينسبون بعض الناس إلى الشيعة الإماميّة ، بأنهم يدعون ظهور شخص اسمه المنتظر من سرداب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وهذه النسبة كلها باطلة وهي مجعولة من بعض الكتاب الذين لا خبرة ولا اطلاع لهم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من القائم المنتظر هو المهدي المبشر به من قبل سيّد الأنبیاءمحّمد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يظهر في آخر الزّمان من مكّة المكرمة فيملاالارض قسطاً وعدلا كما ملئت ظلما وجوراً</w:t>
      </w:r>
      <w:r>
        <w:rPr>
          <w:rFonts w:eastAsia="IRNazanin" w:cs="IRNazanin"/>
          <w:color w:val="111111"/>
          <w:sz w:val="28"/>
          <w:szCs w:val="28"/>
          <w:rtl w:val="true"/>
          <w:lang w:bidi="fa-IR"/>
        </w:rPr>
        <w:t xml:space="preserve">. </w:t>
      </w:r>
      <w:bookmarkStart w:id="177" w:name="pg20793_209323"/>
    </w:p>
    <w:p>
      <w:pPr>
        <w:pStyle w:val="Heading3"/>
        <w:numPr>
          <w:ilvl w:val="2"/>
          <w:numId w:val="1"/>
        </w:numPr>
        <w:rPr/>
      </w:pPr>
      <w:bookmarkStart w:id="178" w:name="__RefHeading___Toc1894790_3531895371"/>
      <w:bookmarkStart w:id="179" w:name="_Toc59"/>
      <w:bookmarkEnd w:id="177"/>
      <w:bookmarkEnd w:id="178"/>
      <w:r>
        <w:rPr>
          <w:rtl w:val="true"/>
        </w:rPr>
        <w:t xml:space="preserve">البيان الثالث والعشرون </w:t>
      </w:r>
      <w:r>
        <w:rPr>
          <w:rtl w:val="true"/>
        </w:rPr>
        <w:t>:</w:t>
      </w:r>
      <w:r>
        <w:rPr>
          <w:rtl w:val="true"/>
        </w:rPr>
        <w:t>في الأخبار عن خراب مسجد براثا وعند خرابه تقع على الناس داهية</w:t>
      </w:r>
      <w:bookmarkEnd w:id="179"/>
    </w:p>
    <w:p>
      <w:pPr>
        <w:pStyle w:val="BookText"/>
        <w:rPr/>
      </w:pPr>
      <w:r>
        <w:rPr>
          <w:rFonts w:ascii="Amiri" w:hAnsi="Amiri" w:eastAsia="Amiri" w:cs="Amiri"/>
          <w:color w:val="111111"/>
          <w:sz w:val="28"/>
          <w:sz w:val="28"/>
          <w:szCs w:val="28"/>
          <w:rtl w:val="true"/>
          <w:lang w:bidi="ar-SA"/>
        </w:rPr>
        <w:t xml:space="preserve">دوحة الأنوار في كشف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الحاج شيخ محمّد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 من جملة العلائم للظهور التي لم تقع إلى الآن أن يغرق مسجد براثا بالماء أو يخرب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براثا هو المسجد الواقع ما بين بغداد والكاظميّة وقد سمّي باسم الباني له وهو براثا وسبب 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وقعة صفين مرّ بدير راهب يقال له الحباب بالقرب من نهر دجلة وأمره ببناء هذا المسجد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باسم بانيه ، وكان الباني الأول للمسجد اسمه براثا فسمي المسجد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الأرض الشريفة أسماء أخرى منها أنّها تدعى أرض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وعلى نبينا وآله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موضع مقدّس</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مكان الأنبياء وقد كان محلّاً لعبادتهم </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صفّين بقي فيه أربعة أيّام وكانت هناك صخرة يحملها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كتفه فأتى بتلك الصّخرة وصلى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قبور بعض الأنبياء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جملتهم قبر 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من النساء المحترمات أم عيسى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وعلى نبيّنا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يصلّى فيه ركعتان وتطلب فيه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الرّاهب ببناء بغداد إلى جنبه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ليعظم فيها البلاء والمعاصي حتى ليركب في كل ليلة جمعة سبعون ألف فرج من الحرام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لحباب الرّاهب عين من الماء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شربك من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هذا المسجد معموراً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خربوه وقطعوا نخله حلّت بهم أو قال بالناس داهية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مسجد براثا وأنّه المسجد الواقع بين بغداد والكاظمين في العراق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في بنائه أنّ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براهب اسمه الحباب قد بنى ديراً بالقرب من نهر دجلة فأمره ببناء هذا المسجد سم المسجد باسم الباني له ، وكان الباني الأوّل لهذا المسجد اسمه براثا فسمّي مسجد براثا ، وإلّا ففي الحقيقة والواقع أنّه مسجد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الأمر ببنائه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أرض شريفة مقدّسة وبيّن وجه شرافتها من وجوه بأن لها أسماء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تسمى أرض عيسى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بيت مريم أمّ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أن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تأتي إلى العراق تنزل في 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الأرض منزل ومكان للأنبياء السّابقين ومحلا لعبادتهم ، فيعلم أنّها موضع شريف وعتبة 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 صخرة كان يحملها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كتفه ، فأتى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الصّخرة ووضعها في هذا المسجد وصلّى عليها ، فلو يعلم النّصارى اليوم أنّ في هذا المسجد صخرة لعيسى ابن مریم لقصدوا هذا المسجد من كلّ صقع وناحية وقتلوا من يتولّاه من المسلمين وأخذوا المسجد من أيديهم ولكن علم هذا مخفي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مقام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صلّى فيه أربعة أيام حين رجع من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قبراً واحداً لأحد الأنبياء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يعلم من هو ، واحتمل الرّاوي أنّه قبرخليل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خليل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إبراهيم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فيه قبر مريم بنت عمران أمّ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فيه ركعتان وتطلب فيه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بغداد إلى جنبه ويعظم فيها البلاء والفسق والفجور حتى يركب فيها في كلّ ليلة جمعة سبعون ألف فرج من الزّنا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يزال هذا المسجد معموراً فإذاخربوه</w:t>
      </w:r>
    </w:p>
    <w:p>
      <w:pPr>
        <w:pStyle w:val="BookText"/>
        <w:rPr/>
      </w:pPr>
      <w:r>
        <w:rPr>
          <w:rFonts w:ascii="Amiri" w:hAnsi="Amiri" w:eastAsia="Amiri" w:cs="Amiri"/>
          <w:color w:val="111111"/>
          <w:sz w:val="28"/>
          <w:sz w:val="28"/>
          <w:szCs w:val="28"/>
          <w:rtl w:val="true"/>
          <w:lang w:bidi="ar-SA"/>
        </w:rPr>
        <w:t xml:space="preserve">وقطعوا نخله حلّت بالناس داهية وقد استفدنا من هذه العبارة أمران مهّمان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المسجد ما زال معموراً وموجوداً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وجوده أمان </w:t>
      </w:r>
    </w:p>
    <w:p>
      <w:pPr>
        <w:pStyle w:val="BookText"/>
        <w:rPr/>
      </w:pPr>
      <w:r>
        <w:rPr>
          <w:rFonts w:ascii="Amiri" w:hAnsi="Amiri" w:eastAsia="Amiri" w:cs="Amiri"/>
          <w:color w:val="111111"/>
          <w:sz w:val="28"/>
          <w:sz w:val="28"/>
          <w:szCs w:val="28"/>
          <w:rtl w:val="true"/>
          <w:lang w:bidi="ar-SA"/>
        </w:rPr>
        <w:t>للنّاس ، فهو أمان لمن كان بجواره من أهل بغداد ومن أهل العراق ، ما دام لم يخرب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الأمراء الظّلمة لهذا المسجد وقطعوا نخله ، وشجره والعمدة قطع شجرة سدرة فيه فتحل بالنّاس أي على أهل بغداد وعلى أهل العراق داهية أي تنزل عليهم مصائب عظمى والذي يخرب هذا المسجد كما استفدنا من الأخبار أحد الحكام الغربييّن يأتي من قبل دول الخليج إلى البصرة ، ثم يدخل بغداد مع عسكره ويعذب أهل بغداد ويجور عليهم ويعذّب أهل العراق عذاباً شديداً ويسومهم سوء العذاب يقتل أبنائهم ويستحيي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فالمصائب العظمى والداهية الّتي تنزل على رؤوس النّاس بعضها سماوّي ، مثل خسف بغداد والقذف والزلازل، والصّواعق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أرضي ، كالحروب والفتن والقنابل المحرقة والقتل والقتال وتسليط هذا الكافر من الغربيين عليهم ودينه الجحود والكفر والإلحاد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من اليهود ولا من النّصارى لا يلتزم بقانون التّوراة ولا بقانون الإنجيل، ولا يلتزم بدين ولا عنده 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بنحو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رجع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صفيّن نزل براثا وكان بها راهب في قلايته ، وكان اسمه الحباب فلمّا سمع الرّاهب صّيحة العسكر أشرف من اعلى قلايته إلى الأرض فنظر إلى عسكر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فاستفظع </w:t>
      </w:r>
      <w:r>
        <w:rPr>
          <w:rStyle w:val="FootnoteAnchor"/>
          <w:rtl w:val="true"/>
        </w:rPr>
        <w:footnoteReference w:id="114"/>
      </w:r>
      <w:r>
        <w:rPr>
          <w:rFonts w:ascii="Amiri" w:hAnsi="Amiri" w:eastAsia="Amiri" w:cs="Amiri"/>
          <w:color w:val="111111"/>
          <w:sz w:val="28"/>
          <w:sz w:val="28"/>
          <w:szCs w:val="28"/>
          <w:rtl w:val="true"/>
          <w:lang w:bidi="ar-SA"/>
        </w:rPr>
        <w:t xml:space="preserve">ذلك ونزل مبادراً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العسكر ومن رئيسه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وقد رجع من قتال أهل صّفين فجاء الحباب مبادراً يتخطّى النّاس حتى وقف على أمير المؤمنين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عليك يا أمير المؤمنين حقّاً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بأني أمير المؤمنين حقّاً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 علماؤنا وأحبارنا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الرّاهب وما علمك باسمي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أعلمني بذلك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رسول اللّه وأنك علي بن أبي طالب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وأين تأوي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قلاية لي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يومك هذا لا تسكن فيها ولكن ابن ها هنا مسجداً وسمه باسم بانيه ، فبناه رجل اسمه براثا فسمّي المسجد مسجد براثا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تشرب يا حباب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دجلة 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تحفر عيناً أو بئراً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كلّما حفرنا بئراً وجدناها مالحة غير عذبة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فخرجت عليهم صخرة لم يستطيعوا قلعها ، فقلعها أمير المؤمنين فانقلعت عن عين أحلى من الشّهد </w:t>
      </w:r>
      <w:r>
        <w:rPr>
          <w:rStyle w:val="FootnoteAnchor"/>
          <w:rtl w:val="true"/>
        </w:rPr>
        <w:footnoteReference w:id="115"/>
      </w:r>
      <w:r>
        <w:rPr>
          <w:rFonts w:ascii="Amiri" w:hAnsi="Amiri" w:eastAsia="Amiri" w:cs="Amiri"/>
          <w:color w:val="111111"/>
          <w:sz w:val="28"/>
          <w:sz w:val="28"/>
          <w:szCs w:val="28"/>
          <w:rtl w:val="true"/>
          <w:lang w:bidi="ar-SA"/>
        </w:rPr>
        <w:t xml:space="preserve">وألذّ من الزّبد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 يكون شربك من هذه العين ، أما أنه يا حباب ستبني إلى جنب مسجدك هذا مدينة وتكثر الجبابرة فيها ويعظم البلاء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ليركب فيها كلّ ليلة جمعة سبعون ألف فرج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اعظم بلائهم سدّوا على مسجدك بفطوة ثمّ وابنه ، ثمّ وابنه لا يهدمه إلا كافراً ، ثم يبنوا بيتاً فإذا فعلوا ذلك منعوا الحج ثلاث سنين واحترقت خضرهم وسلّط اللّه عليهم رجلاً من أهل السّفح لا يدخل بلداً إلّا أهلكه وأهلك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ليعيد عليهم مرّة أخرى ثم يأخذهم القحط والغلاء ثلاث سنين حتى يبلغ بهم الجهد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عليهم ، ثمّ يدخل البصرة فلا يدع قائمة إلا سخطها وأهلكها وأسخط أهلها ، وذلك إذا أعمرت الخربة وبني فيها مسجد جامع ، فعند ذلك يكون هلاك البصرة ثمّ يدخل المدينة التي بناها الحجّاج ويقال لها ، واسط ، فيفعل مثل ذلك ، ثمّ يتوجّه نحو بغداد فيدخل عفواً ، ثم يلتجىء الناس إلى الكوفة ولا يكون بلداً من الكوفة يستوثق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توشوش له الأمر ، ثم يخرج هو والذي أدخله بغداد نحو قبري فيلقاهما السفياني فيهزمهما ، ثم يقتلهما ويوجه جيشاً نحو الكوفة فيستعبد بعض أهلها ، ويجيىء رجل من أهل الكوفة فيلجئهم الى سور فمن لجأ إليها أمن ، ويدخل جيش السفياني إلى الكوفة فلا يدعون أحداً إلّا قتلوه ، وإن الرّجل منهم ليمر بالدّرة المطروحة العظيمة فلا يتعرض لها ويرى الصّبي الصّغير فيلحقه ويقتله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يا حباب يتوقّع بعدها صيحات وأمور عظام وفتن كقطع اللّيل المظلم فاحفظ عني ما أقول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هذا الخبر أن الإمام لما رجع من صفّين مرّ براهب في قلاية له ، والقلاية مسكن الأسقف من علماء النصارى وهي كلمة يونانية ولما رأى جيش الأمام سأل عنه فأخبر بأنه عسكر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فوقف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الشهادتين وأسلم واعترف بإمامة الإمام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حقّاً يريد أن يفهم الحاضرين بذلك ولما سأله عن معرفته بأنه أمير المؤمنين حقّاً حقّاً ، أخبره بأنه علمه من علماء النّصارى وأحبارهم حيث أن علماءهم واحبارهم قد وصلت إليهم كتب من أنبيائهم تخبر وتبشر بنبوّة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وبإمامة أوصيائه الاثني عشر ، وبدين الإسلام وأنّه آخر الأديان باللغة السريانية ، ولكن أغلب هؤلاء يخفي تلك الأخبار وتلك الكتب ويسترها إلا المتدين منهم فإنه يعترف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الرّاهب قد أخبره علماؤهم وأحبارهم بأن الإمام أمير المؤمنين يمرّ من هذا المكان وهو وصّي نبّي آخر الزّمان فبنى له قلاية وسكن فيها يترقب مرور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به وأسلم على يده ووفق للدخول في دين الإسلام وعندما أسلم أمره ببناء المسجد الذي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باسم بانيه ، والباني له كان اسمه براثا فسمّي المسجد مسجد براثا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بعد ذلك عن السّكنى في القلاية لأنّ القلاية مسكن الأسقف من علماء النصارى كما تقدّم فكان يجوز له السكنى فيها لأنه كان نصرانياً ولكن بعد أن أسلم ودخل في دين الإسلام أمره الإمام ببناء المسجد والسّكنى فيه ، لأنه أصبح مسلماً ومؤمناً وعين له مكاناً لحفر بئر فيه وخرجت فيه عين أحلى من الشهد أي من العسل وأحلى من ماء دجلة وأمره أن يشرب منها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ببناء بغداد قبل أن تبنى إلى جنب المسجد وندد بها بأنّها بلدة يعظم فيها البلاء والفسق والفجور والزّنا وشرب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اعظم بلاؤهم أي إذا اشتد فسقهم وفجورهم، وكثرت معاصيهم وذنوبهم سّدوا على مسجدك بفطوة والفطوة هي السدّة العالية وقد سدّوا في هذه الأزمنة عليه بسدّة عالية وبنو جسراً يمر عليه القطار بجنب المسجد فصلوات اللّه عليك يا سيدي يا أمير المؤمنين ما أعجب من علم تخبر به يقع بعد ألف وثلاثمائة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وابنه ثمّ وابنه وهذا الخطاب والأمر ببنائه </w:t>
      </w:r>
    </w:p>
    <w:p>
      <w:pPr>
        <w:pStyle w:val="BookText"/>
        <w:rPr/>
      </w:pPr>
      <w:r>
        <w:rPr>
          <w:rFonts w:ascii="Amiri" w:hAnsi="Amiri" w:eastAsia="Amiri" w:cs="Amiri"/>
          <w:color w:val="111111"/>
          <w:sz w:val="28"/>
          <w:sz w:val="28"/>
          <w:szCs w:val="28"/>
          <w:rtl w:val="true"/>
          <w:lang w:bidi="ar-SA"/>
        </w:rPr>
        <w:t xml:space="preserve">مرتان ليس لحباب الرّاهب وإنما هو خطاب لأشخاص يأتون في الدّهور القادمة وفي المستقبل فيشير إلى أوّل واحد منهم بكلامه وخطابه ويقول ابن مسجد براثا إذا انهدم ولا بد أنه بناه ويفصل بكلمة ، ثمّ أي بعد مدة طويلة ويمر القرون عليه ينهدم المسجد فيخاطب الثاني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ابنه أيّها الشخص الثّاني إذا انهدم ولا بد أنه بناه لأنّه لو لم يبن ويعمر لتلف في هذه المدة الطويلة وبعد مرور ألف ونيف سنة ومحيت آثاره واندرست رسومه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يهدمه إلا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البناء الأخير ، لا يهدمه إلا شخص كافر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آنفاً أنّ الكافر الذي يهدمه أو يأمر بهدمه هو أحد الحكّام الغربيّين فإنّ هذا القائد يبعث من قبل الدوّل الغربيّة حيث يرون أهل الغرب انّ عملاءهم في العراق والشّام لا يفيدونهم على ما يريدون لأنهم فقراء يعيشون على مستعمراتهم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اضعف واردها وألت إلى الفقر والعدم ، ولم تتمكّن من أداء منفعة لهم فيشملهم الفقر والاحتياج والجوع ، فيهجمون بجيشهم على دول الخليج والعراق والشام فيدخلون أولاً دول الخليج ثم يدخلون العراق من البصرة وينهبونها بلداً بلداً حتى يدخلون بغداد بدون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كان من الأمراء فيها كان من عملائهم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بغداد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 بغداد فيهدم هذا المسجد أو يأمر بهدمه ويبني في مكانه بيتاً أو دائرة حكوميّة لهم ، وهذا من الأخبار العجيبة بالمغيبات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فعلوا ذلك وهدموا المسجد وبنوا في مكانه دائرة حكومية فيقسي اللّه قلب هذا القائد الكافر فيمنعهم من الحج ثلاث سنوات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فيمتنع الحج من العراق والشّام لأنّ هذا القائد يذهب إلى الشّام ويقتل من فيه من الأمراء ويجعل نائباً عنه ويقوم هو بتصدير الأوامر في القطرين ، أي في الشّام 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وسلّط اللّه على أهل العراق رجل من أهل </w:t>
      </w:r>
    </w:p>
    <w:p>
      <w:pPr>
        <w:pStyle w:val="BookText"/>
        <w:rPr/>
      </w:pPr>
      <w:r>
        <w:rPr>
          <w:rFonts w:ascii="Amiri" w:hAnsi="Amiri" w:eastAsia="Amiri" w:cs="Amiri"/>
          <w:color w:val="111111"/>
          <w:sz w:val="28"/>
          <w:sz w:val="28"/>
          <w:szCs w:val="28"/>
          <w:rtl w:val="true"/>
          <w:lang w:bidi="ar-SA"/>
        </w:rPr>
        <w:t>السّفح أي سفاحاً قتالاً سفاكاً للدماء مع أنه كافر فيسير في بلدان العراق بلداً بعد بلد فكلّ بلد يدخله يهلكه ويهلك أهله ، أي يأخذهم قتلاً وصلباً ونهباً لأموالهم فيعدم البلد ويعدم أهله فيروح ويرجع عليهم مرّة أخرى فيقتل فيهم ويسبي نساءهم وينهب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بعد هذه الأعمال ثلاث سنوات يأخذهم القحط والغلاء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السّلطان إذا ظلم في البلاد يقع فيها القحط والغلاء حتى يبلغ بهم الجحد أي الكفر والتكذيب والإنكار فيكفرون بالله جهرة من شدة ما وقعوا فيه من ضراء وشدّة وقحط وظلم وجور وغلاء أو يبلغ بهم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ظلم يوقعّهم في المشقّة والتعّب والعناء ، ثمّ يعود عليهم مرّة أخرى أي ثانياً فيفعل بهم مثل ما فعل أولاً وأشدّ ،</w:t>
      </w:r>
    </w:p>
    <w:p>
      <w:pPr>
        <w:pStyle w:val="BookText"/>
        <w:rPr/>
      </w:pPr>
      <w:r>
        <w:rPr>
          <w:rFonts w:ascii="Amiri" w:hAnsi="Amiri" w:eastAsia="Amiri" w:cs="Amiri"/>
          <w:color w:val="111111"/>
          <w:sz w:val="28"/>
          <w:sz w:val="28"/>
          <w:szCs w:val="28"/>
          <w:rtl w:val="true"/>
          <w:lang w:bidi="ar-SA"/>
        </w:rPr>
        <w:t xml:space="preserve">ثم يدخل إلى البصرة مرّة ثانية فلا يدع قائمة أي أمة مستقيمة عادلة أو سنة ثابتة مستمرّة معمول بها إلا أسخطها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أغضبها وأغضب أهلها وأراهم ما يكرهون من سلب الأموال وقتل الأنفس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أي وعلامة ذلك إذا عمرت الخربة ، والخربة والخريبة موضع بالبصرة تسمّى البصيرة ولعلّ هذه هي البصرة العتيقة فتعمر ويبنى فيها مسجد جامع أي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 ذلك يكون هلاك البصرة وبناء هذا المسجد الجامع يكون علامة لهلاك البصرة ودمارها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يدخل مدينة بناها الحجاج يقال لها واسط ، فيذهب هذا الظالم الكافر إلى مدينة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سابقاً تسمّى هذه المدينة مدينة الحّي وقد سميت الآن بمحافظة واسط ، كما سماها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المدينة بناها الحجّاج بن يوسف الثقفي الظالم وفي التاريخ أنه بناها وبنى فيها محكمة له ، فإذا دخلها هذا الظاّلم عامل أهلها بالقتل والظّلم والجور ثم يرجع متوّجهاً إلى بغداد فيدخل بغداد عفواً ، أي بلا حرب </w:t>
      </w:r>
    </w:p>
    <w:p>
      <w:pPr>
        <w:pStyle w:val="BookText"/>
        <w:rPr/>
      </w:pPr>
      <w:r>
        <w:rPr>
          <w:rFonts w:ascii="Amiri" w:hAnsi="Amiri" w:eastAsia="Amiri" w:cs="Amiri"/>
          <w:color w:val="111111"/>
          <w:sz w:val="28"/>
          <w:sz w:val="28"/>
          <w:szCs w:val="28"/>
          <w:rtl w:val="true"/>
          <w:lang w:bidi="ar-SA"/>
        </w:rPr>
        <w:t>لأنّ ولاة بغداد وأمراءها من العباسين هم عملاء لهم كما ذكرنا أنفا فيهرب النّاس من بغداد خوفاً من ظلمه وجوره ويلتجئوا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بلداً آمن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في العراق في ذلك الوقت بلد فيه أمان للنّاس غير الكوفة ، فإنّه يستوثق له الأمر ، أي يطمئنّ فيه النّاس وتحصل لهم فيه الثّقة والأمان ، وإن من دخل الكوفة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نسخة توشوش له الأمر أي همسوا إليه الكلام وأسرعوا إليه بالذّهاب ليحصل لهم فيه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الكوفة هنا النجف لأنه ورد في الخبر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بالكوفة وحواليها فإن البلاء مدفوع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خطبه مخاطباً للكوفة والمراد ظهر الكوفة وهو النجف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يا كوفة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واللّه ما أراد بك جبار سؤالاً وشغله بشاغل أو 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يخرج هو والذي أدخله بغداد من الأمراء العباسيين نحو قبري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النّاس لما يهربون منه إلى النجف يتبعهم مع أمراء بغداد إلى النجف ليقتلهم وينهب أموالهم ، فيلقاهم السفياني حيث أن السفياني قد خرج في دمشق وفتحها وفتح الكور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جهز جيشاً لفتح العراق فيلتقي جيش السفياني مع جيش هذا القائد الكافر الظالم مع أمراء بغداد وقادته من العباسيين ، فيهزمهم السفياني ويقتلهم ويقتل جيشهم ، ثم يوجه السفياني جيشه بعد فتح بغداد إلى الكوفة ، فينهب الكوفة وهو صاحب نهب الكوفة ، ويستعبد بعض أهل الكوفة ، أي يجعلهم عبيداً عنده ويقوم رجل من أهل الكوفة فيلجأ الناس إلى سور ، والمراد من السّور إمّا سور النّجف وهو البلد القديم أو سور الصحن والحرم الشّريفين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لجأ إلى ذلك السّور أمن لأنّه دار الأمان فمن دخله كان آمنا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ويدخل جيش السفياني إلى الكوفة أي ظهر الكوفة ، فلا يدعون أحداً إلا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 كان خارج السّور يقتله 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يدخل يستعمل القتل مع أهل الكوفة ولا يتعرّض للأموال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الرجل منهم ليمر بالدرّة العظيمة المطروحة فلا يتعرض لها، ويرى الصبي الصغير فيلحقه ويقتله ولكن بعد الفراغ من قتلهم ينهب أموالهم وأعراضهم فيسبي البنات 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يتوقّع بعدها صيحات وأمور عظام ، والمراد صيحات وبكاء البنات الأبكار والتّعدي على أعراضهنّ ، ونهب الأموال وقتل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الفتن التي يعبر عنها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كقطع اللّيل المظلم أنجى اللّه المؤمنين منها </w:t>
      </w:r>
      <w:r>
        <w:rPr>
          <w:rFonts w:eastAsia="Amiri" w:cs="Amiri" w:ascii="Amiri" w:hAnsi="Amiri"/>
          <w:color w:val="111111"/>
          <w:sz w:val="28"/>
          <w:szCs w:val="28"/>
          <w:rtl w:val="true"/>
          <w:lang w:bidi="ar-SA"/>
        </w:rPr>
        <w:t xml:space="preserve">. </w:t>
      </w:r>
      <w:bookmarkStart w:id="180" w:name="pg20793_209334"/>
    </w:p>
    <w:p>
      <w:pPr>
        <w:pStyle w:val="Heading3"/>
        <w:numPr>
          <w:ilvl w:val="2"/>
          <w:numId w:val="1"/>
        </w:numPr>
        <w:rPr/>
      </w:pPr>
      <w:bookmarkStart w:id="181" w:name="__RefHeading___Toc1894792_3531895371"/>
      <w:bookmarkStart w:id="182" w:name="_Toc60"/>
      <w:bookmarkEnd w:id="180"/>
      <w:bookmarkEnd w:id="181"/>
      <w:r>
        <w:rPr>
          <w:rtl w:val="true"/>
        </w:rPr>
        <w:t xml:space="preserve">البيان الرابع والعشرون </w:t>
      </w:r>
      <w:r>
        <w:rPr>
          <w:rtl w:val="true"/>
        </w:rPr>
        <w:t>:</w:t>
      </w:r>
      <w:r>
        <w:rPr>
          <w:rtl w:val="true"/>
        </w:rPr>
        <w:t>في الأخبار عن استخراج النّفط في الحجاز وعن استضائة العراق بالكهرباء</w:t>
      </w:r>
      <w:bookmarkEnd w:id="182"/>
    </w:p>
    <w:p>
      <w:pPr>
        <w:pStyle w:val="BookText"/>
        <w:rPr/>
      </w:pPr>
      <w:r>
        <w:rPr>
          <w:rFonts w:ascii="Amiri" w:hAnsi="Amiri" w:eastAsia="Amiri" w:cs="Amiri"/>
          <w:color w:val="111111"/>
          <w:sz w:val="28"/>
          <w:sz w:val="28"/>
          <w:szCs w:val="28"/>
          <w:rtl w:val="true"/>
          <w:lang w:bidi="ar-SA"/>
        </w:rPr>
        <w:t xml:space="preserve">روي في أخبار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هو أنه ذهب في سرية من الجيش إلى بعض بلاد الحجاز المسمى بالظّهران فوقف في مكان فيه الرّمل ، فجعل يجر الرّمل وينحيه وينظر في الأرض ما تحت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تفعل ذلك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المكان عين من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النّفط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تشبه الزّيت لو أخرجتها من هذا المكان لأغنيت جميع العرب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الحديث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الكبريت والنّفط القير وإنّها من المعادن التي أودعها اللّه تعالى في الأرض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لمّا رجع الإمام أمير المؤمنين من قتال أهل صفّين أخبر بأمورغائبة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وقف على صدر نهر في شمال العراق ونظر إلى الماء ينزل من الأعلى إلى الأسفل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ليمكن أن يستضاء العراق من هذا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لجعلت من هذا الماء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تعرض 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الكهرباء وهذا منأخباره بالمغيبات التي تقع في الأزمنة القادمة حيث أخبر عن استضائة العراق بالكهرباء ، أو جعل النور والضّياء بسبب هذا الماء النّازل من الأعلى إلى الأسفل الذي أشار إليه القرآن الكريم بقوله تعالى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أَبْصَارَهُمْ كُلَّمَا أَضَاءَ لَهُمْ مَشَوْا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فالإمام لما وقف على صدر هذا النهر الواقع في الشّمال ذكر هذه الكلمة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ليمكن أن يستضاء العراق من هذا الماء ، أي يستضاء بالكهرباء من هذا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النور بسبب هذا الماء ولم يسئل عن كيفيّة استضائته ، وهذه كلمة مغلقة غير واضحة لأنّه لم يعلم أنّه كيف يستضاء العراق من الماء ، وكيف يصنع النور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الكهرباء لم تكن موجودةً في تلك الأزمنة وإنما استحدثه الغربيون من كتبنا ، لأنه مذكور في كلمات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نبحث عنه حتّى نطّلع عليه ، كما بحث غيرنا في كتبنا عنه واطلّع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يعلم به فأخبر عنه وقد رأينا هذا العلم الغيب عياناً باستضائة العراق واستنارته بواسطة هذا الماء ، حيث وضعت عليه الشّلالات والمولدات الكهربائيّة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وبتحرّك المّولدات الكهربائيّة بالماء تتولّد الكهرباء فيستضاء العراق منها ويحصل النّور منها،و هذا من علم الإمام بالحادثات وأخباره بالمغيبات قبل ألف ونيف سنة ، كما أخبر عن النفط وعرفه بحقيقته وأنه الزّيت كما يعبر عنه حديثاً بأنه الزيت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عن الكبريت والقير وأنها من المعادن التي أودعها اللّه في الأرض ومن الخزائن التي أخفاها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خَزَائِنُ السَّمَاوَاتِ وَالْأَرْضِ وَلَكِنَّ الْمُنَافِقِينَ لَا يَفْقَهُونَ</w:t>
      </w:r>
      <w:r>
        <w:rPr>
          <w:rFonts w:eastAsia="Amiri" w:cs="Amiri" w:ascii="Amiri" w:hAnsi="Amiri"/>
          <w:color w:val="111111"/>
          <w:sz w:val="28"/>
          <w:szCs w:val="28"/>
          <w:rtl w:val="true"/>
          <w:lang w:bidi="ar-SA"/>
        </w:rPr>
        <w:t xml:space="preserve">» </w:t>
      </w:r>
      <w:bookmarkStart w:id="183" w:name="pg20793_209337"/>
    </w:p>
    <w:p>
      <w:pPr>
        <w:pStyle w:val="Heading3"/>
        <w:numPr>
          <w:ilvl w:val="2"/>
          <w:numId w:val="1"/>
        </w:numPr>
        <w:rPr/>
      </w:pPr>
      <w:bookmarkStart w:id="184" w:name="__RefHeading___Toc1894794_3531895371"/>
      <w:bookmarkStart w:id="185" w:name="_Toc61"/>
      <w:bookmarkEnd w:id="183"/>
      <w:bookmarkEnd w:id="184"/>
      <w:r>
        <w:rPr>
          <w:rtl w:val="true"/>
        </w:rPr>
        <w:t xml:space="preserve">البيان الخامس والعشرون </w:t>
      </w:r>
      <w:r>
        <w:rPr>
          <w:rtl w:val="true"/>
        </w:rPr>
        <w:t>:</w:t>
      </w:r>
      <w:r>
        <w:rPr>
          <w:rtl w:val="true"/>
        </w:rPr>
        <w:t xml:space="preserve">من العلائم </w:t>
      </w:r>
      <w:r>
        <w:rPr>
          <w:rtl w:val="true"/>
        </w:rPr>
        <w:t xml:space="preserve">: </w:t>
      </w:r>
      <w:r>
        <w:rPr>
          <w:rtl w:val="true"/>
        </w:rPr>
        <w:t>الأخبار عن انتهاء الرّئاسة للحوزة العلمية في النجف الأشرف بالسيّد الخوئي مدّ ظله</w:t>
      </w:r>
      <w:bookmarkEnd w:id="185"/>
    </w:p>
    <w:p>
      <w:pPr>
        <w:pStyle w:val="BookText"/>
        <w:rPr/>
      </w:pPr>
      <w:r>
        <w:rPr>
          <w:rFonts w:ascii="Amiri" w:hAnsi="Amiri" w:eastAsia="Amiri" w:cs="Amiri"/>
          <w:color w:val="111111"/>
          <w:sz w:val="28"/>
          <w:sz w:val="28"/>
          <w:szCs w:val="28"/>
          <w:rtl w:val="true"/>
          <w:lang w:bidi="ar-SA"/>
        </w:rPr>
        <w:t xml:space="preserve">روى بعض أهل العلم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وارداً من إيران قبل خمس سنوات أو أكثر، بعد أن سئل السيد الخوئي مدّ ظله عن اسمه واسم أبيه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هذا الحديث في كتب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علائم الظهور أن آخرمجتهد مقلّد يكون في النجف وبعده لا يكون مجتهدمقلّد غيره هو السيد أبو القاسم بن السيّد علي أكبر الخوئي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هذا الخبر أنّ الرّئاسة الدّينية والزّعامة للحوزة العلميّة ، والتّصدي للإجتهاد والتّقليد في النّجف الأشرف تنتهي بالسيّد الخوئي مدّ ظلّه وبعده لا يقوم أحد مقامه وهو خاتمة المجتهدين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أن أحد أهل العلم التزم بزيارة مسجد السّهلة أربعين ليلة أربعاء ليرى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عنده حوائج ثلاثة السّؤل </w:t>
      </w:r>
    </w:p>
    <w:p>
      <w:pPr>
        <w:pStyle w:val="BookText"/>
        <w:rPr/>
      </w:pPr>
      <w:r>
        <w:rPr>
          <w:rFonts w:ascii="Amiri" w:hAnsi="Amiri" w:eastAsia="Amiri" w:cs="Amiri"/>
          <w:color w:val="111111"/>
          <w:sz w:val="28"/>
          <w:sz w:val="28"/>
          <w:szCs w:val="28"/>
          <w:rtl w:val="true"/>
          <w:lang w:bidi="ar-SA"/>
        </w:rPr>
        <w:t xml:space="preserve">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علامة قريبة لظهوره وعن تحصيله في النجف ،فإنّ اباه لم يكن راضياً عنه أن يبقى لتحصيل العلم في النجف ، ويريده أن يحصل في قم والتّزويج ، وبعد إكمال أربعين ليلة كان جالساً في مقام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السهلة فصلّى وبكى وتضرع إلى اللّه تعالى وإلى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حوائجه الثّلاثة فرأى إلى جنبه أعرابياً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تبكي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 أربعين ليلة أربعاء إلى هذا المقام وأردت حوائجاً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تنقض حوائجي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فلنفرض أنّي الإمام فما حوائجك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أسئله عن علامة لظهوره ، ومتى يكون ظهوره ؟ فقد كثر الفساد في البلاد وكثر الظلم والجور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إلّا بعد انتهاء رئاسة السيّد أبو القاسم الخوئي للحوزة العلميّة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أسئله عن تحصيلي في النجف أو قم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تخالف أباك وحصّل في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التّزويج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سوف تذهب إلى إيران وتتزوّج بزوجتين وبعد هذا الحديث افتقده ولم يره مع أنّه كان جالساً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يؤيّدما ذكر أن أحد أهل العلم والفضل ذهب زائراً النجف الأشرف فرأى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رأني فقد رآني ، لأنّ الشيطان لا يتمثّل في صورتي ولا في صورة أحد من أوصيائي ولا في صورة أحد من شيعتهم وإنّ الرّؤيا الصّادقة جزء من سبعين جزء من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المؤمن ورؤياه في آخر الزّمان على ستّين جزء من أجزاء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آخر الزمان كما في المجمع زمان ظهور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علامة قريبة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السيّد أبو القاسم الخوئي وكان هذا الرّجل يعرف السيّد الخوئي لأنه لم يكن معروفاً في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أبو القاسم الخوئي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ما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أكرّر السّؤال ، لأنّ السّؤال له موضوعيّة هل أنت ذلك الرّجل السيّد أبو القاسم الخوئي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أنا السيّد أبو القاسم الخوئي فقص عليه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علامة لظهور الحجّة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الحاج السيد أبو القاسم الخوئي فدعي للإمام بتعجيل الفرج فجعل الإمام وجود السيد ورئاسته للحوزة العلميّة في النجف من علائم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تعجب من هذه المكاشفة التي حصلت له في حرم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86" w:name="pg20793_209340"/>
    </w:p>
    <w:p>
      <w:pPr>
        <w:pStyle w:val="Heading3"/>
        <w:numPr>
          <w:ilvl w:val="2"/>
          <w:numId w:val="1"/>
        </w:numPr>
        <w:rPr/>
      </w:pPr>
      <w:bookmarkStart w:id="187" w:name="__RefHeading___Toc1894796_3531895371"/>
      <w:bookmarkStart w:id="188" w:name="_Toc62"/>
      <w:bookmarkEnd w:id="186"/>
      <w:bookmarkEnd w:id="187"/>
      <w:r>
        <w:rPr>
          <w:rtl w:val="true"/>
        </w:rPr>
        <w:t xml:space="preserve">البيان السادس والعشرون </w:t>
      </w:r>
      <w:r>
        <w:rPr>
          <w:rtl w:val="true"/>
        </w:rPr>
        <w:t>:</w:t>
      </w:r>
      <w:r>
        <w:rPr>
          <w:rtl w:val="true"/>
        </w:rPr>
        <w:t>في أخبار وردت في أهل البصرة والأخبار عن المسخ لأعداء الحق فيها وفي سائر البلاد قردة وخنازير</w:t>
      </w:r>
      <w:bookmarkEnd w:id="188"/>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ابن مسكان عن سليمان بن خالد أنّ جماعة من أهل البصرة جاؤوا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يسألونه عن حرب طلحة والزّبير مع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تكفرون يا أهل البصرة وأجابهم عن سؤالهم ، وأخبرهم بكفرهم فلمّا خرجوا ، قال لي أبو عبد اللّه يا سليمان بن خالد واللّه ما يتبع قائمنا من أهل البصرة إلّا رجل واحد لا خير فيهم كلّهم قدرية وزنادقة وهي الكفر باللّه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أن أهل البصرة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ينحرفون عن الطّريقويفسدون ويكفرون فلذا لا يتبع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إلّارجل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العوالم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بلد إلّا يخرج منهم طائفة مع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البصرة فإنه لا يخرج معه منها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الثّاني من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لسليمان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يتبع قائمنا من أهل البصرة إلّا رجل واحد لا خير فيهم كلّهم قدرية زنادقة وهي الكفر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تنافي بين الطّائفتين حيث أن الخبر الأوّل والأخير دلا على أن هذه البلدة الكبيرة الواسعة لا يخرج منها مع القائم إلّا رجل واحد صحّ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البصرة لا يخرج منها مع القائم أحد لأنّ الواحد فرد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دوحة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أبي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الآيات في الآفاق والمسخ في أعداء الحق فقد روى أبو داود عن أنس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إنّ النّاس يمصرون أمصاراً وإن مصراً منها يقال له البصرة أو البصيرة فإن أنت مررت بها أو دخلتها فاياك وسباخها وكلائها وسوقها وباب امرائها وعليك بضواحيها فإنه يكون فيها خسف ومسخ وقذف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وقائعاً تقع في البصرة الخسف وهذا أمر سماوي وكذا المسخ لأعداء الحقّ </w:t>
      </w:r>
    </w:p>
    <w:p>
      <w:pPr>
        <w:pStyle w:val="BookText"/>
        <w:rPr/>
      </w:pPr>
      <w:r>
        <w:rPr>
          <w:rFonts w:ascii="Amiri" w:hAnsi="Amiri" w:eastAsia="Amiri" w:cs="Amiri"/>
          <w:color w:val="111111"/>
          <w:sz w:val="28"/>
          <w:sz w:val="28"/>
          <w:szCs w:val="28"/>
          <w:rtl w:val="true"/>
          <w:lang w:bidi="ar-SA"/>
        </w:rPr>
        <w:t>وأمّا القذف فيحتمل أن يكون سماوياً ويحتمل أن يكون أرضياً كالقذف بالقنابل المحرقة</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يبيتون على لهو ولعب فيصبحون وقد مسخوا قردة وخنازير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العلامة وهي المسخ لأعداء الحقّ لم تقع إلى الآن وربّما يستفاد من بعض الأخبار أنّها تقع في زمن السّفياني الثالث وقبل ظهور الحجّة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للبراقي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الفتن في الآفاق والمسخ في أعداء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وجلّ عذاب الخزي في الحياة الدنيا ما هو ؟ قال وأيّ خزي يا أبا بصير اشد من أن يكون الرّجل في بيته وحجاله وعلى إخوانه وسط عياله إذ شق أهله الجيوب عليه وصرخوا فيقول الناس ما هذا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أو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قبله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يجر في بني اسرائيل شيء إلّا ويكون في أمّتي مثله حتىّ الخسف والمسخ والقذف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حذيفة بن اليماني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واللّه ما أبعد أن يمسخ اللّه تعالى كثيراً من هذه الأمّة قردة وخنازير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حقيقه المسخ هو تحويل صورة بقدرة اللّه وإرادته إلى ما هو أقبح منها يقال مسخه اللّه قرداً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أكل شيء من المسوخ ، والمسوخ على وزن دروس وهي كما جاءت به الرواية القرد والخنزير والكلب والفيل والذّئب والفأرة والضّب والأرنب والطّاووس والغراب والدّعموص والجري والسّرطان والسّلحفاة والوطواط والعنقاء </w:t>
      </w:r>
      <w:r>
        <w:rPr>
          <w:rStyle w:val="FootnoteAnchor"/>
          <w:rtl w:val="true"/>
        </w:rPr>
        <w:footnoteReference w:id="116"/>
      </w:r>
      <w:r>
        <w:rPr>
          <w:rFonts w:ascii="Amiri" w:hAnsi="Amiri" w:eastAsia="Amiri" w:cs="Amiri"/>
          <w:color w:val="111111"/>
          <w:sz w:val="28"/>
          <w:sz w:val="28"/>
          <w:szCs w:val="28"/>
          <w:rtl w:val="true"/>
          <w:lang w:bidi="ar-SA"/>
        </w:rPr>
        <w:t>والثّعلب والدّب واليربوع والقنفذ</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المسوخ لا تبقى أكثر من ثلاثة أيّام ثم ماتت ولم تتوالد، وهذه الحيوانات الموجودة من هذه المذكورات إنما هي على صورها وسميّت مسوخاً على الاستعارة وقد كان المسخ في الأمم الماضية والقرون البالية كما في زمن بني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نطق به التّنزيل قال اللّه تعالى في أصحاب السّبت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فَقُلْنَا لَهُمْ كُونُوا قِرَدَةً خَاسِئِينَ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فمسخهم اللّه قردة لأنّهم قد اعتدوا في السّبت على مالا يحلّ بهم من صيد السّمك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الأمّة الإسلامية لم يقع المسخ فيهم إلّا نادراً كما في بعض الموارد التي التجأ أئمتنا عليهم السلام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الشّيخ علي بن الشّيخ أبو الحسن المرندي في كتابه نور الأنوار 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استجابة دعاء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المنبر في مسجد الكوفة فخطب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المراد من الوالدين أنا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أنا وأنت أبوا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المربيّان للأمّة الإسلاميّة والمرشدان لها والمعلّمان لها فلذا صدق عليهما أنّهما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الجالسين تحت منبره وكان هذا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بالأمس سحرت أهل الحجاز بسحرك ، وأتيت اليوم تريد أن تسحرنا ، تأول علينا كتاب اللّه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الإمام إليه نظرة الغضب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فمسخ الرّجل في الحال غراباً ، وطار وهو ينعق ووقع على حائط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المنافق من عشيرة كبيرة في الكوفة فعلمت عشيرته بذلك فاجتمعت في ديوان رئيس العشيرة ، وقالوا إنّ صاحبكم فلان قد مسخ اليوم غراباً فلو لم تعالجوا ابن أبي طالب بأسيافكم لمسخكم بأجمعكم غرباناً فاجتمع رأيهم على أنه إذا صار يوم الجمعة تقلدوا سلاحهم وحضروا صلاة الجمعة وعند إشارة من أحدهم يهجمون على الإمام هجمة رجل واحد ويضربونه بأسيافهم ويقتلونه بأجمعهم حتى لا يعرف قاتله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العشيرة تحتوي على ثلاثة الآف سيف فلمّا جاءت الجمعة حضر الجميع لقتل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الرّاوي وكان من المقرّبين عند الإمام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بكرة بكر عليّ فأتيته أوّل الفجر ، قال لي إخرج خارج الكوفة وامش إلى الموضع الفلاني في الصحراء فستصل إلى تل هناك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قف على التّل فسيأتيك قطار من الأبل محمّل بأحمال يقدّمه رجل فإذا وصل إليك سلم عليك فرد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بعثني إليك وهو يقول سلم القطار إليّ وارجع سالماً ، فسيعطيك القطار فخذ الزّمام بيدك وانت به حتّى تنيخه في باب الفيل وهي الباب الكبيرة للمسجد الأعظم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على ما وصف لي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على التّل وإذا بقطار من الإبل قادم وهو محمل بأحمال يقدّمه رجل فلمّا وصل إليّ سلم عليّ فرددت عليه 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ومولاي علي بن أبي طالب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القطار إلىّ وارجع سالماً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 خذ زمام النّاقة الأولى والبواقي تتبعها فأخذت الزّمام وجئت بالقطار حتى أنخته في باب الفيل ودخلت المسجد فرأيت الإمام ينتظرني مع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وانقلوا أحمالها إلى المسجد فنقلنا أحمالها إلى المسجد،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القبيلة الفلانية من موالينا ، فدعوناهم فحضروا إدعوا لي همدان ، فدعوناهم فحضروا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القبيلة الفلانية من موالينا فدعوناهم فحضروا ، فاحضر عدة من القبائل الموالية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افرغوا هذه الأحمال ، فلمّا افرغوها وإذا ليس فيها إلّا حديد السّيوف فقسّمها على تلك القبائل الموالية له ، فلمّا فرغ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السّيوف يا سيّدي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عشيرة ذلك الرجل الذّي مسخ غراباً كانوا ثلاثة الآف ،فتقلدوا هذه السيوف وقد أجمع رأيهم على أن يحضروا الجمعة متقلّدين سيوفهم هذه ويهجموا علي وأنا في الصّلاة، هجمة رجل واحد ويقتلوني حتّى لا يعرف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أخفوا سيوفهم تحت ثيابهم ، فلمّا شرّعت الصّلاة وهم معنا بعث اللّه تعالى ثلاثة الآف ملك على عددهم فانتزعوا حديد سيوفهم وابقوا </w:t>
      </w:r>
    </w:p>
    <w:p>
      <w:pPr>
        <w:pStyle w:val="BookText"/>
        <w:rPr/>
      </w:pPr>
      <w:r>
        <w:rPr>
          <w:rFonts w:ascii="Amiri" w:hAnsi="Amiri" w:eastAsia="Amiri" w:cs="Amiri"/>
          <w:color w:val="111111"/>
          <w:sz w:val="28"/>
          <w:sz w:val="28"/>
          <w:szCs w:val="28"/>
          <w:rtl w:val="true"/>
          <w:lang w:bidi="ar-SA"/>
        </w:rPr>
        <w:t xml:space="preserve">مقابض السيوف خالية من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أشار عليهم المشير للهجوم عليّ جروا سيوفهم فإذا ليس فيها حديد ، وإنّما هي مقابض خالية فندم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وافتضحوا ، وهربوا لأنّهم قد فشلت مؤامرتهم وخاب ظنّهم وقد جمع الملائكة حديد السّيوف ووضعوها في هذه الأحمال وبعثوها لنا مع هذا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سيوف أعدائنا قد نزعها اللّه تعالى من أيديهم وأعطاها لنا فأعطيناها لأوليائنا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نقل في استجابة دعاء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المحدّث النّوري قدسّ سرّه في كتابه كشف الأستار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وكان إذا ذهب إلى الحج يصحب معه جملة من تلامذته من أهل العلم والفضل مضافاً إلى خدمه ، وحشمه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عرس في مكان نصبت له الخيام وذبحت الذبائح وأقيمت الوليمة لكل من حضر ، وفرشت النّمارق والفرش ووضعت الوسائد ويحضر ضيافته القاصي والدّاني ، والغني والفقير والقريب والبعيد ، فنزل موكبه في بدر الكبرى وضربوا فساطيطهم وخيامهم وفرشوا نمارقهم وفرشهم فلما استقر بهم المكان وكان الزمان 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أحد تلامذة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نريد أن نرى اليوم منك 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بجنبنا جذع نخلة يابس نريد أن تدعوا اللّه تعالى فيخضر فيخرج السّعف ثمّ البسر والرّطب لتأكل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في غير أوانه وفي زمن الشّتاء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فقام فصلّى بجنبه ركعتين ودعى اللّه تعالى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استتم دعائه تحرّك الجذع فاخرج السّعف الاخضر ، ثم اخرج البسر فصار رطباً جنّياً ، فقام هذا </w:t>
      </w:r>
    </w:p>
    <w:p>
      <w:pPr>
        <w:pStyle w:val="BookText"/>
        <w:rPr/>
      </w:pPr>
      <w:r>
        <w:rPr>
          <w:rFonts w:ascii="Amiri" w:hAnsi="Amiri" w:eastAsia="Amiri" w:cs="Amiri"/>
          <w:color w:val="111111"/>
          <w:sz w:val="28"/>
          <w:sz w:val="28"/>
          <w:szCs w:val="28"/>
          <w:rtl w:val="true"/>
          <w:lang w:bidi="ar-SA"/>
        </w:rPr>
        <w:t xml:space="preserve">الرجل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أبي عبد اللّه الصادق وحاشيته هلموا وانظروا إلى كرامة الإمام الصادق ومعجزته ، وكلوا من هذا الرطب في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أصحاب الإمام وهم يصلون على محمّد وآل محمّد واخذوا يأكلون من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هناك بدوّي من أهل بدر حاضراً قد شاهد هذه الكرامة بعينه ،فلمّا رأى الرّطب مدلى من النّخلة وقد اخضرت وأثمرت ، وهؤلاء الأصحاب اجتمعوا يأكلون الرطب منها والإمام قد اتكأ على وسادة ينظر إليهم ، وهو مبتسم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البدوي ناصبياً فأخذه الحسد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راينا سحراً كهذا اليوم وهو يكررها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معتدلاً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اخا العرب إنّ هذا ليس بسحر وإنما ندعوا اللّه فيستجيب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ولا أؤمن</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ادعو اللّه عليك فيمسخك كلباً تذهب لأهلك تبصبص لهم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بالدعاء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امسخه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فمسخ في الحال كلباً في محضر الناس فذهب يركض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لأحد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اتبعه وانظر ما يصنع به ، فذهب إلى أهله يبصبص لهم ، أي يحرّك ذنبه ويتملّق لهم ، فلّما رأوا أولاده وأهله أن كلباً دخل إلى دارهم ولم يعلموا أنّ هذا أبوهم ، فأخذوا العصا وضربوه حتى اوجعوه ضرباً ، ومن شدّة الضّرب هرب منهم وهو يعوي ويبكي ، فرجع يركض إلى الإمام ووقف أمامه ، ودموعه تسيل وأخبره تلميذه بما صنع به أولاده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ادع اللّه له بالعافية فيمن عليه ويرجعه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فعاد في الحال خلقاً سوياً كما كان </w:t>
      </w:r>
    </w:p>
    <w:p>
      <w:pPr>
        <w:pStyle w:val="BookText"/>
        <w:rPr/>
      </w:pPr>
      <w:r>
        <w:rPr>
          <w:rFonts w:ascii="Amiri" w:hAnsi="Amiri" w:eastAsia="Amiri" w:cs="Amiri"/>
          <w:color w:val="111111"/>
          <w:sz w:val="28"/>
          <w:sz w:val="28"/>
          <w:szCs w:val="28"/>
          <w:rtl w:val="true"/>
          <w:lang w:bidi="ar-SA"/>
        </w:rPr>
        <w:t xml:space="preserve">فلمّا استقر قائماً ، قال له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أي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ونعم ونعم ، أي صدقت فوق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المسخ على النحو الذي وقع في الأمم السّالفة في زمن بني اسرائيل وغيرهم، لم يقع مثله في الأمة الإسلاميّة المرحومة ، وذلك كرامة للرسول الأعظم ووجود الإئمة المعصومين ووجود الإمام الحجّة ابن الحسن وهو سفير اللّه في أرضه ، وحجتّه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قال اللّه تعالى في القرآن الكريم مخاطباً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ووجود الأوصياء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يرفع اللّه العذاب والخزي عن المذنبين ، ولأجل استغفارهم والنّدم على ذنوبهم أيضاً يرفع اللّه عنهم العذاب والخزي ، وهذا أمر خاصّ بالأمّة الإسلاميّة المرحومة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المسخ الذي ورد في أخبار العلائم ، فإنما يقع على الكافرين والمنافقين والفاسقين من 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كان من أهل الحقّ أي من المؤمنين باللّه ورسوله والأئمّة الطّاهرين ، فلا يبتلى بهذه الأمور العصيبة ، ولا تصيبه إن شاء اللّه مصيبة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تعالى يدفع عن المؤمنين بملائكة حافظين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فالمسخ المذكور ، لا يصيب المؤمن وأهل الحقّ ، وإنماّ يصيب أعداء الحقّ كما في الرّوايات المتقدّمة</w:t>
      </w:r>
      <w:r>
        <w:rPr>
          <w:rFonts w:eastAsia="Amiri" w:cs="Amiri" w:ascii="Amiri" w:hAnsi="Amiri"/>
          <w:color w:val="111111"/>
          <w:sz w:val="28"/>
          <w:szCs w:val="28"/>
          <w:rtl w:val="true"/>
          <w:lang w:bidi="ar-SA"/>
        </w:rPr>
        <w:t xml:space="preserve">. </w:t>
      </w:r>
      <w:bookmarkStart w:id="189" w:name="pg20793_209349"/>
    </w:p>
    <w:p>
      <w:pPr>
        <w:pStyle w:val="Heading3"/>
        <w:numPr>
          <w:ilvl w:val="2"/>
          <w:numId w:val="1"/>
        </w:numPr>
        <w:rPr/>
      </w:pPr>
      <w:bookmarkStart w:id="190" w:name="__RefHeading___Toc1894798_3531895371"/>
      <w:bookmarkStart w:id="191" w:name="_Toc63"/>
      <w:bookmarkEnd w:id="189"/>
      <w:bookmarkEnd w:id="190"/>
      <w:r>
        <w:rPr>
          <w:rtl w:val="true"/>
        </w:rPr>
        <w:t>البيان السابع والعشرون</w:t>
      </w:r>
      <w:r>
        <w:rPr>
          <w:rtl w:val="true"/>
        </w:rPr>
        <w:t>:</w:t>
      </w:r>
      <w:r>
        <w:rPr>
          <w:rtl w:val="true"/>
        </w:rPr>
        <w:t>في الأخبار عن خروج راية من المشرق وراية من المغرب وفتنة في الزوراء ، وخروج رجل من اليمن ونهبه ستارة البيت الحرام</w:t>
      </w:r>
      <w:bookmarkEnd w:id="191"/>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عباد بن محمد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حين فرغ عن مكتوبة الظّهر </w:t>
      </w:r>
      <w:r>
        <w:rPr>
          <w:rStyle w:val="FootnoteAnchor"/>
          <w:rtl w:val="true"/>
        </w:rPr>
        <w:footnoteReference w:id="117"/>
      </w:r>
      <w:r>
        <w:rPr>
          <w:rFonts w:ascii="Amiri" w:hAnsi="Amiri" w:eastAsia="Amiri" w:cs="Amiri"/>
          <w:color w:val="111111"/>
          <w:sz w:val="28"/>
          <w:sz w:val="28"/>
          <w:szCs w:val="28"/>
          <w:rtl w:val="true"/>
          <w:lang w:bidi="ar-SA"/>
        </w:rPr>
        <w:t>وقد رفع يديه إلى السماء وهو يقول أي سامع كلّ صوت 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قد دعوت لنفسك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لنور آل محمّد وسابقهم والمنتقم بأمر اللّه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خروجه ؟ جعلني اللّه فداك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من له الخلق والأمر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علامة قبل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علامات شتّى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راية من المشرق وراية من المغرب ، وفتنة تظلّ أهل الزّوراء ، وخروج رجل من ولد عمي زيد باليمن وانتهاب ستارة البيت ويفعل الله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عن علامات خمسة من علائم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خروج راية من المشرق أي من طرف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الرّاية لأهل الرِّي أي أهل إيران أو لروسيا أو غيرهما من الدّول الشرقيّة ؟ كل ذلك لم يعلم</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راية من المغرب ، وهي راية الامريكان أو راية دولة أخرى من دول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في الخبران كلّا من هاتين الرّايتين والدّولتين إلى أين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أي صقع من أطراف الدنيا تقصد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وفتنة تظلّ أهل الزوراء يحتمل أن اصطدام هاتين الرّايتين يكون في الزّوراء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بغداد يتقاتل العسكران ولعلّ هذا هو الجيش الخارج من أرمينيا من جهة اذربيجان يدخل بغداد فيصطدم مع الرّاية الغربية الحاكمة في بغداد مع جيش العراق فيقتل على جسر بغداد سبعون ألفاً فهذا مذكور في الأخبار الآخر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وفتنة أي حرب عظيمة تظل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وخروج رجل من اليمن ولعل هذا هو اليماني الملقّب بالمنصور فإنه يخرج من اليمن ويأتي الحجاز فيقتل مع الجيش الحجازي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تنهب ستارة البيت وهو ما يجعل عليه من السّتر يبدل في كل سنة مرّة في أيّام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علامة لوقوع حرب في الحجاز والهجوم على مكة ونهبها ونهب ستارة البيت </w:t>
      </w:r>
      <w:r>
        <w:rPr>
          <w:rFonts w:eastAsia="Amiri" w:cs="Amiri" w:ascii="Amiri" w:hAnsi="Amiri"/>
          <w:color w:val="111111"/>
          <w:sz w:val="28"/>
          <w:szCs w:val="28"/>
          <w:rtl w:val="true"/>
          <w:lang w:bidi="ar-SA"/>
        </w:rPr>
        <w:t xml:space="preserve">. </w:t>
      </w:r>
      <w:bookmarkStart w:id="192" w:name="pg20793_209351"/>
    </w:p>
    <w:p>
      <w:pPr>
        <w:pStyle w:val="Heading3"/>
        <w:numPr>
          <w:ilvl w:val="2"/>
          <w:numId w:val="1"/>
        </w:numPr>
        <w:rPr/>
      </w:pPr>
      <w:bookmarkStart w:id="193" w:name="__RefHeading___Toc1894800_3531895371"/>
      <w:bookmarkStart w:id="194" w:name="_Toc64"/>
      <w:bookmarkEnd w:id="192"/>
      <w:bookmarkEnd w:id="193"/>
      <w:r>
        <w:rPr>
          <w:rtl w:val="true"/>
        </w:rPr>
        <w:t>البيان الثامن والعشرون</w:t>
      </w:r>
      <w:r>
        <w:rPr>
          <w:rtl w:val="true"/>
        </w:rPr>
        <w:t>:</w:t>
      </w:r>
      <w:r>
        <w:rPr>
          <w:rtl w:val="true"/>
        </w:rPr>
        <w:t>في الأخبار عن ورود العساكر إلى الأنبار وشاطىء دجلة والفرات وهدم جسر الكوفة وإحراق بعض بيوتها</w:t>
      </w:r>
      <w:bookmarkEnd w:id="194"/>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بحذف الإسناد عن يحيى بن الفضل النّوفلي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حين فرغ من صلاة العصر، فرفع يديه إلى السماء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تعجل فرج المنتقم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المدعو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المنتدح </w:t>
      </w:r>
      <w:r>
        <w:rPr>
          <w:rStyle w:val="FootnoteAnchor"/>
          <w:rtl w:val="true"/>
        </w:rPr>
        <w:footnoteReference w:id="118"/>
      </w:r>
      <w:r>
        <w:rPr>
          <w:rFonts w:ascii="Amiri" w:hAnsi="Amiri" w:eastAsia="Amiri" w:cs="Amiri"/>
          <w:color w:val="111111"/>
          <w:sz w:val="28"/>
          <w:sz w:val="28"/>
          <w:szCs w:val="28"/>
          <w:rtl w:val="true"/>
          <w:lang w:bidi="ar-SA"/>
        </w:rPr>
        <w:t xml:space="preserve">البطن المقرون الحاجبين أحمش </w:t>
      </w:r>
      <w:r>
        <w:rPr>
          <w:rStyle w:val="FootnoteAnchor"/>
          <w:rtl w:val="true"/>
        </w:rPr>
        <w:footnoteReference w:id="119"/>
      </w:r>
      <w:r>
        <w:rPr>
          <w:rFonts w:ascii="Amiri" w:hAnsi="Amiri" w:eastAsia="Amiri" w:cs="Amiri"/>
          <w:color w:val="111111"/>
          <w:sz w:val="28"/>
          <w:sz w:val="28"/>
          <w:szCs w:val="28"/>
          <w:rtl w:val="true"/>
          <w:lang w:bidi="ar-SA"/>
        </w:rPr>
        <w:t xml:space="preserve">السّاقين بعيد ما بين المنكبين ، أسمر اللّون يعتوره مع سمرته صفرة من سهل اللّيل بابي من ليله يرعى النّجوم ، ساجداً أو راكعاً بابي من لا تأخذه في اللّه لومة لائم ، </w:t>
      </w:r>
    </w:p>
    <w:p>
      <w:pPr>
        <w:pStyle w:val="BookText"/>
        <w:rPr/>
      </w:pPr>
      <w:r>
        <w:rPr>
          <w:rFonts w:ascii="IRNazanin" w:hAnsi="IRNazanin" w:eastAsia="IRNazanin"/>
          <w:color w:val="111111"/>
          <w:sz w:val="28"/>
          <w:sz w:val="28"/>
          <w:szCs w:val="28"/>
          <w:rtl w:val="true"/>
          <w:lang w:bidi="fa-IR"/>
        </w:rPr>
        <w:t xml:space="preserve">مصباح الدّجى ، بابى القائم بأمر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خروجه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العساكر بالأنبار على شاطىء الفرات والصراة </w:t>
      </w:r>
      <w:r>
        <w:rPr>
          <w:rStyle w:val="FootnoteAnchor"/>
          <w:rtl w:val="true"/>
        </w:rPr>
        <w:footnoteReference w:id="120"/>
      </w:r>
      <w:r>
        <w:rPr>
          <w:rFonts w:ascii="Amiri" w:hAnsi="Amiri" w:eastAsia="Amiri" w:cs="Amiri"/>
          <w:color w:val="111111"/>
          <w:sz w:val="28"/>
          <w:sz w:val="28"/>
          <w:szCs w:val="28"/>
          <w:rtl w:val="true"/>
          <w:lang w:bidi="ar-SA"/>
        </w:rPr>
        <w:t xml:space="preserve">ودجلة وهدم قنطرة الكوفة ، واحراق بعض بيوتات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ذلك فإنّ اللّه يفعل ما يشاء ، لا غالب لأمر اللّه ولا معقّب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الرّواية علامات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الأنبار أي أنّ الجيوش ترد إلى الأنبار وهو بلد يقع على الفرات كان قديماً يسمّى بالرمادي والآن يسمّى بمحافظة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الأخير الذي وضعوه له في هذه الأزمنة ، وهذا من أخباره بالمغيبات ، وهذا البلد هو الذي تقع بالقرب منه وقعة قرقيسا بين الجيش العراقي والجيش السّوري للسّفياني فيقتل مائة ألف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ورود العساكر هي عساكر السّفياني وعساكر العراق فتقع بين العسكرين وقعة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الصّراة فهو الماء الذي يطول مكثه في الأرض المعبر عنه في العرف بالنّزير فلعل هناك ماء كثير من النّزيز ينزل بجانبه العسكر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دجلة فالمراد منها نهر بغداد وإن كان نهر دجلة يمتد من أعلى الموصل إلى البصرة إلاّ أنّ المراد من المكان الذي ترد اليه العساكر بقرينة الأنبار ، هو نهر بغداد فترد العساكر إلى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الأنبار ترد إلى نهر دجلة أي إلى بغداد ، كما يفعل ذلك عسكر السفياني الثالث وسيأتي ذكر ذلك في محله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قنطرة في الكوفة والمراد من القنطرة هو جسر الكوفة ولعلّه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يقصف بالقنابل أو يضرب بالمدافع فيهدم الجسر الموجود فعلا كما هو الظّاهر من العلامة الثالثة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إحراق بعض بيوتات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والبيوتات جمع الجمع فإنّ جمع البيت بيوت وجمع البيوت بيوتات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فتحرق بعض البيوتات أي كثير من البيوت ولا يكون إحراقها إلا بوقوع الحرب بالقرب منها وقصفها بالقنابل المحرقة أو بمدافع الهاون فتحرق بعض البيوت في الكوفة </w:t>
      </w:r>
      <w:r>
        <w:rPr>
          <w:rFonts w:eastAsia="Amiri" w:cs="Amiri" w:ascii="Amiri" w:hAnsi="Amiri"/>
          <w:color w:val="111111"/>
          <w:sz w:val="28"/>
          <w:szCs w:val="28"/>
          <w:rtl w:val="true"/>
          <w:lang w:bidi="ar-SA"/>
        </w:rPr>
        <w:t xml:space="preserve">. </w:t>
      </w:r>
      <w:bookmarkStart w:id="195" w:name="pg20793_209354"/>
    </w:p>
    <w:p>
      <w:pPr>
        <w:pStyle w:val="Heading3"/>
        <w:numPr>
          <w:ilvl w:val="2"/>
          <w:numId w:val="1"/>
        </w:numPr>
        <w:rPr/>
      </w:pPr>
      <w:bookmarkStart w:id="196" w:name="__RefHeading___Toc1894802_3531895371"/>
      <w:bookmarkStart w:id="197" w:name="_Toc65"/>
      <w:bookmarkEnd w:id="195"/>
      <w:bookmarkEnd w:id="196"/>
      <w:r>
        <w:rPr>
          <w:rtl w:val="true"/>
        </w:rPr>
        <w:t xml:space="preserve">البيان التاسع والعشرون </w:t>
      </w:r>
      <w:r>
        <w:rPr>
          <w:rtl w:val="true"/>
        </w:rPr>
        <w:t>:</w:t>
      </w:r>
      <w:r>
        <w:rPr>
          <w:rtl w:val="true"/>
        </w:rPr>
        <w:t xml:space="preserve">في الأخبار عن انشقاق ماء الفرات ودخوله في أزقة الكوفة الكوفة </w:t>
      </w:r>
      <w:r>
        <w:rPr>
          <w:rtl w:val="true"/>
        </w:rPr>
        <w:t>.</w:t>
      </w:r>
      <w:bookmarkEnd w:id="197"/>
    </w:p>
    <w:p>
      <w:pPr>
        <w:pStyle w:val="BookText"/>
        <w:rPr/>
      </w:pPr>
      <w:r>
        <w:rPr>
          <w:rFonts w:ascii="Amiri" w:hAnsi="Amiri" w:eastAsia="Amiri" w:cs="Amiri"/>
          <w:color w:val="111111"/>
          <w:sz w:val="28"/>
          <w:sz w:val="28"/>
          <w:szCs w:val="28"/>
          <w:rtl w:val="true"/>
          <w:lang w:bidi="ar-SA"/>
        </w:rPr>
        <w:t xml:space="preserve">درّ النّظيم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الفتح ينشق الفرات حتى يدخل أزقة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الفتح ينشق الفرات حتّى يدخل أزقة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الثاني من الكتاب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بشّار رضيع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أن يظهر قائم آل محمد بدأ الحرب من صفر إلى صفر وذلك أوان خروج قائمنا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أقرب الحوادث الدالة على ظهوره </w:t>
      </w:r>
    </w:p>
    <w:p>
      <w:pPr>
        <w:pStyle w:val="BookText"/>
        <w:rPr/>
      </w:pPr>
      <w:r>
        <w:rPr>
          <w:rFonts w:ascii="Amiri" w:hAnsi="Amiri" w:eastAsia="Amiri" w:cs="Amiri"/>
          <w:color w:val="111111"/>
          <w:sz w:val="28"/>
          <w:sz w:val="28"/>
          <w:szCs w:val="28"/>
          <w:rtl w:val="true"/>
          <w:lang w:bidi="ar-SA"/>
        </w:rPr>
        <w:t xml:space="preserve">فدمعت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فتق شقّ من الفرات فبلغ أزقة الكوفة فليتهيأ شيعتنا للقاء القائم ، وفي نسخة لظهور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 الفرات وفتقه من العلائم القريبة لظهور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شق الفرات إمّا كسر السّد الذي في سوريا أو كسر أحد السدود في العراق فيفيض الماء أو يطغى نهر الفرات فيفيض ويدخل في شوارع الكوفة ويحتمل جر الأنابيب المائيّة منه </w:t>
      </w:r>
      <w:bookmarkStart w:id="198" w:name="pg20793_209356"/>
    </w:p>
    <w:p>
      <w:pPr>
        <w:pStyle w:val="Heading3"/>
        <w:numPr>
          <w:ilvl w:val="2"/>
          <w:numId w:val="1"/>
        </w:numPr>
        <w:rPr/>
      </w:pPr>
      <w:bookmarkStart w:id="199" w:name="__RefHeading___Toc1894804_3531895371"/>
      <w:bookmarkStart w:id="200" w:name="_Toc66"/>
      <w:bookmarkEnd w:id="198"/>
      <w:bookmarkEnd w:id="199"/>
      <w:r>
        <w:rPr>
          <w:rtl w:val="true"/>
        </w:rPr>
        <w:t xml:space="preserve">البيان الثلاثون </w:t>
      </w:r>
      <w:r>
        <w:rPr>
          <w:rtl w:val="true"/>
        </w:rPr>
        <w:t>:</w:t>
      </w:r>
      <w:r>
        <w:rPr>
          <w:rtl w:val="true"/>
        </w:rPr>
        <w:t>في الأخبار عن إمارة الشّبان والصبيّان وحكومة الخصيان والنّسوان والسّودان</w:t>
      </w:r>
      <w:bookmarkEnd w:id="200"/>
    </w:p>
    <w:p>
      <w:pPr>
        <w:pStyle w:val="BookText"/>
        <w:rPr/>
      </w:pPr>
      <w:r>
        <w:rPr>
          <w:rFonts w:ascii="Amiri" w:hAnsi="Amiri" w:eastAsia="Amiri" w:cs="Amiri"/>
          <w:color w:val="111111"/>
          <w:sz w:val="28"/>
          <w:sz w:val="28"/>
          <w:szCs w:val="28"/>
          <w:rtl w:val="true"/>
          <w:lang w:bidi="ar-SA"/>
        </w:rPr>
        <w:t xml:space="preserve">الزام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اليزدي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ظهور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حكمت في الدولة الخصيان والنّسوان والسّودان ، وأخذت الإمارة الشّبان والصبّيان وخرب جامع الكوفة من العمران وانعقدت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الوقت وقت زوال ملك بني العباس وظهور قائمنا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ظهور قائم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فتنهد وبكى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طامة إذا حكمت في الدولة الخصيان والنّسوان والسّودان ، وأحدث الإمارة الشبان والصبّيان وخرب جامع الكوفة من العمران وانعقد الجسران فذلك الوقت زوال ملك بني العباس وظهور قائمنا أهل البيت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الخيرين أربعة علائم للظهور بعد ان تنهد وبكى والتّنهد هو إخراج النّفس بعد مدّة حزناً وألماً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الخصيان جمع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سللت ونزعت خصيتاه فهو كالمرأة قد سقط من الرّجوليّة ، وحكومة النّسوان أي جعل النساء في الوظائف الحكوميّة ، وحكومة السّودان وهم أهل القرى والعبيد السّود ، وهذا كناية عن أن المتصدي للجهاز الحكومي كلّهم أراذل وسفلة ومن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الدولة وتحدثها الشّبان والصبيان لأنها قبل ذلك لم تكن بيدهم وإنّما أحدثت جديداً إن صارت الدّولة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مسجد الكوفة من العمران أي يخرب من عدم العبادة والصّلاة فيه لأن عمران المسجد بالصّلاة فيه وخرابه بعدم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الجسران في الكوفة أي ينعقد جسران في بلدة الكوفة على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نسخة انعقاد الجيران هو أن تبنى القصورحول المسجد فيكونوا جيراناً له وقد انعقدت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مخبراً عن أمارة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وأسلمها العصيان وصارت إلى الصبّيان فعند ذلك يتوقّع شنارها ويكثر نفارها وترتج الأقطار والدّعاة إلى كلّ باطل ، هيهات هيهات توقّعوا حلول الفرج العظيم وإقباله فوجاً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شرح هذه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لمدائنكم وأمصاركم من طغاة يظهرون فيغيرون ويبدّلون إذا قامت الشّدائد من دولة الخصيان ومملكة الصبّيان والنّسوان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الهيثمي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يتعوذ من رأس السبعين ومن إمارة الصبّيان ، وقال لا تذهب الدّنيا حتّى تصير للكع بن لكع </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هذا الخبر أحمد والبزاز ورجال أحمد رجال الصّحيح غير كامل بن العلاء وهو ثقة </w:t>
      </w:r>
      <w:r>
        <w:rPr>
          <w:rFonts w:eastAsia="Amiri" w:cs="Amiri" w:ascii="Amiri" w:hAnsi="Amiri"/>
          <w:color w:val="111111"/>
          <w:sz w:val="28"/>
          <w:szCs w:val="28"/>
          <w:rtl w:val="true"/>
          <w:lang w:bidi="ar-SA"/>
        </w:rPr>
        <w:t xml:space="preserve">. </w:t>
      </w:r>
      <w:bookmarkStart w:id="201" w:name="pg20793_209359"/>
    </w:p>
    <w:p>
      <w:pPr>
        <w:pStyle w:val="Heading3"/>
        <w:numPr>
          <w:ilvl w:val="2"/>
          <w:numId w:val="1"/>
        </w:numPr>
        <w:rPr/>
      </w:pPr>
      <w:bookmarkStart w:id="202" w:name="__RefHeading___Toc1894806_3531895371"/>
      <w:bookmarkStart w:id="203" w:name="_Toc67"/>
      <w:bookmarkEnd w:id="201"/>
      <w:bookmarkEnd w:id="202"/>
      <w:r>
        <w:rPr>
          <w:rtl w:val="true"/>
        </w:rPr>
        <w:t xml:space="preserve">البيان الحادي والثلاثون </w:t>
      </w:r>
      <w:r>
        <w:rPr>
          <w:rtl w:val="true"/>
        </w:rPr>
        <w:t>:</w:t>
      </w:r>
      <w:r>
        <w:rPr>
          <w:rtl w:val="true"/>
        </w:rPr>
        <w:t>في الأخبار عن ظهور النار في الحجاز وجريان الماء في النجف</w:t>
      </w:r>
      <w:bookmarkEnd w:id="203"/>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النّار في حجازكم وجرى الماء بنجفكم فتوقّعوا ظهور قائمكم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الخبر الشيخ الحرّ العاملي في كتاب 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الثقات من أصحابنا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زين العابدين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نجف الكوفة يوم وروده جامع الكوفة بعدما صلى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يا نجف ،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طامة فسئل ذلك عن،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املأ نجفكم السيل والمطر وظهرت النار بالحجاز في الأحجار والمدر وملكت بغداد التتر فتوقعوا ظهور القائم المنتظر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عن بعض علمائنا المتأخّرين عن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 نجفكم السيّل والمطر وظهرت النار في الحجاز والمدن والمدر وملكت بغداد التّتر فتوقعّوا ظهور القائم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الرّوايات دلت بلسان واحد على علائم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املأ الرّجف السّيل والمنظر أو علا النّجف أو جرى الماء في النّجف كل هذه التّعابير كناية عن وصول الماء إلى جميع أطراف النجف واستيلاء الماء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مدّ الأنابيب المائية فيها وقد مدت من الكوفة إلى النجف وقد علاها الماء مثل السيل وملأها وجرى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النار في الحجاز بين الأحجار والمدر ، ولعلّ المراد من ذلك ظهور عيون النّفط الكثيرة في أودية الحجاز بين الأحجار والرّمل ، والمدر كما شاهدناها ، والنار تشتعل فيها لأنّ كلّ عين لها شعلة من نار لأجل تنفّس الغاز المنحصر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تقع حرب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فتقصف هذه العيون فتحترق فتظهر هذه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لفظ النّاركناية عن الحرب في الحجاز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تملك بغداد التتر وقد ملك التتار بغداد وهم المغول الّذين صاروا سبباً لقلع الدّولة العباسیّة من بغداد بعد دوامها خمسمائة ونيف سنة </w:t>
      </w:r>
      <w:r>
        <w:rPr>
          <w:rFonts w:eastAsia="IRNazanin" w:cs="IRNazanin"/>
          <w:color w:val="111111"/>
          <w:sz w:val="28"/>
          <w:szCs w:val="28"/>
          <w:rtl w:val="true"/>
          <w:lang w:bidi="fa-IR"/>
        </w:rPr>
        <w:t xml:space="preserve">. </w:t>
      </w:r>
      <w:bookmarkStart w:id="204" w:name="pg20793_209361"/>
    </w:p>
    <w:p>
      <w:pPr>
        <w:pStyle w:val="Heading3"/>
        <w:numPr>
          <w:ilvl w:val="2"/>
          <w:numId w:val="1"/>
        </w:numPr>
        <w:rPr/>
      </w:pPr>
      <w:bookmarkStart w:id="205" w:name="__RefHeading___Toc1894808_3531895371"/>
      <w:bookmarkStart w:id="206" w:name="_Toc68"/>
      <w:bookmarkEnd w:id="204"/>
      <w:bookmarkEnd w:id="205"/>
      <w:r>
        <w:rPr>
          <w:rtl w:val="true"/>
        </w:rPr>
        <w:t>البيان الثاني والثلاثون</w:t>
      </w:r>
      <w:r>
        <w:rPr>
          <w:rtl w:val="true"/>
        </w:rPr>
        <w:t>:</w:t>
      </w:r>
      <w:r>
        <w:rPr>
          <w:rtl w:val="true"/>
        </w:rPr>
        <w:t>في الأخبار عن قتل رجل فاطمي عند جسر الكوفة وتخريب قبور الأئمة وانقراض السلطنة الإسلامية في العراق</w:t>
      </w:r>
      <w:bookmarkEnd w:id="206"/>
    </w:p>
    <w:p>
      <w:pPr>
        <w:pStyle w:val="BookText"/>
        <w:rPr/>
      </w:pPr>
      <w:r>
        <w:rPr>
          <w:rFonts w:ascii="Amiri" w:hAnsi="Amiri" w:eastAsia="Amiri" w:cs="Amiri"/>
          <w:color w:val="111111"/>
          <w:sz w:val="28"/>
          <w:sz w:val="28"/>
          <w:szCs w:val="28"/>
          <w:rtl w:val="true"/>
          <w:lang w:bidi="ar-SA"/>
        </w:rPr>
        <w:t xml:space="preserve">فجائع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علائم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كتاب إثبات وجود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عن عبد الوّهاب السّعراني عن كميل بن زياد النخعي عليه الرّحمة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علائم الظّهور خروج بني الحسن من مكّة وقتل رجل فاطمي عند جسرالكوفة وتغيير السنن وتخريب قبور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وانقراض السّلطنة الإسلاميّة وسلطنة رجل طبرسي وتبديل الألبسة الإسلاميّة وتمايل الناس إلى مذهب المزدكيّة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بني الحسن لعلّه أشار بذلك إلى السّلالة الهاشميّة التي ملكت عهد الملكيّة في العراق ، آخرهم كان فيصل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كانوا في مكّة وانتدبوهم إلى العراق ونصبوهم فيه ملوكاً ولم يتفقّوا معهم فقتلوهم وأبدلوا المملكة بالجمهوريّة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والرّجل الفاطميّ الذي يقتل عند جسر الكوفة لم يعلم من هو ولعلّه سيّد عظيم هاشمي ومن أهل العلم والفضل ولذا خصّه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تغيير السّنن النبويّة هو تغيير الأحكام الشّرعية الثّابتة في الشريّعة المقدّسة عند الفرقة الإماميّة الاثني عشريّة بجعل قوانين وأحكاماً مخالفة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تخريب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تهديمهم قبور الأئمة في العراق كقبر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وقبر 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الكاظميّة وقبر العسكريين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وقبور باقي أولادهم في العراق وهذه قبور أئمّة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تنقرض الدّولة الإسلاميّة وتقوم دولة الكافرين والمنافقين والفاسقين ، وتنشأ الدعاة إلى الكفر والضّلال والإلحاد في العراق ولعلّ هذه الأعمال كلّها تصدر من السفياني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سلطنة الرّجل الطّبرسي لعلّه رجل من أهل طبرستان ومن أهل إيران ، يملك مدّة في العراق ولعلّه أحد قواد السفياني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تبدّل الألبسة الإسلاميّة بألبسة الكفار ، فيلبس الناس بالجبر الألبسة التي يلبسها الكفّار والمشركين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ويميل النّاس إلى مذهب المزدكيّة وهم الزّردشتية وهم عبدة النّار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كناية عن ميل النّاس إلى الكفر والإلحاد ، وعبادة غير اللّه تعالى</w:t>
      </w:r>
      <w:r>
        <w:rPr>
          <w:rFonts w:eastAsia="Amiri" w:cs="Amiri" w:ascii="Amiri" w:hAnsi="Amiri"/>
          <w:color w:val="111111"/>
          <w:sz w:val="28"/>
          <w:szCs w:val="28"/>
          <w:rtl w:val="true"/>
          <w:lang w:bidi="ar-SA"/>
        </w:rPr>
        <w:t xml:space="preserve">. </w:t>
      </w:r>
      <w:bookmarkStart w:id="207" w:name="pg20793_209363"/>
    </w:p>
    <w:p>
      <w:pPr>
        <w:pStyle w:val="Heading3"/>
        <w:numPr>
          <w:ilvl w:val="2"/>
          <w:numId w:val="1"/>
        </w:numPr>
        <w:rPr/>
      </w:pPr>
      <w:bookmarkStart w:id="208" w:name="__RefHeading___Toc1894810_3531895371"/>
      <w:bookmarkStart w:id="209" w:name="_Toc69"/>
      <w:bookmarkEnd w:id="207"/>
      <w:bookmarkEnd w:id="208"/>
      <w:r>
        <w:rPr>
          <w:rtl w:val="true"/>
        </w:rPr>
        <w:t>البيان الرابع والثلاثون</w:t>
      </w:r>
      <w:r>
        <w:rPr>
          <w:rtl w:val="true"/>
        </w:rPr>
        <w:t>:</w:t>
      </w:r>
      <w:r>
        <w:rPr>
          <w:rtl w:val="true"/>
        </w:rPr>
        <w:t xml:space="preserve">في الأخبار عن جسر الكوفة في خطبة سلمان </w:t>
      </w:r>
      <w:r>
        <w:rPr>
          <w:rtl w:val="true"/>
        </w:rPr>
        <w:t xml:space="preserve">( </w:t>
      </w:r>
      <w:r>
        <w:rPr>
          <w:rtl w:val="true"/>
        </w:rPr>
        <w:t xml:space="preserve">رحمه اللّه </w:t>
      </w:r>
      <w:r>
        <w:rPr>
          <w:rtl w:val="true"/>
        </w:rPr>
        <w:t>)</w:t>
      </w:r>
      <w:bookmarkEnd w:id="209"/>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دفن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فقال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هداني لدينه بعد جحودي </w:t>
      </w:r>
      <w:r>
        <w:rPr>
          <w:rStyle w:val="FootnoteAnchor"/>
          <w:rtl w:val="true"/>
        </w:rPr>
        <w:footnoteReference w:id="121"/>
      </w:r>
      <w:r>
        <w:rPr>
          <w:rFonts w:ascii="Amiri" w:hAnsi="Amiri" w:eastAsia="Amiri" w:cs="Amiri"/>
          <w:color w:val="111111"/>
          <w:sz w:val="28"/>
          <w:sz w:val="28"/>
          <w:szCs w:val="28"/>
          <w:rtl w:val="true"/>
          <w:lang w:bidi="ar-SA"/>
        </w:rPr>
        <w:t xml:space="preserve">إذا أنا مذکّ </w:t>
      </w:r>
      <w:r>
        <w:rPr>
          <w:rStyle w:val="FootnoteAnchor"/>
          <w:rtl w:val="true"/>
        </w:rPr>
        <w:footnoteReference w:id="122"/>
      </w:r>
      <w:r>
        <w:rPr>
          <w:rFonts w:ascii="Amiri" w:hAnsi="Amiri" w:eastAsia="Amiri" w:cs="Amiri"/>
          <w:color w:val="111111"/>
          <w:sz w:val="28"/>
          <w:sz w:val="28"/>
          <w:szCs w:val="28"/>
          <w:rtl w:val="true"/>
          <w:lang w:bidi="ar-SA"/>
        </w:rPr>
        <w:t xml:space="preserve">لنار الكفر ، أهل </w:t>
      </w:r>
      <w:r>
        <w:rPr>
          <w:rStyle w:val="FootnoteAnchor"/>
          <w:rtl w:val="true"/>
        </w:rPr>
        <w:footnoteReference w:id="123"/>
      </w:r>
      <w:r>
        <w:rPr>
          <w:rFonts w:ascii="Amiri" w:hAnsi="Amiri" w:eastAsia="Amiri" w:cs="Amiri"/>
          <w:color w:val="111111"/>
          <w:sz w:val="28"/>
          <w:sz w:val="28"/>
          <w:szCs w:val="28"/>
          <w:rtl w:val="true"/>
          <w:lang w:bidi="ar-SA"/>
        </w:rPr>
        <w:t>لها نصيباً وأوتيت لها رزقاً ، حتى ألقى اللّه في قلبي حب تهامة فخرجت جائعاً ظمآناً ، قد طردني قومي وأخرجت من مالي ولا حمولة تحملني ، ولا مال يقويني ، وكان من شأني ما قد كان حتى أتيت محمّداً فعرفت من العرفان ما كنت أعلمه ، ورأيت من العلامة ما أخبرت بها فأنقذني به من النار ، فنلت من الدنيا على المعرفة التي دخلت بها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أيّها الناس اسمعوا من حديثي ثمّ اعقلوه عنّي فقد أوتيت من العلم كثيراً ولو أخبرتكم بكل ما أعلم لقالت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لقاتل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لكم منايا تتبعها بلايا وإن عند علي ، علم المنايا </w:t>
      </w:r>
      <w:r>
        <w:rPr>
          <w:rStyle w:val="FootnoteAnchor"/>
          <w:rtl w:val="true"/>
        </w:rPr>
        <w:footnoteReference w:id="124"/>
      </w:r>
      <w:r>
        <w:rPr>
          <w:rFonts w:ascii="Amiri" w:hAnsi="Amiri" w:eastAsia="Amiri" w:cs="Amiri"/>
          <w:color w:val="111111"/>
          <w:sz w:val="28"/>
          <w:sz w:val="28"/>
          <w:szCs w:val="28"/>
          <w:rtl w:val="true"/>
          <w:lang w:bidi="ar-SA"/>
        </w:rPr>
        <w:t xml:space="preserve">وعلم البلايا </w:t>
      </w:r>
      <w:r>
        <w:rPr>
          <w:rStyle w:val="FootnoteAnchor"/>
          <w:rtl w:val="true"/>
        </w:rPr>
        <w:footnoteReference w:id="125"/>
      </w:r>
      <w:r>
        <w:rPr>
          <w:rFonts w:ascii="IRNazanin" w:hAnsi="IRNazanin" w:eastAsia="IRNazanin"/>
          <w:color w:val="111111"/>
          <w:sz w:val="28"/>
          <w:sz w:val="28"/>
          <w:szCs w:val="28"/>
          <w:rtl w:val="true"/>
          <w:lang w:bidi="fa-IR"/>
        </w:rPr>
        <w:t xml:space="preserve">وفصل الخطاب </w:t>
      </w:r>
      <w:r>
        <w:rPr>
          <w:rStyle w:val="FootnoteAnchor"/>
          <w:rtl w:val="true"/>
        </w:rPr>
        <w:footnoteReference w:id="126"/>
      </w:r>
      <w:r>
        <w:rPr>
          <w:rFonts w:ascii="Amiri" w:hAnsi="Amiri" w:eastAsia="Amiri" w:cs="Amiri"/>
          <w:color w:val="111111"/>
          <w:sz w:val="28"/>
          <w:sz w:val="28"/>
          <w:szCs w:val="28"/>
          <w:rtl w:val="true"/>
          <w:lang w:bidi="ar-SA"/>
        </w:rPr>
        <w:t xml:space="preserve">على منهاج هارون بن عمران قال له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وصيّي وخليفتي في أهلي بمنزلة هارون من موسى ولكنّكم اصبتم سنّة الأولين وأخطأتم سبيلكم والذي نفس سلمان بيده لتركيّن طبقاً عن طبق سنّة بني اسرائيل القذة بالقذة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لو وليتّموها عليّاً لأكلتم من فوقكم ومن تحت أرجلكم ، ولو وعدتم الطّير في جو السّماء لأجابتكم فلو دعوتم الحيتان في البحار لأتتكم ، ولما عال ولي اللّه ولا طاش سهم من فرائض اللّه ولا اختلف اثنان في حكم اللّه ولكن أبيتم فوليتموها غيره فابشروا بالبلاء واقنطوا من الرخاء فأنذرتكم على سواء وانقطعت العصمة فيما بيني وبينكم من الولاء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واللّه لو أني أدفع ضيماً أو أعز الله ديناً لوضعت سيفي على عاتقي ثمّ لضربت به قدماً ، ألا أني أحدثكم بما تعلمون وما لا تعلمون فخذوها من سنة السّبعين بما فيها ، ألّا أنّ بني اميّة في بني هاشم نطحات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أميّة كنافة بني الضروس تعض بفيها وتخبط بيديها وتضرب برجليها وتمنع 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حق على اللّه أن يذل ناديها وأن يظهر عليها عدوها من قذف من السماء وخسف ومسخ وسوء الخلق حتى أن الرجل يخرج من جانب حجلته إلى الصلاة فيمسخه اللّه قرداً ألا وفئتان تلتقيان بتهامة كلتاهما كافرتان ألا وخسف بكلب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أنا بكلب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لولا ما لأريتكم مصارعهم ، ألا وهو البيداء ثم يجيء ما تعرفون </w:t>
      </w:r>
    </w:p>
    <w:p>
      <w:pPr>
        <w:pStyle w:val="BookText"/>
        <w:rPr/>
      </w:pPr>
      <w:r>
        <w:rPr>
          <w:rFonts w:ascii="Amiri" w:hAnsi="Amiri" w:eastAsia="Amiri" w:cs="Amiri"/>
          <w:color w:val="111111"/>
          <w:sz w:val="28"/>
          <w:sz w:val="28"/>
          <w:szCs w:val="28"/>
          <w:rtl w:val="true"/>
          <w:lang w:bidi="ar-SA"/>
        </w:rPr>
        <w:t>فإذا رأيتم أيها الناس الفتن كقطع اللّيل المظلم يهلك فيها الرّاكب الموضع والخطيب المصقع والرّأي المتبوع فعليكم بآل محمّد فإنهم القادة إلى الجنّة والدعاة إليها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وعليكم بعليّ فواللّه لقد سلمنا عليه بالولاء مع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القوم أحسند، فقد حسد قابيل هابيل أو كفر فقد ارتدّ قوم موسى عن الأسباط ،ويوشع وشمعون وابني هارون شبّر وشبير والسّبعين الذين اتهّموا موسى على قتل هارون فأخذتهم الرجفة من 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بعثهم اللّه أنبياء مرسلين وغير مرسلين فأمرهذه الأمة كأمر بني اسرائيل فأين تذهب بكم ما أنا وفلان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واللّه ما أدري أتجهلون أم تجاهلون ، أم نسيتم ، أم تناسون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آل محمّد منكم منزلة الرأس من الجسد بل منزلة العين من الرّأس، واللّه لترجعنّ كفّاراً يضرب بعضكم رقاب بعض بالسّيف ، يشهد الشاهد الكافر على النّاجي بالهلكة ، ويشهد النّاجي على الكافر بالنّجاة ، ألاّ أني أظهرت أمري وآمنت بربي وأسلمت بنبّبي واتبعت مولاي ومولى كل مسلم ، بأبي أنت وأمي قتيل كوفان، يا لهف نفسي لأطفال صغار ، ويأبي صاحب الجفنة والخوان نكاح النساء الحسن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نحله البأس والحياء ونحل الحسين المهابة والجود ، يا ويح لمن حقره لضعفه واستضعفه بقتله وظلم من بين ولده فكان بلادهم عاهر الباقين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لا تكل أظفاركم من عدوّكم ولا تستغشوا صديقكم ، يستحوذ الشيطان عليكم ، واللّه لتبتلنّ ببلاء لا تغيّرونه بأيديكم إلّا إشارة بحواجبكم ثلاثة خذوها بما فيها وأرجوا رابعها وموفاها يأتي رافع الضيم شقاق بطون الحبالى وحمال الصبّيان على الرماح ومغلي الرّجال في القدور ، أما أني سأحدثكم بالنّفس الطيّبة الزكيّة وتضريج دمه بين الرّكن والمقام المذبوح ذبح الكبش</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ويح لسبايا نساء من كوفان الواردون الثّوية ، المستنقذون عشيّة وميعاد </w:t>
      </w:r>
    </w:p>
    <w:p>
      <w:pPr>
        <w:pStyle w:val="BookText"/>
        <w:rPr/>
      </w:pPr>
      <w:r>
        <w:rPr>
          <w:rFonts w:ascii="Amiri" w:hAnsi="Amiri" w:eastAsia="Amiri" w:cs="Amiri"/>
          <w:color w:val="111111"/>
          <w:sz w:val="28"/>
          <w:sz w:val="28"/>
          <w:szCs w:val="28"/>
          <w:rtl w:val="true"/>
          <w:lang w:bidi="ar-SA"/>
        </w:rPr>
        <w:t xml:space="preserve">ما بينكم وبين ذلك فتنة شرقيّة ، وجاء هاتف يستغيث من قبل المغرب فلا تغيثوه لا أغاثه اللّه ، وملحمّة بين النّاس إلى أن يصير ما ذبح على شبيه المقتول بظهر الكوفة ، وهي كوفان ويوشك أن يبنى جسرها ويبنى جما وتبنى جنبيها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زمان لا يبقى مؤمن إلا بها أو يحن إليها أو بحواليها ، وفتنة مصبوبة تطأ في حطامها لا ينهيها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بيت من العرب إلاّ دخلته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وأحدثك يا حذيفة أن ابنك مقتول فائت علياً أمير المؤمنين فمن كان مؤمناً دخل في ولايته</w:t>
      </w:r>
    </w:p>
    <w:p>
      <w:pPr>
        <w:pStyle w:val="BookText"/>
        <w:rPr/>
      </w:pPr>
      <w:r>
        <w:rPr>
          <w:rFonts w:ascii="Amiri" w:hAnsi="Amiri" w:eastAsia="Amiri" w:cs="Amiri"/>
          <w:color w:val="111111"/>
          <w:sz w:val="28"/>
          <w:sz w:val="28"/>
          <w:szCs w:val="28"/>
          <w:rtl w:val="true"/>
          <w:lang w:bidi="ar-SA"/>
        </w:rPr>
        <w:t>فيصبح على أمر يمسي على مثله لا يدخل فيها إلا مؤمن ولا يخرج منها إلاّ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هذه الخطبة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حواري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سلمان الفارسي رضي اللّه عنه ، روى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سلمان كان يدعو النّاس إليه قبل مبعثه منذ أربع مائة وخمسين سنة ، بعد أن كان كافراً ولذا قال بعد جحودي أي بعد أن كنت كافراً إذا أنا مذك لنار الكفر أي عندما كنت مذك أي مشعل من ذكى النار أي شعلها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لها نصيباً أي أصيح وأرفع صوتاً عندما أشعل النار لأطلب نصيبها ألقى اللّه في قلبي حبّ تهامة أي حبّ مكة المكرّمة لأنّ تهامة من أسماء مكة التي شرفها اللّه ، ثم بعد أن قدم إليها أسلم على يد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مكّة وقصّة إسلامه مفصّلة مذكورة في كتب التّاريخ ، وصاحب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وتعلم كثيراً من علومه حتّى تعلم علم المنايا والبلايا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 حديثي ثمّ اعقلوه أي افهموه فقد أوتيت العلم كثيراً ومن علمه بالمنايا أنّه أخبر حذيفة أنّ ابنه مقتول وبعد أن ذكر فضل الإمام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عنده علم المنايا وعلم البلايا وفصل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ولّيتموها عليّاً لأكلتم من فوقكم إلى آخره أي لو اتبّعتم الطّريق المستقيم وبايعتم إمام الحق واعترفتم بولاية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لنزلت عليكم الرّحمة والبركة وحقّت بكم النّعم ولأكلتم من فوقكم ومن تحت أرجلكم كما 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لنزلت عليهم النعم والخيرات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فالمطلوب في الآية هو الإيمان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الإيمان فيجب الإيمان باللّه تعالى وبالنّبي وآله وموالاة من والاهم والبراءة ممّن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التّقوى بمعنى الإتّقاء والتّحفظ من جميع المعاصي والسّير المستقيم ولا يحصل إلّا بالعمل بالواجبات واجتناب المحرّمات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هذه الآية المباركة أمر مهّم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الاعتقاد بدين الإسلام وبالنّبي الأعظم وبإمام الحق والأئمة الاحد عشر من بعده ، والسّير على المنهاج الصّحيح والعمل على طريقتهم التي رسمها اللّه تعالى لهم عاملا بما أمر اللّه مجتنباً عمّا نهى اللّه عنه ، موالياً لأوليائهم معادياً لأعدائهم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له أثر وضعي في الدنيا والآخرة ففي الآخرة يكون من النّاجين ومن أهل الجنّة وفي الدنيا يكون مقرّباً عند اللّه تعالى مستجاب الدّعوة يقول للشيء كن فيكون ، أي يكون مصداقاً للحديث القدسي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اطعني تكن مثلي أو مثلي أقول للشّيء كن فيكون وتقول للشيء كن فيكون أي احدث فيحدث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ولأكلتم من فوقكم ومن تحت أرجلكم ولو وعدتم الطّير في جوّ السماء لأجابتكم ولو دعوتم الحيتان في البحار لأتتكم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أنّكم إذا اعترفتم بولاية الإمام عليّ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وسرتم على منهاجهم لنزلت عليكم البركات والخيرات وأطاعكم كلّ ما خلق اللّه تعالى من المخلوقات ومنها الطّيور والأسماك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عال ولي اللّه ولا طاش سهم من فرائض اللّه أي لما جار ومال عن الحقّ ولى من أولياء اللّه في حكمه ولا طاش سهم اذا تعدّى وجاز ولم يصب الهدف واجب من الواجبات الشرعيّة ، بل كلّ حكم وكلّ شيء كان في محلّه إذا اتبعتم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اختلف اثنان في حكم من الأحكام لأنّ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وهو يبيّنه ويوضحه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أبيتم أن تعترفوا بالإمامة والولاية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واعترفتم لغيره ، فابشروا بالبلاء واقنطوا أي أيأسوا من الرّخاء فأنذرتكم على سواء أي وهذا إنذار لكم على سواء وهذا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آذَنْتُكُمْ عَلَى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أعلمتكم على سواء ، أي مستوين في الإعلام ، والإنذار ، ظاهرين بذلك فلا عذر ولا خداع لأنّ السّواء هو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أحدثكم بما تعلمون وما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بأمور معلومة عند السامعين وأمور غائبة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من سنة السّببعين أي أنّ الفتن تبدأ من سنة السّبعين ويشرع فيها البلاء والامتحان ويحتمل قوياً أن يراد من سنة السبعين الهجرية لا الميلاديّة فإن الفتن والعلائم بدأت منها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بني أمية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أميّة في بني هاشم أي آل محمّد نطحات جمع نطحة أي ضربات إشارة إلى قتلهم السّادة الهاشمييّن مثل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أهل بيته وعشيرته وغيرهم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أخباره بالمغيبات التي سمعها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بني أميّة مثل النّاقة الضّروس وهي النّاقة السّيئة الخلق </w:t>
      </w:r>
    </w:p>
    <w:p>
      <w:pPr>
        <w:pStyle w:val="BookText"/>
        <w:rPr/>
      </w:pPr>
      <w:r>
        <w:rPr>
          <w:rFonts w:ascii="Amiri" w:hAnsi="Amiri" w:eastAsia="Amiri" w:cs="Amiri"/>
          <w:color w:val="111111"/>
          <w:sz w:val="28"/>
          <w:sz w:val="28"/>
          <w:szCs w:val="28"/>
          <w:rtl w:val="true"/>
          <w:lang w:bidi="ar-SA"/>
        </w:rPr>
        <w:t>التي ت تعصى حالبها وتمنع درّها وتعض بفيها وتخبط بيديها وتضرب برجليها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على اللّه تعالى أن يذلّ ناديها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بدل أن يقوموا بهذه الجرائم الكبيرة والسيّئات العظيمة ، أن يذل ناديها أي ينزع المملكة منهم ، ويقصم ظهرهم ويأخذ السّلطنة منهم ويجعلهم أذلاء صاغرين ، ويرسل عليهم عذاباً من الأرض والسماء فالعذاب الأرضي أن يسلّط اللّه عليهم عدوّهم فيقتلهم ويهلكهم والعذاب السماوي أن يرسل عليهم قذف من السماء وخسف في الأرض ، ويمسخهم قردة وخنازير ويبتليهم بسوء الخلق ، وهذا جار فيهم وفي ذراريهم حتى الأزمنة المتأخرة فالباقي يبتلون بذلك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على 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المراد من سنة السّبعين الهجريّة لعلّ في كلامه إشارة إلى ما ورد من أن نهاية البلاء وبداية الفرج إلى السّبعين وهو المستفاد من رواية أبي حمزة الثّمالي التي رواها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حمزة الثّمالي ، 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كان يقول إلى السّبعين بلاء وكان يقول بعد البلاء رخاء وقد مضت السّبعون ولم نّر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إن اللّه تعالى وقت هذا الأمر في السّبعين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اشتد غضب اللّه على أهل الأرض فأخره إلى مائة وأربعين فحدّثناكم فأذعتم الحديث وكشفتم قناع السّر فأخّره اللّه ، ولم يجعل له بعد ذلك وقتاً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وفئتان تلتقيان بتهامة كلتاهما كافرتان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 الفئتين طائفتين من عسكر الأجانب ، يقع القتال بينهما على استعمار الحجاز واستملاكه فكلّ منهما يريد السلطنة والتّصرف في بلاد الحجاز لما مّر من أن تهامة من أسماء مكة المكرمة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تقدم فئة كافرة فتقاتل الفئة الحاكمة في الحجاز ، على الدولة والمملكة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بها عسكر السفياني الثالث الذي يغزو المدينة ثلاثة أيّام، وينهب أموالها ويسبي نساءها فيقاتله العسكر المقيم في الحجاز وبعد فتح المدينة المنوّرة وإباحتها ، يخرج العسكر متوجهاً إلى مكة في طلب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فيخسف به في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وخسف بكلب وما أنا بكلب فكلب هم أخوال السفياني وجلّ جنده وعسكره منهم وعدتهم ثلاثمائة ألف وثلاثة وثلاثون ألفاً وهم الذين يخسف بهم في البيداء في القاع الأبيض على ما سيأتي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 الفتن كقطع اللّيل المظلم ، فعليكم بآل محمّد أي تمسّكوا بهم فإنهم القادة إلى الجنة أي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لتبتلنّ ببلاء تغيّرونه بأيديكم إلّا إشارة بحواجبكم ثلاثة خذوها بما فيها وأرجوا رابعها وموفاها أي المشرف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سيأتي زمان يملك فيه ملوك ظلمة ، وذلك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عارضهم أو تكلّم في حقهم شيئاً قتلوه إلّا أن يشير بحاجبه إلى ما يريده وقد نصت بعض الرّوايات على ذلك ، وهذا البلاء يستمّر إلى ثلاث سنين فيكثر فيه الجور والظلم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استمرّ ذلك إلى أربع سنين الذين هو منتهى البلاء وهو الزّمن الذي يأتي فيه السفياني الثالث الذي يشقّ بطون الحبالى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بالثلاثة ثلاثة أشخاص وهم السفياني واليماني والخراساني والرّابع هو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المشرف على الجميع وبه يستوفى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سأحدثكم بالنفس الطيّبة الزكيّة وتضريج دمه بين الرّكن والمقام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المراد منه غلام من آل محمّد أي سيّد من السّادة الهاشميّين اسمه محمّد بن الحسن وهذا يقتل في مكّة المكرّمة بين الرّكن والمقام ، بلا جرم ولا ذنب قبل أن يخرج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عشرة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يحتمل أن يراد منه أحد السّادة الهاشميّن يبعثه الإمام المهدي من المدينة إلى مكّة للتبّليغ والتبّشير عنه فيقتله أهل مكّة وقتله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لسبايا نساء من كوفان الواردون الثّوية المستنقذون عشية ، ويح كلمة ترّحم وتوجع وقد تستعمل بمعنى ويل ، أي مصيبة وبلية تقع على سبايا نّساء من كوفان وهذه النّساء مع البنات يأسرها جيش السفياني الثالث من الكوفة والنّجف فيأتي بها عشيّة إلى الثّوية ، وهي موضع قبر كميل بن زياد المسمى فعلاً حي الحسين ، والظاهر أن هذا العمل يقوم به قائد جيش السفياني</w:t>
      </w:r>
    </w:p>
    <w:p>
      <w:pPr>
        <w:pStyle w:val="BookText"/>
        <w:rPr/>
      </w:pPr>
      <w:r>
        <w:rPr>
          <w:rFonts w:ascii="Amiri" w:hAnsi="Amiri" w:eastAsia="Amiri" w:cs="Amiri"/>
          <w:color w:val="111111"/>
          <w:sz w:val="28"/>
          <w:sz w:val="28"/>
          <w:szCs w:val="28"/>
          <w:rtl w:val="true"/>
          <w:lang w:bidi="ar-SA"/>
        </w:rPr>
        <w:t xml:space="preserve">الّذي يبعثه لفتح العراق ، ففي المشارق في خبر سطيح الكاهن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رجل من ولد صخر وهو السفياني فيبدل الرّايات السّود بالحمر ، ويبيح المحرّمات ويترك النساء بالتّدايا معلّقات وهو صاحب نهب الكوفة ، فرب بيضاء الساق مكشوفة على الطريق مردوفة بها الخيل محفوفة قتل زوجها ، وكثر عجزها واستحلّ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السفياني بعد خروجه في الشّام وفتحه الكور الخمس وبعثه جيشاً إلى الحجاز ، يبعث جيشاً إلى العراق عددهم مائة وثلاثون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الجيش بقرقيسا بالكسر وهو بلد على الفرات، ويقال إنها الحبانية فتقع فيها فيما بينه وبين الأمراء العبّاسيين المالكين لبغداد حرب عظيم فيقتلون من الجبّارين من بني العباس مائة الف ، ثمّ يسير الجيش إلى بغداد فيقتل على جسره سبعون ألفاً حتى تحمى النّاس ثلاثة أيام من الماء لأجل الدّماء ونتن الأجساد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يتوّجه من الجيش ستون ألفاً إلى الكوفة فيمرّ بالنخيلة وهو موضع قبر هود أي ذي الكفل ، وهو على فرسخين من الكوفة فيخربون ما حولها ويستعبد بعض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يجعلونهم عبيداً ولا يدعون أحداً مروا عليه إلا قتلوه صغيراً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أو كبيراً ولا يهتمون بسلب الأموال بل يهتمون بإعدام الناس حتى أن الرّجل من العسكر ليمر بالدرة المطروحة العظيمة فلا يتعرض لها ، ويرى الصبي الصغير فيلحقه ويقتله ويسبي من الكوفة سبعون ألف بكر ، لا يكشف عنها كفّ ولا قناع حتى يوضعن في المحامل، وهي السيارات ، ويذهب بهنّ إلى الثّوية ، وهو موضع قبر كميل بن زياد وبعض 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وينادي منادي أهل الجيش أي في الكوفة من جاء برأس واحد من شيعة علي فله ألف درهم فيثب الجار على جاره ويقول هذا منهم فيضرب عنقه ويأخذ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يخرجون متوّجهيّن إلى الشّام ومعهم السّبايا والغنائم يريدون إهداءها إلى السفياني فتقدّم راية هدى إلى الكوفة وهي راية السّيد الحسيني مع السّيد الحسني والهاشمي من إيران وراية اليماني فتلحق ذلك الجيش فيقتلونهم عن آخرهم لا يفلت منهم مخبر ويستنقذون ما في أيديهم من السبي والغنائم ولذا قال المستنقذون عشية أي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وميعاد ما بينكم وبين ذلك فتنة شرقيّة وجاء هاتف من قبل المغرب يستغيث فلا تغيثوه لا أغاثه اللّه وملحمة بين النّاس إلى أن يصير ما ذبح على شبيه المقتول بظهر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 أنّ واقعة السّفياني التي يوقعها بالنّجف لا تقع إلّا بعد الفتنة الشرقيّة وبعد الفتنه الغربية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الفتنة الشرقيّة ، فلعلّها الفتنة الّتي وردت في بعض الأخبار 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تشرع فتنة شّرقية تطأ في حطامها ، وهذا صريح في وقوع حرب في شرق الأرض تطّأ حطام في الدنيا وتفنيها أو لعلّ المراد منها خروج الشروسي على بلاد أذربيجان حتى يوافي العراق ويواقع واقعة بقرب الكوفة والحيرة أو أنّ أهل الشّرق يحاربون أهل الغرب فيقتلونهم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هاتف وهو الرّاديو من قبل أهل المغرب يستغيث لأنّهم قد وقعوا في الدّمار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والهلاك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تغيشوه ولا تنصروه لأنّهم كفّار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اغاثه اللّه، فيعلم أنّ الفتنة الشّرقية يصل ضررها إلى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فيستغيثون بأهل العالم وتقع ملحمة وحرب في العالم قبل فتنة السفياني إلى أن يكون في العالم مثل ما ذبح في الكوفة ، وهو قتل النّفس الزّكية في سبعين من الصّالحين من العلماء والصّلحاء بظهر الكوفة والظاهر أنّ الذي يقتلهم هو السفياني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الكوفة سيبنى جسرها ويبنى جمّا وتبنى جنبيها حتّى يأتي زمان لا يبقى مؤمن إلا بها أو يحن إليها أو بحواليها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الكوفة يبنى عليها جسر ويبنى جما أي يبنى بالحجر المكلس والحديد وتبنى جنبي النهر وهذا من علائم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ورد أنّ نهر الكوفة يبنى عليه جسران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وانعقد الجسران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وفتنة مصبوبة تطأ في حطامها لا ينهيها أحد لا يبقى بيت من العرب إلاّ دخلته إلى آخر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الفتنة هي الفتنة الشّرقية التي يقوم بها قوم من أهل المشرق يطلبون الحقّ فلا يعطونه ، وستأتي أخبار متعدّدة نصرح بذكرها ، وهي تستمّر إلى قرب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مقدرة من اللّه تعالى ومصبوبة على العرب لكثرة ذنوبهم وزيادة معاصيهم فلذا لا يبقى بيت من العرب إلّا دخلته فترى كلّ بيت قد قتل منه واحد أو اثنان أو أكثر لأنها حرب طويلة تدوم مدّة من الزّمن يهلك فيها أناس كثيرون سلّمنا اللّه تعالى منها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حذيفة أن ابنه مقتول ثّم ذكر أن ولاية الإمام علي بن أبي طالب من دخل فيها كان مؤمناً ويقبل إيمانه وأعماله وتصدق أقواله ومن خرج منها ، فليس بمؤمن ولا تقبل أعماله عند اللّه تعالى ولا تصدق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ورد في حديث سلسلة الذهب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p>
    <w:p>
      <w:pPr>
        <w:pStyle w:val="BookText"/>
        <w:rPr/>
      </w:pPr>
      <w:r>
        <w:rPr>
          <w:rFonts w:ascii="Amiri" w:hAnsi="Amiri" w:eastAsia="Amiri" w:cs="Amiri"/>
          <w:color w:val="111111"/>
          <w:sz w:val="28"/>
          <w:sz w:val="28"/>
          <w:szCs w:val="28"/>
          <w:rtl w:val="true"/>
          <w:lang w:bidi="ar-SA"/>
        </w:rPr>
        <w:t xml:space="preserve">بن أبي طالب حصني ومن دخل حصني أمن من عذابي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زيارة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المروية عن ابن أبي نصر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واللّه واضل من اتبع سواك وعند عن الحق من عاداك ، وورد في زيارة أخرى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بولايتك واعترف بإمامتك قبلت أعماله وصدقت أقواله ومن لم يجىء بولايتك ولم يعترف بإمامتك اكبه الله على فنخره في النار ، ولم يقبل الله له عملاً ولم يقم له يوم القيامة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زيارة الجامعة وبموالاتكم تقبل الطاعة المفترضة </w:t>
      </w:r>
      <w:bookmarkStart w:id="210" w:name="pg20793_209375"/>
    </w:p>
    <w:p>
      <w:pPr>
        <w:pStyle w:val="Heading3"/>
        <w:numPr>
          <w:ilvl w:val="2"/>
          <w:numId w:val="1"/>
        </w:numPr>
        <w:rPr/>
      </w:pPr>
      <w:bookmarkStart w:id="211" w:name="__RefHeading___Toc1894812_3531895371"/>
      <w:bookmarkStart w:id="212" w:name="_Toc70"/>
      <w:bookmarkEnd w:id="210"/>
      <w:bookmarkEnd w:id="211"/>
      <w:r>
        <w:rPr>
          <w:rtl w:val="true"/>
        </w:rPr>
        <w:t xml:space="preserve">البيان الخامس والثلاثون </w:t>
      </w:r>
      <w:r>
        <w:rPr>
          <w:rtl w:val="true"/>
        </w:rPr>
        <w:t>:</w:t>
      </w:r>
      <w:r>
        <w:rPr>
          <w:rtl w:val="true"/>
        </w:rPr>
        <w:t>في الأخبار عن قتل الكتائب على جسر الحلّة أي بابل</w:t>
      </w:r>
      <w:bookmarkEnd w:id="212"/>
    </w:p>
    <w:p>
      <w:pPr>
        <w:pStyle w:val="BookText"/>
        <w:rPr/>
      </w:pP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كتاب عتيق روى جويرية بن قدامة السّعدي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مولاي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فحين فرغنا القتال نزلنا بأرض بابل وكادت الشمس تغيب ولم يصل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لم لا تصّلي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هذه أرض أصيبت مرّتين وهي متوقعة الثالثة ، فلمّا عبرنا عنها غابت الشمس فرأيت مولاي وقد تكلّم بين شفتيه بكلام إما بالعربيّة أو بالسّريانيّة فرجعت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جويرية أذن فأذنت ، وصلينا فلما فرغنا اشتبكت النّجوم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ذكرت أنّ هذه الأرض أصيبت مرّتين وهي متوّقعة الثالثة فمتى تكون الثّالثة ؟</w:t>
      </w:r>
    </w:p>
    <w:p>
      <w:pPr>
        <w:pStyle w:val="BookText"/>
        <w:rPr/>
      </w:pPr>
      <w:r>
        <w:rPr>
          <w:rFonts w:ascii="Amiri" w:hAnsi="Amiri" w:eastAsia="Amiri" w:cs="Amiri"/>
          <w:color w:val="111111"/>
          <w:sz w:val="28"/>
          <w:sz w:val="28"/>
          <w:szCs w:val="28"/>
          <w:rtl w:val="true"/>
          <w:lang w:bidi="ar-SA"/>
        </w:rPr>
        <w:t xml:space="preserve">قال يا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الجسر بأرضها وطلعت من المشرق النجّوم ذات الدّوائب هنالك يقتل على جسرها كتائب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هذا الخبر أنّ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ببابل وبابل هي الحلة وهي محافظة معروفة في العراق ، تقع ما بين النجف وبغداد كانت تسمىّ سابقاً الحلّة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فيها كثير من العلماء الأفاضل والمجتهدين الفطاحل كابن إدريس الحلي وابن طاووس والعلامّة الحلّي رضوان اللّه عليهم </w:t>
      </w:r>
    </w:p>
    <w:p>
      <w:pPr>
        <w:pStyle w:val="BookText"/>
        <w:rPr/>
      </w:pPr>
      <w:r>
        <w:rPr>
          <w:rFonts w:ascii="Amiri" w:hAnsi="Amiri" w:eastAsia="Amiri" w:cs="Amiri"/>
          <w:color w:val="111111"/>
          <w:sz w:val="28"/>
          <w:sz w:val="28"/>
          <w:szCs w:val="28"/>
          <w:rtl w:val="true"/>
          <w:lang w:bidi="ar-SA"/>
        </w:rPr>
        <w:t xml:space="preserve">وغيرهم وهي مدينة قديمة تعرف أرضها بأرض شنعار بني أولاد نوح فيها برجهم بعد الطوفان فبلبل الله لغتهم ولما تبلبلت ألسنتهم فيها تفرقوا عنها ولذا سميت ببابل وقد سميت في هذه الأزمنة باسمها الأول محافظة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الإمام باسمها في عدّة موارد من الأخبار ، وكانت هذه المدينة معمورة إلى زمن العبّاسيين ، كما رأيت في بعض الكتب الخطية أنّ محمد الغزالي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الفساد والسحر في بابل بعثني الخليفة العباسي عند عودتي من البلاد الغربية إلى بابل وكان فيها ساحر معروف يؤذي النّاس بسحره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لهذا السّاحر وعظه وأدّبه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حصلت على كتاب خطّي للإمام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الحروف في خزانة الخليفة العباسي اطلعني عليه وهو علم جليل عظيم فصحبت معي محمد العراقي وذهبت إلى بابل وكانت مدينة معمورة فوصلنا إلى باب داره فطرق الباب محمد العراقي طرقاً مزعجاً وكانت فوق الباب نافذة سمعنا منها صوتاً من الطارق للباب طرقاً مزعجاً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العراقي أنا محمد العراقي وهذا أستاذي أبو حامد محمّد الغزالي فمدّ رأسه من النّافذة فأتاني اللّه بحرف السّين فكتبته على يدي بريقي وناديت بالملك الموكّل به وبأسماء اللّه وأوميت بكفي إلى وجهه فحبسه الملك ولم يتمكّن من إخراج رأسه من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أنّه محبوس في النّافذة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فعلت بي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أنك تعمل السحر وتؤذي النّاس بسحرك ، فإن اعطيتنا عهداً وميثاقاً على عدم التعرّض لأحد والإقلاع عمّا أنت فيه أطلقناك وإلا فإنك باق في هذا المكان محبوساً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انتهي عن أفعالي ولا أرجع عن أعمالي ، قلنا إذا تبقى على حالك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اننا عزمنا على الذهاب ورأسه محبوس في النافذة وقد ضيق عليه الخناق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تذهبوا فإني أعاهدكم أن أرجع عما أنا عليه فأطلقوني ، فأتاني </w:t>
      </w:r>
    </w:p>
    <w:p>
      <w:pPr>
        <w:pStyle w:val="BookText"/>
        <w:rPr/>
      </w:pPr>
      <w:r>
        <w:rPr>
          <w:rFonts w:ascii="Amiri" w:hAnsi="Amiri" w:eastAsia="Amiri" w:cs="Amiri"/>
          <w:color w:val="111111"/>
          <w:sz w:val="28"/>
          <w:sz w:val="28"/>
          <w:szCs w:val="28"/>
          <w:rtl w:val="true"/>
          <w:lang w:bidi="ar-SA"/>
        </w:rPr>
        <w:t xml:space="preserve">اللّه تعالى بحرف الإطلاق وهو حرف الألف فكتبته بيدي بالرّيق ، وناديت بالملك الموكّل به وبأسماء اللّه تعالى ، فأطلق ونزل مسرعاً وتاب على يدي وصار من أصحابي المخلصين ، فيعلم من هذه القصّة أنّ هذه المدينة كانت إلى زمن العبّاسيين معمورة ، ثمّ 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الخسف قد أصابها في الأزمنة السابقة أي قبل الإسلام مرتين ويتوقّع وقوع الخسف فيها مرةً ثالثة ، فسأل الإمام جويرية عن وقت وقوع الخسف الثالث في بابل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الجسر بأرضها أي على نهرها وعقد هذا الجسر الجديد على نهرها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وطلعت النّجوم ذات الذّوائب من المشرق أي طلعت الكواكب المذنبة من جهة المشرق فيعلم من هذا الحديث أنّ هناك عدّة كواكب مذنبة لا كوكب واحد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يقتل على جسرها كتائب ، والكتائب جمع كتيبة وهي القطعة من الجيش والجماعة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كتائب الشّباب وهم معروفون في العراق </w:t>
      </w:r>
      <w:bookmarkStart w:id="213" w:name="pg20793_209378"/>
    </w:p>
    <w:p>
      <w:pPr>
        <w:pStyle w:val="Heading3"/>
        <w:numPr>
          <w:ilvl w:val="2"/>
          <w:numId w:val="1"/>
        </w:numPr>
        <w:rPr/>
      </w:pPr>
      <w:bookmarkStart w:id="214" w:name="__RefHeading___Toc1894814_3531895371"/>
      <w:bookmarkStart w:id="215" w:name="_Toc71"/>
      <w:bookmarkEnd w:id="213"/>
      <w:bookmarkEnd w:id="214"/>
      <w:r>
        <w:rPr>
          <w:rtl w:val="true"/>
        </w:rPr>
        <w:t xml:space="preserve">البيان السادس والثلاثون </w:t>
      </w:r>
      <w:r>
        <w:rPr>
          <w:rtl w:val="true"/>
        </w:rPr>
        <w:t>:</w:t>
      </w:r>
      <w:r>
        <w:rPr>
          <w:rtl w:val="true"/>
        </w:rPr>
        <w:t>في الأخبار عن مدح قم والكوفة وإنّ البلاء مدفوع عنهما في زمن الغيبة</w:t>
      </w:r>
      <w:bookmarkEnd w:id="215"/>
    </w:p>
    <w:p>
      <w:pPr>
        <w:pStyle w:val="BookText"/>
        <w:rPr/>
      </w:pPr>
      <w:r>
        <w:rPr>
          <w:rFonts w:ascii="Amiri" w:hAnsi="Amiri" w:eastAsia="Amiri" w:cs="Amiri"/>
          <w:color w:val="111111"/>
          <w:sz w:val="28"/>
          <w:sz w:val="28"/>
          <w:szCs w:val="28"/>
          <w:rtl w:val="true"/>
          <w:lang w:bidi="ar-SA"/>
        </w:rPr>
        <w:t xml:space="preserve">دوحة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قتيبة الهمداني والحسن بن علي الكشار جاني عن علي بن النّعمان عن أبي الأكراد عن ميمون الصّايغ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احتج بالكوفة على سائر البلاد وبالمؤمنين من أهلها على غيرهم من أهل البلاد واحتج ببلدة قم </w:t>
      </w:r>
      <w:r>
        <w:rPr>
          <w:rStyle w:val="FootnoteAnchor"/>
          <w:rtl w:val="true"/>
        </w:rPr>
        <w:footnoteReference w:id="127"/>
      </w:r>
      <w:r>
        <w:rPr>
          <w:rFonts w:ascii="Amiri" w:hAnsi="Amiri" w:eastAsia="Amiri" w:cs="Amiri"/>
          <w:color w:val="111111"/>
          <w:sz w:val="28"/>
          <w:sz w:val="28"/>
          <w:szCs w:val="28"/>
          <w:rtl w:val="true"/>
          <w:lang w:bidi="ar-SA"/>
        </w:rPr>
        <w:t>على سائر البلاد وبأهلها على جميع أهل المشرق والمغرب من الجنّ والأنس ولم يدع اللّه أهلها مستضعفين بل وفّقهم وأيّدهم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وأهله بقم ذليل ولولا ذلك لأسرع الناس إليه فخربت قم وبطل أهلها فلم يكن لهم حجّة على سائر البلاد وإذا كان كذلك لم تستقّر السماء والأرض ولم ينظروا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البلاء مدفوع عن قم وأهلها وسيأتي زمان تكون بلدة قم وأهلها حجّة على الخلائق وذلك في زمان غيبة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ظهوره ولولا ذلك لساخت الأرض </w:t>
      </w:r>
      <w:r>
        <w:rPr>
          <w:rStyle w:val="FootnoteAnchor"/>
          <w:rtl w:val="true"/>
        </w:rPr>
        <w:footnoteReference w:id="128"/>
      </w:r>
      <w:r>
        <w:rPr>
          <w:rFonts w:ascii="Amiri" w:hAnsi="Amiri" w:eastAsia="Amiri" w:cs="Amiri"/>
          <w:color w:val="111111"/>
          <w:sz w:val="28"/>
          <w:sz w:val="28"/>
          <w:szCs w:val="28"/>
          <w:rtl w:val="true"/>
          <w:lang w:bidi="ar-SA"/>
        </w:rPr>
        <w:t>بأهلها ، وإن الملائكة لتدفع البلايا عن قم وأهلها وما قصدها جبار بسوء إلا وقصمه قاصم الجبّارين وشغلهم عنها بداهية أو مصيبة أو عدو وينسى الله الجبارين في دولتهم ذكر قم وأهلها كما نسوا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الرّواية على مدح بلدة الكوفة ومدح بلدة قم في زمن الغيبة ، حيث جعل اللّه تعالى وجود هذه البلدة ووجود المؤمنين فيها حجّة على جميع أهل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جعل وجودها حفظاً لسائر البلاد وإلا وقع الخسف فيها ، ،ووفق أهلها وأيّدهم وجعل فيها ملائكة حافظين يدفعون عنها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جبار قصدها بسوء قصم الله ظهره وشغله بشاغل من داهية أو مصيبة أو عدوّ وینسی الأعداء ذكرهم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ليلة المعراج لما نظر إلى أرض قم وسأل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الأرض تبنى مدينة ويجتمع فيها عباد يؤمنون بالله تعالى ، وبمحمّد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وبشفاعته لهم يوم القيامة وسوف يرد عليهم الهّم والغّم والأحزان والمكاره ، قال الراوي فمتى يفرج اللّه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الماء فيها على وجه الأرض</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الرّواية أنّ من العلائم للفرج جريان الماء وظهوره على وجه الأرض في بلدة قم وجريان الماء فيها إمّا بواسطة الأنابيب الجديدة في البلدة وإمّا بجريان الماء في أنهرها وقد تحقّق كلاهما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العظيم الحسني عن إسحاق الناصّح مولى جعفر عن أبي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ومأوى شيعتهم ولكن سيهلك جماعة من شبابهم بمعصية آبائهم والاستخفاف والسّخرية بكبرائهم ومشايخهم ومع ذلك يدفع اللّه عنهم شر الأعداء وكلّ سوءبیان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الرّواية على مدح قم مع وجود جماعة من الشّباب العاصين فيها </w:t>
      </w:r>
      <w:bookmarkStart w:id="216" w:name="pg20793_209381"/>
    </w:p>
    <w:p>
      <w:pPr>
        <w:pStyle w:val="Heading3"/>
        <w:numPr>
          <w:ilvl w:val="2"/>
          <w:numId w:val="1"/>
        </w:numPr>
        <w:rPr/>
      </w:pPr>
      <w:bookmarkStart w:id="217" w:name="__RefHeading___Toc1894816_3531895371"/>
      <w:bookmarkStart w:id="218" w:name="_Toc72"/>
      <w:bookmarkEnd w:id="216"/>
      <w:bookmarkEnd w:id="217"/>
      <w:r>
        <w:rPr>
          <w:rtl w:val="true"/>
        </w:rPr>
        <w:t>البيان السابع والثلاثون</w:t>
      </w:r>
      <w:r>
        <w:rPr>
          <w:rtl w:val="true"/>
        </w:rPr>
        <w:t>:</w:t>
      </w:r>
      <w:r>
        <w:rPr>
          <w:rtl w:val="true"/>
        </w:rPr>
        <w:t xml:space="preserve">في الأخبار </w:t>
      </w:r>
      <w:r>
        <w:rPr>
          <w:rtl w:val="true"/>
        </w:rPr>
        <w:t xml:space="preserve">: </w:t>
      </w:r>
      <w:r>
        <w:rPr>
          <w:rtl w:val="true"/>
        </w:rPr>
        <w:t>عن مدح الكوفة في زمن الغيبة</w:t>
      </w:r>
      <w:bookmarkEnd w:id="218"/>
    </w:p>
    <w:p>
      <w:pPr>
        <w:pStyle w:val="BookText"/>
        <w:rPr/>
      </w:pPr>
      <w:r>
        <w:rPr>
          <w:rFonts w:ascii="IRNazanin" w:hAnsi="IRNazanin" w:eastAsia="IRNazanin"/>
          <w:color w:val="111111"/>
          <w:sz w:val="28"/>
          <w:sz w:val="28"/>
          <w:szCs w:val="28"/>
          <w:rtl w:val="true"/>
          <w:lang w:bidi="fa-IR"/>
        </w:rPr>
        <w:t xml:space="preserve">لوامع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نعمة اللّه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ذكر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البلاء عنها كما يدفع عن أخبية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أخبية جمع خباء وهي الخيمة والمراد به هنا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تعالى يدفع البلاء عن الكوفة كما يدفع البلاء عن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يا كوفة تمدين مد الأديمالعكاظي تعركين بالنّوازل وتركبين بالزّلازل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واللّه أنّه ما أراد بك جبار سوء إلّا ابتلاه الله بشاغل أو رماه بقاتل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الكوفة سوف تمدّ مدّ الأديم العكاظي والأديم واحد الأدم وهو اسم للجلد الذي لم تتم دبّاغته وعكاظ سوق من أسواق العرب في الجاهليّة يقع بين نخلة والطائف يبعد عن مكة ثلاثة أيّام كانت تجتمع فيه القبائل في كلّ سنة ويتناشدون فيه ما أحدثوا من الشّعر ويقيمون فيه العرب شهراً يتبايعون وأكثر ما يباع فيه الأديم ، فنسب إليه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الأديم العكّاظي </w:t>
      </w:r>
    </w:p>
    <w:p>
      <w:pPr>
        <w:pStyle w:val="BookText"/>
        <w:rPr/>
      </w:pPr>
      <w:r>
        <w:rPr>
          <w:rFonts w:ascii="Amiri" w:hAnsi="Amiri" w:eastAsia="Amiri" w:cs="Amiri"/>
          <w:color w:val="111111"/>
          <w:sz w:val="28"/>
          <w:sz w:val="28"/>
          <w:szCs w:val="28"/>
          <w:rtl w:val="true"/>
          <w:lang w:bidi="ar-SA"/>
        </w:rPr>
        <w:t xml:space="preserve">وهو استعارة عمّا ينال الكوفة من العسف والخبط والفتن التي تقع في المستقبل وتحدث في الكوفة ، فشبّهها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بالأديم العكاظي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يعرك جيداً فينال الكوفة مثل ذلك العرك والخبط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الخطبة تكون مخصّصة للأخبار الدالة على دفع البلاء عنها أو أنها تحمل على وقت دخول السفياني الثالث إليها وإحداث الهرج والمرج فيها وإيقاع النوازل ووقوع الزّلازل فيها ، 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تعركين بالنوازل من عركت القوم إذا مارستهم حتى أتعبتهم والنوازل جمع نازلة وهي المصائب والشّدائد من شدائد الدّهر تنزل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والزّلازل جمع زلزلة وهي شدّة الاضطراب والتحّريك فالمراد منها هي البلايا التي تقع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المراد منها الاهتزاز وحركة الأرض وقد ذكر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النّهج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فضل الكوفة أخبار كثيرة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نعمت المدرة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والمدرة والمدر التراب الملبد أو قطع الطيّن اليابس أو الطّين الذي لا يخالطه رمل ، كما أنّ العرب تسمّي القرية مدرة ، لأنّ بناءها عال بالمدر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الكتب أنّ مدرة الرّجل بلدته ، والظّاهر من الحديث هما الاحتمالان الأخيران فنعمت المدرة أي القرية أو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يحشر من ظهر الكوفة يوم القيامة سبعون ألفاً وجوههم على صورة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مدينتنا ومحلّتنا ومقرّ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ارم من رماها وعاد من عاداها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تربة تحبّنا ونحبّها فأما ما هم به الملوك وأرباب السلطان فيها من السّوء ودفاع اللّه تعالى عنها فكثير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الأخبار على أنّ المراد من الكوفة ظهر الكوفة ، لأنه قد صرّح في الخبر الأول منها بذلك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يحشر من ظهر الكوفة وهو وادي السّلام الواقع في النجف الأشرف الذي دفن فيه العلماء والصّلحاء والمؤمنين ، وفيه قبر نبيّ اللّه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ونبيّ اللّه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مدح الكوفة والنجف بأنّها مدينة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ومحلّتهم ومقرّ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الإمام على من رماها وأرادها بسوء وعلى أعدائها وأنها تربة أهلها محبون للأئمّة ، والأئمة يحّبون أهلها ومن كرامتها على اللّه تعالى أن أرباب السّلطان وكلّ الأمراء الظّلمة إذا أرادوا بأهلها سوء فإنّ اللّه تعالى يدافع عن أهلها ويدفعهم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الكيدري في شرح النهّج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الجبابرة الذين أرادوا الكوفة بسوء فابتلى بعضهم بشاغل ورمى الآخرين بقاتل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ابتلاهم بشاغل فمنهم زياد بن أبيه وقد جمع النّاس في المسجد ليلعن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الحاجب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فإن الأمير مشغول بنفسه وقد أصابه الفالج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عبيد اللّه بن زياد وقد أصابه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 وقد تولّدت الحيات في بطنه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هبيرة وابنه يوسف وقد أصابهما البرص</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القسري وقد حبس فطولب حتّى مات جوعاً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الذين رماهم بقاتل فكثير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ومصعب بن الزّبير وأبو السّرايا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غير هؤلاء في الأزمنة المتأخرة ممّن قصد السّوء بالكوفة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فشغله يشاغل أي عرض له أمر يشغله عمّا قصده من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زمن الدّولة العثمانية حيث قصد عاكف بيك بعد أن غزى محافظة بابل ، ونهب اموالهم وسبى نساءهم إلى النجف وأراد السوء به وبأهله فشغله بشاغل منعه عن قصده</w:t>
      </w:r>
    </w:p>
    <w:p>
      <w:pPr>
        <w:pStyle w:val="BookText"/>
        <w:rPr/>
      </w:pPr>
      <w:r>
        <w:rPr>
          <w:rFonts w:ascii="Amiri" w:hAnsi="Amiri" w:eastAsia="Amiri" w:cs="Amiri"/>
          <w:color w:val="111111"/>
          <w:sz w:val="28"/>
          <w:sz w:val="28"/>
          <w:szCs w:val="28"/>
          <w:rtl w:val="true"/>
          <w:lang w:bidi="ar-SA"/>
        </w:rPr>
        <w:t xml:space="preserve">أو رماه بقاتل أي هي اللّه من يقتله وذلك كرامة لهذه العتبة المقدسة وهو مرقد الإمام علي ابن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التحيّة والسّلام </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الأخبار أن السفياني الثالث يغزوها ، وينهب أموالها ويسبّي نساء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العسكر الغازي يرميه اللّه تعالى بقاتل ، فيسلّط اللّه عليه عسكر السيّد الحسني والحسيني والهاشمي واليماني ، فيقتلون ذلك العسكر الذي غزى النجف ، وذلك كرامة لهذه العتبة الشّريفة وينتقمون منهم واللّه عزيز ذو انتقام </w:t>
      </w:r>
      <w:r>
        <w:rPr>
          <w:rFonts w:eastAsia="Amiri" w:cs="Amiri" w:ascii="Amiri" w:hAnsi="Amiri"/>
          <w:color w:val="111111"/>
          <w:sz w:val="28"/>
          <w:szCs w:val="28"/>
          <w:rtl w:val="true"/>
          <w:lang w:bidi="ar-SA"/>
        </w:rPr>
        <w:t xml:space="preserve">. </w:t>
      </w:r>
      <w:bookmarkStart w:id="219" w:name="pg20793_209385"/>
    </w:p>
    <w:p>
      <w:pPr>
        <w:pStyle w:val="Heading3"/>
        <w:numPr>
          <w:ilvl w:val="2"/>
          <w:numId w:val="1"/>
        </w:numPr>
        <w:rPr/>
      </w:pPr>
      <w:bookmarkStart w:id="220" w:name="__RefHeading___Toc1894818_3531895371"/>
      <w:bookmarkStart w:id="221" w:name="_Toc73"/>
      <w:bookmarkEnd w:id="219"/>
      <w:bookmarkEnd w:id="220"/>
      <w:r>
        <w:rPr>
          <w:rtl w:val="true"/>
        </w:rPr>
        <w:t>البيان الثامن والثلاثون</w:t>
      </w:r>
      <w:r>
        <w:rPr>
          <w:rtl w:val="true"/>
        </w:rPr>
        <w:t>:</w:t>
      </w:r>
      <w:r>
        <w:rPr>
          <w:rtl w:val="true"/>
        </w:rPr>
        <w:t xml:space="preserve">في الأخبار عن خلو الكوفة من المؤمنين وعن كون قم معدناً للعلم وأمانا للنّاس قبل ظهور القائم </w:t>
      </w:r>
      <w:r>
        <w:rPr>
          <w:rtl w:val="true"/>
        </w:rPr>
        <w:t xml:space="preserve">( </w:t>
      </w:r>
      <w:r>
        <w:rPr>
          <w:rtl w:val="true"/>
        </w:rPr>
        <w:t xml:space="preserve">عليه السلام </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السّماء والعالم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بأسانيد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ستخلو الكوفة من المؤمنين ويأزر عنها العلم كما تأزر الحيّة في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العلم ببلدة يقال لها قم وتصير معدناً للعلم والفضل حتى لا يبقى في الأرض مستضعف في الدّين حتى المخدّرات في الحجال ، وذلك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ظهور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اللّه قم وأهله قائمين مقام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لساخت الأرض بأهلها ولم يبق في الأرض حجّة ، فيفيض العلم منه إلى سائر البلاد في المشرق والمغرب فتتم حجّة اللّه على الخلق حتى لا يبقى أحد على الأرض لم يبلغ إليه الدين والعلم ثمّ يظهر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ويصير سبباً لنقمة اللّه وسخطه على العباد لأنّ اللّه لا ينتقم من العباد إلّا بعد إنكارهم حجتّه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أنّ الكوفة عن قريب تبقى خالية عن المؤمنين ، وبقائها خالية بسفرهم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اختياراً وإما جبراً بتسفيرهم وتبعيدهم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ويؤزر عنها العلم بالبناء للمجهول من أزر الرّجل رأسه ، أي غطى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يؤزر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يغطى وفيه إشارة لطيفة إلى أن التغطية للعلم تصدر من قبل أشخاص ظلمة آخرين ، مثل أمراء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العلم ببلدة قم وتصير معدناً للعلم والفضل وينتشر العلم منها إلى سائر البلدان إلى الرجال والنساء حتى المخدّرات في الحجال ، وهو جمع حجلة بالتحريك وهو بيت يزين بالثياب والأسرة والسّتور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عقولهم كعقول ربات الحجال، أي النساء ، ووجه الشّبه هنا هو أن العلم ينتشر من قم حتى يصل إلى المكان المستور المعد لربات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الأمر أنما يكون عند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 من ظهوره ، ثم أكدّ ذلك بأن هذا الأمر أولاً يقع قبل الظهور ، ثمّ يظهر الإمام الحجّة بعده ، فينتقم اللّه به من العاصين ويأخذ الثارمن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 المحرورين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بعض الأخبار أنّه قبل 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بقي إلى ظهوره سنوات يقوي المذهب الجعفري قوة عظيمة ويظهر بين سائر الملل وفي سائر البلدان في العالم بحيث يكون مشتهراً عند أهل كلّ مملكة من الممالك وعند أهل كل دولة من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عندهم أن المذهب الجعفري المذهب الحقّ ، وأن سائر المذاهب غيره كلّها مذاهب باطلة وتكون الحجّة قائمة على سائر المخلوقين كما تقدّم في الخبر المروي عن البحار </w:t>
      </w:r>
      <w:r>
        <w:rPr>
          <w:rFonts w:eastAsia="Amiri" w:cs="Amiri" w:ascii="Amiri" w:hAnsi="Amiri"/>
          <w:color w:val="111111"/>
          <w:sz w:val="28"/>
          <w:szCs w:val="28"/>
          <w:rtl w:val="true"/>
          <w:lang w:bidi="ar-SA"/>
        </w:rPr>
        <w:t xml:space="preserve">· </w:t>
      </w:r>
      <w:bookmarkStart w:id="222" w:name="pg20793_209387"/>
    </w:p>
    <w:p>
      <w:pPr>
        <w:pStyle w:val="Heading3"/>
        <w:numPr>
          <w:ilvl w:val="2"/>
          <w:numId w:val="1"/>
        </w:numPr>
        <w:rPr/>
      </w:pPr>
      <w:bookmarkStart w:id="223" w:name="__RefHeading___Toc1894820_3531895371"/>
      <w:bookmarkStart w:id="224" w:name="_Toc74"/>
      <w:bookmarkEnd w:id="222"/>
      <w:bookmarkEnd w:id="223"/>
      <w:r>
        <w:rPr>
          <w:rtl w:val="true"/>
        </w:rPr>
        <w:t xml:space="preserve">البيان التاسع والثلاثون </w:t>
      </w:r>
      <w:r>
        <w:rPr>
          <w:rtl w:val="true"/>
        </w:rPr>
        <w:t>:</w:t>
      </w:r>
      <w:r>
        <w:rPr>
          <w:rtl w:val="true"/>
        </w:rPr>
        <w:t>في الأخبار عن بعض البلدان الممدوح سكناها في زمن الغيبة</w:t>
      </w:r>
      <w:bookmarkEnd w:id="224"/>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عمت البلدان الفتن فعليكم بقم وحواليها ونواحيها فإن البلاء مدفوع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عمت البلايا فالأمن في الكوفة ونواحيها من السّواد </w:t>
      </w:r>
      <w:r>
        <w:rPr>
          <w:rStyle w:val="FootnoteAnchor"/>
          <w:rtl w:val="true"/>
        </w:rPr>
        <w:footnoteReference w:id="129"/>
      </w:r>
      <w:r>
        <w:rPr>
          <w:rFonts w:ascii="IRNazanin" w:hAnsi="IRNazanin" w:eastAsia="IRNazanin"/>
          <w:color w:val="111111"/>
          <w:sz w:val="28"/>
          <w:sz w:val="28"/>
          <w:szCs w:val="28"/>
          <w:rtl w:val="true"/>
          <w:lang w:bidi="fa-IR"/>
        </w:rPr>
        <w:t xml:space="preserve">وقم من الجبل ونعم الموضع قم للطائف </w:t>
      </w:r>
      <w:r>
        <w:rPr>
          <w:rStyle w:val="FootnoteAnchor"/>
          <w:rtl w:val="true"/>
        </w:rPr>
        <w:footnoteReference w:id="130"/>
      </w:r>
      <w:r>
        <w:rPr>
          <w:rFonts w:ascii="IRNazanin" w:hAnsi="IRNazanin" w:eastAsia="IRNazanin"/>
          <w:color w:val="111111"/>
          <w:sz w:val="28"/>
          <w:sz w:val="28"/>
          <w:szCs w:val="28"/>
          <w:rtl w:val="true"/>
          <w:lang w:bidi="fa-IR"/>
        </w:rPr>
        <w:t>الخائف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الأمن من البلاد وركب الناس على الخيول واعتزلوا النساء والطّيب فالهرب الهرب عن </w:t>
      </w:r>
    </w:p>
    <w:p>
      <w:pPr>
        <w:pStyle w:val="BookText"/>
        <w:rPr/>
      </w:pPr>
      <w:r>
        <w:rPr>
          <w:rFonts w:ascii="Amiri" w:hAnsi="Amiri" w:eastAsia="Amiri" w:cs="Amiri"/>
          <w:color w:val="111111"/>
          <w:sz w:val="28"/>
          <w:sz w:val="28"/>
          <w:szCs w:val="28"/>
          <w:rtl w:val="true"/>
          <w:lang w:bidi="ar-SA"/>
        </w:rPr>
        <w:t xml:space="preserve">جوارهم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إلى 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ونواحيها أو إلى قم وحواليها ، فإن البلاء مدفوع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الرّوايات بلسان واحد على أنّ الكوفة وبلدة قم من البلدان الممدوح سكناها في زمن الغيبة ، المعبر عنه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بزمان عمت فيه الفتن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عمت البلايا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 الأمن من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الكوفة خصّص الأمان فيها إلى زمن السفياني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قم خصّص الأمان فيها إلى قيام السيّد الحسيني كما سيأتي في الأخبار الآتية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قم بحذف الإسناد 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بلاد الجبل، فإنا قد روينا أنه إذا ردّ الأمر إليكم يخسف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فيها موضعاً يقال له بحر ويسمّى بقم وهو معدن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الرّي فويل له من جناحيه ، وإنّ الأمن فيه من جهة قم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ما جناحاه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بغداد والآخر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تلتقي فيه سيوف الخراسانيّين وسيوف البغداديين فيعجل اللّه عقوبتهم ويهلكهم فيأوي أهل الرّي إلى قم فيؤويهم أهله ، ثم ينتقلون منه إلى موضع يقال له أردستان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يستفاد من الخبر الثاني وقوع الخسف ببعض بلاد الجبل أي بلاد إيران وأن بلدة الريّ تشملها الفتن والحروب التي تقع في جانبيه وهما بغداد وخراسان والرّي ، أي طهران لأنه يستفاد أن الجيش العراقي يصل إلى الري وهو إما إيران كما هو الظاهر أو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ذلك الجيش جيش السفياني فيصل إلى بلاد أصطخر </w:t>
      </w:r>
    </w:p>
    <w:p>
      <w:pPr>
        <w:pStyle w:val="BookText"/>
        <w:rPr/>
      </w:pPr>
      <w:r>
        <w:rPr>
          <w:rFonts w:ascii="Amiri" w:hAnsi="Amiri" w:eastAsia="Amiri" w:cs="Amiri"/>
          <w:color w:val="111111"/>
          <w:sz w:val="28"/>
          <w:sz w:val="28"/>
          <w:szCs w:val="28"/>
          <w:rtl w:val="true"/>
          <w:lang w:bidi="ar-SA"/>
        </w:rPr>
        <w:t>ثم يردهم جيش السّيد الحسني ويخرجهم من إيران ويفتح بغداد ولأجل هذه الحروب والفتن ونشوب الحرب بين الخراسانييّن ، وهذا كناية عن أهل إيران وبين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أهل العراق، يفر أهل طهران إلى بلدة قم فيؤويهم أهل قم، ثم تأتي الفتنة إلى قم فينتقلون منه إلى أردستان وهو بلد قرب أصفهان ، فيعلم أنّ هذا البلد من البلاد الممدوحة سكناها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عن سليمان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عند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فذكرفتن بني العبّاس وما يصيب النّاس منهم فقلنا جعلنا فداك فأين المفزع والمقرّ في ذلك الزمان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وحواليها وإلى قم ونواحيها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قم شيعتنا وموالينا وتكثر فيه العمارة ، ويقصده الناس ويجتمعون فيه حتى يكون الجمر بين بلدتهم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روايات الشيعة أن قم يبلغ من العمارة إلى أن يشترى فيه موضع فرس بألف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 اسم نهر من الأنهار التي كان قبل بناء بلدة قم ، والآن قد صار في وسط البلدة كما أخبر بذلك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إثباة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خبر قال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 النّجف وظهوره في بلدة يقال لها قم والري دليل على ظهوره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أن أصل العلم ومنشأه من النّجف الأشرف ولكن يظهر في بلدة قم في آخر الزمان كما يدلّ عليه الاخبار الآخر والدّليل على هذا الظهور بناء </w:t>
      </w:r>
    </w:p>
    <w:p>
      <w:pPr>
        <w:pStyle w:val="BookText"/>
        <w:rPr/>
      </w:pPr>
      <w:r>
        <w:rPr>
          <w:rFonts w:ascii="Amiri" w:hAnsi="Amiri" w:eastAsia="Amiri" w:cs="Amiri"/>
          <w:color w:val="111111"/>
          <w:sz w:val="28"/>
          <w:sz w:val="28"/>
          <w:szCs w:val="28"/>
          <w:rtl w:val="true"/>
          <w:lang w:bidi="ar-SA"/>
        </w:rPr>
        <w:t xml:space="preserve">بلدة الرّي وهي طهران وعمرانها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لزكريا بن آدم القمي حين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أريد الخروج عن أهل بيتي فقد كثرت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البلاء يدفع بك عن أهل قم كما يدفع البلاء عن أهل بغداد بأبي الحسن الكاظم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آدم القمي من علماء قم من معاصري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التقوى والدين وقد مات في قم وقبره معروف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في كتاب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الأشعري روى أنه سأل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أسلم البلدان وخير المواضع عند نزول الفتن وظهور السيف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أسلم المواضع يومئذ أرض الجبل فإذا اضطربت خراسان ووقعت الحرب بين أهل جرجان و طبرستان ، وخربت سجستان فأسلم المواضع يومئذ قصبة قم ، تلك البلدة التي يخرج منها أنصار خير الناس أباً وأماً وجداً وجدةً وعمّاً وعمّة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التي تسمّى الزهراء بها موضع قدم جبرائيل وهو الموضع الذي نبع منه الماء الذي من شرب منه أمن من الدّاء ومن ذلك الماء عجن الطين الذي عمل منه كهيئة الطَّير ، ومنه يغتسل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 ومن ذلك الموضع يخرج كبش إبراهيم وعصا موسى وخاتم سليمان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السماء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سيد العارفين مولانا أمير المؤمنين في خطبة الملاحم التي خطب </w:t>
      </w:r>
    </w:p>
    <w:p>
      <w:pPr>
        <w:pStyle w:val="BookText"/>
        <w:rPr/>
      </w:pPr>
      <w:r>
        <w:rPr>
          <w:rFonts w:ascii="Amiri" w:hAnsi="Amiri" w:eastAsia="Amiri" w:cs="Amiri"/>
          <w:color w:val="111111"/>
          <w:sz w:val="28"/>
          <w:sz w:val="28"/>
          <w:szCs w:val="28"/>
          <w:rtl w:val="true"/>
          <w:lang w:bidi="ar-SA"/>
        </w:rPr>
        <w:t xml:space="preserve">بها بعد وقعة الجمل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الحسني صاحب طبرستان مع جمّ كثير من خيله ورجله حتى يأتي نيسابور فيفتحها ويقسم أموالها ، ثم يأتي أصبهان ثم إلى قم فيقع بينه وبين أهل قم وقعة عظيمة يقتل فيها خلق كثير فينهزم أهل قم فينهب الحسني أموالهم ويسبي ذراريهم ونساءهم ويخرب دورهم فيفزع أهل قم إلى جبل يقال له وراردهار ، فيقيم الحسني ببلدهم أربعين يوماً ويقتل منهم عشرين رجلاً ويصلب منهم رجلين ويرحل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خزرج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موضعاً يقال له وراردهار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 فيه ضيعتان ، فقال الزمه وتمسّك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نعم الموضع وراردهار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الخبر الأوّل أن أسلم المواضع وأمن البلاد عند وقوع الفتن والحروب في العالم هي إيران، وعبّر عنها بأرض الجبل وهذا اسم لمدن تقع بين اذربيجان وعراق العرب وخوزستان وفارس وبلاد الديلم ، أي 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أرض الجبل في الأخبار وفي كلمات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إيران وبعد أن ذكر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إيران هي أسلم البلدان أراد أن يبين أن إيران أيضاً يقع فيها الحروب والفتن وذلك في القسم الكبير من أقطارها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الخبر الوارد في تاريخ قم ذكر فيه أن الرّي وهو طهران ويل له من جناحيه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مراراً 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يعبر بالويل في مورد إلا وقعت فيه مصيبة وحرب وواقعة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جناحي طهران فقال ، أحدهما بغداد لأنّه يقع في الجهة الجنوبية والآخر خراسان فإنه جناح له </w:t>
      </w:r>
    </w:p>
    <w:p>
      <w:pPr>
        <w:pStyle w:val="BookText"/>
        <w:rPr/>
      </w:pPr>
      <w:r>
        <w:rPr>
          <w:rFonts w:ascii="Amiri" w:hAnsi="Amiri" w:eastAsia="Amiri" w:cs="Amiri"/>
          <w:color w:val="111111"/>
          <w:sz w:val="28"/>
          <w:sz w:val="28"/>
          <w:szCs w:val="28"/>
          <w:rtl w:val="true"/>
          <w:lang w:bidi="ar-SA"/>
        </w:rPr>
        <w:t xml:space="preserve">من الجهة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البلد وهو الرّي تقع فيه حرب عظيمة بين البغداديين أي الجيش العراقي والجيش الخراساني الذي يرأسه السيد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الجيش العراقي يرأسه قائد السفياني الثالث لأنّه قد مر آنفاً أن جيشه يصعد إلى أرض الجبل ، أي إلى إيران وتقع الواقعة بين الجيشين فيعجل اللّه على الجيش العراقي ويهلكهم بسيوف جيش السيد الحسني ، فيهرب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طهران إلى قم فتكون مأوى لهم فيضيفونهم أهل قم ويأوونهم ، ثمّ تسري الفتنة إلى قم فينتقل أهل قم إلى موضع يقال له أردستان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أنه بلد قرب أصفهان وتكون دار الأمان كما يستفاد ذلك من خطبة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السيد الحسني من طبرستان وهي قطر كبير في إيران منها آمل في جم كثير من خيله ورجله أي عسكره الكثير وجيشه العظيم وجميع أعوانه الشّريف منهم والوضيع ، حتى يأتي إلى نيسابور فيفتحها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ونيسابور ، أو نيشابور بلد يقع بين طهران وخراسان فيعلم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فيفتحها أن نيسابور لم تكن تحت تصرّف الدّولة المالكة أو أن فيها أناس مخالفون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اضطربت خراسان أي اختلفت كلمتهم ، وتحركت وضرب بعضهم بعضاً ووقعت الحرب بين أهل جرجان وهو أقليم في فارس جنوب شرقي بحر قزوين أسّس فيه يزيد بن المهلب السّاساني مدينة أستراباذ وبين أهل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أهل جرجان مخالفون للسيد الحسيني لأنه صاحب طبرستان ورئيس الجيش الطبرستاني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وخربت سجستان وهي منطقة في وسط آسيا تتقاسمها إيران وأفغانستان ولعلّ خرابها من جهة وقوعها منطقة للحرب والضرب والقتل والقتال وقصف القنابل والصواريخ المدمرة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فأسلم المواضع يومئذ قصبة قم أي إن أسلم البلاد في هذا الوقت وخير الأماكن من البلاد وأحفظها للناس قصبة قم ، أي بلدة قم ونواحيها وحواليها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مدح قم بأنّها يخرج منها أنصار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تسمّى الزهراء وبها موضع قدم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عرج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السماء مرّ بأرض حمراء ورأى فيها ثوباً أبيضاً فسأل عنها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الأرض يكون فيها بلدة يخرج منها الأتقياء والمؤمنون وأولياؤكم الصالحون والعلماء العاملون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الثّوب الأبيض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إبليس قد جلس فيها يريد أن يصدّهم عن طريق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إهبط بنا إليه لنطرده فهبط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ملعون قم ولأجل ذلك سميت البلدة ببلدة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وبها موضع قدم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الموضع نبع منه الماء وهي عين الجمر التي من شرب منها أمن من الداء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ماءها ينفع لقتل الدّود الذي يحدث في المعدة ، كما ادّعى بعض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الموضع أي من موضع العين عجن الطّين الذي عمل منه كهيئة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الماء يغتسل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يخرج كبش إبراهيم وعصا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سليمان ، أي أنه بمناسبة خروج جماعة من أصحاب الإمام الحجّة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بلدة قم يخرج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ظهوره للناس من هذا الموضع على نحو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المذكورات من هذه العين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أن مدح هذه البلدة أراد أن يبيّن للناس وقوع بعض الحروب والفتن فيها ، فيعلم أنّ قم قبل خروج السيّد الخراساني صاحب طبرستان مأمونة وفيها الأمان ، وقبل خروجه أو بعد خروجه بمدّة تقع فيها بعض الحروب والفتن </w:t>
      </w:r>
    </w:p>
    <w:p>
      <w:pPr>
        <w:pStyle w:val="BookText"/>
        <w:rPr/>
      </w:pPr>
      <w:r>
        <w:rPr>
          <w:rFonts w:ascii="Amiri" w:hAnsi="Amiri" w:eastAsia="Amiri" w:cs="Amiri"/>
          <w:color w:val="111111"/>
          <w:sz w:val="28"/>
          <w:sz w:val="28"/>
          <w:szCs w:val="28"/>
          <w:rtl w:val="true"/>
          <w:lang w:bidi="ar-SA"/>
        </w:rPr>
        <w:t xml:space="preserve">فيقوم فيها قوم 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بعد فتح السيد الخراساني نيشابور والرّي يتوجه إلى أصفهان ، وبعد فتحه أصفهان يأتي إلى قم ، وتقع بينه وبين أهل قم وقعة عظيمة يقتل فيها خلق كثير ، فينهزم أهل قم فينهب السيد الحسني أموالهم أي أموال المحاربين ويسبي ذراريهم ونساءهم ويخرب دورهم فلذا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فيفزع أهل قم إلى جبل يقال له وراردهار ويقيم السيد الحسني في بلدة قم أربعين يوماً ويقتل منهم عشرين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هؤلاء من رؤساء الأحزاب المعارضين له ويصلب منهم رجلين ويرحل عن البلد متوجهاً لطرد جيش السفياني عن إيران فيطردهم ويفتح العراق ، ويدخل إلى بغداد وترد راياته نهر دجلة منتصراً وهو الذي يقتل جيش السفياني الذي يفتك بالشيعة في بلدة النجف وهم ستون ألفاً ، فيقتلهم السيد الحسني عن آخرهم لا يفلت منهم مخبر ويقيم مدّة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يرتحل إلى استقبال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فيتّصل به في نصف طريق الحجاز ، والذي استفدناه من هذه الروايات الواردة في مدح قم أي بلدة قم لا تكون مأمونة في بعض الأوقات ، والأمان يكون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بلد أردستان وهو بلد قرب أصفهان الثاني جبل وراردهار الذي مدحه الإمام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الموضع وراردهار ثلاث مرات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وللمجلسي عليه الرّحمة بيان بعد هذا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وراردهار اسم بعض رساتيق قم وتوابعه وفيه سبع عشرة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الموضع من رساتيق أصفهان فألحق بقم ، فهذا البلد من الأماكن الممدوحة في زمن الفتن والحروب </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دار بالكوفة فليتمسك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الرجل بالكوفة أحب إلي من دار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دار بالكوفة فليتمسك بها ولتصيرن الكوفة أربعة وخمسين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وليودن أكثر الناس أنه اشترى شبراً من أرض السبيع بشبر من ذهب ، وليجاورن قصورها قصور كربلاء ، ولتصيرن كربلاء معقلاً ومقاماً تختلف فيه الملائكةوالمؤمنون ، وليكونن لها شأن من الشّان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الكوفة في الخبرين هو ظهر الكوفة وهو النّجف وعبّر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أرض النجف بأرض السبّيع التي تغلو قيمتها حتى تساوي قيمة مساحة شبر بشبر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ذلك في زمن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تكون عاصمة له وهي فيها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البلاد الممدوح سكناها في زمن الغيبة ولكن الأمان محدود فيها حتى يأتي السفياني الثاني إلى أن يأتي السفياني الثالث وهو عثمان بن عنبسة العشوقي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فسكنى النجف غير ممدوح ولعلّ فيه خطر على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المنافق أو الفاسق أو من يتظاهر بالفسق فلا خطر عليه لأنه هو المطلوب في تلك الأزمنة وهو المرغوب فيه </w:t>
      </w:r>
      <w:bookmarkStart w:id="225" w:name="pg20793_209396"/>
    </w:p>
    <w:p>
      <w:pPr>
        <w:pStyle w:val="Heading3"/>
        <w:numPr>
          <w:ilvl w:val="2"/>
          <w:numId w:val="1"/>
        </w:numPr>
        <w:rPr/>
      </w:pPr>
      <w:bookmarkStart w:id="226" w:name="__RefHeading___Toc1894822_3531895371"/>
      <w:bookmarkStart w:id="227" w:name="_Toc75"/>
      <w:bookmarkEnd w:id="225"/>
      <w:bookmarkEnd w:id="226"/>
      <w:r>
        <w:rPr>
          <w:rtl w:val="true"/>
        </w:rPr>
        <w:t xml:space="preserve">البيان الاربعون </w:t>
      </w:r>
      <w:r>
        <w:rPr>
          <w:rtl w:val="true"/>
        </w:rPr>
        <w:t>:</w:t>
      </w:r>
      <w:r>
        <w:rPr>
          <w:rtl w:val="true"/>
        </w:rPr>
        <w:t>في الاخبار عن وقائع تخصّ العراق الكوفة والبصرة و بغداد والحجاز وغلبة العجم على العرب وتملكهم البصرة</w:t>
      </w:r>
      <w:bookmarkEnd w:id="227"/>
    </w:p>
    <w:p>
      <w:pPr>
        <w:pStyle w:val="BookText"/>
        <w:rPr/>
      </w:pP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البيان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 وأن تدارك الفتن بعدما أنبأتكم به من أمر مكّة والحرمين من جوع أغبر وموت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 يا ويل لأهل بيت نبيكم وشرفائكم من الغلاء والجوع والفقر والوجل حتى يكونوا في اسوء حال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 وأن مساجدكم في ذلك الزمان لا يسمع لهم صوت فيها ولا تلبى فيها دعوة ، ثم لا خير في الحياة بعد ذلك وأنه يتولى عليهم ملوك كفرة ، من عصاهم قتلوه ومن أطاعهم أحبّوه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 وأن أول من يلي أمركم بنو أمية ثم تملك من بعدهم ملوك بني العباس فكم فيهم من مقتول ومسلوب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هاي ، هاي ، ألا ، يا ويل لكوفانكم هذه وما يحلّ فيها من </w:t>
      </w:r>
    </w:p>
    <w:p>
      <w:pPr>
        <w:pStyle w:val="BookText"/>
        <w:rPr/>
      </w:pPr>
      <w:r>
        <w:rPr>
          <w:rFonts w:ascii="Amiri" w:hAnsi="Amiri" w:eastAsia="Amiri" w:cs="Amiri"/>
          <w:color w:val="111111"/>
          <w:sz w:val="28"/>
          <w:sz w:val="28"/>
          <w:szCs w:val="28"/>
          <w:rtl w:val="true"/>
          <w:lang w:bidi="ar-SA"/>
        </w:rPr>
        <w:t xml:space="preserve">السفياني في ذلك الزمان ، يأتي إليها من ناحية هجر بخيل سباق تقودها أسود ضراغمة وليوث قشاعمة ، الذي في اسمه الشّين إذا خرج الغلام الأشتر وآل باسمه على البصرة ، فيأتي البصرة فيقتل ساداتها ويسبي 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لأعرف بها كم وقعة تحدث بها وبغيرها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بها وقعات بين تلول وآءكام فيقتل بها اسم ويستعبد بها صنم ثمّ يسير فلا يرجع ، إلا بالجرم فعندها يعلو الصيّاح ويقتحم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ويل لكوفانكم من نزوله بداركم يملك حريمكم ويذبح أطفالكم ويهتك نساءكم عمره طويل وشره غزير ورجاله ضراغمة وتكون له وقعة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 وأنها فتن يهلك فيها المنافقون والقاسطون والفاسقون الذين فسقوا في دين اللّه تعالى وبلاده، ولبسوا الباطل على جادّة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قد قتلوا اقواماً تخاف النّاس أصواتهم وتخاف شرّهم، فكم رجل مقتول وبطل مجدول بها بهم الناظر إليهم قد تظهر الطامة الكبرى فيلحقوا أولها آخرها</w:t>
      </w:r>
    </w:p>
    <w:p>
      <w:pPr>
        <w:pStyle w:val="BookText"/>
        <w:rPr/>
      </w:pPr>
      <w:r>
        <w:rPr>
          <w:rFonts w:ascii="Amiri" w:hAnsi="Amiri" w:eastAsia="Amiri" w:cs="Amiri"/>
          <w:color w:val="111111"/>
          <w:sz w:val="28"/>
          <w:sz w:val="28"/>
          <w:szCs w:val="28"/>
          <w:rtl w:val="true"/>
          <w:lang w:bidi="ar-SA"/>
        </w:rPr>
        <w:t xml:space="preserve">الا ، وأن لكوفانكم هذه آيات وعلامات وعبرة لمن أعتبر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 يا ويل بغداد من الرّي، من موت وقتل وخوف يشمل أهل العراق إذا حل فيما بينهم السيّف فيقتل ما شاء الله ، وعلامة ذلك إذا ضعف سلطان الرّوم وتسلّطت العرب ودبّت النّاس إلى الفتن كدبيب النمل فعند ذلك يخرج العجم على العرب ويملكون البصرة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خطبها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تدارك الفتن أي وقوعها من أنّ مكّة يقع فيها جوع أغبر أي يقع غلاء فاحش في المدينة ومكة ومن جهة هذا الغلاء يقع الجوع الأغبر أي الشديد على من سكنها بالأخصّ الطّبقة الفقيرة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أحمر المراد به القتل بالسيف وبالسلاح الجديد وبالحروب التي يقع </w:t>
      </w:r>
    </w:p>
    <w:p>
      <w:pPr>
        <w:pStyle w:val="BookText"/>
        <w:rPr/>
      </w:pPr>
      <w:r>
        <w:rPr>
          <w:rFonts w:ascii="Amiri" w:hAnsi="Amiri" w:eastAsia="Amiri" w:cs="Amiri"/>
          <w:color w:val="111111"/>
          <w:sz w:val="28"/>
          <w:sz w:val="28"/>
          <w:szCs w:val="28"/>
          <w:rtl w:val="true"/>
          <w:lang w:bidi="ar-SA"/>
        </w:rPr>
        <w:t>فيها فيقتل كثير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يا ويل لأهل بيت نبيكم وشرفائكم من</w:t>
      </w:r>
    </w:p>
    <w:p>
      <w:pPr>
        <w:pStyle w:val="BookText"/>
        <w:rPr/>
      </w:pPr>
      <w:r>
        <w:rPr>
          <w:rFonts w:ascii="IRNazanin" w:hAnsi="IRNazanin" w:eastAsia="IRNazanin"/>
          <w:color w:val="111111"/>
          <w:sz w:val="28"/>
          <w:sz w:val="28"/>
          <w:szCs w:val="28"/>
          <w:rtl w:val="true"/>
          <w:lang w:bidi="fa-IR"/>
        </w:rPr>
        <w:t>الغلاء والجوع والفقر والوجل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بأهل بيت النبي النبّي هم السّادة الذين ينتسبون إلى النبّي وإلى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من الشّرفاء أمّا الروساء أو المجتهدين من أهل العلم ، والمحترمين ، فإنّه ينال هؤلاء الغلاء والجوع والفقر والوجل أي الخوف فيهلكون ويقعون في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فالغلاء يوجب احتياجهم للناس والاحتياج للناس ذلّ ، والجوع والفقر ، لأنهم يبتلون بحكام ظلمة وأمراء فسقة غشمة وأناس فجار ، فلا يرعون لهم حرمة ولا يرحمونهم فينالهم الجوع والفقر والوجل ، إنّما يحصل من إخافة الملوك الظلمة لهم ومطاردتهم وتشريدهم وقتلهم وحبسهم وضربهم والوقيعة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مساجدكم في ذلك الزّمان أي زمان هؤلاء الملوك الظّلمة والأمراء الخونة الغشمة لا يسمع لهم فيها صوت ، لأنهم قد طردوا وبعدوا وقتلوا وشردوا فلا وجود لهم في تلك المساجد حتى تسمع أصواتهم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خير في الحياة بعد ذلك أي بعد خلو المساجد والمعابد من أولئك الأشراف والسادة وعدم وجودهم فيها ، لأنّ السّادة المؤمنين والشّرفاء المتديّنين والأبرار والصالحين والصلحاء من أهل العلم العاملين هم الذين يعمرون مساجد اللّه بالعبادة والدّعاء والذّكر فيها ، ولكن بعد أن شردوا وقتلوا وطردوا ترى المساجد خالية ، كما بقيت فعلاً أكثر المساجد التي طردوا عنها السادة من أهل العلم والشّرفاء خالية مهجورة بعد ما كانت زاهية معمورة ولقد نقل عن العراق </w:t>
      </w:r>
    </w:p>
    <w:p>
      <w:pPr>
        <w:pStyle w:val="BookText"/>
        <w:rPr/>
      </w:pPr>
      <w:r>
        <w:rPr>
          <w:rFonts w:ascii="Amiri" w:hAnsi="Amiri" w:eastAsia="Amiri" w:cs="Amiri"/>
          <w:color w:val="111111"/>
          <w:sz w:val="28"/>
          <w:sz w:val="28"/>
          <w:szCs w:val="28"/>
          <w:rtl w:val="true"/>
          <w:lang w:bidi="ar-SA"/>
        </w:rPr>
        <w:t>إنّ المساجد كلّها أو جلّها خالية حتى المساجد الكبيرة العظيمة ، مثل مسجد الكوفة ومسجد السهلة والمساجد الأخرى التي كانت مجمعاً للمصلّين والمتعبدين وفي هذه الأزمنة بقيت خالية لم ترفيها إلّا النّساء السافرات وبعض الأعراب والأطفال الذين يذهبون للتفرج والتّنّزه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يتولّى عليهم ملوك كفرة من عصاهم قتلوه ومن أطاعهم أحبوه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خلوّ المساجد من هؤلاء السّادة والشّرفاء من جهة ولاية الملوك الكفرة عليهم ، فمن عصاهم وخالفهم ولم يدخل في حزبهم قتلوه ومن أطاعهم ودخل معهم وأيدهم أحبّوه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 عن أمر غائب يقع من بعده وهو أن أوّل الولاة الظلّمة من بعده هم بنوا أمية فإنّ الإمارة تكون لهم على الناس ثمّ تكون الإمارة لبني العبّاس ، وعند ذلك فكم يكون من السّادة والشّرفاء من مقتول ومسلوب ، ثمّ بعد مملكة بني العباس ذكر الوقائع التي تقع في العراق وخصّ الكوفة بالذكر ، لأنّ جلّ الوقائع تقع فيها على يد السفياني الثاني والثالث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ويل لكوفانكم هذه وما يحل فيها من السفياني أي الثاني والدليل على أنّ المراد من هذا السفياني هو الثاني لأن السفياني الثالث خروجه من العلائم المحتومة التي تقع قبل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 قليل وهي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بعد أن يذكر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الثاني ويذكر أعماله السيئة القبيحة وبعد ذكر الحرب العالمية الثالثة يذكر السفياني الثالث في آخر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يأتي إليكم من ناحية هجر أي أن السفياني الأول يأتي الكوفة ، ويأتي العراق من ناحية الشّام لأن هجر هي عين التمر كان طريق الشّام من عهد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يمرّ عليها وكانت </w:t>
      </w:r>
    </w:p>
    <w:p>
      <w:pPr>
        <w:pStyle w:val="BookText"/>
        <w:rPr/>
      </w:pPr>
      <w:r>
        <w:rPr>
          <w:rFonts w:ascii="Amiri" w:hAnsi="Amiri" w:eastAsia="Amiri" w:cs="Amiri"/>
          <w:color w:val="111111"/>
          <w:sz w:val="28"/>
          <w:sz w:val="28"/>
          <w:szCs w:val="28"/>
          <w:rtl w:val="true"/>
          <w:lang w:bidi="ar-SA"/>
        </w:rPr>
        <w:t>لكثرة النخل الذي فيها وكثرة التمر يضرب بها المثل يقال كنا قل التمّر إلى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عرف السفياني الثاني بأنّ في اسمه الشّين أي حرف الشّين ولم يصرح باسمه احتقار إله وهذا من دأب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احتقر أحداً لم يصرّح باسمه بل يشير إليه إشارة وبالأخص إذا كان ذلك القائد لكع من أولاد اللكوع أو صعلوك في الأصل من أولاد الصعالكة فيذكره بصفاته أو يشير إليه بأن يقول أوّل اسمه عبد أو في اسمه الشّين أو أصفر السّاقين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لهذا السفياني الثاني وقائعاً في العراق وظلماً وجوراً فتعرض أوّلاً للوقائع التي تصدر منه في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 للوقائع التي تصدر منه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الوقائع التي تصدر منه في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الغلام الأشتر ، والأشتر هو من كانت شفته السفلى منشقة أو كان جفن عينه منقلباً أو منشقاً أو مسترخياً أسفله فهذا يكون أحد رؤساء الحرب وأحد القواد في البصرة ويأتي آل باسمة وهم إحدى العشائر الخبيثة في البصرة فيدخلهم في حزبه فيقتل السادات والأشراف الذين يسكنون البصرة ويسبي حريم البصرة ممن خالفهم ، ولم يدخل معهم وذكر له وقعات تحدث منه بين التّلول والآكام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والتلول جمع التّل وهو المرتفع بقليل من الأرض والأكام الأكمة جمع وهو الموضع المرتفع من الأرض ولعلّ هذا المكان خارج بلدة البصرة ، فيقتل هناك رجلاً ويعدم أشخاصاً ويقتل اسم وهذا إما اسم رجل أو قائد من القوّاد مخالف له أو صفة لأحد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ويستعبد بها صنم والمراد من عبادة الأصنام في البصرة ، أمّا عبادة الأصنام حقيقة بأن يكفرون باللّه تعالى من شدّة ما يرون من الظلم والجور ويعبدون الأصنام فيكونون أهل ردّة ، وممّا يؤيد هذا ما ورد في بعض الأخبار في ذمّ أهل البصرة قبل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لا يخرج مع القائم من أهل البصرة أحد ، بل هم من الأربعة عشر طائفة الذين </w:t>
      </w:r>
    </w:p>
    <w:p>
      <w:pPr>
        <w:pStyle w:val="BookText"/>
        <w:rPr/>
      </w:pPr>
      <w:r>
        <w:rPr>
          <w:rFonts w:ascii="Amiri" w:hAnsi="Amiri" w:eastAsia="Amiri" w:cs="Amiri"/>
          <w:color w:val="111111"/>
          <w:sz w:val="28"/>
          <w:sz w:val="28"/>
          <w:szCs w:val="28"/>
          <w:rtl w:val="true"/>
          <w:lang w:bidi="ar-SA"/>
        </w:rPr>
        <w:t xml:space="preserve">يحاربون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أن يتبعوا رؤساء الأحزاب فيكون أتباعهم لهم وطاعتهم لأولئك الرؤساء كعبادة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السّفياني يغدوا ويروح عليهم بالظلم والجور والقتل فتعلوا أصواتهم وصياحهم ونياحهم فيقتل بعضهم بعضاً فالدّاخل في حزب هذا الظالم تراه يقتل غير الداخل في الحزب فيقتل أكثر أهل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الوقائع التي تصدر من السفياني في الكوفة فذكر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أعمالاً قبيحة من الظلم والجور والعدوان ونهب الأموال وقتل الأنفس وهتك الحريم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ويل لكوفانكم أي أن الويل لأهل الكوفة وما يعمل بهم هذا الظلم إذا نزل بداركم ، أي أسس له حزباً وصارت له الولاية عليكم ، وجعل الولاة من قبله عليكم من حزبه الأشرار وأمرائه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يملك حريمكم فترى أمراءه يأتون إلى دور النّاس والقصور ويأخذون بنات الناس ولا أحد يتمكن أن يتكلم معهم بشيء أو يردهم عما يريدون فهم مالكون لبنات الناس يعملون بها الظلام ما يشتهون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ويذبّح أطفالكم وهذا من أخبار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وبأمر عجيب وسرّ غريب فإنّ الأطفال غير معاقبين بشيء في قانون الدّول الإسلامية وغيرها ولكن هذا يجعل سجناً خاصاً للأطفال ، فنقل بعض أنّ هذا السّجن أسماه سجن الأحداث وهو مملوء بالأطفال من السّنة السّادسة إلى السّنة الثالثة عشر والرابعة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الأطفال لماذا يا ولدي سجنوك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المسجد لأداء الصلاة فهجمت الشّرطة فأخذوا من المسجد فحبس أبي في مكان لا أعلم به وجاؤوا بي إلى هذا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جعلوا زبانية قاسين وظلاماً جائرين يعذّبون هؤلاء الأطفال فإذا تكلّم واحد </w:t>
      </w:r>
    </w:p>
    <w:p>
      <w:pPr>
        <w:pStyle w:val="BookText"/>
        <w:rPr/>
      </w:pPr>
      <w:r>
        <w:rPr>
          <w:rFonts w:ascii="Amiri" w:hAnsi="Amiri" w:eastAsia="Amiri" w:cs="Amiri"/>
          <w:color w:val="111111"/>
          <w:sz w:val="28"/>
          <w:sz w:val="28"/>
          <w:szCs w:val="28"/>
          <w:rtl w:val="true"/>
          <w:lang w:bidi="ar-SA"/>
        </w:rPr>
        <w:t>بكلام قتلوه فيذبحون أطفال النّاس ويقتلونهم بلا خوف ولا خشية من أحد واللّه أكبر على من طغى وتجبر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ويهتك ونساءكم وهذا أيضاً من أخباره بالمغيبات حيث أنه قد جعل سجناً خاصّاً للنساء كما صنع الحجّاج بن يوسف الثّقفي ، كان يحبس النّساء ويطعم السّجناء الخبز الملوث بالرّماد والماء المخلوط بالرّماد وهذا أيضاً كذلك ، حيث أنه جعل سجناً للنسّاء في محل خاصّ وسجناً آخر للبنات الشّابات فيذهبون بهنّ ويهتكون أستارهن ويعذّبونهنّ ، ويجلدونهنّ ويعملون معهنّ المنكرات فأي هتك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عمره طويل وشّره عزير ورجاله ضراغمة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هذا السفياني الثاني تطول مدّة مملكته لأنّ اللّه تعالى حليم حكيم يمهل الظالم ، ولا يعجل عليه ويحلم عنه امتحاناً له وللناس ولأنه تعالى إذا قرر شيئاً في اللّوح المحفوظ فهو إنّما يكون مطابقاً للمصالح الواقعية أو رافعاً للمفاسد الواقعية ، فلذا يكون عمره طويل ومملكته عريضة وإذا طالت المملكة مدّة مديدة فحيث أن كل هذا الظالم شرّ وأعماله شرّ ، فشره يكون أيضاً غزيراً ورجاله حيث أنهم قد ملأهم الغرور تجبراً وتكبراً ولا معارض لهم يقوى عليهم فهم يعتقدون أنهم ضراغمة فهذا منزل على اعتقادهم بأنهم أشجع النّاس ، ولكن الباطل لا يفلح ولن يفلح أبداً بل يسقط ويسقط أبداً فإذا جاءه الحق كان أمامه هباء منثوراً ، ويصدق ذلك قوله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له وقعة عظيمة ألا وأنّها فتن يهلك فيها المنافقون والقاسطون والفاسقون الذين فسقوا في دين الله تعالى وبلاده ولبسوا الباطل على جادة عباده ، ، فكأني قد قتلوا أقواماً تخاف الناس أصواتهم وتخاف بهم 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رجل مقتول وبطل مجدول يهابهم النّاظر إليهم قد تظهر الطامة </w:t>
      </w:r>
    </w:p>
    <w:p>
      <w:pPr>
        <w:pStyle w:val="BookText"/>
        <w:rPr/>
      </w:pPr>
      <w:r>
        <w:rPr>
          <w:rFonts w:ascii="Amiri" w:hAnsi="Amiri" w:eastAsia="Amiri" w:cs="Amiri"/>
          <w:color w:val="111111"/>
          <w:sz w:val="28"/>
          <w:sz w:val="28"/>
          <w:szCs w:val="28"/>
          <w:rtl w:val="true"/>
          <w:lang w:bidi="ar-SA"/>
        </w:rPr>
        <w:t>الكبرى فيلحقوا أولها آخرها ألا وأن لكوفانكم هذه آيات وعلامات وعبرة لمن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الثاني إذا ملك في العراق تصدر منه وقعة عظيمة ، فيحتمل أن هذه الوقعة الصّادرة منه مع الدّول المجاورة له فيهلك فيها جملة من شباب المسلمين ويحتمل أن تصدر منه وقعة بقتل العلماء والسّادة وأهل العلم والمؤمنين ولذا عبّر عنها بالوقعة العظيمة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الوقعة العظيمة يهلك فيها أصناف ثلاثة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يظهرون الإسلام والدّين ويضمرون خلاف ذلك فهم في الواقع والحقيقة غير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العادلون عن الحقّ وهم أهلّ الباطل الذي عبراللّه تعالى عنهم في القرآن الكريم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الثّالث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ووصفهم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وعرفهم بأنّهم الذّين فسقوا في دين اللّه تعالی وبلاده ولبسوا الباطل على جادة عباده أي ارتدوا بالباطل في طريقتهم أو خلطوا الباطل وشبّهوا على النّاس في طريقة العباد فهؤلاء من الفاسقين الذين يهلكون من الصّنفين الأولين في هذه الوقعة العظيمة ، لأنهم مشوا في طريق الباطل ودلوا الناس على الباطل في جادة عباده أي في طريقة عباد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بهم أي كأني بالسفياني الأوّل وحزبه الأشرار قد قتلوا أناساً من هؤلاء الأشقياء ، يخاف النّاس من سماع أصواتهم وقتلوا أقواماً تخاف الناس من شرهم فيعدمون كثيراً من السّراق والعادين والفسقة المتمرّدين ، فترى كم من رجل مقتول وبطل مجدول أي مجندل يهاب الناظر أن ينظر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تظهر الطّامة الكبرى فيلحقوا أوّلها آخرها والطّامة الكبرى هي الداهية العظمى والحرب الضّارية المبيدة للعالم ولعلّ هذه الحرب هي الحرب العالمية الثالثة التي يذهب فيها ثلثي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قامت تلك الحرب العظيمة على قدم وساق فتلحق آخر الأمة بأولها فتهلك جلّ الأمة ولن يبقى إلّا القليل منهم أعاذنا اللّه تعالى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لكوفانكم هذه آيات وعلامات وعبرة لمن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الكوفة الغراء سوف تقع فيها آيات سماوية وأرضية وعلامات لظهور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تبهر العقلاء وتكون عبرة لمن اعتبر من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يا ويل بغداد من الرّي من موت وقتل وخوف يشمل أهل العراق إذا حلّ فيما بينهم السّيف فيقتل ما شاء اللّه وعلامة ذلك إذا ضعف سلطان الرّوم وتسلّطت العرب ودبّت الناس إلى الفتن كدبيب النّمل فعند ذلك تخرج العجم على العرب ويملكون البصرة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الجمل تشير إلى الوقعة العظيمة التي تصدر من السفياني الثاني التي تقدم ذكرها ، فذكرها يكون من قبيل ذكر الخاصّ بعد العامّ وذكر المبين بعد المجمل لأنه ذكر هذه الوقعة أوّلاً بنحو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ذكرها بنحو التّفصيل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أي تقع واقعة بأهل بغداد أي العراق من أهل الرّي أي من أهل طهران وأهل إيران وقد جعل لهذه الواقعة والانتصار أهل إيران على أهل العراق علامات ثلاثة ، بعد أن ذكر أنّ هذه الواقعة يقع فيها موت وقتل وخوف يشمل أهل العراق من أهل إيران فإذا صارت هذه الحرب ووقعت هذه الواقعة فيقتل </w:t>
      </w:r>
    </w:p>
    <w:p>
      <w:pPr>
        <w:pStyle w:val="BookText"/>
        <w:rPr/>
      </w:pPr>
      <w:r>
        <w:rPr>
          <w:rFonts w:ascii="Amiri" w:hAnsi="Amiri" w:eastAsia="Amiri" w:cs="Amiri"/>
          <w:color w:val="111111"/>
          <w:sz w:val="28"/>
          <w:sz w:val="28"/>
          <w:szCs w:val="28"/>
          <w:rtl w:val="true"/>
          <w:lang w:bidi="ar-SA"/>
        </w:rPr>
        <w:t xml:space="preserve">بسببها ما شاء الله ولم يعيّن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خاصّاً للقتلى فيها فيعلم انّ عددمن يقتل من العراقيين ومن الإيرانيّين فيها عدد كبير منهم والعلامات الثلاثة لانتصار أهل الرّي أي إيران على أهل العراق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سلطان الرّوم وهم دول الغرب المساعدين لأهل العراق فإنّ أسباب هذه الحرب وهذه الواقعة العظيمة بين الدّولتين هم الغربيّون وهم الرّوم ولا يضعف سلطانهم إلا بالحرب الطّاحنة لهم ولأعوانهم و انصارهم أو يشغلهم الله بشاغل ويخذلهم بأن يوقع الحرب فيما بينهم أو يعرض لهم ما يضعفهم فيرون أنفسهم قد ضعفوا وذلوا في مقابل جيش المسلمين أو يضعف جيش العراق فإنهم يضعفون بضعفه وهذا أمر محتمل قوياً وحينئذ تتحقّق هذه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تسلّطت العرب أي على الدّولة وعلى رقاب المسلمين في العراق وقد تسلّطت العرب فصاروا هم الحكام والأمراء في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دبّت النّاس إلى الفتن كدبيب النمل أي اشتغلت الناس بالفتن والتجسس ودبت لأجل الطمع للسّعي بدماء المؤمنين النميّمة عند السّلطان الجائر ونسوا قول الله تعالى في القرآن المجيد في النّهي عن التّجسّس والغيبة ولا تجسّسوا ولا يغتب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 ذلك ، يخرجون العجم على العرب أي يثورون ويهجمون ويحملون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العرب ويملكون البصرة ، أي يفتحونها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بالبصرة إما العراق لأنّ في أيام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العراق عبارة عن البصرة والكوفة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ويملكون البصرة كناية عن تملك العجم وهم الإيرانيّون للعراق وإما خصوص بلدة البصرة فيفتح الإيرانيون للبصرة </w:t>
      </w:r>
      <w:r>
        <w:rPr>
          <w:rFonts w:eastAsia="Amiri" w:cs="Amiri" w:ascii="Amiri" w:hAnsi="Amiri"/>
          <w:color w:val="111111"/>
          <w:sz w:val="28"/>
          <w:szCs w:val="28"/>
          <w:rtl w:val="true"/>
          <w:lang w:bidi="ar-SA"/>
        </w:rPr>
        <w:t xml:space="preserve">. </w:t>
      </w:r>
      <w:bookmarkStart w:id="228" w:name="pg20793_209406"/>
    </w:p>
    <w:p>
      <w:pPr>
        <w:pStyle w:val="Heading3"/>
        <w:numPr>
          <w:ilvl w:val="2"/>
          <w:numId w:val="1"/>
        </w:numPr>
        <w:rPr/>
      </w:pPr>
      <w:bookmarkStart w:id="229" w:name="__RefHeading___Toc1894824_3531895371"/>
      <w:bookmarkStart w:id="230" w:name="_Toc76"/>
      <w:bookmarkEnd w:id="228"/>
      <w:bookmarkEnd w:id="229"/>
      <w:r>
        <w:rPr>
          <w:rtl w:val="true"/>
        </w:rPr>
        <w:t xml:space="preserve">البيان الواحد والأربعون </w:t>
      </w:r>
      <w:r>
        <w:rPr>
          <w:rtl w:val="true"/>
        </w:rPr>
        <w:t>:</w:t>
      </w:r>
      <w:r>
        <w:rPr>
          <w:rtl w:val="true"/>
        </w:rPr>
        <w:t>في الاخبار عن دخول رايات البربر الصفر إلى مصر وطلوع الكوكب المذنب</w:t>
      </w:r>
      <w:bookmarkEnd w:id="230"/>
    </w:p>
    <w:p>
      <w:pPr>
        <w:pStyle w:val="Heading4"/>
        <w:numPr>
          <w:ilvl w:val="3"/>
          <w:numId w:val="1"/>
        </w:numPr>
        <w:rPr/>
      </w:pPr>
      <w:bookmarkStart w:id="231" w:name="__RefHeading___Toc1894826_3531895371"/>
      <w:bookmarkStart w:id="232" w:name="_Toc77"/>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البرسي في كتاب المشارق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لأجدن الملك أرسل إلى سطيح </w:t>
      </w:r>
      <w:r>
        <w:rPr>
          <w:rStyle w:val="FootnoteAnchor"/>
          <w:rtl w:val="true"/>
        </w:rPr>
        <w:footnoteReference w:id="131"/>
      </w:r>
      <w:r>
        <w:rPr>
          <w:rFonts w:ascii="Amiri" w:hAnsi="Amiri" w:eastAsia="Amiri" w:cs="Amiri"/>
          <w:color w:val="111111"/>
          <w:sz w:val="28"/>
          <w:sz w:val="28"/>
          <w:szCs w:val="28"/>
          <w:rtl w:val="true"/>
          <w:lang w:bidi="ar-SA"/>
        </w:rPr>
        <w:t xml:space="preserve">الكاهن لأمر شك فيه فلما قدم عليه أراد أن يجرب علمه قبل حكمه فخبأ له ديناراً تحت قدمه ، ثمّ أذن له فدخل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خبأت لك يا سطيح ؟ فقال 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بالبيت والحرم والحجر الأصم والليل إذا ظلم والصبح إذا تبسّم ولكلّ فصيح وأبكم لقد خبأت لي ديناراً بين النعل والقدم </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علمك هذا يا سطيح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 لي جني ينزل معي أنّي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يكون في الدّهور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سطيح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غارت الأخيار ، وفارت الأشرار ، وكذّب بالأقدار وحمل المال بالأوقار ، وخشعت الأبصار لحامل الأوزار ، وقطعت الأرحام وظهرت الطغام المستحلّي الحرام في حرمة الإسلام ، واختلفت الكلمة ، وحُفرت الدّمة وقلت الحرمة ، وذلك عند طلوع الكوكب الذي يفزع له العرب وله شبيه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تنقطع الأمطار ، وتجف الأنهار ، وتختلف الأعصار ، وتغلو الأسعار في جميع الأقطار ، ثمّ تُقبل البربر بالرّايات الصّفر على البراذين حتى ينزلوا مصر ، فيخرج رجل من ولد صخر فيبدل الرّايات السّود بالحمر فيبيح المحرمات ويترك النساء بالشّدايا معلّقات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نهب الكوفة قرّب بيضاء السّاق مكشوفة على الطّريق مردوفة بها الخيل محفوفة ، قتل زوجها وكثر عجزها ، واستحل فرجها فعندها يظهر بن النبّي المهدي وذلك إذا قتل المظلوم بيثرب وابن عمه في الحرم ، وظهر الخسفي فوافق الوسمي ، فعند ذلك يقبل المشؤوم بجمعه الظلوم فتظاهر الروم بقتل القروم ، فعندها ينكسف كسوف إذا حان الزحوف وصفت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ملك من صنعاء اليمن أبيض كالقطن اسمه حسين أو حسن ، فيذهب بخروجه غمر الفتن فهناك يظهر مباركاً زكيّاً وهادياً ومهدياً وسيّداً علوياً ، فيفرح الناس إذا أتاهم بمنّ اللّه الذي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بنوره الظلمة ويظهر به الحقّ بعد الخفاء ويفرق الأموال في النّاس بالسواء ويغمد السيف فلا يسفك الدماء ويعيش الناس في البشر والهناء ، ويغسل بماء عدله عين الدّهر من القذاء ، ويرد الحق على أهل القرى ، ويكثر في النّاس الضيافة والقرى ويرفع بعدله الغواية والعمى كأنّه كان غبار فانجلى فيملأ الأرض عدلاً وقسطاً والأيام حبّاً وهو علم الساعة بلا امتراء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سطيح علائماً تقع في الدّهور ، فذكر له أمور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غارت الأخيار أي ذهبت وفارت الأشرار أي ظهرت وانتشرت وكُذب بالأقدار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قدر ، والقدر هو ما يقدر اللّه سبحانه وتعالى من القضاء ، وما يكون مكتوباً في اللّوح المحفوظ المشتمل على التفاصيل الموجودة في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واقع على القضاء بإمضاء اللّه تعالى ومعنى القضاء هو النّقش الحتمي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القدر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تسلكوه وبحر عميق فلا تلجأوه وسرّ اللّه فلا تتكلفوه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القدر هنا ما لا نهاية له من معلومات اللّه تعالى ، فإنّه لا طريق لنا إليه ولا إلى مقدور اللّه تعالى ، ولعلّ ذلك هو 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مكتوباً في اللّوح المحفوظ فإنه لا طريق 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على ثلاث منازل من جعل للعباد في الأمر مشيئة فيه فقد ضاد اللّه أضاف إلى اللّه تعالى شيئاً ومن هو منزه عنه ، فقد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فبفضل اللّه علي وإن عُذبت فبعدل اللّه فذاك الذي سلم له دينه ودنياه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العلائم إذا كذب بالقدر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يقدره اللّه تعالى في اللّوح المحفوظ أمر لا واقع له بل هو شنص وحظّ موافق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لازم له ونصيب متعلق به وحمل المال بالأوقار أي صارهم الناس جمع الأموال بالأحمال ، لأنّ الوقر الحمل الثّقيل وخشعت الأبصار أي ذلت وخضعت أبصار الناس لأهل الظّلم والجور ، ولكلّ مجرم وحامل للأوزار وقطعت الأرحام فلا توصل وظهرت الطغام جمع طغامة أوغاد الناس وأوباشهم والحمقاء منهم والأسافل ، فهؤلاء هم الذين يستحلون الحرام ويهتكون حرمة الإسلام واختلفت الكلمة فترى الناس </w:t>
      </w:r>
    </w:p>
    <w:p>
      <w:pPr>
        <w:pStyle w:val="BookText"/>
        <w:rPr/>
      </w:pPr>
      <w:r>
        <w:rPr>
          <w:rFonts w:ascii="Amiri" w:hAnsi="Amiri" w:eastAsia="Amiri" w:cs="Amiri"/>
          <w:color w:val="111111"/>
          <w:sz w:val="28"/>
          <w:sz w:val="28"/>
          <w:szCs w:val="28"/>
          <w:rtl w:val="true"/>
          <w:lang w:bidi="ar-SA"/>
        </w:rPr>
        <w:t>أحزاباً متفرقّين كلّ يذهب إلى مذهب ، وخفرت الدّمة أي نقض العهد وحصل الغدر من الناس فلا يجير أحد أحداً وقلت،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العلائم إنما تكون إذا طلع الكوكب الّذي له شبيه الذّنب الذي تخاف وتفزع منه العرب ، وطلوعه يكون علامة لانقطاع الأمطار وجفاف ماء الأنهار ، واختلاف الأعصار أي تغيّرت الدّهور والأزمان بتغيّر أهلها وتقبل البربر ، وهم قوم في مغرب آفريقيا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هذا الاسم على الزنوج والحبشة ،وكلّ متوحّش همجيّ بالرّآيات الصّفر على البراذين حتى ينزلوا مصراً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والبراذين جمع برذون وهي دابة الحمل الثّقيل أو التّركي من الخيل والمراد به هنا الدّبابات والمدرعات والمدافع الثّقيلة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فيخرج رجل من ولد صخر فيبدل الرّايات السّود بالحمر ، وهذا الرجل الذي من ولد صخر بن حرب الأموي هو السفياني الثالث لأنّه من أولاد معاوية بن أبي سفيان المسمّى بصخر ابن حرب ورفعه للرّايات الحمر لأنّ مبدأه اللادينية واللا وجودية وهو مبدأ علماني غير مرتبط بشريعة من الشّرائع فيعمل برأيه أعمالاً قبيحة ويفعل أفعالاً سيّئة منها أنّه يبيح المحرّمات ويصلب النّساء فيتركها من النّدايا معلّقات ، وهو صاحب نهب الكوفة فينهب أموال النّاس الذين يسكنون الكوفة ، ويسبي منها سبعون ألف بنتاً بكراً ، ويفعل المنكرات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السفياني الثالث يظهر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علامة قريبة لظهوره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المظلوم بيثرب وابن عمّه في الحرم والمظلوم الذي يقتل بيثرب أي في المدينة المنورة هومحمد بن الحسن يذهب مبلغاً عن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فيقتله العراقيون في المدينة في واد خارج البلد عند أحجار الزّيت ، وتقتل معه أخته واسمها فاطمة ويصلبان على باب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يقتل ابن عمّه النّفس الزّكية في مكّة المكّرمة بمدة قصيرة بعده أيضاً، هذا يذهب مبلغاً عن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أهل مكّة في البيت بين الرّكن والمقام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الخسفي وهو الجيش الذي يخسف به في البيداء وهو جيش السفياني ، فوافق الوسمي وهذا الخسف يصل خبره إلى الإمام الحجة في مكة فيوافق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ويبتشر بحدوثه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يقبل المشؤوم بجمعه الظلّوم والمراد من المشؤوم هو الدّجال المدّعي للرّبوبيّة وجمعه الظلّوم اليهود وأولاد اليهود ، فتظاهر معهم الرّوم ويؤيّدونهم ويساعدونهم فيقتلون من يعارضهم ، وعندها يحدث كسوف الشمس وهذا من العلائم ولكن يدفع جيش الدّجال بجيش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اليماني الذي وصفه بأنّه يظهر من صنعاء اليمن أبيض كالقطن واسمه حسين أو حسن كما يقاتل اليماني جيش السفياني ، ويكون مؤيّداً للسيد الحسني وهما يقتلان جيش السفياني ، ثمّ بعد ذلك يظهر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إلى الكوفة وهو السيّد الهادي المهدي والمبارك الزّكي والهاشمي العلوي فيفرح المؤمنون بظهوره وتنكشف الظّلمة بنوره ويقسم الأموال على النّاس بالسوية ويعدل في الرّعية ويعيش الناس في رغد ورخاء وبشر وهناء إلى آخر ما ذكره </w:t>
      </w:r>
      <w:r>
        <w:rPr>
          <w:rFonts w:eastAsia="Amiri" w:cs="Amiri" w:ascii="Amiri" w:hAnsi="Amiri"/>
          <w:color w:val="111111"/>
          <w:sz w:val="28"/>
          <w:szCs w:val="28"/>
          <w:rtl w:val="true"/>
          <w:lang w:bidi="ar-SA"/>
        </w:rPr>
        <w:t xml:space="preserve">. </w:t>
      </w:r>
      <w:bookmarkStart w:id="233" w:name="pg20793_209411"/>
    </w:p>
    <w:p>
      <w:pPr>
        <w:pStyle w:val="Heading4"/>
        <w:numPr>
          <w:ilvl w:val="3"/>
          <w:numId w:val="1"/>
        </w:numPr>
        <w:rPr/>
      </w:pPr>
      <w:bookmarkStart w:id="234" w:name="__RefHeading___Toc1894828_3531895371"/>
      <w:bookmarkStart w:id="235" w:name="_Toc78"/>
      <w:bookmarkEnd w:id="233"/>
      <w:bookmarkEnd w:id="234"/>
      <w:r>
        <w:rPr>
          <w:rtl w:val="true"/>
        </w:rPr>
        <w:t>البيان الثّالث والثّلاثون</w:t>
      </w:r>
      <w:r>
        <w:rPr>
          <w:rtl w:val="true"/>
        </w:rPr>
        <w:t>:</w:t>
      </w:r>
      <w:r>
        <w:rPr>
          <w:rtl w:val="true"/>
        </w:rPr>
        <w:t>في الأخبار عن علامات عشرة منها كشف الهيكل</w:t>
      </w:r>
      <w:bookmarkEnd w:id="235"/>
    </w:p>
    <w:p>
      <w:pPr>
        <w:pStyle w:val="BookText"/>
        <w:rPr/>
      </w:pPr>
      <w:r>
        <w:rPr>
          <w:rFonts w:ascii="Amiri" w:hAnsi="Amiri" w:eastAsia="Amiri" w:cs="Amiri"/>
          <w:color w:val="111111"/>
          <w:sz w:val="28"/>
          <w:sz w:val="28"/>
          <w:szCs w:val="28"/>
          <w:rtl w:val="true"/>
          <w:lang w:bidi="ar-SA"/>
        </w:rPr>
        <w:t xml:space="preserve">كتاب أهل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السيّد علي بن عبد الحميد بإسناده عن إسحاق يرفعه عن الأصبغ ابن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لأنّى بطرق السماء أعلم من العلماء ، وبطرق الأرض أعلم من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يعسوب الدّين ، أنا يعسوب المؤمنين ، وإمام المتّقين وديان الناس یوم الدّين ، أنا قاسم النار وخازن الجنان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الفلك قلتم مات أو هلك في أي واد سلك فيومئذ يأتي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 وَأَمْدَدْنَاكُمْ بِأَمْوَالٍ وَبَنِينَ وَجَعَلْنَاكُمْ أَكْثَرَ نَفِيرًا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آيات وعلامات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احصار الكوفة بالرّصد ، والخندق ، وتخريق الزوايا في سكك الكوفة ، وتعطيل المساجد أربعين ليلة ، وكشف الهيكل ، وخفق رايات ثلاث حول المسجد الأكبر يهتّز القاتل والمقتول في النار ، وقتل سريع ، وموت ذريع، وقتل النّفس الزّكية بظهر الكوفة في سبعين ، والمذبوح بين الرّكن والمقام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صدر هذا الحديث سلوني قبل أن تفقدوني </w:t>
      </w:r>
    </w:p>
    <w:p>
      <w:pPr>
        <w:pStyle w:val="BookText"/>
        <w:rPr/>
      </w:pPr>
      <w:r>
        <w:rPr>
          <w:rFonts w:ascii="Amiri" w:hAnsi="Amiri" w:eastAsia="Amiri" w:cs="Amiri"/>
          <w:color w:val="111111"/>
          <w:sz w:val="28"/>
          <w:sz w:val="28"/>
          <w:szCs w:val="28"/>
          <w:rtl w:val="true"/>
          <w:lang w:bidi="ar-SA"/>
        </w:rPr>
        <w:t xml:space="preserve">وقد تكرّرت هذه الكلمة من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قالها أحد غيره إلّا افتضح إلّا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لغزارة علمه وكثرة معلوماته ولقدرته على الإجابة عن كلّ سؤال وكلّ مسألة من أي علم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يقول هذه الكلمة ليستفيد النّاس من علمه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طرق السماء فإني أعلم بها من العلماء ، لأن طرق السماء لا يحيط بها أحد غير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أعلم بها من العلماء ، سلوني عن طرق الأرض فإن طرق الأرض يعلم بها أهل العالم ، فإني أعلم بها منهم ، لأنّ كلّ أهل منطقة يعلمون طرقهم ومناطقهم ولكن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يعسوب الدّين واليعسوب هو قائد النّحل وكبيرها ،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أهل الدين ورئيسهم وكبيرهم ، ويعسوب المؤمنين أي قائد المؤمنين وإمامهم ، وديّان الناس في الآخرة والدّيان هو الحاكم والقاضي وقد ورد في الحديث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ديّان هذه الأمة أي حاكمها وأميرها في الدنيا والآخرة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استدار الفلك قلتم مات أو هلك أي إذا مرت الدّهور وانقضت الأعوام ، قلتم مات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هلك فيأتي تأويل هذه الآية المباركة الدّالة على رجعته وظهوره بعد غيبته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مخاطباً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وعدهم بالكرة والرّجعة وأن يمنحهم مملكة واسعة ويمدهم بأموال وبنين ويجعلهم أكثر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آيات وعلامات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علامات وإمارات وهي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إحصار الكوفة بالرصد وهو الجلوس على الطريق بوضع الشّرطة </w:t>
      </w:r>
    </w:p>
    <w:p>
      <w:pPr>
        <w:pStyle w:val="BookText"/>
        <w:rPr/>
      </w:pPr>
      <w:r>
        <w:rPr>
          <w:rFonts w:ascii="Amiri" w:hAnsi="Amiri" w:eastAsia="Amiri" w:cs="Amiri"/>
          <w:color w:val="111111"/>
          <w:sz w:val="28"/>
          <w:sz w:val="28"/>
          <w:szCs w:val="28"/>
          <w:rtl w:val="true"/>
          <w:lang w:bidi="ar-SA"/>
        </w:rPr>
        <w:t xml:space="preserve">على الطّريق للتفتّيش يترقبون المّارة ، فلا يّر عليهم أحد إلّا فتشّوه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الخندق ما حول الكوفة والخندق معروف وهو أن يحفر حفيرة مستطيلة حول البلد ليمنع الخروج والدّخول فيه ، والمراد من الكوفة النجف والكوفة لأنهما أصبحا بلداً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تخريق الزّوايا في سكك الكوفة وفي رواية أخرى تحريق الرّايات وحرقها في سكك الكوفة أو تخريق الرايات وتمزيقها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التّخريق في البناء أن يجعل فيه النّوافذ والزّوايا هي الأركان فتجعل النوافذ في البناء والأركان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الرّواية الثانيّة أن تقع حرب في الكوفة بين طائفتين وحزبين ولأجل إطلاق النار من الجانبين يوجب حرق الرّايات التي يحملها العسكران من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الرّواية الثّالثة بالخاء المعجمة عبارة عن تمزيقها ولعلّ ذلك يحدث من جهة وقوع الحرب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المساجد أربعين يوماً أي تكون مغلقة ومعطّلة أربعين يوماً ، فلا يصلّي فيها ، ولعلّ ذلك من جهة الحرب أو من جهة منع التجول فيها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والهيكل في اللغّة الصّخم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المشرف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البناء المشرف ولعلّه يكشف قبة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العلائم جلّها في الكوفة أو النجف أو يكشف عن الخزائن الموجودة والمدفونة في حرم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في تلك الخزائن ما لا عين رأت ولا أذن سمعت بمثله من الدّر والجواهر واللؤلؤ والياقوت الأحمر والزّبرجد الأخضر ، حتّى نقل عن سادن الرّوضة أن من الذّخائر العجيبة الموجودة في خزانة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منقلة كلّها من ذهب ، وفيها سفافيد </w:t>
      </w:r>
    </w:p>
    <w:p>
      <w:pPr>
        <w:pStyle w:val="BookText"/>
        <w:rPr/>
      </w:pPr>
      <w:r>
        <w:rPr>
          <w:rFonts w:ascii="Amiri" w:hAnsi="Amiri" w:eastAsia="Amiri" w:cs="Amiri"/>
          <w:color w:val="111111"/>
          <w:sz w:val="28"/>
          <w:sz w:val="28"/>
          <w:szCs w:val="28"/>
          <w:rtl w:val="true"/>
          <w:lang w:bidi="ar-SA"/>
        </w:rPr>
        <w:t xml:space="preserve">من ذهب وجمرها ياقوت أحمر ودجاجة مع فراخها من ذهب ، وتماثيل أخرى من الجواهر مثل هلال من جواهر وعقربة من مجوهرات ويواقيت والماس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 تلّ من ذهب وتل من فضّة وفيها أشياء أخرى لم يك مجالاً لذكرها وهذا المعنى هو المناسب لكشف الهيكل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كشف الهيكل في مكان آخر مثل كشف هيكل النبّي سليمان في بيت المقدس</w:t>
      </w:r>
    </w:p>
    <w:p>
      <w:pPr>
        <w:pStyle w:val="BookText"/>
        <w:rPr/>
      </w:pPr>
      <w:r>
        <w:rPr>
          <w:rFonts w:ascii="Amiri" w:hAnsi="Amiri" w:eastAsia="Amiri" w:cs="Amiri"/>
          <w:color w:val="111111"/>
          <w:sz w:val="28"/>
          <w:sz w:val="28"/>
          <w:szCs w:val="28"/>
          <w:rtl w:val="true"/>
          <w:lang w:bidi="ar-SA"/>
        </w:rPr>
        <w:t xml:space="preserve">وفيه من التحّف الغريبة التي تبهر العقول ، لأنّه ذكر في التّاريخ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وعلى نبينا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اسسّ هذا المعبد على ثلاثمائة وستّين عموداً على عدد أيّام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أعمدته من المرمر الثمّين النادر وفيه من الأحجار الثّمينة ما يبهر العاقل ويعجب النّاظر ، وقد بلطت أرضه بالبلور الشّفاف وكانت المياه تجري من تحته ، ولذا عندما أدخلت بلقيس ملكة سبأ على سليمان إلى هذا المعبد ، تخيّلت أنّه بحيرة من المياه فكشفت عن ساقيها ورفعت ثوبها لتعبر الماء ، فقال لها السّدنة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بلاط يجري تحته الماء وفيه عرش سليمان عليه تمثال يحمله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أن يضع سليمان قدمه على العرش بسط الأسد يده فيتحركّ العرش ويقترب منه حتى يجلس عليه ، فيعود إلى مكانه بحركة آلية دقيقة مدهشة ، وفيه عجائب أخرى ولعل المراد كشف هذا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رايات ثلاث حول المسجد الأكبر ، والمراد به المسجد الأعظم في الكوفة ، فتجمع هناك ثلاث رايات لثلاثة أحزاب ، كل حزب لهم راية فتهتز لنشوب الحرب والضّرب ، والقتال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سريع لأنّ كلّ حزب من هؤلاء الأحزاب وكلّ راية من هذه الرايات يحطم الآخر ويقتله فيقع قتل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بسبب وقوع الحرب وكثرة المقتولين ونتن الأجساد فيحدث مرض وطاعون وموت ذريع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 بظهر الكوفة أي في النّجف الأشرف مع سبعين من الصّالحين وهذا النّفس الزكيّة سيّد عظيم ومن أهل العلم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السّبعين الذين يقتلون معه كلّهم من أهل العلم ورجال الدين أو المتدّينين ، وهو غير النّفس الزكيّة محمّد بن الحسن المقتول في مكّة بين الركن والمقام قبل 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عشر يوماً فإنّ ذلك من العلائم القريبة للظهور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بعض الأخبار أن قتل النفّس الزكيّة مع سبعين من أعمال السّفياني الثاني أو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أحد علماء النجف الأشرف وهو كبيرهم ورئيسهم مع جماعة من أهل العلم والصلحاء والأخيار فيقتلهم أجمع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المذبوح بين الركن والمقام وهو سيد هاشمي جليل القدر ، يذبح في مكّة المكرّمة بين الرّكن والمقام في البيت الحرام ، وهو ابن عمّ السيّد الذي يقتل بالمدينة لأن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قتل غلام بالمدينة ،فسئل هل يقتله جيش السفياني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يقتله جيش بني فلان ، أي بني العبّاس الذّين يملكون في العراق فإنّه يجيىء جيشهم حتى يدخل المدينة فلا يدري الناس في أي شيء دخل ، فيأخذ الغلام فيقتله مع أخت له تدعى فاطمة عند أحجار الزيت في واد خارج المدينة ، ويصلبان على باب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قتلوه بغياً وعدواناً وظلماً لا يمهلهم اللّه تعالى فتوقّعوا الفرج بعد ذلك إن شاء اللّه تعالى وهذا السيّد الهاشميّ الذي يقتل في المدينة هو ابن عمّ النفّس الزّكية الذي يقتل بمكّة المكرّمة بين الرّكن والمقام لأنّ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في خبر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معلناً وموضحاً ويقتل المظلوم بيشرب ويقتل ابن عمّه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 الذي يقتل بيثرب هو الذي يقتل على يد الجيش العراقي أو أحد العراقيين </w:t>
      </w:r>
      <w:r>
        <w:rPr>
          <w:rFonts w:eastAsia="Amiri" w:cs="Amiri" w:ascii="Amiri" w:hAnsi="Amiri"/>
          <w:color w:val="111111"/>
          <w:sz w:val="28"/>
          <w:szCs w:val="28"/>
          <w:rtl w:val="true"/>
          <w:lang w:bidi="ar-SA"/>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أن الذي يلحق به وبابن عمه واحد فيقتل هذا في المدينة مع أخته فاطمة في واد خارج المدينة ويقتل ابن عمه في مكّة المكّرمة </w:t>
      </w:r>
      <w:bookmarkStart w:id="236" w:name="pg20793_209417"/>
    </w:p>
    <w:p>
      <w:pPr>
        <w:pStyle w:val="Heading3"/>
        <w:numPr>
          <w:ilvl w:val="2"/>
          <w:numId w:val="1"/>
        </w:numPr>
        <w:rPr/>
      </w:pPr>
      <w:bookmarkStart w:id="237" w:name="__RefHeading___Toc1894830_3531895371"/>
      <w:bookmarkStart w:id="238" w:name="_Toc79"/>
      <w:bookmarkEnd w:id="236"/>
      <w:bookmarkEnd w:id="237"/>
      <w:r>
        <w:rPr>
          <w:rtl w:val="true"/>
        </w:rPr>
        <w:t>البيان الثاني والأربعون في الأخبارعن قتل أهل مصر أميرهم وخراب بالشّام</w:t>
      </w:r>
      <w:bookmarkEnd w:id="238"/>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الآثار بذكر علامات لقيام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العرب أعنتها وتملكها البلاد وخروجها عن سلطان العجم وقتل أهل مصرأميرهم وخراب بالشّام واختلاف ثلاث رايات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نقل عن بعض النّقات والأعلام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ويخرج الجيم من الميم فيملك مصر ، ثم يذهب إلى الشّامات بلا سيف ويتلقونه أهلها بالسرور والتّرحاب ، ثمّ يملك خمس مدن ، ثمّ يهلك وذلك أميرمصر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أنّ ملك مصرلا يقتل حتى يجند أقصى الحفاة وهم الفلاحون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هذا الخبر الثاني يشير إلى ملك أوّل اسمه حرف الجيم والميم تشير بوضوح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مصر ، وإذا ملك يهلك </w:t>
      </w:r>
    </w:p>
    <w:p>
      <w:pPr>
        <w:pStyle w:val="BookText"/>
        <w:rPr/>
      </w:pPr>
      <w:r>
        <w:rPr>
          <w:rFonts w:ascii="Amiri" w:hAnsi="Amiri" w:eastAsia="Amiri" w:cs="Amiri"/>
          <w:color w:val="111111"/>
          <w:sz w:val="28"/>
          <w:sz w:val="28"/>
          <w:szCs w:val="28"/>
          <w:rtl w:val="true"/>
          <w:lang w:bidi="ar-SA"/>
        </w:rPr>
        <w:t>ولعلّ الخبر الأوّل يشير إلى ملك آخر لمصر يقتله أهل مصر وهذا الذي يهلك شخص آخر غيره ولكن الملك الذي يقتل ذكر بعده يقع خراب بالشام وهذه علامة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المجلّد التاسع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بإسناده عن الأعمش بروايته عن رجل من همدان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فهزم أهل الشّام ميمنة العراق فهتف بهم الأشتر ليتراجعوا فجعل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مسلم خذهم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أبو مسلم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أريد الخولاني وإنّما أريد رجلا يخرج في آخر الزمان من المشرق يهلك اللّه به أهل الشام ويسلب من بني أميّة ملكهم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هذه الرّواية أنّ هذا الرّجل الذي ذكره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يخرج من المشرق في آخر الزّمان كنيته أبو مسلم ، ولم يذكر اسمه ، فهو يغلب على الأمويين الذين يملكون في الشّام فيقتلهم ويأخذ الدولة منهم ويخرب الشّام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مسلم خذهم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أنه يخرب الشّام ويهلكهم ويسلب الدولة منهم ، وهذه العلامة وهي خراب الشام من أخباره بالمغيبات التي لم 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بعد زمان تحدث 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 xml:space="preserve">». </w:t>
      </w:r>
      <w:bookmarkStart w:id="239" w:name="pg20793_209419"/>
    </w:p>
    <w:p>
      <w:pPr>
        <w:pStyle w:val="Heading3"/>
        <w:numPr>
          <w:ilvl w:val="2"/>
          <w:numId w:val="1"/>
        </w:numPr>
        <w:rPr/>
      </w:pPr>
      <w:bookmarkStart w:id="240" w:name="__RefHeading___Toc1894832_3531895371"/>
      <w:bookmarkStart w:id="241" w:name="_Toc80"/>
      <w:bookmarkEnd w:id="239"/>
      <w:bookmarkEnd w:id="240"/>
      <w:r>
        <w:rPr>
          <w:rtl w:val="true"/>
        </w:rPr>
        <w:t xml:space="preserve">البيان الثالث والأربعون </w:t>
      </w:r>
      <w:r>
        <w:rPr>
          <w:rtl w:val="true"/>
        </w:rPr>
        <w:t>:</w:t>
      </w:r>
      <w:r>
        <w:rPr>
          <w:rtl w:val="true"/>
        </w:rPr>
        <w:t>ي الأخبارفي الأخبار عن إخراج اليهود والنّصارى من أرض العرب</w:t>
      </w:r>
      <w:bookmarkEnd w:id="241"/>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الصّدوق 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بحذف الإسناد عن صالح بن ميثم عن عباية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وهومستخل وأنا قائم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لأبنينّ بمصرمنبراً مبيراً ولأنقضن دمشق حجراً حجراً ،ولأخرجنّ اليهود والنصارى عن كورة العرب ، ولأسوقن العرب بعصاي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كانك تخبرنا أنك تحيى بعدما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عباية ذهبت في غير مذهب يفعله رجل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بيّن علائماً متعدّدة وأعمالاً عظيمة بأن هذه الأعمال يقوم بها رجل مني ، أي من السّادة وهذا الرّجل إمّا أن يكون سيّداً علوياً يقوم بهذه الأعمال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الإمام نفسه بها يقوم بها ، إذا قام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لأبنين بمصر منبراً أو مبيراً على النّسخة الثانيّة ، فإذا كان القائم بهذا العمل رجل من السادة فبناء هذا المنبر في دولة مصر كناية عن فتح مصر وجعلها بلاداً إسلامية صرفة لا يد لتدخل الأجانب فيها ، وعلى كون النّسخة مبيراً فإنّ ذلك السيد الذي يفتح مصر أو يملكها يبني فيها بناء مبيراً ومهلكاً لمن خالفه وعاداه من سائر الدّول والبناء المبير لعلّه يشير إلى بناء قاعدة نووية مبيرة ومهلكة ومفنية لمن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وإذاكان الباني لهذا المنبرأو المبيرهو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بعد ظهوره وفتحه 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ولانقضن دمشق حجراً حجراً فإذا كان الباني لهذه القاعدة سيّد من السّادة الحسنية أو الحسينية ، فلعلّه ينقض بها بلاد الشّام حجراً حجراً ويخربها كما يؤيد ذلك ما ورد من خراب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العلائم أو تخرب بواسطة وقوع الحرب والفتن فيها ويكون أحد القواد من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ولأخرجن اليهود والنصارى عن كورة العرب أي عن أرض العرب وهذا أيضاً أنّه من أعمال هذا السيد الذي يقوم قبل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فيخرج اليهود والنصارى من أرض العرب ، ويحتمل من أعمال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فيخرج اليهود والنّصارى من أرض العرب ويسكنهم البلاد البعيدة عن أرض العرب ويأخذ منهم الجزية إلى أن يرجع اللّه 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الرجعة فلا يقبل الجزية منهم بل يدعوهم إلى دين الإسلام فمن أسلم منهم سلم ، ومن لم يدخل في دين الإسلام قتل وعدم ولا جزية بعد 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ولأسوقن العرب بعصاي هذه ، والمراد من عصاه إما أن يقوم بذلك أحد السادة من أولاده وهذا كناية عن تسلّطه عليهم وتأديبه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ذلك السيد وعصاه هي 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وعصاه ، ويحتمل أن عصاه وهي الدّرة التي كان يحملها لتأديب الناس في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الأسواق والشوارع ، فهذه من مواريث الأئمّة وهي تصل إلى الإمام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فيسوق بها العرب إلى طاعة اللّه تعالى وطاعة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وطاعته </w:t>
      </w:r>
      <w:bookmarkStart w:id="242" w:name="pg20793_209422"/>
    </w:p>
    <w:p>
      <w:pPr>
        <w:pStyle w:val="Heading3"/>
        <w:numPr>
          <w:ilvl w:val="2"/>
          <w:numId w:val="1"/>
        </w:numPr>
        <w:rPr/>
      </w:pPr>
      <w:bookmarkStart w:id="243" w:name="__RefHeading___Toc1894834_3531895371"/>
      <w:bookmarkStart w:id="244" w:name="_Toc81"/>
      <w:bookmarkEnd w:id="242"/>
      <w:bookmarkEnd w:id="243"/>
      <w:r>
        <w:rPr>
          <w:rtl w:val="true"/>
        </w:rPr>
        <w:t xml:space="preserve">البيان الرابع والأربعون </w:t>
      </w:r>
      <w:r>
        <w:rPr>
          <w:rtl w:val="true"/>
        </w:rPr>
        <w:t>:</w:t>
      </w:r>
      <w:r>
        <w:rPr>
          <w:rtl w:val="true"/>
        </w:rPr>
        <w:t xml:space="preserve">عن خراب بعض البلدان </w:t>
      </w:r>
      <w:r>
        <w:rPr>
          <w:rtl w:val="true"/>
        </w:rPr>
        <w:t xml:space="preserve">. </w:t>
      </w:r>
      <w:r>
        <w:rPr>
          <w:rtl w:val="true"/>
        </w:rPr>
        <w:t>وإن خراب مصر منوط بخراب البصرة</w:t>
      </w:r>
      <w:bookmarkEnd w:id="244"/>
    </w:p>
    <w:p>
      <w:pPr>
        <w:pStyle w:val="BookText"/>
        <w:rPr/>
      </w:pPr>
      <w:r>
        <w:rPr>
          <w:rFonts w:ascii="Amiri" w:hAnsi="Amiri" w:eastAsia="Amiri" w:cs="Amiri"/>
          <w:color w:val="111111"/>
          <w:sz w:val="28"/>
          <w:sz w:val="28"/>
          <w:szCs w:val="28"/>
          <w:rtl w:val="true"/>
          <w:lang w:bidi="ar-SA"/>
        </w:rPr>
        <w:t xml:space="preserve">محاضرة الأبرار ومسامرة الأخيار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محيي الدين بن 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من حديث اليأس بإسناده إلى حذيفة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الحديث بطوله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مصر أمنت من الخراب حتى تخرب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ذكر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خراب البصرة من العراق ، وخراب مصر من جفاف النيّل ، وخراب مكة من الحبشة ، وخراب المدينة من السّيل ، وخراب اليمن من الجراد ، وخراب الإيلة من الحصار ، وخراب فارس من الصّعاليك من الدّيلم، وخراب الديلم من الأرمن ، وخراب الأرمن من الخزر وخراب الخزر من الترك ، وخراب الترك من الصواعق ، وخراب السّند من الهند، وخراب الهند من الصّين ، وخراب الصّين من الرّمل ، وخراب الحبشة من الرّجفة ، وخراب الزوراء من السفياني ، وخراب الرّوحاء من الخسف ، وخراب العراق من القحط</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هذا الخبر النبوي لنا خراب جملة من بلدان العالم فأول بلد تعرض </w:t>
      </w:r>
    </w:p>
    <w:p>
      <w:pPr>
        <w:pStyle w:val="BookText"/>
        <w:rPr/>
      </w:pPr>
      <w:r>
        <w:rPr>
          <w:rFonts w:ascii="IRNazanin" w:hAnsi="IRNazanin" w:eastAsia="IRNazanin"/>
          <w:color w:val="111111"/>
          <w:sz w:val="28"/>
          <w:sz w:val="28"/>
          <w:szCs w:val="28"/>
          <w:rtl w:val="true"/>
          <w:lang w:bidi="fa-IR"/>
        </w:rPr>
        <w:t xml:space="preserve">لذكره مصر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بلدة مصر مأمونة من الخراب حتى تخرب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خربت البصرة خربت مصر ، فيعلم من الخبر أنّ هناك ملازمّة بين خراب هذين البلدين ، ولكن الملازمة من جهة خراب البصرة أولاً ثمّ خراب مصر ولاعکس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أن اسباب خراب البصرة من جهة أهل العراق حيث أنّهم يحاربون بعض الدّول المجاورة لهم ، وحيث أن البصرة تقع في حدود العراق فتقع ميداناً للحرب وللقصف وللضّرب ، فلذلك تخرب ويباد أهلها ويفنى من فيها وتهدم دورها وقصورها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وسبب خراب مصر من جهة جفاف نهر النيل ، فإنّ نهر النّيل إذا جفٌ رحل أهل مصر عن بلدهم وهجروها فلذلك تخرب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ورد في كتاب الملاحم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خراب مصر 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السبب الذي تخرجون فيه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يخرجنا منها أعدّو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يخرجكم نيلكم هذا يغور فلا تبقى منه قطرة حتى يكون فيه الكثبان من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هذا الخبر على أنّ الّذي يوجب خراب مصر وهجر أهلها لها ومغادرتهم عنها هو أن نهر النيل يغور أي يجف فتبقى فيه الكثبان من الرّمل وهو جمع كثيب وهو الرّمل المجتمع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في الملاحم أيضاً عن كعب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لتفتن مصر كما تفت البصرة وفي نسخة كما تفت البعرة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خراب مكة إنما هو من أهل الحبشة وهم السودان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من فقرهم وجوعهم واحتياجهم يهجمون على أهل مكة </w:t>
      </w:r>
    </w:p>
    <w:p>
      <w:pPr>
        <w:pStyle w:val="BookText"/>
        <w:rPr/>
      </w:pPr>
      <w:r>
        <w:rPr>
          <w:rFonts w:ascii="Amiri" w:hAnsi="Amiri" w:eastAsia="Amiri" w:cs="Amiri"/>
          <w:color w:val="111111"/>
          <w:sz w:val="28"/>
          <w:sz w:val="28"/>
          <w:szCs w:val="28"/>
          <w:rtl w:val="true"/>
          <w:lang w:bidi="ar-SA"/>
        </w:rPr>
        <w:t xml:space="preserve">هجمة رجل واحد فينهبون أموال أهلها ويخربون دورها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خرّاب المدينة أي المدينة المنوّرة وهي مدينة الرّسول الأعظم من جهة السيول التي تنزل عليها وهذه السيول إما من السماء وإما من الأرض أو من كليهما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فتغرق البلدة وتخرب دورها وقصورها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خراب اليمن من الجراد ، فيهجم عليهم الجراد إما في حينه وإما في غير حينه وأوانه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بلاء عظيم فيأكل مزارعهم وأطعمتهم ، فيرحل أهل اليمن عن بلدهم فتخرب اليمن ويهجرها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خراب الإيلة من الحصار ، والإيلة بالكسر قرية بين مدين والطّور ، وأما أيلة بالفتح فالسّكون بلد بين ينبع ومصر ومنه حديث حوض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عرضه ما بين صنعاء إلى الإيلة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الأيلة ميناء أردني في شمال العقبة على البحر الأحمر يقوم على أنقاض إيلة الرومانية ، وعلى أي حال فهذا المكان والبلد الذي يكون فيه يخرب بسبب ضرب الحصار عليه من قبل الجيوش المحاربة لأهلها فيهجرها أهلها وتخرب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خراب بلاد فارس من الصّعاليك من الدّيلم</w:t>
      </w:r>
    </w:p>
    <w:p>
      <w:pPr>
        <w:pStyle w:val="BookText"/>
        <w:rPr/>
      </w:pPr>
      <w:r>
        <w:rPr>
          <w:rFonts w:ascii="Amiri" w:hAnsi="Amiri" w:eastAsia="Amiri" w:cs="Amiri"/>
          <w:color w:val="111111"/>
          <w:sz w:val="28"/>
          <w:sz w:val="28"/>
          <w:szCs w:val="28"/>
          <w:rtl w:val="true"/>
          <w:lang w:bidi="ar-SA"/>
        </w:rPr>
        <w:t xml:space="preserve">وفارس قسم من بلاد إيران ، لأن إيران تشتمل على أصناف خمسة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يسكنون في كردستان الواقع في شمال غربي إيران ، وربّما عبّر عنهم في الأخبار بالدّيلم والدّيلمان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في قطر اذربيجان الواقع في شمال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يسكنون في بلوجستان الواقعة في جنوب شرقي إيران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يسكنون في خوزستان في غرب إيران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والفرس وهم جيل يسكنون في أواسط إيران ، وبلادهم بلاد فارس ، فسبب خراب بلاد فارس من الصّعاليك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والصّعاليك جمع صعلوك وهم الفقراء والسّراق من الدّيلم أي من الأكراد ، فهؤلاء الأكراد الصّعاليك حيث أنهم فقراء ولا مال لهم فيهجم جماعة منهم على بلاد فارس فيخربونها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خراب بلاد الديلم من الأرمن أي من هجوم الأرمن السّاكنين بالقرب من بلادهم في أرمينيا فيهجمون عليهم ويخربون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خراب بلاد الأرمن وهم الذين يسكنون في أرمينيا الصغرى وهي قرب الحدود التركية والروسية فيهجم على هؤلاء الأرمن العشائر الذين يسكنون حول بحر الخرز من حول جيلان و مازندران ويقتلونهم ويخربون بلادهم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خراب بلاد الخزر من التّرك والمراد من التّرك إمّا أتراك روسيا ، أو أتراك تركيا لأن بلادهم مجاورة لكليهما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خراب بلاد الأتراك إما روسيا وإما تركيا ، فهؤلاء تخرب بلادهم بالصّواعق ، والمراد بالصّواعق إمّا السّماوية فهي النّار الواقعة من السماء ، وإما الأرضية وهي القنابل الذّرية وغيرها فتلقى من دولة أخرى عليهم معادية لهم فتفنى وتخرب بلادهم كما صرّح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الصّواعق الأرضية من القنابل الذرية تلقي من الدّول الغربية في بلخ والبرقة وقد ذكرنا أن بلخ والبرقة بلدان في روسيا فتخرب بهذه الصّواعق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خراب بلاد السّند من أهل الهند فيحاربون أهل الهند السند ويخربون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خراب الهند من أهل الصّين فيهجمون أهل </w:t>
      </w:r>
    </w:p>
    <w:p>
      <w:pPr>
        <w:pStyle w:val="BookText"/>
        <w:rPr/>
      </w:pPr>
      <w:r>
        <w:rPr>
          <w:rFonts w:ascii="Amiri" w:hAnsi="Amiri" w:eastAsia="Amiri" w:cs="Amiri"/>
          <w:color w:val="111111"/>
          <w:sz w:val="28"/>
          <w:sz w:val="28"/>
          <w:szCs w:val="28"/>
          <w:rtl w:val="true"/>
          <w:lang w:bidi="ar-SA"/>
        </w:rPr>
        <w:t>الصّين على الهند ويحاربونهم ويخربون بلادهم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وسبب خراب بلاد الصّين من الرّمل أي من سيلان الرّمول من الجبال عليهم فتدفن بلادهم وتخرب فيهجرها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وسبب خراب بلاد الحبشة وهم السّاكنون في شرق السّودان مقابل السّعودية ، واليمن من الرّجفة وهي الزّلازل العظيمة التي وصفها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مقعدة مقيمة فهذه الرجفة والإهتزاز والزّلازل تخرب بلادهم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خراب الزوراء أي بغداد من السفياني السفياني الثالث عندما يقصدها بجيشه الجرّار المؤلف من مائة وثلاثون ألفاً فيقتل مائة ألف من الجيش العراقي في قرقيسا الحبانية وسّتين ألفاً يقتل في وقعة في الموصل وسبعين ألفاً على جسر بغداد وتخرب بغداد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وسبب خراب الرّوحاء من الخسف ، والرّوحاء بلد ما بين الحرمين على أربعين ميلاً من المدينة وهو المحل الذي يخسف به جيش السفياني فتخرب الرّوحاء من جهة هذا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خراب العراق من جهة وقوع القحط والغلاء فيه لوقوع الحروب المستمرة فيه ، وكثرة الفتن والوقائع ، فيقع القحط والغلاء فيه ، ويفر أكثر أهله منه وبعضهم يخرج من العراق فيشمله التّبعيد والتّشريد اختياراً ويطرد بعضهم قهراً ويقتل رجالهم بسبب الحروب ، فلا زارع ولا بائع ، ومن فر منهم أو بعد فقد كتب اللّه له النجاة في الحياة الدنيا والتوّفيق ومن قتل مظلوماً فهو شهيد فيخرب العراق لأجل ذلك والمراد من الخراب في جميع الأماكن المذكورة في الخبر عکس العمار فيراد به الهدم والتدمير وفراغ المكان من السكان </w:t>
      </w:r>
      <w:r>
        <w:rPr>
          <w:rFonts w:eastAsia="IRNazanin" w:cs="IRNazanin"/>
          <w:color w:val="111111"/>
          <w:sz w:val="28"/>
          <w:szCs w:val="28"/>
          <w:rtl w:val="true"/>
          <w:lang w:bidi="fa-IR"/>
        </w:rPr>
        <w:t xml:space="preserve">. </w:t>
      </w:r>
      <w:bookmarkStart w:id="245" w:name="pg20793_209427"/>
    </w:p>
    <w:p>
      <w:pPr>
        <w:pStyle w:val="Heading3"/>
        <w:numPr>
          <w:ilvl w:val="2"/>
          <w:numId w:val="1"/>
        </w:numPr>
        <w:rPr/>
      </w:pPr>
      <w:bookmarkStart w:id="246" w:name="__RefHeading___Toc1894836_3531895371"/>
      <w:bookmarkStart w:id="247" w:name="_Toc82"/>
      <w:bookmarkEnd w:id="245"/>
      <w:bookmarkEnd w:id="246"/>
      <w:r>
        <w:rPr>
          <w:rtl w:val="true"/>
        </w:rPr>
        <w:t>البيان الخامس والأربعون</w:t>
      </w:r>
      <w:r>
        <w:rPr>
          <w:rtl w:val="true"/>
        </w:rPr>
        <w:t>:</w:t>
      </w:r>
      <w:r>
        <w:rPr>
          <w:rtl w:val="true"/>
        </w:rPr>
        <w:t>في الأخبار عن فتنة تقع في مصر وقطع نهر النيل وجفافه</w:t>
      </w:r>
      <w:bookmarkEnd w:id="247"/>
    </w:p>
    <w:p>
      <w:pPr>
        <w:pStyle w:val="BookText"/>
        <w:rPr/>
      </w:pPr>
      <w:r>
        <w:rPr>
          <w:rFonts w:ascii="Amiri" w:hAnsi="Amiri" w:eastAsia="Amiri" w:cs="Amiri"/>
          <w:color w:val="111111"/>
          <w:sz w:val="28"/>
          <w:sz w:val="28"/>
          <w:szCs w:val="28"/>
          <w:rtl w:val="true"/>
          <w:lang w:bidi="ar-SA"/>
        </w:rPr>
        <w:t xml:space="preserve">الأقبال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بحذف الإسناد عن حماد بن عيسى عن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إحدى وعشرين من شهر رمضان إلى أن سمع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تأذن لفرج من بفرجه فرج أوليائك وأصفيائك من خلقك إلى آخر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رفع رأسه من سجدته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سمعتك وأنت تدعو بفرج مَنْ بفرجه فرج أصفياء اللّه وأوليائه أولست أنت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لخروجه من علامة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كسوف الشمس عند طلوعها ثلثي ساعة من النّهار وخسوف القمر ثلاث وعشرين ، وفتنة تظلّ أهل مصر البلاء وقطع النيل السّبيل ، اكتف بما بينت لك وتوقّع أمر صاحبك ليلك ونهارك فإنّ اللّه كل يوم في شأن لا يشغله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شان عن شأن ذلك الله ربّ العالمين و به تحصين أوليائه وهم له خائفون</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الخبر علامات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الشّمس في أوّل النّهار عند طلوعها ثلثي ساعة من النّهار ، والظّاهر أنّ هذا الكسوف يقع في النّصف من الشّهر على عكس الكسوفات المتعارفة حيث أنها تقع في آخر الشهر وهو أمر 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خسوف القمر في أواخر الشهر في ثلاث وعشرين منه على عكس الخسوفات المتعارفة حيث تقع في أواسط الشهر وهو أيضاً غريب والظاهر أن هاتين العلامتين من العلائم القريبة للظهور التي تقع في زمن السّفياني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تظلّ أهل مصر البلاء وهذه الفتنة هي حرب ، وواقعة عظيمة توجب وقوع البلاء على أهل مصر فتفني بلادهم وتهلك شعبهم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الفتنة تحدث من بناء القواعد النّووية فيها وضرب الصّواريخ والمدافع الثّقيلة ، ممّا يوجب نزول البلاء وتعجيل الفناء على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نهر النيل ولعلّ قطع نهر النيل من آثار هذه الحرب العظيمة ، والواقعة الوخيمة والقصف بالقنابل الذّرية وغيرها كما صرّح بذلك الخبر المتقدّم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نيل مصر يغور ويجف ماءه حتى لا يبقى فيه إلا الكثبان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يفرّ أهل مصر عن بلادهم إلى البلاد الأخرى ، يعني الأحياء والباقون منهم وذلك بسبب معاصيهم وكثرة ذنوبهم وظلمهم وجورهم ، وذلك بما قدمت أيديهم وما اللّه بظلّام للعبيد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 بما بينت لك وتوقع بعد هذه الفتنة ، وهذه الحرب التي تقع في مصر وهذا البلاء أمر صاحبك أي توقع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ظهوره قريب بعد حدوث هذه الحوادث وفي هذا الخبر بشارة واضحة لأولياء الله تعالى ومحبّيه </w:t>
      </w:r>
    </w:p>
    <w:p>
      <w:pPr>
        <w:pStyle w:val="BookText"/>
        <w:rPr/>
      </w:pPr>
      <w:r>
        <w:rPr>
          <w:rFonts w:ascii="Amiri" w:hAnsi="Amiri" w:eastAsia="Amiri" w:cs="Amiri"/>
          <w:color w:val="111111"/>
          <w:sz w:val="28"/>
          <w:sz w:val="28"/>
          <w:szCs w:val="28"/>
          <w:rtl w:val="true"/>
          <w:lang w:bidi="ar-SA"/>
        </w:rPr>
        <w:t xml:space="preserve">حيث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كلّ يوم في شأن ، لا يشغله شأن عن شأن وكلّ يوم له بداءات وأمور وأحكام المصالح واقعية يعرفها علام الغيوب ذلك الله رب العالمين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تحصين أوليائه ، وهم له خائفون أي أن اللّه تعالى الذي هو ربّ العالمين وخالقهم وحافظهم والمسدد لأوليائه وهوالحافظ لهم من من هذه الحوادث ، وهذه الحروب والفتن الصّعبة وهو حصن وأمان وحفظ للمؤمنين والمدافع عنهم في الظروف العصيبة وفي كلّ مشكلة ومصيبة كما صرّح</w:t>
      </w:r>
    </w:p>
    <w:p>
      <w:pPr>
        <w:pStyle w:val="BookText"/>
        <w:rPr/>
      </w:pP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يُدَافِعُ عَنِ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كنت من المؤمنين بالله تعالى وكنت من أوليائه دخلت في هذا الموضوع وتشملك الرّحمة الربانية والألطاف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المدافع عنك هو اللّه تعالى ومن كان المدافع عنه هو اللّه تعالى ، فلو اجتمعت عليه أهل السموات والأرض أن تكيده لم يتمكنوا من أذاه ولا سبيل لهم عليه كما صرّحت بذلك بعض الرّوايات ودلّت عليه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عز وجلّ إلى داود ما اعتصم بي عبد من عبادي دون أحد من خلقي ، عرفت ذلك من نيّته ثم تكيده السماوات والأرض ، ومن فيهن إلا جعلت له المخرج من بينهن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باللّه تعالى هو التمسك والالتجاء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والتحصن والامتناع من كل ما يخاف منه ، فمن اعتصم باللّه تعالى كان في حصن حصين ، وكان من الاسواء والمكاره والشدائد امين</w:t>
      </w:r>
      <w:r>
        <w:rPr>
          <w:rFonts w:eastAsia="Amiri" w:cs="Amiri" w:ascii="Amiri" w:hAnsi="Amiri"/>
          <w:color w:val="111111"/>
          <w:sz w:val="28"/>
          <w:szCs w:val="28"/>
          <w:rtl w:val="true"/>
          <w:lang w:bidi="ar-SA"/>
        </w:rPr>
        <w:t xml:space="preserve">. </w:t>
      </w:r>
      <w:bookmarkStart w:id="248" w:name="pg20793_209430"/>
    </w:p>
    <w:p>
      <w:pPr>
        <w:pStyle w:val="Heading3"/>
        <w:numPr>
          <w:ilvl w:val="2"/>
          <w:numId w:val="1"/>
        </w:numPr>
        <w:rPr/>
      </w:pPr>
      <w:bookmarkStart w:id="249" w:name="__RefHeading___Toc1894838_3531895371"/>
      <w:bookmarkStart w:id="250" w:name="_Toc83"/>
      <w:bookmarkEnd w:id="248"/>
      <w:bookmarkEnd w:id="249"/>
      <w:r>
        <w:rPr>
          <w:rtl w:val="true"/>
        </w:rPr>
        <w:t xml:space="preserve">البيان السادس والأربعون </w:t>
      </w:r>
      <w:r>
        <w:rPr>
          <w:rtl w:val="true"/>
        </w:rPr>
        <w:t>:</w:t>
      </w:r>
      <w:r>
        <w:rPr>
          <w:rtl w:val="true"/>
        </w:rPr>
        <w:t>في الأخبار عن خروج رايات من مصر إلى الشّام ودخول رايات قيس إلى مصر ودخول رايات كندة إلى خراسان</w:t>
      </w:r>
      <w:bookmarkEnd w:id="250"/>
    </w:p>
    <w:p>
      <w:p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للبراقي 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برايات من مصر مقبلات خضر مصبغات حتى تأتي الشامات فتهدى إلى ابن صاحب الوصيات وفي نسخة العصيات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الفرج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الإكثار ، ام اجمل 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تجمل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ركزت رايات قيس بمصر ، ورايات كندة بخراسان ، أو ذكر غير كندة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تمدون إليه أعناقكم حتى تميزوا وتمحصوا ولا يبقى منكم إلا الأندر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الخبر الأوّل علامة واحدة وهي خروج رايات من مصر ، وهذه </w:t>
      </w:r>
    </w:p>
    <w:p>
      <w:pPr>
        <w:pStyle w:val="BookText"/>
        <w:rPr/>
      </w:pPr>
      <w:r>
        <w:rPr>
          <w:rFonts w:ascii="Amiri" w:hAnsi="Amiri" w:eastAsia="Amiri" w:cs="Amiri"/>
          <w:color w:val="111111"/>
          <w:sz w:val="28"/>
          <w:sz w:val="28"/>
          <w:szCs w:val="28"/>
          <w:rtl w:val="true"/>
          <w:lang w:bidi="ar-SA"/>
        </w:rPr>
        <w:t>الرّايات والجيش الخارج من مصر الّذي يحمل راياتاً خضراً ، فتدخل إلى الشّامات وبلاد الشامات يشمل فلسطين والاردن ولبنان والشّام كلّها في الأزمنة القديمة تسمّى ببلاد الشامات ، ولم يعلم المقصود في الخبر أي واحد من هذه البلاد وهذه الرّايات المصرية لم يعلم إلى أي واحد من هذه الدول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وتهدى إلى ابن صاحب الوصيات أو العصيات في نسخة فيعلم أن هذه الرّايات لا تدخل بحرب إلى هذه البلاد، وإنما تذهب مؤيّدة لها ولابن صاحب الوصيّات أو العصيات ولم يعلم أن هذا الشّخص من هو ولعلّه الحاكم في الشّامات في ذلك الزّمان هو المعنون بهذا العنوان الملقّب بهذا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الخبر الثّاني علامتان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ركزت رايات قيس بمصر وقد ذكرنا أن المراد من قيس إما المغاربة وإما أن تكون قيس هم كورة بمصر وبلد في نفس مصر فإذا ركزت رايات قيس أو رايات المغاربة بمصر واحتلوها احتلالاً عسكرياً فهذه علامة قريبة لظهور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ركزت رايات كندة بخراسان أو ذكر غير كندة أي رايات أخرى ، فإذا رفعت هذه الرّايات بخراسان فهذه علامة قريبة للظهور والمراد من رايات كندة ، إما أن تقرأ بفتح الكاف والنون أي كندا وهي جمهورية في آمريكا الشماليّة من دول الكومنولث البريطاني تقع بين الولايات المتّحدة والاسكا والمحيطين الهادي والأطلسي والبحر المتجمد الشمالي ، فإذا ركزت رايات كندا في إيران فهذه علامة قريبة للظهور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تقرأ بكسر الكاف وسكون النّون وهم بنو قبيلة شهيرة من عرب اليمن نزحوا إلى الحجاز ونجد فسادوا بعض القبائل فيها ولعلّ المراد به اليماني المذكور في الرّوايات فإذا دخل إيران هؤلاء الكنديين ، أو اليماني فهذه علامة قريبة للظهور</w:t>
      </w:r>
      <w:r>
        <w:rPr>
          <w:rFonts w:eastAsia="Amiri" w:cs="Amiri" w:ascii="Amiri" w:hAnsi="Amiri"/>
          <w:color w:val="111111"/>
          <w:sz w:val="28"/>
          <w:szCs w:val="28"/>
          <w:rtl w:val="true"/>
          <w:lang w:bidi="ar-SA"/>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الإمام الذي تمدون إليه أعناقكم لاستماع أخباره لا يكون حتى تميزوا وتأتي حروب وفتن وهي امتحان للمؤمنين ، حتى يعلم من يبقى ثابتاً على دينه ومن لا يبقى فلعله لا يبقى إلا الأندر ، أي القليل من الناس ممن كان إيمانه مستقر لا مستودع </w:t>
      </w:r>
      <w:r>
        <w:rPr>
          <w:rFonts w:eastAsia="Amiri" w:cs="Amiri" w:ascii="Amiri" w:hAnsi="Amiri"/>
          <w:color w:val="111111"/>
          <w:sz w:val="28"/>
          <w:szCs w:val="28"/>
          <w:rtl w:val="true"/>
          <w:lang w:bidi="ar-SA"/>
        </w:rPr>
        <w:t xml:space="preserve">. </w:t>
      </w:r>
      <w:bookmarkStart w:id="251" w:name="pg20793_209433"/>
    </w:p>
    <w:p>
      <w:pPr>
        <w:pStyle w:val="Heading3"/>
        <w:numPr>
          <w:ilvl w:val="2"/>
          <w:numId w:val="1"/>
        </w:numPr>
        <w:rPr/>
      </w:pPr>
      <w:bookmarkStart w:id="252" w:name="__RefHeading___Toc1894840_3531895371"/>
      <w:bookmarkStart w:id="253" w:name="_Toc84"/>
      <w:bookmarkEnd w:id="251"/>
      <w:bookmarkEnd w:id="252"/>
      <w:r>
        <w:rPr>
          <w:rtl w:val="true"/>
        </w:rPr>
        <w:t xml:space="preserve">البيان السابع والأربعون </w:t>
      </w:r>
      <w:r>
        <w:rPr>
          <w:rtl w:val="true"/>
        </w:rPr>
        <w:t>:</w:t>
      </w:r>
      <w:r>
        <w:rPr>
          <w:rtl w:val="true"/>
        </w:rPr>
        <w:t>في الأخبار عن وقائع بين أهل مصر والأتراك وأهل الشّام وخروج أهل الحبشة إلى الحجاز وظهور عساكر اليهود</w:t>
      </w:r>
      <w:bookmarkEnd w:id="253"/>
    </w:p>
    <w:p>
      <w:pPr>
        <w:pStyle w:val="BookText"/>
        <w:rPr/>
      </w:pPr>
      <w:r>
        <w:rPr>
          <w:rFonts w:ascii="Amiri" w:hAnsi="Amiri" w:eastAsia="Amiri" w:cs="Amiri"/>
          <w:color w:val="111111"/>
          <w:sz w:val="28"/>
          <w:sz w:val="28"/>
          <w:szCs w:val="28"/>
          <w:rtl w:val="true"/>
          <w:lang w:bidi="ar-SA"/>
        </w:rPr>
        <w:t xml:space="preserve">المنتخب النفّيس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علم النبّي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ويملك البلاد رجل من مصر ويكون صاحب زعم وتظهر عليهم آمد، يقال لهم التّرك قصار الثّياب ، صغار العيون ، وساع الحواجب ، كثيروا اللواطة والفسق ، ويملكون السّاحلين والشّامين ، ويرجع أهل مصر ويظفرون ويخرجونهم من مصر عنفاً ، وتخرج الحبشة ويملكون الحجاز ، ويقلبون صخره ويهدمون بناءه وتظهر آمد وقد ظهر فيهم مولود ازرق في صدره صورة أسد فيكون هلاك دین النّصرانية ، وتخرج إلى بلاد الشّام والسّواحل ، ويتبعه كلّ من يحمل الصّليب ، ثم يخرج التّرك ويخرج صاحب مصر ويتلقون قومهم ويقتل صاحب جسد الأسد ، ولم يرجع إلى رومية غير نفر يسير وتدور عساكر مصر وعساكر الرّوم سبعة أيام ، وبعد السبعة أيام يقع الخلاف بينهم والسّيف عمال والقتل وتنكسر عساكر مصر ثلاثة أيام ، والترك تقتل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ثلاثة أيام يظفر المصريون بالأتراك ويرجع النصر من الله تعالى عليهم وتنكسر الأتراك وتبقى الشّام خالية وتظهر عساكر اليهود ويظهر الأعور الدجال فيملك البلاد </w:t>
      </w:r>
    </w:p>
    <w:p>
      <w:pPr>
        <w:pStyle w:val="BookText"/>
        <w:rPr/>
      </w:pPr>
      <w:r>
        <w:rPr>
          <w:rFonts w:ascii="Amiri" w:hAnsi="Amiri" w:eastAsia="Amiri" w:cs="Amiri"/>
          <w:color w:val="111111"/>
          <w:sz w:val="28"/>
          <w:sz w:val="28"/>
          <w:szCs w:val="28"/>
          <w:rtl w:val="true"/>
          <w:lang w:bidi="ar-SA"/>
        </w:rPr>
        <w:t xml:space="preserve">تسعة أشهر ويسير في البلاد سبعة أشهر إلى أن يغور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يظهر من بعده رجل أسمر اللّون مليح الصّورة مضيء الجبين مؤيّد من ربّ العالمين ، يعطيه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الأعور الدّجال ، وتنزل البركة من اللّه تعالى في الأرض وتمتلىء الأرض عدلاً كما ملئت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الخبر أنّ رجلاً يملك بلد مصر يكون صاحب زعم أي يكون له زعامة في البلاد وتظهر عليه أهل آمد ، وآمد بلد من التغور أو العواصم ، وهي الحصون التي شيدها خلفاء المسلمين بين بلاد الإسلام وبلاد البزنطّيين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تقع في شمال سوريا ، منها طرطوس ومرعش وأدنه وملطية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يعلم أن المراد من الأتراك هنا هم أتراك تركيا أو أتراك رومية لا أتراك روسيا والأصحّ أنهم أتراك رومية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الخبر بعد أن يقتتل أهل صر وأهل الشام وينكسر عسكر الأتراك، ويقتل بعضهم وينهزم الآخرون من الشام ومصر لم يرجع من عسكر الأتراك إلى رومية إلا نفر يسير ، فيعلم أن المراد من الأتراك هم أتراك روميّة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وصف الأتراك في الخبر بأنهم قصار الثيّاب ، صغار العيون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كثيروا اللواطّة والفسق ، فيعلم أن هؤلاء الطّائفة من الأتراك فسقة فجرة يلوطون بالذّكور من النّاس ، ويعملون المنكرات مع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يهجمون على الشّام ومصر ويملكون السّاحلين أي ساحلي بحر الأبيض المتوسط ، وساحلي بحر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بلاد الشّام ومصر يقعان على ساحلي كلا البحرين أو ساحلي بحر الأبيض المتوسط ، وعندما يهجمون على مصر فإنّ أهل مصريدافعونهم ويحاربونهم حتى يخرجونهم من بلادهم بالجبر والقهر والعنف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الحبشة ويملكون الحجاز ويقلبون صخره ويهدمون بناءه أي أن أهل الحبشة وهم السّود من جوعهم وفقرهم واحتياجهم يهجمون على </w:t>
      </w:r>
    </w:p>
    <w:p>
      <w:pPr>
        <w:pStyle w:val="BookText"/>
        <w:rPr/>
      </w:pPr>
      <w:r>
        <w:rPr>
          <w:rFonts w:ascii="Amiri" w:hAnsi="Amiri" w:eastAsia="Amiri" w:cs="Amiri"/>
          <w:color w:val="111111"/>
          <w:sz w:val="28"/>
          <w:sz w:val="28"/>
          <w:szCs w:val="28"/>
          <w:rtl w:val="true"/>
          <w:lang w:bidi="ar-SA"/>
        </w:rPr>
        <w:t>الحجاز فيقتلون أهل الحجاز ويخربون بناءه ويهدمون دوره وقصوره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آمد وهم الأتراك مرة ثانية إلى بلاد الشّام والسّواحل ، بعد أن ظهر عندهم مولود قد طبع في صدره صورة أسد ويتبعه كل من يحمل الصليب أي النّصارى ، لانهم هم الذين يحملون الصليب ويعتقدون به فيملكون الشّام والسواحل في هذه المرة ، ثم يخرجون خرجة ثالثة ، فيلقاهم الزعيم المصري بجيشه وهو أحد القوّاد المصريين ، فيقتل القائد التّركي الّذي طبع في صدره صورة أسد ويقتل جيشهم ، ثمّ يقع القتل والقتال بين الجيش المصري وبين جيش الرّوم سبعة أيّام، فيغلب الجيش المصري ثلاثة أيّام ، ثمّ ينتصر على الأتراك وينزل النصر من اللّه تعالى عليهم فيهزمون الأتراك من الشام ، وتبقى الشّام خالية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الخرجة الثالثة للأتراك يغلبون وینصر اللّه تعالى المسلمين من أهل مصر عليهم ، فتكون هذه الواقعة مصداقاً</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غُلِبَتِ الرُّومُ فِي أَدْنَى الْأَرْضِ وَهُمْ مِنْ بَعْدِ غَلَبِهِمْ سَيَغْلِبُونَ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عساكر اليهود ولعلّ المراد باليهود اسرائيل التي اجتمع فيها جملة من يهود العالم وهؤلاء يستفاد من الأخبار أنهم يقتلون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قبل الحرب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السّفياني ويملكهم فيطيعون له بعد الحرب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مع الدّجال ويتبعونه فيقتلونهم عن آخرهم لا يبقى منهم أحد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أوّل التّرك بالجزيرة فقاتلوهم حتى تهزموهم ويكفيكم اللّه مؤنتهم ، فإنّهم يفضحون الحرم وهو علامة خروج أهل المغرب وانتقاض ملكهم يومئذ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التّرك إذا قدموا إلى الجزيرة ونزلوا فيها لا بدّ من دفعهم ومقاتلتهم ، وأنهم يغلبون وينهزمون لانهم يهتكون النساء ويعملون معهنّ المنكرات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نزول التّرك في الجزيرة علامة لخروج أهل المغرب وحلفائهم وهجومهم على الشّام دفعة واحدة ولكن في هذه الهجمة لا يفلحون بل يغلبون ويقتلهم السفياني ويرفع أيديهم من استعمار الشام كما يقتل السفياني جيش الترك ويطردهم عن السّام ويدفعهم عنها ويذعنون له كما صرح به في الأخبار الاخرى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طاووس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الترك الجزيرة حتى يسقوا خيلهم من الفرات فيبعث اللّه عليهم الطّاعون فيقتلهم فلا يفلت منهم إلّا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ينزلون من التّرك آمد ويشربون من الدّجلة والفرات يسعون في الجزيرة وأهل الإسلام في تلك الجزيرة لا يستطيعون لهم شيئاً فيبعث اللّه عليهم ثلجاً فيه صرّ وريح وجليد فإذا هم خامدون فيرجع المسلمون إلى أصحابهم فيقولون إن اللّه قد أهلكهم وكفاكم العدو ولم يبق منهم أحد ، قد هلكوا عن آخرهم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 الخبر الأوّل على أن الأتراك بعد أن يردوا الجزيرة ويسقون خيلهم من الفرات ، يبعث اللّه عليهم الطّاعون فيهلكون بالطّاعون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والخبر الثاني دلّ على أن الأتراك إذا نزلوا في الجزيرة وقصدوا محاربة الإسلام بعث اللّه عليهم ثلجاً فيه صر وريح وجليد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بالثلج البرد الكبار الراجم القاتل لمن يقع عليه ، فيكون هلاكهم </w:t>
      </w:r>
    </w:p>
    <w:p>
      <w:pPr>
        <w:pStyle w:val="BookText"/>
        <w:rPr/>
      </w:pPr>
      <w:r>
        <w:rPr>
          <w:rFonts w:ascii="Amiri" w:hAnsi="Amiri" w:eastAsia="Amiri" w:cs="Amiri"/>
          <w:color w:val="111111"/>
          <w:sz w:val="28"/>
          <w:sz w:val="28"/>
          <w:szCs w:val="28"/>
          <w:rtl w:val="true"/>
          <w:lang w:bidi="ar-SA"/>
        </w:rPr>
        <w:t xml:space="preserve">بالرّجم والقذف من السماء مع الصّر ، والصّر شدّة الصّوت أو شدة البرد والجليد ما يسقط على الأرض من الندى فيجمد والظّاهر أنه لا منافاة بين الخبرين فيمكن أن يقذفهم الله للأتراك أولاً بالثّلج والبرد من السماء فيمرضون بالطّاعون من شدّة ذلك الرّجم كما هو مفاد الخبر الأوّل فيهلكون عن آخرهم إلاّ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وهذان الخبران يؤيّدان الخبر الأوّل الذي أوردناه من كتاب المنتخب النفّيس في علم النبي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المراد بالأتراك أتراك روميّة أو أتراك تركيا لأن الجزيرة قريبة منهم فيردون إليها ويهلكون فيها قبل أن يحاربوا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 السفياني الترك ثم يكون استئصالهم على يد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تكون للتّرك خرجتان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خرجة يخرجون من اذربيجان والثانية يربطون خيولهم بالفرات لا ترك بعدها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الخبر الأوّل أنّ السّفياني الثالث يقاتل التّرك والظّاهر أن هؤلاء الأتراك أتراك تركيا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يكونوا أتراك روسيا ، فإنّه بعد الحرب العالمية الثّالثة وبعد أن يفنوا بالسّلاح الذري فالبقية منهم يقاتلون السفياني الثالث ويحاربونه فيغلب عليهم السفياني فيرجعون منكسرين إلى دولتهم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يكون هلاك الفريقين من الأتراك والسفياني وأصحابه على يد الإمام الحجة ابن الحسن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الخبر الثاني ، فذكر أنّ التّرك لهم ثورتان وخرجتان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خرجة من اذربيجان والظاهر أنّ هؤلاء الأتراك الذين يخرجون </w:t>
      </w:r>
    </w:p>
    <w:p>
      <w:pPr>
        <w:pStyle w:val="BookText"/>
        <w:rPr/>
      </w:pPr>
      <w:r>
        <w:rPr>
          <w:rFonts w:ascii="Amiri" w:hAnsi="Amiri" w:eastAsia="Amiri" w:cs="Amiri"/>
          <w:color w:val="111111"/>
          <w:sz w:val="28"/>
          <w:sz w:val="28"/>
          <w:szCs w:val="28"/>
          <w:rtl w:val="true"/>
          <w:lang w:bidi="ar-SA"/>
        </w:rPr>
        <w:t>من اذربيجان هم أتراك روسيا ، فورد أنّهم في خرجة يدخلون 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اذربيجان إلى العراق ولذا قال يربطون خيولهم بالفرات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خيولهم سياراتهم ومدرعاتهم ودّباباتهم ونحوها وقد صرّح في بعض الرّوايات أنهم يخرجون من أرمينيا وعبر عنه بالشّروسي اشتقاقاً من الشّراسة وشدّة القوة والبأس ، وهم الذين يوقعون الواقعة على جسر بغداد ويقتل من الجانبين سبعون ألفاً ، وبعدها يهلكون وتندمر دولتهم أولاً بالحرب الذّرية العالمية الثّالثة ، ثمّ ثانياً يتدمر الباقي منهم بهذه الواقعة فلا يبقى منهم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هذه الرّواية والثّانية أي الوقعة الثّانية يربطون خيولهم بالفرات لا ترك بعدها ويحتمل أن يكون هؤلاء الأتراك أتراك 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إذا نزلوا الجزيرة ودخلوا الشّام وربطوا خيولهم بالفرات وهلكوا بالقذف من السماء والطاعون لا دولة للأتراك بعد ذلك ولا خرجة ولا ثورة لهم بعد ذلك </w:t>
      </w:r>
      <w:bookmarkStart w:id="254" w:name="pg20793_209439"/>
    </w:p>
    <w:p>
      <w:pPr>
        <w:pStyle w:val="Heading3"/>
        <w:numPr>
          <w:ilvl w:val="2"/>
          <w:numId w:val="1"/>
        </w:numPr>
        <w:rPr/>
      </w:pPr>
      <w:bookmarkStart w:id="255" w:name="__RefHeading___Toc1894842_3531895371"/>
      <w:bookmarkStart w:id="256" w:name="_Toc85"/>
      <w:bookmarkEnd w:id="254"/>
      <w:bookmarkEnd w:id="255"/>
      <w:r>
        <w:rPr>
          <w:rtl w:val="true"/>
        </w:rPr>
        <w:t xml:space="preserve">البيان الثامن والأربعون </w:t>
      </w:r>
      <w:r>
        <w:rPr>
          <w:rtl w:val="true"/>
        </w:rPr>
        <w:t>:</w:t>
      </w:r>
      <w:r>
        <w:rPr>
          <w:rtl w:val="true"/>
        </w:rPr>
        <w:t>في الأخبار عن تملك الكفّار وبني قنطوراء للأنهر الخمس والعراق والشّام</w:t>
      </w:r>
      <w:bookmarkEnd w:id="256"/>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الثّاني منه في المقام الأوّل فيما يتعلّق بالغيبة والظهور وذكر بعض العلامات التي تظهر في أماكن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بن اليماني وجابر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وبشّره بأنّ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لا يظهر حتى تملك الكفّار الأنهر الخمسة سيحون وجيحون والفراتين والنّيل فينصر اللّه أهل بيته على الضّلال فلا ترفع لهم راية إلى يوم القيامة</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هذا الخبر علامة واحدة للظّهور وهي أنّ الكفّار إذا ملكوا الأنهر الخمسة فهذه علامة واضحة لقيام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والأنهر الخمسة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سيحون وهو نهر يقع بما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وجيحون وهو نهر نبعه من جبال بامير الهند يصب في بحر أورال والفراتين </w:t>
      </w:r>
    </w:p>
    <w:p>
      <w:pPr>
        <w:pStyle w:val="BookText"/>
        <w:rPr/>
      </w:pPr>
      <w:r>
        <w:rPr>
          <w:rFonts w:ascii="Amiri" w:hAnsi="Amiri" w:eastAsia="Amiri" w:cs="Amiri"/>
          <w:color w:val="111111"/>
          <w:sz w:val="28"/>
          <w:sz w:val="28"/>
          <w:szCs w:val="28"/>
          <w:rtl w:val="true"/>
          <w:lang w:bidi="ar-SA"/>
        </w:rPr>
        <w:t xml:space="preserve">وهما دجلة والفرات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الفراتين من باب التّغليب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والنّيل معروف وهو نهر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 الكفّار والمراد بهم اليهود والنّصارى والملحدين لهذه الأنهر الخمسة وهي تحت تصرّفهم يأكلون فيئها ومنافعها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ينصر اللّه أهل بيته على الضّلال فلا ترفع لهم راية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هم السّادة مطلقاً أو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الخبر إشارة واضحة إلى أنّ السّادة ينتصرون عند تملّك الكّفار للأشهر الخمسة وتكون المملكة للسادة والانتصار يكون حليفاً لهم وتندحر راية الكفر والضّلال في مقابلهم ، فلا ترفع لأهل الكفر راية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 السّادة مثل السيّد الحسيني ومثل السّيد الحسني والسيّد الهاشمي الطّالقاني وغيرهم من السّادة يملكون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الدّولة لهم وينتصرون على أهل الكفر والضّلال ، وتندحر راية الكفّار في مقابلهم حتّى تصل الدّولة إلى الإمام الحجّة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الأرض ومن عليها ، وتكون دولته مستمّرة إلى يوم القيامة وهي دولة الحقّ ودولة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وفّقنا اللّه تعالى لأنّ نكون فيها من أنصار الأئمّة وأعوانهم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خطبة 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 وكم يجري قبل ذلك في العالم من أعجوبات ، وكم تظهر فيه من آيات لامرية فيها ، وهي مراكز العلامات كنفور بني قنطوراء وملكهم العراق وأطراف الشامات ، وتلعبهم بالإخوان والأخوات من المستورين والمستورات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قطعة من خطبة للإمام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 وكم يجري في العالم من أعجوبات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الأعجوبات إلّا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تظهر فيه أي في العالم من آيات وهذه الآيات إما سماوية مثل الزّلازل والصّواعق والرّيح الصّفراء والحمراء والقذف ، والخسف ونحوها وإما أرضية مثل الحروب والفتن والقنابل الذرّية وغيرها من الاسلحة الحديثة المهلكة للشعّوب والمدمرة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ظهور هذه الآيات لامرية فيها أي لا شكّ فيها وإنها تقع وتكون كما وقعت وكانت وتحقّقت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مراكز العلامات وفي نسخة من اكثر العلامات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الأعجوبة الواحدة وهي أن بني قنطوراء وهم الغربيون ينفرون من دولهم البعيدة عن العراق وعن البلاد الغربية لاحتياجهم وفقرهم نفرة واحدة فيهجمون على العراق واطراف الشّامات ، فيملكونه ويستعمرونه وهذا من أخباره بالمغيبات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وملكهم العراق وأطراف الشّامات وإنما ذكر هذين البلدين لإيقاع هذه الأعجوبة فيهما ولذا خصّهما بالذّكر ، والأعجوبة هي أن يلعبوا بالإخوان من المسلمين والمؤمنين والأخوات من المسلمات والمؤمنات ، فيغيرون دينهم وأخلاقهم وأوضاعهم ويأمرونهم بكشف الحجاب والتبّرج والفساد والزّنا ونحو ذلك من الأخلاق الذّميمة السيئة والأعمال القبيحة المحرّمة ، مع أن هؤلاء الإخوان كانوا مستورين والأخوات كن مستورات فهؤلاء يلعبون بهم ويغيرونهم ويتغاير عليهم ويفضحونهم ويكشفون سترهم وهذه أحد الأعجوبات ومن العلائم لظهور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آبائه الطاهرين </w:t>
      </w:r>
      <w:r>
        <w:rPr>
          <w:rFonts w:eastAsia="Amiri" w:cs="Amiri" w:ascii="Amiri" w:hAnsi="Amiri"/>
          <w:color w:val="111111"/>
          <w:sz w:val="28"/>
          <w:szCs w:val="28"/>
          <w:rtl w:val="true"/>
          <w:lang w:bidi="ar-SA"/>
        </w:rPr>
        <w:t xml:space="preserve">) </w:t>
      </w:r>
      <w:bookmarkStart w:id="257" w:name="pg20793_209442"/>
    </w:p>
    <w:p>
      <w:pPr>
        <w:pStyle w:val="Heading3"/>
        <w:numPr>
          <w:ilvl w:val="2"/>
          <w:numId w:val="1"/>
        </w:numPr>
        <w:rPr/>
      </w:pPr>
      <w:bookmarkStart w:id="258" w:name="__RefHeading___Toc1894844_3531895371"/>
      <w:bookmarkStart w:id="259" w:name="_Toc86"/>
      <w:bookmarkEnd w:id="257"/>
      <w:bookmarkEnd w:id="258"/>
      <w:r>
        <w:rPr>
          <w:rtl w:val="true"/>
        </w:rPr>
        <w:t>البيان التاسع والأربعون</w:t>
      </w:r>
      <w:r>
        <w:rPr>
          <w:rtl w:val="true"/>
        </w:rPr>
        <w:t>:</w:t>
      </w:r>
      <w:r>
        <w:rPr>
          <w:rtl w:val="true"/>
        </w:rPr>
        <w:t>في الأخبار عن ثلاث خسوفات خسف ببغداد وخسف بالبصرة وخسف بقرية من قرى الشّام</w:t>
      </w:r>
      <w:bookmarkEnd w:id="259"/>
    </w:p>
    <w:p>
      <w:pPr>
        <w:pStyle w:val="BookText"/>
        <w:rPr/>
      </w:pPr>
      <w:r>
        <w:rPr>
          <w:rFonts w:ascii="Amiri" w:hAnsi="Amiri" w:eastAsia="Amiri" w:cs="Amiri"/>
          <w:color w:val="111111"/>
          <w:sz w:val="28"/>
          <w:sz w:val="28"/>
          <w:szCs w:val="28"/>
          <w:rtl w:val="true"/>
          <w:lang w:bidi="ar-SA"/>
        </w:rPr>
        <w:t xml:space="preserve">ذكر أن من علامات الظهور خسفاً يكون ببغداد ، وخسفاً بقرية الخابية بالشّام ، وخسفاً بالبصرة ، وناراً تظهر في المشرق طولاً وتبقى في الجوّ ثلاثة أيّام أو سبعة أيّام ، وناراً تظهر من اذربيجان لا يقوم لها شيء ، وخراب الشّام وعقد الجسر مما يلي الكرخ ببغداد وارتفاع ريح سوداء بها في أوّل النهار ، وزلزلة حتى ينخسف كثير منها واختلاف صنفين من العجم وسفك دماء كثيرة بينهم وغلبة العبيد على بلاد الشّام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شهراشوب في هذا الخبر وقائعاً متعدّدة فذكر أوّلاً خسوفات ثلاثة وثانياً ذكر بعدها وقائعاً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الخسوفات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الخسف ببغداد وهذا يقع بعد ارتفاع الريح السوداء في بغداد في </w:t>
      </w:r>
    </w:p>
    <w:p>
      <w:pPr>
        <w:pStyle w:val="BookText"/>
        <w:rPr/>
      </w:pPr>
      <w:r>
        <w:rPr>
          <w:rFonts w:ascii="Amiri" w:hAnsi="Amiri" w:eastAsia="Amiri" w:cs="Amiri"/>
          <w:color w:val="111111"/>
          <w:sz w:val="28"/>
          <w:sz w:val="28"/>
          <w:szCs w:val="28"/>
          <w:rtl w:val="true"/>
          <w:lang w:bidi="ar-SA"/>
        </w:rPr>
        <w:t>أوّل النّهار وحدوث الزّلزلة فيها فينخسف كثير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الخسف بقرية من قرى الشّام وهي قريبة من الشّام على بعد عدة کيلو مترات قليلة وتسمى هذه القرية الخابية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ببلدة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الوقائع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ظهور نارين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تظهر من المشرق طولاً أي مستطيلة وتبقى في الجوّيراها الناس ثلاثة أيّام أو سبعة أيام ، ولم يعلم أنّ هذه النار ما هو سببها فهل هي من الآيات السّماوية تنزل من السماء وتبقى في الجو ثلاثة أو سبعة أيام ، أو أنها تنشأ من الحروب الأرضيّة ومن القنابل الذريّة أو الهيدروجنية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تظهر من اذربيجان لا يقوم لها شيء والمراد من صدورها من آذربیجان لا نفسه بل من طرف اذربيجان أي تظهر من روسيا فالمراد بها إما حرب نارية أو قنابل ذرية ونحوها والاحتمال الثاني أظهر لأنه وصفها بأنها لا يقوم لها شيء أي لا يقف في مقابلها شيء حين تضرم وحين تشتعل وتوقد فهي تحرق ما تلاقيه نجانا اللّه تعالى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خراب الشّام بعد ظهور هذه النّار ولعلّها تخزب بواسطة هذه النّار أو بهذه القنابل لأنها يقصف بها الشّام ويقصف من اجتمع فيها من الجيوش المختلفة والرّايات والدّول المتعدّدة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عقد الجسر ممّا يلي الكرخ ببغداد أي ممّا يتصّل بمحلّة الكرخ في مدينة بغداد وهذا الجسر قد تكرّر ذكره في الأخبار كثيراً ، وهو الجسر المنعقد في طرف الكرخ من محلّة الجعيفر ومقابل مدينة الطب الواقعة في الطرف الآخر من نهر دجلة وإنمّا تكرّر ذكره فالظاهر أنّ هذا الجسر هو الذي تقع عليه الواقعة لجيش السفياني مع الجيش العراقي فيقتل عليه سبعون ألف جنّدي وتسيل دماؤهم في نهر دجلة حتى يحمر ماء النّهر من الدّم وينتن الماء من الدم وجيفة </w:t>
      </w:r>
    </w:p>
    <w:p>
      <w:pPr>
        <w:pStyle w:val="BookText"/>
        <w:rPr/>
      </w:pPr>
      <w:r>
        <w:rPr>
          <w:rFonts w:ascii="Amiri" w:hAnsi="Amiri" w:eastAsia="Amiri" w:cs="Amiri"/>
          <w:color w:val="111111"/>
          <w:sz w:val="28"/>
          <w:sz w:val="28"/>
          <w:szCs w:val="28"/>
          <w:rtl w:val="true"/>
          <w:lang w:bidi="ar-SA"/>
        </w:rPr>
        <w:t>الأجساد حتّى تحتمي النّاس من شرب الماء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من الوقائع اختلاف صنفين من العجم وسفك دماء كثيرة بينهم والمراد من العجم كما تقدم وفيما يأتي من الأخبار من خالف لسانه لسان العرب ف العجم غير العرب وقد ذكرت هذه المقابلة في القرآن الكريم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الدّولتين من العجم إما دولتين من الدّول كالدّول الشّرقية والغربية الغير العربيّة وأما صنفين من طوائف العجم كالأكراد والأتراك أو الأكراد والفرس ونحو ذلك فتقع الحرب بينهما وتسفك دماء كثيرة بينهما ، ثم قال وغلبة العبيد على بلاد الشّام وفي رواية وغلبة العبيد على بلاد السادات وفي رواية وخروج العبيد عن طاعة ساداتهم وقتلهم مواليهم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العبيد إمّا السّودان وإمّا من كانوا عبيداً للأجانب ومستعمرين لهم وعملاء فهؤلاء يغلبون ويملكون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غلبة العبيد على بلاد السّادات فالعبيد إمّا الأفارقة أو المغاربة أو السودان من أهل الحبشة يملكون البلاد التي يملكها أسيادهم ويطردونهم عنها أو أنّ المراد أنّ هؤلاء يملكون بلد مصر أو بلد الشّام الذي كان سابقاً يملكه السّادات من الملوك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العبيد تعصى ساداتهم وتقتلهم وتستقلّ في المملكة وهذه أمور ووقائع محتملة نستظهرها من ظاهر كلمات الأئمة وهذا دأبنا في كتابنا هذا بأن نستظهر شيئاً من الأخبار فلا نجزم بشيء لأنّ اللّه ربّما غيره وبدله ومحاه من اللّوح المحفوظ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ويثبّتوعنده أمّ الكتاب</w:t>
      </w:r>
      <w:r>
        <w:rPr>
          <w:rFonts w:eastAsia="Amiri" w:cs="Amiri" w:ascii="Amiri" w:hAnsi="Amiri"/>
          <w:color w:val="111111"/>
          <w:sz w:val="28"/>
          <w:szCs w:val="28"/>
          <w:rtl w:val="true"/>
          <w:lang w:bidi="ar-SA"/>
        </w:rPr>
        <w:t xml:space="preserve">» </w:t>
      </w:r>
      <w:bookmarkStart w:id="260" w:name="pg20793_209445"/>
    </w:p>
    <w:p>
      <w:pPr>
        <w:pStyle w:val="Heading3"/>
        <w:numPr>
          <w:ilvl w:val="2"/>
          <w:numId w:val="1"/>
        </w:numPr>
        <w:rPr/>
      </w:pPr>
      <w:bookmarkStart w:id="261" w:name="__RefHeading___Toc1894846_3531895371"/>
      <w:bookmarkStart w:id="262" w:name="_Toc87"/>
      <w:bookmarkEnd w:id="260"/>
      <w:bookmarkEnd w:id="261"/>
      <w:r>
        <w:rPr>
          <w:rtl w:val="true"/>
        </w:rPr>
        <w:t xml:space="preserve">البيان الخمسون </w:t>
      </w:r>
      <w:r>
        <w:rPr>
          <w:rtl w:val="true"/>
        </w:rPr>
        <w:t>:</w:t>
      </w:r>
      <w:r>
        <w:rPr>
          <w:rtl w:val="true"/>
        </w:rPr>
        <w:t>في الأخبار عن الأفلق وإنّه السّفياني الثاني الذي يأتي من الشّام</w:t>
      </w:r>
      <w:bookmarkEnd w:id="262"/>
    </w:p>
    <w:p>
      <w:pPr>
        <w:pStyle w:val="BookText"/>
        <w:rPr/>
      </w:pPr>
      <w:r>
        <w:rPr>
          <w:rFonts w:ascii="Amiri" w:hAnsi="Amiri" w:eastAsia="Amiri" w:cs="Amiri"/>
          <w:color w:val="111111"/>
          <w:sz w:val="28"/>
          <w:sz w:val="28"/>
          <w:szCs w:val="28"/>
          <w:rtl w:val="true"/>
          <w:lang w:bidi="ar-SA"/>
        </w:rPr>
        <w:t xml:space="preserve">كفاية المطالب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العلائم الواردة في الشّام وبيت المقدّس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حجّة الوداع متى الفرج لمهديكم الحجّة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الأفلق ، قال ومن الأفلق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الأبقع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الأبقع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الأبرص ؟ قيل ومن الأبرص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الأبلق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سفيانيان بأيهما تنظر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الذي يأتي من الشّام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أن من علائم الفرج لظهور الإمام الحجّة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الأفلق ، ثم ذكر له صفات متعدّدة عند سؤال السائل والتحقيق عنه وأنه المتصف بالأبقع والأبرص والأصهب والأبلق فهذه الصفات التي ذكرها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كلّها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السّفياني أي تحذر منه أو استعمل التقّية معه ومع أصحابه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السفياني الذي 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المراد منه هو السّفياني الثاني أو السّفياني الثالث ؟ لأنّه ثبت عند السّائل أن هناك أي في الروايات قد ذكر سفيانيان ، فهذا السّفياني أيهما ؟ لأنّ السّفياني الثاني قد ذكر في الأخبار أنّ في اسمه حرف الشّين ، والسفياني الثالث هو عثمان بن عنبسة العشوقي ، كما سيأتي وأن خروجه من العلائم المحتومة لظهور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أيّها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بأيّهما تنظرو من تريد منهما حتّى نتحذر منه إذا خرج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 الذي يأتي من الشّام، أي السفياني الذي يأتي وحده من الشام إلى العراق فيملك في العراق أريد هذا لا السّفياني الثالث وهو عثمان بن عنبسة ، فإنّ ذلك لا يأتي وحده بل يأتي مع جيش عظيم وهو مائة وثلاثون ألفاً إلى العراق ويظلم ويجور حتى يقتل أبناءهم ويستحيي نساءهم، فهذا السفياني الثاني الذي سماه بالأفلق ، ووصفه بهذه الصّفات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بالاتقاء منه ومن أتباعه والتحذّير منه ، وهذا دليل على بطلان مذهبه وفساد مبدئه ، وإنّ مبدأه كفر وإلحاد وضلال ، وفساد نجانا اللّه منه ومن أتباعه وينجي المؤمنين منه </w:t>
      </w:r>
      <w:r>
        <w:rPr>
          <w:rFonts w:eastAsia="Amiri" w:cs="Amiri" w:ascii="Amiri" w:hAnsi="Amiri"/>
          <w:color w:val="111111"/>
          <w:sz w:val="28"/>
          <w:szCs w:val="28"/>
          <w:rtl w:val="true"/>
          <w:lang w:bidi="ar-SA"/>
        </w:rPr>
        <w:t xml:space="preserve">. </w:t>
      </w:r>
      <w:bookmarkStart w:id="263" w:name="pg20793_209447"/>
    </w:p>
    <w:p>
      <w:pPr>
        <w:pStyle w:val="Heading3"/>
        <w:numPr>
          <w:ilvl w:val="2"/>
          <w:numId w:val="1"/>
        </w:numPr>
        <w:rPr/>
      </w:pPr>
      <w:bookmarkStart w:id="264" w:name="__RefHeading___Toc1894848_3531895371"/>
      <w:bookmarkStart w:id="265" w:name="_Toc88"/>
      <w:bookmarkEnd w:id="263"/>
      <w:bookmarkEnd w:id="264"/>
      <w:r>
        <w:rPr>
          <w:rtl w:val="true"/>
        </w:rPr>
        <w:t>البيان الواحد والخمسون</w:t>
      </w:r>
      <w:r>
        <w:rPr>
          <w:rtl w:val="true"/>
        </w:rPr>
        <w:t>:</w:t>
      </w:r>
      <w:r>
        <w:rPr>
          <w:rtl w:val="true"/>
        </w:rPr>
        <w:t>في الأخبار عن هدم بيت المقدس وخروج الجيم من الميم</w:t>
      </w:r>
      <w:bookmarkEnd w:id="265"/>
    </w:p>
    <w:p>
      <w:pPr>
        <w:pStyle w:val="BookText"/>
        <w:rPr/>
      </w:pPr>
      <w:r>
        <w:rPr>
          <w:rFonts w:ascii="Amiri" w:hAnsi="Amiri" w:eastAsia="Amiri" w:cs="Amiri"/>
          <w:color w:val="111111"/>
          <w:sz w:val="28"/>
          <w:sz w:val="28"/>
          <w:szCs w:val="28"/>
          <w:rtl w:val="true"/>
          <w:lang w:bidi="ar-SA"/>
        </w:rPr>
        <w:t xml:space="preserve">دوحة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تنكس المتنكس وهدم بيت المقدس</w:t>
      </w:r>
    </w:p>
    <w:p>
      <w:pPr>
        <w:pStyle w:val="BookText"/>
        <w:rPr/>
      </w:pPr>
      <w:r>
        <w:rPr>
          <w:rFonts w:ascii="Amiri" w:hAnsi="Amiri" w:eastAsia="Amiri" w:cs="Amiri"/>
          <w:color w:val="111111"/>
          <w:sz w:val="28"/>
          <w:sz w:val="28"/>
          <w:szCs w:val="28"/>
          <w:rtl w:val="true"/>
          <w:lang w:bidi="ar-SA"/>
        </w:rPr>
        <w:t>وخرج الجيم من الميم فتوقّعوا الصّيحة فإذا سمعتم الصّيحة فاغلقوا أبوابكم وسدوا نوافذكم ، وضعوا عليها الستار ، واخزنوا من الزّاد فإنّها من علامة الطّامة الكبرى وبعده يظهر السفياني واليماني والخراساني وولدي المهدي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تنكس المتنكس والمراد من المتنكس هو أحد الدّول المنكسرة عند حربها مع دولة أخرى أو المنكسرة في مقابل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تنكست هذه الدّولة واندحرت وثبت اليهود وملكوا القدّس الشريف هدم بيت المقدس ، فيحتمل أن يهدمه اليهود حيث أن البيت المقدس صار ملكاً لهم فيهدمونه للتنقيب والاطلاع على الآثار القديمة المودعة فيه ، ونهب ما فيه من خزائن وأموال وسرقة ما فيه من ذخائر وآثار ، ويحتمل أن تهدمه دولة أخرى فتنهب ما فيه من ذخيرة وأموال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ويحتمل أن تقع حرب عظيمة في القدس فيقصف ويهدم بواسطة الحرب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الجيم من 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حرف الجيم إشارة إلى رئيس أوّل اسمه حرف الجيم والميم إشارة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يراد منه جمال عبد الناصر لأنّ أوّل اسمه حرف الجيم ، إمّا كون حرف الميم إشارة إلى مصر فهذا مما لا إشكال فيه لأنّه عبّر عنه في الأخبار بذلك في عدّة موارد، فيكون المراد من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إذا انكسرت هذه الدّولة وتنكست وهدم بيت المقدس وخرج هذا الرّئيس الذي أوّل اسمه حرف الجيم من مصر بعد هذه الوقائع فتوقّعوا الصيحة ، أي أنّ الصيّحة تكون قريبة يتوقع صدورها كلّ سنة ، بل كلّ شهر بل كل يوم وليلة والصّيحة ، إمّا سماويّة أو 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الصيّحة هي صيّحة أرضيّة مثل صوت القنابل الذرية ونحوها ، كما يستفاد من الأمر بالاختفاء في البيوت وغلق الأبواب وسدّ النّوافذ ووضع الستار عليها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سمعتم الصّيحة فاغلقوا أبوابكم وسدّوا نوافذكم ، وضعوا عليها الستار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فاغلقوا أبوابكم أي أبواب دوركم وأبواب غرفكم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وسدوا نوافذكم وهي المنافذ التي تكون في الغرف والشّبابيك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وضعوا عليها أي على الشّبابيك الستار وهذا كلّه للتّحفظ من دخول دخان أو غاز سام إلى الغرف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قاتل للبشر ومدمر ومهلك فيلزم منه الحذر ، ويحتمل أن تكون هذه الصيّحة ناشئة من الحرب العالمّية الثالثة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واخزنوا من الزّاد ، فهذه الجملة ممّا تدلّ على أن الصيّحة أرضية لا سماويّة ، لأنّ الأمر بخزن الزّاد والطّعام من جهة أن الزّاد الذي يكون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الأسواق والمخازن كله يتلوث ، أو ينعدم من هذه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 في هذه الصّيحة تنشأ حوادث وينشأ دخان وغاز يلوث الماء والزّاد ، أي الطعام فالماء والطعام الذي يصلح للاستعمال إما غير موجود ومعدوم ، وإما موجود ولكنّه ملوث بما فيه الضّرر فلذا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بخزن الماء والزاد وإلا لو كانت صيحة سماوية لا معنى لخزن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من علامة الطامّة الكبرى ، أي الداهيّة العظمى ، لأنها تطم كلّ شيء وتدمره وتهلكه ، وهذا صريح في كون الطّامة آفة أرضية لا سماوية كالقنابل الذريّة ونحوها ، ولعلّ هذه الطامّة الكبرى والبليّة العظمى تنشأ من الحرب العالمية الثالثة المدمرة لثلثي العالم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وبعده أي بعد هذه الداهية الكبرى والطامة العظمى يظهر السفياني واليماني والخراساني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الأخبار كما سيأتي إن شاء اللّه تعالى أنّ خروج السّفياني متّصل بالحرب العالميّة الثالثة ، وأنّه يقع بعدها بلا فصل ، كما أن خروج اليماني والخراساني يكون موافقاً لخروج السفياني ، لأن الأخبار دلّت أن خروج الثلاثة في سنة واحدة في يوم واحد يستبقون إلى الكوفة كفرسي رهان ويقتل الخراساني واليماني جيش السفياني الذي غزى الكوفة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الصيحة بأنّها تحدث في شهر رمضان ، كما في الخبرين الآتيين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فتوقعوا الصيحة أي ترقبوا 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الصيّحة التي في شهر رمضان فالظاهر أنها سماوية كما ذكرنا ذلك في الخبر الثاني المروي عن مجمع الزّوائد وأنّه لا بد من التّحفّظ منها بالاختفاء في البيوت ، وبالسّجود اللّه تعالى وبالذّكر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ذكر اللّه تعالى ذكره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xml:space="preserve">». </w:t>
      </w:r>
      <w:bookmarkStart w:id="266" w:name="pg20793_209450"/>
    </w:p>
    <w:p>
      <w:pPr>
        <w:pStyle w:val="Heading3"/>
        <w:numPr>
          <w:ilvl w:val="2"/>
          <w:numId w:val="1"/>
        </w:numPr>
        <w:rPr/>
      </w:pPr>
      <w:bookmarkStart w:id="267" w:name="__RefHeading___Toc1894850_3531895371"/>
      <w:bookmarkStart w:id="268" w:name="_Toc89"/>
      <w:bookmarkEnd w:id="266"/>
      <w:bookmarkEnd w:id="267"/>
      <w:r>
        <w:rPr>
          <w:rtl w:val="true"/>
        </w:rPr>
        <w:t>البيان الثاني والخمسون</w:t>
      </w:r>
      <w:r>
        <w:rPr>
          <w:rtl w:val="true"/>
        </w:rPr>
        <w:t>:</w:t>
      </w:r>
      <w:r>
        <w:rPr>
          <w:rtl w:val="true"/>
        </w:rPr>
        <w:t>في الأخبار عن الصّيحة في شهر رمضان والأمر بدخول البيوت وغلق الأبواب</w:t>
      </w:r>
      <w:bookmarkEnd w:id="268"/>
    </w:p>
    <w:p>
      <w:pPr>
        <w:pStyle w:val="BookText"/>
        <w:rPr/>
      </w:pP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التّاسع والخمسون بحذف الإسناد عن ابن مسعود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صيحة في شهر رمضان فإنّها تكون معمعمة </w:t>
      </w:r>
      <w:r>
        <w:rPr>
          <w:rStyle w:val="FootnoteAnchor"/>
          <w:rtl w:val="true"/>
        </w:rPr>
        <w:footnoteReference w:id="132"/>
      </w:r>
      <w:r>
        <w:rPr>
          <w:rFonts w:ascii="Amiri" w:hAnsi="Amiri" w:eastAsia="Amiri" w:cs="Amiri"/>
          <w:color w:val="111111"/>
          <w:sz w:val="28"/>
          <w:sz w:val="28"/>
          <w:szCs w:val="28"/>
          <w:rtl w:val="true"/>
          <w:lang w:bidi="ar-SA"/>
        </w:rPr>
        <w:t xml:space="preserve">في شوال وتمير </w:t>
      </w:r>
      <w:r>
        <w:rPr>
          <w:rStyle w:val="FootnoteAnchor"/>
          <w:rtl w:val="true"/>
        </w:rPr>
        <w:footnoteReference w:id="133"/>
      </w:r>
      <w:r>
        <w:rPr>
          <w:rFonts w:ascii="IRNazanin" w:hAnsi="IRNazanin" w:eastAsia="IRNazanin"/>
          <w:color w:val="111111"/>
          <w:sz w:val="28"/>
          <w:sz w:val="28"/>
          <w:szCs w:val="28"/>
          <w:rtl w:val="true"/>
          <w:lang w:bidi="fa-IR"/>
        </w:rPr>
        <w:t xml:space="preserve">القبائل في ذي القعدة ، وتسفك الدماء في ذي الحجّة والمحرّم وما المحرم يقول لها ثلاثاً ، هيهات هيهات يقتل فيه الناس قتلاً هرجا هرجا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وما الصيّحة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تكون في النّصف من شهر رمضان يوم الجمعة ضحى ، وذلك إذا وافق شهر رمضان ليلة الجمعة فتكون هذه توقظ النّائم ، وتقعد القائم وتخرج العوائق من خدورهنّ في يوم جمعة في سنة كثيرة الزّلازل والبرد ، فإذا وافق شهر رمضان في تلك السّنة في ليلة الجمعة ، فإذا صلّيتم الفجر من يوم </w:t>
      </w:r>
    </w:p>
    <w:p>
      <w:pPr>
        <w:pStyle w:val="BookText"/>
        <w:rPr/>
      </w:pPr>
      <w:r>
        <w:rPr>
          <w:rFonts w:ascii="IRNazanin" w:hAnsi="IRNazanin" w:eastAsia="IRNazanin"/>
          <w:color w:val="111111"/>
          <w:sz w:val="28"/>
          <w:sz w:val="28"/>
          <w:szCs w:val="28"/>
          <w:rtl w:val="true"/>
          <w:lang w:bidi="fa-IR"/>
        </w:rPr>
        <w:t xml:space="preserve">الجمعة في النصّف من شهر رمضان فادخلوا بيوتكم ، واغلقوا أبوابكم ، وسدّوا کواکم </w:t>
      </w:r>
      <w:r>
        <w:rPr>
          <w:rStyle w:val="FootnoteAnchor"/>
          <w:rtl w:val="true"/>
        </w:rPr>
        <w:footnoteReference w:id="134"/>
      </w:r>
      <w:r>
        <w:rPr>
          <w:rFonts w:ascii="Amiri" w:hAnsi="Amiri" w:eastAsia="Amiri" w:cs="Amiri"/>
          <w:color w:val="111111"/>
          <w:sz w:val="28"/>
          <w:sz w:val="28"/>
          <w:szCs w:val="28"/>
          <w:rtl w:val="true"/>
          <w:lang w:bidi="ar-SA"/>
        </w:rPr>
        <w:t>ودثّروا أنفسكم ، وسدّوا آذانكم ، فإذا أحسستم بالصّيحة فخروا اللّه سجّداً ، وقولوا سبحان القدّوس ، سبحان ربّنا القدوس ، ربنّا قال من فعل ذلك نجا ومن لم يفعل ذلك هلك ، وفي نسخة ومن برز لها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للحافظ نور الّدين الهيثمي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فيروز الدّيلمي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شهر رمضان صوت قالوا يا رسول اللّه في أوّله أو في وسطه أو في آخره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في النّصف من شهر رمضان إذا كان النّصف ليلة الجمعة يكون صوت من السماء يصعق له سبعون ألفاً ويصم سبعون ألفاً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فمن السّالم من أمّتك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بيته وتعوذ بالسّجود وجهر بالتكبير اللّه ثم يتبعه صوت آخر ، فالصّوت الأوّل صوت جبرائيل ، والثاني صوت الشيطان ، فالصّوت في شهر رمضان والمعمعة في شوّال ، وتمير القبائل في ذي العقدة ، ويغار على الحاج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 وما المحرّم ؟ أوّله بلاء على أمّتي ، وآخره فرج لأمتي الرّاحلة يقتبها ينجو عليها المؤمن خير له من دسكرة تغل مائة ألف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الخبران يدلّان على أن هناك صيحة سماويّة لا أرضية أو صوت صادر من السماء في شهر رمضان وبعد الصيّحة أو الصّوت ، تقع معمعة في شوّال ، والمعمعة في الأصل هي صوت الحريق في القصب ، وصوت الأبطال في الحرب فاستعمل في وقوع الحرب ففي شوال إما أن تقع حرب يسمع منها صوت الأبطال أو يقع حريق ونار في العالم ولعلّه من جهة قصف القنابل الذّرية وغيرها فتكون هذه المعمعة في شوّال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وتميز القبائل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مجمع الزّوائد وتميز بالزّاء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النّسخة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تمير من ماريمير إذا حمل الطّعام إليهم من بلد آخر من الميرة وهو الطّعام الذي تمتاره العشائر من بلد إلى بلد آخر ، فالمعنى أن القبائل يذهبون إلى البلاد الأخرى لشراء الطعام لأهاليهم ويمتارون الأطعمة لتمام السّنة ويحرزونه خوفاً من حدوث القحط والغلاء ولعلّه يستفاد من الجملة ومن امتيار القبائل للطّعام لأهلهم ويحرزون الطعام ما يكفيهم لسنة أو أكثر من سنة خوفاً من وقوع القحط والغلاء أو تلوث الأغذية في الخارج بسبب الحروب والفتن والقنابل ودخانها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النسخة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تميز بالزّاء المعجمة بأن تكون مأخوذة من ميز يميز فيميزوا القبائل بمعنى يمحصوا ويمتحنوا ويقعوا في المشكلات والمحن من الفتن والحروب وغيرها ، أو تكون بمعنى التمييز والاستقلال في الحكم فتستقل القبائل فكلّ قبيلة وعشيرة ترفع رايتها ، وتستقل في الحكم وتطلب الرئاسة لنفسها على نحو الاستقلال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وتسفك الدماء في ذي الحجّة أي تقع الحرب بين الدّول فتسفك الدّماء بسبب تلك الحروب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الخبر 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ويغار على الحاّج في ذي الحجّة أي يهجم عليهم وينهب أموالهم ويقتلون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والمحرم وما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التكرار للتعّجب ، فإنّ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يتعجّب من القتل والقتال الذي يقع في محرّم بحيث يكون قتلاً هرجا هرجاً وهو القتل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وما الصيّحة يا رسول اللّه ؟ فسئل عن الصيّحة فأجاب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بأنهّا تقع في النّصف من شهر رمضان </w:t>
      </w:r>
    </w:p>
    <w:p>
      <w:pPr>
        <w:pStyle w:val="BookText"/>
        <w:rPr/>
      </w:pPr>
      <w:r>
        <w:rPr>
          <w:rFonts w:ascii="Amiri" w:hAnsi="Amiri" w:eastAsia="Amiri" w:cs="Amiri"/>
          <w:color w:val="111111"/>
          <w:sz w:val="28"/>
          <w:sz w:val="28"/>
          <w:szCs w:val="28"/>
          <w:rtl w:val="true"/>
          <w:lang w:bidi="ar-SA"/>
        </w:rPr>
        <w:t xml:space="preserve">وخصّها بأنها تقع ضحى ، أي في الضّحى من يوم الجمعة ، وأنّها توقظ النّائم وتقعد القائم لشدّتها وقوة صوتها وتخريج العواتق أي النساء من خدورهنّ ثمّ خصّ وقوع هذه الصّيحة في سنة يكثر فيها الزلازل جمع زلزلة ويكثر فيها البرد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النّصف من شهر رمضان ليلة الجمعة وصلّيتم صلاة الفجر يجب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الاختفاء في البيوت وغلق الأبواب وسد الكوى وتدثير النّفس وسد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ذكر اللّه وتسبيحه فيعلم أنّ الاختفاء واجب والواجب منه كما تقدّم هو الدخول في البيوت، أي في الغرف، لأن البيت في اللّغة وفي الأخبار الواردة هو الغرفة وغلق الأبواب عبارة عن سدّها وسد الكوى جمع كوة وهو الثّقب الذي في الحائط أو في سقف الغرفة غير النّافذة فيجب أن تسد ، وتدثير النّفس أي وضع الدثار وهو الغطاء أو اللحاف وغير ذلك ممّا يغطي جسم الإنسان ليحفظ ويمنع من وصول الصيّحة إليه وسد الآذان بأن يقع فيها شيء من القطن أو شيء آخر يمنع من وصول الصّوت إليها ولا يدع أذنيه مفتوحتين لاحتمال عروض الصمم لهما بواسطة هذه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في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آثار هذه الصيّحة أن يصعق له سبعون ألفاً ، وقد اتى بالضّمير مذّكراً في هذا الخبر لأنّه عبّر عن الصيّحة بالصّوت والصّعق هو أن يقع الإنسان كالمصروع على الأرض</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ويصم له سبعون ألفاً أي من شدّة وقوة هذا الصوت تصم آذان سبعون ألفاً من النّاس أي يبتلون بالصّمم وعدم السمع وهؤلاء الذين لم يحترزوا من الصيّحة ولم يتحفّظوا منها بالاختفاء في البيوت وغلق الأبواب والتّدثير والتّسبيح والذّكر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في الخبر أن الواجب من الذكر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أحسستم بالصّيحة فخرّوا اللّه سجدّاً أي تحت فرشكم ، وقولوا وأنتم تحت الدّثار سبحان القدّوس سبحان القدّوس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السالم من الصيّحة من أمتّك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بيته وتعوذ بالسجود وجهر بالتكبير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فالجمع بين هاتين الرّوايتين هو أن يسجد تحت الدّثار ويذكر اللّه تعالى بالتّسبيح المتقدم، ويجهر بالتكبير بأن يقول اللّه أكبر بصوت ظاهر ، ولا يأتي به بنحو الاخفات ، بل يأتي به بنحو الجهر ، فمن أتى بهذا العمل كان سالماً إن شاء اللّه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نجا ، ومن لم يفعل ذلك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ومن برز لها هلك ، أي من برز للصّيحة ولم يختف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الرّواية الثانيّة ، ويتبع هذا الصّوت صوت آخر فالصّوت الأول هو صوت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والصّوت الثاني صوت الشيطان لعنه اللّه ، وهذا الصوت الثاني لا أثر له ولا ضرر فيه ، لأنه كالهواء في الشّبك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والمحرم وما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له بلاء على أمّتي لوقوع الهرج والقتل والقتال فيه ، وآخره فرج لأنّ اللّه تعالى يظهر به وليّه بكرمه وينصره على أعدائه فيكون فيه فرج الأمّة الإسلاميّة ، وعند ذلك فالراحلة يقتبها المؤمن والرّاحلة كلّ ما يحمل من الإنسان سيارة أو طائرة أو حيوان يركب عليها ، ويلتحق بالإمام ذاهباً إلى مكّة المكرّمة لنصرة ولي اللّه والجهاد مع الإمام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له من دسكرة تغل مائة ألف رجل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ذكر الدّسكرة في بعض الأخبار ، والظّاهر أنّها مخزن للطّعام ولوضع الغلاة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أنّ الذهاب والنّفر للجهاد مع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جمع الطعام في دسكرة تكفي غلة لمائة ألف 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من مخزن خزن فيه الطّعام لمائة ألف رجل ، لأنّ هذه الدّسكرة لا تنفعه ولا تفيده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والتّوفيق للجهاد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باب من أبواب الجّنة فتحه اللّه للموفقّين من عباده ، فالجهاد معه هو الذي ينفعه في الدنيا والآخرة وفيه خير الدّنيا والآخرة </w:t>
      </w:r>
      <w:r>
        <w:rPr>
          <w:rFonts w:eastAsia="Amiri" w:cs="Amiri" w:ascii="Amiri" w:hAnsi="Amiri"/>
          <w:color w:val="111111"/>
          <w:sz w:val="28"/>
          <w:szCs w:val="28"/>
          <w:rtl w:val="true"/>
          <w:lang w:bidi="ar-SA"/>
        </w:rPr>
        <w:t xml:space="preserve">. </w:t>
      </w:r>
      <w:bookmarkStart w:id="269" w:name="pg20793_209456"/>
    </w:p>
    <w:p>
      <w:pPr>
        <w:pStyle w:val="Heading3"/>
        <w:numPr>
          <w:ilvl w:val="2"/>
          <w:numId w:val="1"/>
        </w:numPr>
        <w:rPr/>
      </w:pPr>
      <w:bookmarkStart w:id="270" w:name="__RefHeading___Toc1894852_3531895371"/>
      <w:bookmarkStart w:id="271" w:name="_Toc90"/>
      <w:bookmarkEnd w:id="269"/>
      <w:bookmarkEnd w:id="270"/>
      <w:r>
        <w:rPr>
          <w:rtl w:val="true"/>
        </w:rPr>
        <w:t xml:space="preserve">البيان الثالث والخمسون </w:t>
      </w:r>
      <w:r>
        <w:rPr>
          <w:rtl w:val="true"/>
        </w:rPr>
        <w:t>:</w:t>
      </w:r>
      <w:r>
        <w:rPr>
          <w:rtl w:val="true"/>
        </w:rPr>
        <w:t>في الأخبار عن واقعة بين اليهود والإسلام وفتح بيت المقدّس</w:t>
      </w:r>
      <w:bookmarkEnd w:id="271"/>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بطريق الأسدي الحلي 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بشر بن جابر عن ابن مسعود 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ريح حمراء بالكوفة فجاء رجل ليس له هجير، فقال يا عبد الله بن مسعود جاءت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وكان متكئاً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لا تقوم حتّى لا يقسم ميراث ولا يفرح بغنيمة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هكذا ونحاها نحو الشّام وقال نحو الشّام عدوا يجمعون لأهل الشام يجمع لهم أهل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تعني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عند ذلكم القتال ردّة شديدة فتشترط المسلمون شرطة للموت لا ترجع إلى غالبة فيقتّلون حتى يمسوا فيبقى هؤلاء وهؤلاء كلّ غير غالب وتفنى الشّرطة ، ثمّ تشترط المسلمون شرطّة للموت فلا ترجع إلى غالبة فيقتتلون </w:t>
      </w:r>
    </w:p>
    <w:p>
      <w:pPr>
        <w:pStyle w:val="BookText"/>
        <w:rPr/>
      </w:pPr>
      <w:r>
        <w:rPr>
          <w:rFonts w:ascii="Amiri" w:hAnsi="Amiri" w:eastAsia="Amiri" w:cs="Amiri"/>
          <w:color w:val="111111"/>
          <w:sz w:val="28"/>
          <w:sz w:val="28"/>
          <w:szCs w:val="28"/>
          <w:rtl w:val="true"/>
          <w:lang w:bidi="ar-SA"/>
        </w:rPr>
        <w:t xml:space="preserve">حتى يمسوا فيبقى هؤلاء وهؤلاء كل غير غالب وتفنى الشرطة فإذا كان اليوم الرّابع هذا إليهم بقيمة أهل الإسلام فيجعل اللّه الدائرة عليهم فيقتلون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تعلمة إما قال لا يرى مثلها وإمّا قال لا يرى منها حتّى أنّ الطّائر ليمر بجنباتهم ، فم يلحقهم حتى يخرّ ميتاً فتعاد بنو الأب كانوا مائة فلا يجدون من بقى منهم إلا الرّجل الواحد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يرويها صاحب كتاب العمدة وهو ابن بطريق الأسدي الحلّي مفتي الفريقين عن بشر بن جابر عن ابن مسعود وهو صحابي معروف ممن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وسمع حديثه حيث جاءه رجل يسأله عن ريح حمراء هاجت في الكوفة ، فاعتقد ذلك الرّجل أنّ السّاعة قد قامت لشدّة تلك الرّيح الحمراء وقوة هو لها وصعوبتها ، وعرف هذا الرّجل بأنّه ليس له هجير أي ليس له هذيان ولا فحاش ولا يهجر في قوله أي أنه رجل موثّق عاقل فسأل عبد اللّه بن مسعود هل جاءت السّاعة ؟</w:t>
      </w:r>
    </w:p>
    <w:p>
      <w:pPr>
        <w:pStyle w:val="BookText"/>
        <w:rPr/>
      </w:pPr>
      <w:r>
        <w:rPr>
          <w:rFonts w:ascii="Amiri" w:hAnsi="Amiri" w:eastAsia="Amiri" w:cs="Amiri"/>
          <w:color w:val="111111"/>
          <w:sz w:val="28"/>
          <w:sz w:val="28"/>
          <w:szCs w:val="28"/>
          <w:rtl w:val="true"/>
          <w:lang w:bidi="ar-SA"/>
        </w:rPr>
        <w:t xml:space="preserve">فقال 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لا يقسم ميراث ولا يفرح بغنيمة فجعل عدم تقسيم الميراث وعدم الفرح بالغنيمة علامة لقيام السّاعة وهو كناية عن اندراس الاحكام الشرعيّة وضياعها بحيث يؤكل ميراث الميّت ، وتأخذه غير الورثة ولا يقسم عليهم وليس هناك مسلمون يغزون الكفار ليفرحوا بغنيمة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ابن مسعود علامة لظهور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بقيام السّاعة وتلك العلامة واقعة ، وحرب تقع بين الإسلام واليهود فأوما نحو الشام ، والمراد من نحو الشّام أي من جهة الشّام والظاهر أن المراد بتلك الجهة هي فلسطين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أعداء للإسلام يجمعون جيشاً لحرب الإسلام وهم اليهود كما يجمع أهل الإسلام الحرب اليهود جيشاً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من هذا العدّو الرّوم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الرّوم وأسيادهم كلّهم إن لم يكن جلّهم من اليهود أو المؤيدين لليهود، وقد مرّ أن الرّوم هم أولاد الاصفر بن روم ابن عيصور بن اسحاق ، وهو من أنبياء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فالرّوم يشمل تمام من کان من هذا الأصل فيشمل اسرائيل وبعض المسيح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عند ذلكم القتال ردة شديدة أي يقع القتال بين اليهود وبين الإسلام عند هجوم اليهود عليهم فيردونهم ردّة شديدة أو يسمع من وقع السلاح صوت شديد</w:t>
      </w:r>
    </w:p>
    <w:p>
      <w:pPr>
        <w:pStyle w:val="BookText"/>
        <w:rPr/>
      </w:pPr>
      <w:r>
        <w:rPr>
          <w:rFonts w:ascii="Amiri" w:hAnsi="Amiri" w:eastAsia="Amiri" w:cs="Amiri"/>
          <w:color w:val="111111"/>
          <w:sz w:val="28"/>
          <w:sz w:val="28"/>
          <w:szCs w:val="28"/>
          <w:rtl w:val="true"/>
          <w:lang w:bidi="ar-SA"/>
        </w:rPr>
        <w:t xml:space="preserve">ولعلّ التّعبير بالردّة الشَّديدة كناية عن الأسلحة النّارية الحديثة فتشترط المسلمون شرطة للموت أي تشترطه على نفسه وتقدم على الموت ، وتوطن نفسها على الموت ، فإن من يقدم للحرب بالأسلحة النارية الحديثة فقد أقدم على الموت ولكن لا يرجع المسلمون بعد الحرب مع اليهود غالبه لهم ، لأن أسياد اليهود يوقفون القتال ويضربون الهدنة ، فلا يدعون المسلمين أن يتغلبوا على اليهود فلا هؤلاء أي المسلمون غالبون لليهود ولا اليهود غالبة لهم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هؤلاء وهؤلاء كلّ غير غالب وتفنى الشرطة أي الجيش الإسلامي الذي اشترط على نفسه الموت وأقدم على الموت وهذا في 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المرّة الثّانية كلّ من أهل الإسلام واليهود يجمع جيشاً آخراً للحرب ويوطن الجيش الإسلامي نفسه على الموت ويشترط على نفسه الموت ، ويقتتلون مع اليهود مقتلة عظيمة حتى تفنى الفئة التي اشترطت على نفسها الموت فيوقفون القتال مرّة ثانية ويرجع كل منهما غير غالب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المرّة الثالثة كذلك يقتتلون ويفنى جمع كثير من الجيش الإسلامي ويوقفون القتال ويرجع كل منهما غير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كانت المرّة الرّابعة هذا إليهم أهل الإسلام أي أسرع لمساعدتهم أهل الإسلام واجتمعوا عليهم بقيّة المسلمين فيجعل اللّه الدّائرة على اليهود فيقتلون الجيش اليهودي ، وتبقى جثث المقتولين منهم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مّرعليهم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الطائر أي مرّ بجنبهم وبناحيتهم فمن نتن الأجساد وجيفتها يخر ميتاً ، ولكن بعد هذه الواقعة ترى العشيرة التي فيها مائة رجل لم يبق منها إلا رجل واحد ،فتنبأ هذه الجملة أنّ هذه الواقعة توجب عدم الرّجال وقتلهم بحيث يبقى من المائة رجل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حديث عوف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خيمة فتوضأ وضوءاً مكيناً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اعدد ستة بين يدي السّاعة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موتي فرجمت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والثانية فتح بيت المقدّس والثّالثة موتان فيكم كقص الغنم ، والرّابعة إفاضة المال تذهب حتى يعطى الرّجل مائة دينار فيشكل تيسرها ، وفتنة لا يبقى بيت من العرب إلا دخلته وهذه فتنة تكون بينكم وبين بني الأصفر ، ثمّ يغدرونكم فيأتونكم تحت ثمانين غاية تحت كل غاية اثني عشر ألف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يرويه البخاري في صحيحه وهو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يتوضّأ في خيمة من أدم أي من الجلود ، فأتاه عوف بن مالك فابتدأه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اعدد أي احسب علائماً ستّة تقع قبل السّاعة ، ومراده من السّاعة ظهور ولده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عدم اطّلاع بعض على حقيقة الأمر يعبر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ظهور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بالسّاعة فسأله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 أي تلك العلائم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موتي أي موت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وفقده وهو من العلائم البعيدة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فرجمت ، أي صرت كالمرجوم الذي لا يستطيع الكلام وهذا يحصل من التّأثر النّفسي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بيت المقدّس أي أنّ الاستيلاء على بيت المقدّس وفتحه يقع من قبل المسلمين ويأخذونه من أيدي اليهود والمسيح فيخرجون اليهود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الجملة تدلّ صريحاً بأن بيت المقدس يقع في أيدي غير المسلمين من الكفّار واليهود والنّصارى فيأخذه المسلمون منهم ويفتحونه وإلا لو كان بيد المسلمين لا معنى لفتحه ، فيعلم أنّه يقع تحت يد الكفّار واليهود والنصارى أولاً ، ثم يفتحه الإسلام ويطرد هؤلاء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موتان فيكم كقصّ الغنم وهذان الموتان من العلائم التي تقع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مذكوران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وهو القتل بالسّيف وفي الحروب النّارية من القتل بالبنادق ، والرّشاشات والقنابل الذريّة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الأبيض وهو الموت بالطّاعون والمرض الحاصل من جراء الحروب ومن الإشعاع الذري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المال تذهب أي تفتقر الناس وتقع في الحاجة والقحط والغلاء حتى أن الرّجل يستقرض مائة دينار أو يعطى له قرض فلا يتمكّن من أدائه ولذا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فيشكل تيسرها أي يشكل عليه أدائها وتيسرها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لا يبقى بيت من العرب إلا دخلته ، وهذه هي الحرب التي يوقدها الغربيون من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فتنة تقع بين المسلمين وبين بني الأصفر ، وهم ملوك الدّول الغربية وملوك الروم أولاد أولاد الأصفر بن روم بن عيصور بن اسحاق وهم الغربيون من الأجانب والأعاجم الذين يخالف لسانهم لسان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كلّهم في لسان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القديم يطلق عليهم الرّوم ، لأن الدنيا كلها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مملكة لطائفتين </w:t>
      </w:r>
    </w:p>
    <w:p>
      <w:pPr>
        <w:pStyle w:val="BookText"/>
        <w:rPr/>
      </w:pPr>
      <w:r>
        <w:rPr>
          <w:rFonts w:ascii="Amiri" w:hAnsi="Amiri" w:eastAsia="Amiri" w:cs="Amiri"/>
          <w:color w:val="111111"/>
          <w:sz w:val="28"/>
          <w:sz w:val="28"/>
          <w:szCs w:val="28"/>
          <w:rtl w:val="true"/>
          <w:lang w:bidi="ar-SA"/>
        </w:rPr>
        <w:t xml:space="preserve">غير الاسلام كما ينص على ذلك التاريخ ، فالطائفة الأولى المالكة هم القياصرة والطائفة الثانية هم الاكاسرة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ملوك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الرّوم يحاربون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فتنة أي حرب عظيمة تكون بينكم أي تقع بينكم وبين بني الأصفر أي حرب بين الإسلام وبين هؤلاء الاروام المؤلف جمعهم من الكفّار واليهود والنصارى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الفتنة لا يبقى بيت من العرب الا دخلته ، وإنما خصّ العرب بهذه الفتنة لأنّ العرب أي جميع الدّول العربية يكونون أنصار هؤلاء الاروام من الكفّار واليهود والنّصارى فيأتون بهم ويزجونهم في هذه الحرب الضّارية ، ويقذفونهم أمام الأسلحة النارية المحرقة القاسية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يقتل أغلب أبناء العرب ، فلذلك تدخل هذه الفتنة وهذه الحرب القاسية في كل بيت من بيوت العرب ، وكلام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 فلم يخصّ به بلد خاصّ أو دولة خاصّة ، بل قال لا يبقى بيت من العرب إلا دخلته ، فيشمل كلامه جميع البيوت العربية في جميع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الأجانب من بني الأصفر قد أعلنوا الفتنة وأوجدوا الحرب وحيث أن العرب من أنصارهم وأعوانهم فتفنى فيها البيوت العربية بأجمعها ولا يبقى منها إلّا الفرد النّادر نجى اللّه المؤمنين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للحسين بن محمد الصغاني مخطوط </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تقاتلوا اليهود ، حتى يقول الحجر الذي وراء اليهودي يا مسلم هذا يهودي ورائي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يتبع الدّجال من يهود أصبهان سبعون ألفاً عليهم الطيالسة أي مسلحين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الخبر الأوّل على حتمية القتال بين الإسلام واليهود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w:t>
      </w:r>
    </w:p>
    <w:p>
      <w:pPr>
        <w:pStyle w:val="BookText"/>
        <w:rPr/>
      </w:pPr>
      <w:r>
        <w:rPr>
          <w:rFonts w:ascii="Amiri" w:hAnsi="Amiri" w:eastAsia="Amiri" w:cs="Amiri"/>
          <w:color w:val="111111"/>
          <w:sz w:val="28"/>
          <w:sz w:val="28"/>
          <w:szCs w:val="28"/>
          <w:rtl w:val="true"/>
          <w:lang w:bidi="ar-SA"/>
        </w:rPr>
        <w:t xml:space="preserve">على أنّ اليهود أناس جبناء ، وأنّهم لا رجال بل أشباه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 ذلك بل يدلّ عليه القرآن الكريم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يَدُ اللَّهِ مَغْلُولَةٌ غُلَّتْ أَيْدِيهِمْ وَلُعِنُوا بِمَا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ويحقّق ذلك ما قال في الخبر أنهم ينهزمون في الحرب ، ويختفون وراء الأحجار الكبار وفي الكهوف والجبال ، فينطق اللّه تعالى الحجر فيخبر عنهم فيقتلهم جند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الخبر يشير إلى واقعة تقع عند ظهور الإمام المهدي عجل اللّه فرجه، كما ينص عليه الخبر الثاني حيث أن الباقي من أولاد اليهود يثورون مع الدّجال وهؤلاء يقتلهم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 يبعثه بقيادة المسيح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نبيّنا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يبقى بعد هذه الواقعة يهودي على وجه الأرض ، لأن قسم من اليهود يفنى في الحروب التي تقع قبل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الكبير ، وقسم يقتل بعد ظهور الإمام في مكة يقتلهم السفياني ، ويبقى بقية منهم وهم الذين يقتلهم الإمام الحجّة بقيادة المسيح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فيفني اليهود باجمعهم ولا يبقى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ملوك الإسلام وهم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فهم الصالحون المالكون للأرض ومن عليها ويصدق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فالأئمة الهداة الصّالحون وهم عباد اللّه الذين يرثون الأرض ومن عليها كما سنبيّن ذلك مفصّلاً إن شاء اللّه تعالى في البيان للأخبار المهمّة الواردة في رجعة الأنبياء والمؤمنين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الأماميّة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للسيّد إبراهيم الموسوي صحيفة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اليهود يجتمعون من أطراف العالم في فلسطين ويجعلون لهم دولة فيها ، فتحاربهم بعض دول الإسلام من العرب عدّة مرّات فلا ينتصرون عليهم ولا يتمكنون من دفعهم ولكن في آخر الأمر يجتمع عليهم رجال العرب والإسلام ، ويتّحدون على قتالهم ويرفعون رمز</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الوحدة في مدافعتهم ، ويتفقّون على قتل اليهود وإخراجهم عنها فينتصرون عليهم ويملكون فلسطين ويقتلون اليهود ولا يدعون أحداً فيها </w:t>
      </w:r>
      <w:bookmarkStart w:id="272" w:name="pg20793_209464"/>
    </w:p>
    <w:p>
      <w:pPr>
        <w:pStyle w:val="Heading3"/>
        <w:numPr>
          <w:ilvl w:val="2"/>
          <w:numId w:val="1"/>
        </w:numPr>
        <w:rPr/>
      </w:pPr>
      <w:bookmarkStart w:id="273" w:name="__RefHeading___Toc1894854_3531895371"/>
      <w:bookmarkStart w:id="274" w:name="_Toc91"/>
      <w:bookmarkEnd w:id="272"/>
      <w:bookmarkEnd w:id="273"/>
      <w:r>
        <w:rPr>
          <w:rtl w:val="true"/>
        </w:rPr>
        <w:t xml:space="preserve">البيان الرابع والخمسون </w:t>
      </w:r>
      <w:r>
        <w:rPr>
          <w:rtl w:val="true"/>
        </w:rPr>
        <w:t>:</w:t>
      </w:r>
      <w:r>
        <w:rPr>
          <w:rtl w:val="true"/>
        </w:rPr>
        <w:t>في الأخبار عن فتح الرّوم نيل مصر والاسكندرية وأسواق الرّيحان</w:t>
      </w:r>
      <w:bookmarkEnd w:id="274"/>
    </w:p>
    <w:p>
      <w:pPr>
        <w:pStyle w:val="BookText"/>
        <w:rPr/>
      </w:pP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بن العربي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حدّثني اسماعيل بن إبراهيم العسقلاني الكتاني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ظهور ملك في المشرق فيعظم أمره وينشر في الآفاق خبره ، ويعلو شأنه إلى أن تصعد جناحه إلى الغرب والقبلة ، ويكون مؤيداً منصوراً في جميع أموره وذلك في أوّل القرن ، وهو قرآن زحل والمشتري العلويّين في برج الجدي في الثّلث الأخير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ويستولي هذا الملك المذكور على مملكة مصر ويضعفها ويسقيها بكأس الحمام وينقصها ويهلك أعوانها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بقولها وذلك من أوّل القرن إلى ربعه ويهلك اللّه به السّودان هلاكاً لا يرجى جبرانه إلى أن يعودوا بذمة تحت يديه ويقوى على بني الأصفر وبكسرهم ثلاث مرّات ويفتح بني الأصفر على أيامهم قرية بلبيس ويهلك بها خلق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الرّبع الثاني من القرن ظهر منه غضب ويتفرق ملكه على ثلاث فرق فيحوز كل منهم مكاناً يجوزه برجاله وعساكره ويكون أحد الثلث قويّاً والثّلثان فيهم ضعف ويبقى الملك في عقبهم إلى نصف القرن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ينتقل الكوكبان إلى الديوان وهو الثلث الثالث من القرن ، ففي ذلك الزّمان يتحرّك صاحب الغرب </w:t>
      </w:r>
      <w:r>
        <w:rPr>
          <w:rStyle w:val="FootnoteAnchor"/>
          <w:rtl w:val="true"/>
        </w:rPr>
        <w:footnoteReference w:id="135"/>
      </w:r>
      <w:r>
        <w:rPr>
          <w:rFonts w:ascii="Amiri" w:hAnsi="Amiri" w:eastAsia="Amiri" w:cs="Amiri"/>
          <w:color w:val="111111"/>
          <w:sz w:val="28"/>
          <w:sz w:val="28"/>
          <w:szCs w:val="28"/>
          <w:rtl w:val="true"/>
          <w:lang w:bidi="ar-SA"/>
        </w:rPr>
        <w:t xml:space="preserve">في جيوش كثيرة وعساكر غزيرة وينزلون شرقاً وغرباً ويعمر مدينة يقال لها شبرة أو صبرة ويملأون بنيان القيروان </w:t>
      </w:r>
      <w:r>
        <w:rPr>
          <w:rStyle w:val="FootnoteAnchor"/>
          <w:rtl w:val="true"/>
        </w:rPr>
        <w:footnoteReference w:id="136"/>
      </w:r>
      <w:r>
        <w:rPr>
          <w:rFonts w:ascii="Amiri" w:hAnsi="Amiri" w:eastAsia="Amiri" w:cs="Amiri"/>
          <w:color w:val="111111"/>
          <w:sz w:val="28"/>
          <w:sz w:val="28"/>
          <w:szCs w:val="28"/>
          <w:rtl w:val="true"/>
          <w:lang w:bidi="ar-SA"/>
        </w:rPr>
        <w:t xml:space="preserve">فيبلغ الرّوم ذلك فيتحرّكون في الأساطيل العظيمة فيفتحون سواحل أسواق الرّيحان </w:t>
      </w:r>
      <w:r>
        <w:rPr>
          <w:rStyle w:val="FootnoteAnchor"/>
          <w:rtl w:val="true"/>
        </w:rPr>
        <w:footnoteReference w:id="137"/>
      </w:r>
      <w:r>
        <w:rPr>
          <w:rFonts w:ascii="Amiri" w:hAnsi="Amiri" w:eastAsia="Amiri" w:cs="Amiri"/>
          <w:color w:val="111111"/>
          <w:sz w:val="28"/>
          <w:sz w:val="28"/>
          <w:szCs w:val="28"/>
          <w:rtl w:val="true"/>
          <w:lang w:bidi="ar-SA"/>
        </w:rPr>
        <w:t>على الجزيرتين والاسكندريّة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نزل حركة كيوان وجسده في البرج الغربي وحرك سبحانه عند ذلك جيوش المغرب فينزلون قريباً من البحر الأبيض فيقتسمون جيوشهم على ثلاث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تقصد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تقصد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تأخذ على طريق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فيجتمعون بأسرهم على نيل مصر ويكون النّيل سبعة من اثنتي عشرة حتى تغور بحيرة طبرية </w:t>
      </w:r>
      <w:r>
        <w:rPr>
          <w:rStyle w:val="FootnoteAnchor"/>
          <w:rtl w:val="true"/>
        </w:rPr>
        <w:footnoteReference w:id="138"/>
      </w:r>
      <w:r>
        <w:rPr>
          <w:rFonts w:ascii="Amiri" w:hAnsi="Amiri" w:eastAsia="Amiri" w:cs="Amiri"/>
          <w:color w:val="111111"/>
          <w:sz w:val="28"/>
          <w:sz w:val="28"/>
          <w:szCs w:val="28"/>
          <w:rtl w:val="true"/>
          <w:lang w:bidi="ar-SA"/>
        </w:rPr>
        <w:t xml:space="preserve">وتجف العيون </w:t>
      </w:r>
      <w:r>
        <w:rPr>
          <w:rStyle w:val="FootnoteAnchor"/>
          <w:rtl w:val="true"/>
        </w:rPr>
        <w:footnoteReference w:id="139"/>
      </w:r>
      <w:r>
        <w:rPr>
          <w:rFonts w:ascii="IRNazanin" w:hAnsi="IRNazanin" w:eastAsia="IRNazanin"/>
          <w:color w:val="111111"/>
          <w:sz w:val="28"/>
          <w:sz w:val="28"/>
          <w:szCs w:val="28"/>
          <w:rtl w:val="true"/>
          <w:lang w:bidi="fa-IR"/>
        </w:rPr>
        <w:t>في جميع الأقاليم وتغرق مصرثلاثة ويستباح ما فيها ويكون أمر الخلق في ضلال من بعد أن تستباح أموالهم وتضعف أحوالهم ويموت كثير منهم ، والويل لمن يقيم في أقليم مصر إذا أنزل اللّه كیوان برج السّرطان ، وذلك في الرّبع الأخير من القرن</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تحرّك بنوا الأصفر بقوّة عظيمة في الأساطيل </w:t>
      </w:r>
      <w:r>
        <w:rPr>
          <w:rStyle w:val="FootnoteAnchor"/>
          <w:rtl w:val="true"/>
        </w:rPr>
        <w:footnoteReference w:id="140"/>
      </w:r>
      <w:r>
        <w:rPr>
          <w:rFonts w:ascii="Amiri" w:hAnsi="Amiri" w:eastAsia="Amiri" w:cs="Amiri"/>
          <w:color w:val="111111"/>
          <w:sz w:val="28"/>
          <w:sz w:val="28"/>
          <w:szCs w:val="28"/>
          <w:rtl w:val="true"/>
          <w:lang w:bidi="ar-SA"/>
        </w:rPr>
        <w:t xml:space="preserve">وفتحوا مدينة الاسكندرية من بين البابين ودخلوا فيها إلى أن يبلغوا أسواق الرّيحان فيقتلوا خلقاً كثيراً ويقلع بنوا الأصفر من الشّام جميعاً حتّى السّواحل ، ويكون سبب </w:t>
      </w:r>
    </w:p>
    <w:p>
      <w:pPr>
        <w:pStyle w:val="BookText"/>
        <w:rPr/>
      </w:pPr>
      <w:r>
        <w:rPr>
          <w:rFonts w:ascii="Amiri" w:hAnsi="Amiri" w:eastAsia="Amiri" w:cs="Amiri"/>
          <w:color w:val="111111"/>
          <w:sz w:val="28"/>
          <w:sz w:val="28"/>
          <w:szCs w:val="28"/>
          <w:rtl w:val="true"/>
          <w:lang w:bidi="ar-SA"/>
        </w:rPr>
        <w:t xml:space="preserve">خروجهم أن يظهر عليهم رجل من المشرق بغتة لا يعلمون بخروجه ، وينضاف عساكر من التّرك فيقتسمون بيت المقدّس والشّام جميعاً ويقيمون بها دون الحول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يتحرّك ملك الجزر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في أعلى رأسه</w:t>
      </w:r>
    </w:p>
    <w:p>
      <w:pPr>
        <w:pStyle w:val="BookText"/>
        <w:rPr/>
      </w:pPr>
      <w:r>
        <w:rPr>
          <w:rFonts w:ascii="Amiri" w:hAnsi="Amiri" w:eastAsia="Amiri" w:cs="Amiri"/>
          <w:color w:val="111111"/>
          <w:sz w:val="28"/>
          <w:sz w:val="28"/>
          <w:szCs w:val="28"/>
          <w:rtl w:val="true"/>
          <w:lang w:bidi="ar-SA"/>
        </w:rPr>
        <w:t xml:space="preserve">يقال له ذو العزف ، يخرج بعساكره براً وبحراً ويقصد بعضهم إلى الدّروب ، وبعضهم إلى الشام ، وبعضهم إلى الاسكندريّة وجزائر البحر ، ويقع بينهم وبين التّرك خمس وقعات إلى أن تجري دماؤهم كالنّهر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عقب ذلك تنتصر جيوش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عظيمة مائة ألف أو أكثر وتعود دفعة ثانية إلى مصر ويضربون خيامهم من التّرك وعسقلان وطبريّة ، ثمّ يخرج السفياني بعساكر عظيمة فيقتلهم ، حتى لا يبقى منهم أحد ويوجّه السّفياني جيشاً إلى الكوفة فيقتل حتى لا يبقى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الجيش الآخر فيأتي إلى المدينة ، مدينة يثرب فيبيحها ثلاثة أيّام ثم يرحل يطلب مكة فيخسف بهم في البيداء فلا يسلم منهم سوى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 من جهينة فهو الذي يأتيه بالخبر ويخرج المهدي فيقتل السفياني ذبحاً تحت شجرة ، بخارج دمشق ويبايع بين الرّكن والمقام ، فيملأ الأرض قسطاً وعدلاً</w:t>
      </w:r>
      <w:r>
        <w:rPr>
          <w:rFonts w:eastAsia="Amiri" w:cs="Amiri" w:ascii="Amiri" w:hAnsi="Amiri"/>
          <w:color w:val="111111"/>
          <w:sz w:val="28"/>
          <w:szCs w:val="28"/>
          <w:rtl w:val="true"/>
          <w:lang w:bidi="ar-SA"/>
        </w:rPr>
        <w:t xml:space="preserve">. </w:t>
      </w:r>
      <w:bookmarkStart w:id="275" w:name="pg20793_209467"/>
    </w:p>
    <w:p>
      <w:pPr>
        <w:pStyle w:val="Heading3"/>
        <w:numPr>
          <w:ilvl w:val="2"/>
          <w:numId w:val="1"/>
        </w:numPr>
        <w:rPr/>
      </w:pPr>
      <w:bookmarkStart w:id="276" w:name="__RefHeading___Toc1894856_3531895371"/>
      <w:bookmarkStart w:id="277" w:name="_Toc92"/>
      <w:bookmarkEnd w:id="275"/>
      <w:bookmarkEnd w:id="276"/>
      <w:r>
        <w:rPr>
          <w:rtl w:val="true"/>
        </w:rPr>
        <w:t xml:space="preserve">البيان الخامس والخمسون </w:t>
      </w:r>
      <w:r>
        <w:rPr>
          <w:rtl w:val="true"/>
        </w:rPr>
        <w:t>:</w:t>
      </w:r>
      <w:r>
        <w:rPr>
          <w:rtl w:val="true"/>
        </w:rPr>
        <w:t>وهو بيان مهم وفيه فرعان</w:t>
      </w:r>
      <w:bookmarkEnd w:id="277"/>
    </w:p>
    <w:p>
      <w:pPr>
        <w:pStyle w:val="Heading4"/>
        <w:numPr>
          <w:ilvl w:val="3"/>
          <w:numId w:val="1"/>
        </w:numPr>
        <w:rPr/>
      </w:pPr>
      <w:bookmarkStart w:id="278" w:name="__RefHeading___Toc1894858_3531895371"/>
      <w:bookmarkStart w:id="279" w:name="_Toc93"/>
      <w:bookmarkEnd w:id="278"/>
      <w:r>
        <w:rPr>
          <w:rtl w:val="true"/>
        </w:rPr>
        <w:t xml:space="preserve">الفرع الأول </w:t>
      </w:r>
      <w:r>
        <w:rPr>
          <w:rtl w:val="true"/>
        </w:rPr>
        <w:t>:</w:t>
      </w:r>
      <w:r>
        <w:rPr>
          <w:rtl w:val="true"/>
        </w:rPr>
        <w:t xml:space="preserve">في الإشارة إلى حرب عالمية ثالثة ذرية مهلكة تحطم ثلثي العالم وقتال الدّول الشرقية مع الدول الغربية </w:t>
      </w:r>
      <w:r>
        <w:rPr>
          <w:rtl w:val="true"/>
        </w:rPr>
        <w:t>.</w:t>
      </w:r>
      <w:bookmarkEnd w:id="279"/>
    </w:p>
    <w:p>
      <w:pPr>
        <w:pStyle w:val="BookText"/>
        <w:rPr/>
      </w:pPr>
      <w:r>
        <w:rPr>
          <w:rFonts w:ascii="Amiri" w:hAnsi="Amiri" w:eastAsia="Amiri" w:cs="Amiri"/>
          <w:color w:val="111111"/>
          <w:sz w:val="28"/>
          <w:sz w:val="28"/>
          <w:szCs w:val="28"/>
          <w:rtl w:val="true"/>
          <w:lang w:bidi="ar-SA"/>
        </w:rPr>
        <w:t xml:space="preserve">الدّمعة الساكبة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للوحيد البهبهاني قدّس سرّه مخطوط</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تفسير كنز الدقائق عن تفسير العياشي عن مسعدة بن صدقة عن محمد جعفر بن محمد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سلوني قبل أن تفقدوني ، فإنّ بين جوانحي علماً جماً فاسألوني قبل أن تستفر تنفر برجلها فتنة شرقية تطأ في حطامها ، ملعون ناعقها ومولاها وقائدها وسائقها والمتحرض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من عندها رافعة ذيلها تدعو بويلها داخلة أو حولها لا مأوى يكنها ولا أحد يرحمها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استدار الفلك ، قلتم مات أو هلك في أي واد سلك فعندها توقعوا الفرج وهو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وبرىء النّسمة ليعيشن إذ ذاك ملوكاً ناعمين ، ولا يخرج الرّجل منهم من الدّنيا حتى يولد لصلبه ألف ولداً ذكراً آمنين من كل بدعة وآفة </w:t>
      </w:r>
    </w:p>
    <w:p>
      <w:pPr>
        <w:pStyle w:val="BookText"/>
        <w:rPr/>
      </w:pPr>
      <w:r>
        <w:rPr>
          <w:rFonts w:ascii="IRNazanin" w:hAnsi="IRNazanin" w:eastAsia="IRNazanin"/>
          <w:color w:val="111111"/>
          <w:sz w:val="28"/>
          <w:sz w:val="28"/>
          <w:szCs w:val="28"/>
          <w:rtl w:val="true"/>
          <w:lang w:bidi="fa-IR"/>
        </w:rPr>
        <w:t xml:space="preserve">وبالتنزيل عاملين بكتاب اللّه وسنة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اضمحلت عليهم الآفات والشّبهات</w:t>
      </w:r>
    </w:p>
    <w:p>
      <w:pPr>
        <w:pStyle w:val="BookText"/>
        <w:rPr/>
      </w:pPr>
      <w:r>
        <w:rPr>
          <w:rFonts w:ascii="Amiri" w:hAnsi="Amiri" w:eastAsia="Amiri" w:cs="Amiri"/>
          <w:color w:val="111111"/>
          <w:sz w:val="28"/>
          <w:sz w:val="28"/>
          <w:szCs w:val="28"/>
          <w:rtl w:val="true"/>
          <w:lang w:bidi="ar-SA"/>
        </w:rPr>
        <w:t xml:space="preserve">الكتاب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مولانا أمير المؤمنين وسيّد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لأني بطرق السماء أعلم من العلماء ، وبطرق الأرض أعلم من العالم ، أنا يعسوب الدين ، أنا يعسوب المؤمنين ، وإمام المتقين وديان الناس يوم الدّين ، أنا قاسم النار وخازن الجنة ، وصاحب الحوض والميزان ، وصاحب الأعراف فليس منا إمام الّا وهو عارف بجميع أهل ولايته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قبل أن تشرع برجلها فتنة شرقية تطأ في حطامها بعد موتها وحياتها وتشب نار بالحطب الجزل من غربي الأرض رافعة ذيلها تدعو يا ويلها لرحله في نسخة لرحلة مثلها فإذا استدار الفلك قلتم مات أو هلك في أي واد سلك فيومئذ تأويل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بن أبي الحديد المعتزلي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الملاحم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أما والله لتسعون الفتنة الصماء برجلها وتطأ في حطامها ، يا لها من فتنة شبت نارها بالحطب الجزل ، مقبلة من شرق الأرض رافعة ذيلها داعية ويلها بدجلة أو حولها ذاك إذا استدار الفلك وقلتم مات أو هلك بأي واد 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قوم تحت منبره اللّه أبوه ما أفصحه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والعالم صحيفة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يشير إلى المشرق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الفتنة هنا إن الفتنة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الهيثمي المتوفي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 كتاب الفتن عن عصمة بن قيس السلمي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يتعوذ من فتنة المشرق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فتنة المغرب ؟ قال تلك أعظم وأعظم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 والأحاديث تنطق بلسان واحد بأن هناك فتنة وحرب تنشأ من طرف المشرق ولذا عبر عنها تارة بالفتنة الشرقية كما في خطب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المروية عن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يشير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طرف المشرق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الفتنة هنا 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منشأ الحرب العالميّة ومنشأ الفتنة الذريّة إنّما تبدوا وتبدأ من الدول الشرقيّة ،</w:t>
      </w:r>
    </w:p>
    <w:p>
      <w:pPr>
        <w:pStyle w:val="BookText"/>
        <w:rPr/>
      </w:pPr>
      <w:r>
        <w:rPr>
          <w:rFonts w:ascii="Amiri" w:hAnsi="Amiri" w:eastAsia="Amiri" w:cs="Amiri"/>
          <w:color w:val="111111"/>
          <w:sz w:val="28"/>
          <w:sz w:val="28"/>
          <w:szCs w:val="28"/>
          <w:rtl w:val="true"/>
          <w:lang w:bidi="ar-SA"/>
        </w:rPr>
        <w:t xml:space="preserve">ولّما وصفها بأنها تطأ في حطامها ، فهذا دليل على أن هذه الحرب حرب ذرية مهلكة عظيمة وطامة كبرى ، وداهية عظمى يهلك فيها الملايين من البشر والمخلوقات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خصها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وقد ذكر في الكتاب المبين فتنة وحرب ونار تنشأ من الدّول الغربّية في مقابل النار التي تنشأ وتضرم من دول المشرق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وتشب نار بالحطب الجزل من غربي الأرض رافعة ذيلها تدعو يا ويلها لرحلة مثلها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فالفتنة الشرقيّة هي حرب ناريّة نووية وقنابل مهلكة ذرية ، تطلق من قبل الدّول الشرقيّة وكذلك مثلها النار التي تشب بالحطب الجزيل من غربي الأرض أي النار العظيمة الغليظة وهي أيضاً حرب نارية نووية وقنابل ذرية مهلكة تطلق من قبل الدّول الغربية ولذا قال لرحلة مثلها أي أن الرحلة الغربية مثل الرحلة </w:t>
      </w:r>
    </w:p>
    <w:p>
      <w:pPr>
        <w:pStyle w:val="BookText"/>
        <w:rPr/>
      </w:pPr>
      <w:r>
        <w:rPr>
          <w:rFonts w:ascii="Amiri" w:hAnsi="Amiri" w:eastAsia="Amiri" w:cs="Amiri"/>
          <w:color w:val="111111"/>
          <w:sz w:val="28"/>
          <w:sz w:val="28"/>
          <w:szCs w:val="28"/>
          <w:rtl w:val="true"/>
          <w:lang w:bidi="ar-SA"/>
        </w:rPr>
        <w:t>الشرقيّة في حمل الطائرات للقنابل الذرية أو اطلاق القنابل الذرية في أهلاكها للبشر وشدة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بالنار التي تشب بالحطب 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نار الحطب الجزل نار قوية عظيمة غليظة ، ولها دخان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القنابل الذرية النووية والهيدروجنية وغيرها من السلاح الفتاك بالنار العظيمة الغليظة العريضة التي لها دخان عظيم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رافعة ذيلها أي لها دخان عظيم فعبر عن الدخان والغاز والإشعاع الذري بالذيل لأنه ينشأ منها كما ينشأ الدخان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وصفها بأنّ هذه النّار تطأ في حطامها أي في حطام الدّنيا ، وتحطم كلّ من تمر عليه من البشر والمخلوقات كما يشعر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رافعة ذيلها تدعو يا ويلها ، أي إن هذه النار لما كان لها دخان وغاز سام مرتفع في الجوّ أو إشعاع ذري ، وتحطم ثلثي العالم من المناطق التي تمر عليها فيا ويل الناس ويا ويل العالم منها ، لأنها تدعو بالويل والتّبور والهلاك والدّمار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وأعاذ المؤمنين منها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أفادت هذه الروايات أن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الحرب والفتنة وهذا السلاح الفتاك لاطلاع المؤمنين عليه والتحذير منه في المستقبل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يريد بيان وذكر هذه النار الخطرة ، لئلا يقع المؤمنون فيها وليحذروا منها ، لأنهم أهل الرّأفة والرّحمة وأئمة العطف والحنان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عليه السلام النار بأنها تطأ في حطام الدنيا بعد موتها وحياتها أي تحطم ثلثي العالم بعد أن تميته وبعد 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فهي تعدم الحي والميت فتجعل الحيّ ميتاً كما تجعل الميت رميماً فهي تحطم الدنيا بعد موت أهل الدنيا وبعد حياتهم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تنفر وتستفر وتشرع برجلها أو 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 الفتنة معنى واضح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نار عظيمة تنفر ، أي </w:t>
      </w:r>
    </w:p>
    <w:p>
      <w:pPr>
        <w:pStyle w:val="BookText"/>
        <w:rPr/>
      </w:pPr>
      <w:r>
        <w:rPr>
          <w:rFonts w:ascii="Amiri" w:hAnsi="Amiri" w:eastAsia="Amiri" w:cs="Amiri"/>
          <w:color w:val="111111"/>
          <w:sz w:val="28"/>
          <w:sz w:val="28"/>
          <w:szCs w:val="28"/>
          <w:rtl w:val="true"/>
          <w:lang w:bidi="ar-SA"/>
        </w:rPr>
        <w:t xml:space="preserve">تقذف فهناك قذف قنابل ونفورها دفعة واحدة أو أنها تشرع اي تطلق مرّة واحدة أو تستفر أو تستنفر أي ينفرها ويطلب نفورها من قبل الشرق والغرب أو لتسعرن الفتنة أي لتشعلن هذه الحرب وهذه النار من قبل أهل الشرق والغرب في المستقبل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النّار التي تثور من الغرب في مقابل النار التي تشب من الدّول الشّرقية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لرحلة مثلها أي الرحلة النارية من قبل الغرب مثل الرّحلة النّارية التي تشب من قبل الشّرق ، أي أن القنابل الذرية التي تشب وتلقى من قبل أهل الشرق على أهل الغرب مثلها تشرع وتقذف من قبل أهل الغرب على أهل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تشرع برجلها أو تنفر برجلها أو لتسعرّن برجلها أي أنّ هذه النّار تنفجر من أسفلها فإذا أنفرت ، أو استنفرت أو شرعت أو سعرت هذه القنابل الناريّة والقذائف والصّواريخ النووية فتقع وتنفجر وتنفسخ من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برجلها لأنّ الرجل هو الموضع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 من عندها من رافعة ذيلها أي كم من طائرة تحمل هذه القنابل الذرية والصّواريخ والقذائف ، وأن اطلاقها يصدر من رافعة ذيلها أو أن المراد برافعات الذيل هي الطّائرات التي لها ذيل مرفوع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بالرافعات الأسلحة الذرية التي تطلق بها القنابل الذّرية ، أو أن المراد بالذّيل المرفوع الدّخان أو الإشعاع الذري الصادر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النار تدعو بويلها أي بالويل والثبّور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أو حولها أي أنها تهلك من تصل إليه وتمرّ عليه ، سواء كانت النار داخلة في البيوت أو كانت هذه النار داخلة في البيوت ، أو كانت حول البيوت فهي تهلك من في الدّاخل والخارج وما هو حول البيوت فإذا مرّت هذه النار إلى البيوت أحرقتها وإلى الناس أهلكتها فلا مأوى يكنها أي لا يوجد مأوى تأوي إليه الناس فيكنها ويحفظهم منها ولا مكاناً يخلصهم منها ولا أحد يتمكن من أن يرحمها فينقذهم من تلك النار فهي تهلك البلاد وأهلها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ابن أبي الحديد المعتزلي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ويلها بدجلة أو حولها يظهر أن هذه النار تمس العراق وما حولّه من الدّول العربية حفظ اللّه المؤمنين منها وهذا وصف عجيب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وسرّ غريب أبداه وبثّه للمؤمنين ليتحذروا منها ، وهذا من رأفته ورحمته بالمؤمنين وإرادة السّلامة لهم لأنّهم الأدلاء على الخير والرّائدين للنّاس الحفظ والسّلامة والعزّ والكرامة لأنّ هذه النار وهذه الفتنة تسحق حطام الدنيا فتهلك ثلثي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ناعقها أي الذي يضربها وينفرها ويقذفها ويشبّ نارها ، لأنه هو الذي يثيرها وينعق ويصيح بها ، لأنه هو الذي يطلق الزر المعد لهذه القذائف ويطلقها من القاعدة المهيأة لها ، أو يلقيها من الطائرة على البلدان ، وملعون مولاها أي القائم بأعمالها ، وملعون قائدها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القائد الذي يأمر بإطلاق هذه النار القاتلة المدمرة، وملعون سائقها أي سائق هذه النار أو سائق تلك الطائرات التي تحملها، وملعون المتحرض فيها أي المحرض على ضربها ويريد قتل الناس ، وإهلاك العالم وإعدام البشر وجلب الظلم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عَلَى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بحذف الإسناد عن فراس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 وكان من الزّنادقة في الكوفة ،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رأيت قولك العجب كل العجب بين جمادى ورجب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أعور هو جمع أشتات ونشر أموات وحصد نبات وهنات بعد هنات مهلكات مبيرات لست أنا ولا أنت هناك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بين جمادى ورجب لنشر أموات وجمع شتات وحصد نبات وأصوات بعدها أصوات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هذان خبران عظيمان 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جمادى ورجب تقع حوادث عجيبة ووقائع عظيمة ، لأنّ اللّه عزّ وجلّ في هذا الوقت يجمع الأجزاء المتشتة من الأموات المؤمنين ممّن يريد رجوعه إلى الدنيا في زمن الرّجعة لينعمه في دولة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أنصاره وأعوانه على الأعداء ونشر الأموات وجمع الشتات أمر عجيب وسرّ غريب يعجز عنه البشر وهذا يقع قبل 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مثل حصد النبات أي تحدث حوادث وفتن وحروب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يحصد فيها النّاس حصد النّبات وهي هنات بعد هنات ، اي هي وقائع متعدّدة متتابعة تقع واحدة بعد الأخرى وتلك الحروب والحوادث مهلكات للبشر مبيرات للمخلوقات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حصد الناس حصد 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وأصوات بعدها أصوات لعلّ هذه الأصوات أصوات القنابل الذرية فتحصد البشر حصد الزّرع وحصد النبات ، أو أن الأصوات أصوات النّاس التي تعلوا بالاستغاثة باللّه تعالى وبالآخرين من أهل العالم من الدّول الأخرى من وقوعهم في المهلكة فيستغيثون ويذكرون اللّه تعالى ويكبرونه حيث يصابون ببلاء عظيم ويبتلون بحوادث ووقائع مهلكة مبيرة ، مثل القنابل الذرية وغيرها ، والدّخان المنتشر في العالم منها ، والرّيح الصّفراء والحمراء وغيرها ، فيصيحون من جهدهم وعنائهم وخوفهم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يا أهل العالم قتلونا وأهلكونا هؤلاء الظلمة أغيثونا وخلصونا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أنا ولا أنت هناك ، أي أن هذه الحوادث المهلكة والوقائع والحروب الداميّة المبيرة إنما تقع في زمان ووقت لست أنا حاضر فيها ولا أنت حاضر فيها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كلامه صريح في وقوع هذه الحوادث والوقائع في الأزمنة القادمة </w:t>
      </w:r>
    </w:p>
    <w:p>
      <w:pPr>
        <w:pStyle w:val="BookText"/>
        <w:rPr/>
      </w:pPr>
      <w:r>
        <w:rPr>
          <w:rFonts w:ascii="Amiri" w:hAnsi="Amiri" w:eastAsia="Amiri" w:cs="Amiri"/>
          <w:color w:val="111111"/>
          <w:sz w:val="28"/>
          <w:sz w:val="28"/>
          <w:szCs w:val="28"/>
          <w:rtl w:val="true"/>
          <w:lang w:bidi="ar-SA"/>
        </w:rPr>
        <w:t>المتأخّرة عن زمانه وفي الزّمان المستقبل ، ففي هذين الخبرين دلالة صريحة على وقوع حرب عالمية ثالثة مهلكة مبيرة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للمحدّث النّوري 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ملك المشرق إلى ملك المغرب فيقتله ، ثمّ يسير ملك المغرب إلى ملك المشرق فيقتله فيبعث جيش إلى المدينة فيعوذ عائذ بالحرم فتجتمع إليه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حرباً وقتالاً يقع بين ملك المشرق وبين ملك المغرب ولكن الذي يشرع بالحرب والضّرب والقتال هو ملك المشرق فأولاً يبعث ملك الدول الشّرقية بقوّة وسلاح وجيش إلى الدّول الغربية فيقتل الدّول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 عليه ثانياً ملك الدّول الغربية فيبعث بجيش وقوة وسلاح إلى الدّول الشّرقية فيقتل أهل الدول الشرقية، وهذا صريح في وقوع حرب عالمية ثالثة تحطم ثلثي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تقع بين الدول الغربية وبين الدّول الشرقيّة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فيبعث جيش إلى المدينة فيعوذ عائذ بالحرم فتجتمع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تقرأ بصيغة المجهول لأنّ الّذي يبعث الجيش إلى المدينة بعد الحرب العالميّة الثّالثة السّفياني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الأخبار الكثيرة والروايات الصّريحة المستفيضة ، بل المتواترة على أن قيام السفياني الثالث متصّل بالحرب العالميّة الثالثة ، ويقع بعدها بلا فصل في الشّام ويملك الكور الخمس الشّام وفلسطين والاردن ومصر والعراق</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الحجاز فيبعث جيشاً إليه فيفتك بأهل المدينة فيقتل رجالهم ويسبي نساءهم وبناتهم وينهب أموالهم ، وفي ذلك الوقت قد قام المهدي عليه السّلام بثورته في مكّة المكرمة وهو عائذ بالحرم فالعائد بالحرم عند بعث السفياني جيشه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الحجاز هو الإمام القائم المهدي عجل اللّه فرجه وهو الذي تجتمع إليه الناس من الشّيعة والمؤمنين ، وبعد أن يخسف الله الأرض بجيش السفياني الذي غزى المدينة المنوّرة وفتك بها ما بين مكّة والمدينة بجيش السفياني الذي غزى المدينة المنوّرة وفتك بها ما بين مكة والمدينة ، يظهر الإمام المهدي بجيشه العظيم الجرّار بعد أن يجتمع عنده عشرة الآف جندي مقاتل</w:t>
      </w:r>
    </w:p>
    <w:p>
      <w:pPr>
        <w:pStyle w:val="BookText"/>
        <w:rPr/>
      </w:pPr>
      <w:r>
        <w:rPr>
          <w:rFonts w:ascii="Amiri" w:hAnsi="Amiri" w:eastAsia="Amiri" w:cs="Amiri"/>
          <w:color w:val="111111"/>
          <w:sz w:val="28"/>
          <w:sz w:val="28"/>
          <w:szCs w:val="28"/>
          <w:rtl w:val="true"/>
          <w:lang w:bidi="ar-SA"/>
        </w:rPr>
        <w:t xml:space="preserve">فقد استفدنا هذا الخبر فائدة مهمّة وهي أن هذه الحرب العالمية الثّالثة من تقع قبل ظهور السفياني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وقعت قام بعدها السّفياني الثالث بدمشق الشّام ، وملك الدّول العربيّة وملكه محدود وقليل معين وقصير كما ذكر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مملكته جميع من أوّلها إلى آخرها في بعض الأخبار خمسة عشر شهراً وفي بعضها تسعة أشهر أو ستة أشهر ، وبعده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وعلى آبائه الطاهرين المعصومين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تنتهي الفتنة فلا يبقى في الأرض غير خليفتين يهلكان في يوم واحد فيقتل أحدهما في الجانب الغربي والآخر في الجانب الشّرقي فيكون ذلك فيما يسمعونه أهل الطّبقة السّابعة فيكون في ذلك خسف كثير وكسوف واضح فلا ينهاهم ذلك عمّا يفعلونه من المعاصي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قطعة من خطبة البيان للإمام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خطبها في البصرة فذكر فيها حوادثاً كثيرة ووقائعاً وفتن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تحدث في العالم قال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تنتهي الفتنة والمراد جنس الفتنة وهي الفتن التي تقع بين سائر الدّول الصّغيرة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يبقى في الأرض غير خليفتين يهلكان في يوم واحد فيقتل أحدهما في الجانب الغربي والآخر في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تمام الكرة الأرضيّة والمراد من الخليفتين دولتين من الدّول الكبار فإنّهما يملكان العالم ، وإن إحدى الدّولتين تحكم الجانب الشرقي من الأرض والأخرى تملك الجانب الغربي من الأرض ، وهاتان الدولتان وهذان الخليفتان يهلكان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يستبعد بعض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يهلك هذان الخليفتان في يوم واحد ، ويقتل كلّ واحد منهما في بلده في نفس ذلك اليوم ؟ مع أن أحدهما في الجانب الغربي من الأرض ، والآخر في الجانب الشرقي منها وأن هذه من المصادفات العجيبة ، وكيف تتحقق هذه الصدفة ؟ أو أن القتل يصدر عنهما فيقتل كلّ واحد منهما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أن القتل يصدر عنهما فدولة الشّرق تقتل أهل الغرب ، ودولة الغرب تقتل أهل الشرق في ذلك الزّمان ، فيهلكان في يوم واحد وفي زمان واحد ، فهذا دليل واضح على أنّ هناك سلاح ذري نووي أو هيدروجني ونحوه ، تما يهلك البشر والمخلوقات دفعة وبسرعة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تهجم الدولة الشرقية بطائراتها وقنابلها الذرّية أو الهيدروجينية أو النابالم فتقصف الدّولة الغربّية بها فتبيدها وفي نفس اليوم تهجم الدّولة الغربّية بطائراتها وقنابلها الذرّية وغيرها فتقصف الدّولة الشرقيّة فتبيدها وتعدمها فيهلكان في يوم واحد وكلّ منهما يهلك في بلده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أنّ هذا القتل والهلاك لكلّ من الدّولتين بالسّلاح الذّري ونحوه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يسمعونه أهل الطبقة السابعة ، أي أن هذا القتل والهلاك وهذه الواقعة الكبرى والداهية العظمى يقع في الأزمنة المتأخّرة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يشيع في تمام العالم عند أهل الطبقة السّابعة وهي الطبقة الأخيرة من الناس من دولة الكافرين والفاسقين وهي الطبقة التي يظهر </w:t>
      </w:r>
    </w:p>
    <w:p>
      <w:pPr>
        <w:pStyle w:val="BookText"/>
        <w:rPr/>
      </w:pPr>
      <w:r>
        <w:rPr>
          <w:rFonts w:ascii="Amiri" w:hAnsi="Amiri" w:eastAsia="Amiri" w:cs="Amiri"/>
          <w:color w:val="111111"/>
          <w:sz w:val="28"/>
          <w:sz w:val="28"/>
          <w:szCs w:val="28"/>
          <w:rtl w:val="true"/>
          <w:lang w:bidi="ar-SA"/>
        </w:rPr>
        <w:t xml:space="preserve">عليها الإمام القائم عجّل اللّه فرجه ، ودولة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دولة المؤمنين والصالحين من الأئمة والأنبياء والمرسلين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في ذلك خسف كثير وكسوف واضح ، فلا ينهاهم ذلك عما يفعلونه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هذه الواقعة الكبرى بين الدّولة الشّرقية وبين الدولة الغربّية تؤثر في العالم أموراً وآثاراً ويظهر منها أضراراً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تؤثر الخسف الكثير في العالم فترى كثيراً من الأماكن والبلدان والقرى قد وقع فيها الخسف من جراء هذا القصف بالقنابل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فيها الخراب والدّمار وبادت وباد أهلها وأصبحت خراباً بعد العمران ، ومواتاً بعد الحياة وحصل في كلّ مكان منها خسوفات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تؤثر الكسوف الواضح فيعلم من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القنابل لها دخان يرتفع في الفضاء وينتشر في العالم نظير السّحاب الذي ينتشر في السّماء على روؤس الناس ، فيوجب تغطية وجه الشّمس ، فكأن الشّمس قد كسفت وحجب ضوءها عن العالم ، فهذا الدّخان الصّادر عن تلك القنابل يوجب تغطية وجه الشمس فيحصل من ذلك كسوف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ذلك الزمان مع أنهّم يصابون بهذه المصائب العظيمة والفجائع الخطيرة والمصاعب المؤلمة ، فلا ينهاهم ذلك عمّا يعملونه من المعاصي ولا ينتهون عن الأعمال القبيحة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صريحاً على ذلك الخبر المروي في كشف الأستار عن المحدّث النّوري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يبتدىء بالرّمي وقصف القنابل الذرية الدول الشّرقية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ملك المشرق أولاً إلى ملك المغرب فيقتله ، ثم يسير ملك المغرب إلى ملك المشرق فيقتله ، أي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w:t>
      </w:r>
    </w:p>
    <w:p>
      <w:pPr>
        <w:pStyle w:val="BookText"/>
        <w:rPr/>
      </w:pPr>
      <w:r>
        <w:rPr>
          <w:rFonts w:ascii="Amiri" w:hAnsi="Amiri" w:eastAsia="Amiri" w:cs="Amiri"/>
          <w:color w:val="111111"/>
          <w:sz w:val="28"/>
          <w:sz w:val="28"/>
          <w:szCs w:val="28"/>
          <w:rtl w:val="true"/>
          <w:lang w:bidi="ar-SA"/>
        </w:rPr>
        <w:t xml:space="preserve">على الدّول الشّرقية تسير الدّول الغربية بقنابلها الذرية أو الهيدروجينية أو النابالم ، وبطائراتها فتقصف الدول الشرقية فيقتل كل واحد منهما الآخر وبذلك يهلكون ويحطمون أنفسهم ، كما يحطمون ثلثي العالم بالدّخان والإشعاع الذري الذي يسيل ويسير في الأجواء فيؤثر آثاراً وأضراراً كثيرة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الدّولة التي تبتدىء بالقصف والضّرب والرّمي هي الدّولة الشّرقية ما ورد في خطبة تقدّمت 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عبر الإمام فيها عن القنبلة الذريّة بالصّاعقة والبرقة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وبرقت برقة فردت واتصل الإمرار بين عين الشمس وحلوان وسمع من الأشرار الآذان فصعقت صاعقة برقة وأخرى ببلح والبرقة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ما أفاده الإمام المقدّم وسيدنا ومولانا الأكرم والفيلسوف الأعظم ، ومن تحير في شخصّيته العقول ومن بين في علومه الفروع والأصول قال بعد ذكر قسم من الوقائع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وبرقت برقة فردت والبرقة واحدة البرق وهو اللمعان الكهربائي الصادر من السحاب وقد تستعمل في 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هنا البرق الحادث من القنابل الذّرية والنار المنبعثة منها ، والمشعلة من قصفها المدهشة للعقول والمدمرة للبلاد والمهلكة للبشر والمخلوقات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البرقة إذا برقت ألقيت من قبل الدّول الشرقية على الدول الغربية ردّت أي ردّ عليها ببرقة وصاعقة أخرى وقنابل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الذي برق هذه البرقة وألقى هذه الصاعقة والقنابل أوّلاً هي الدّول الشّرقية كما هو صريح</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 فيكون الرّد عليها من قبل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العمل والردّ والبدل يمرّ على أجواء عين الشمس وحلوان ، وهما بلدان في مصر فيسمع الآذان من أناس 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المعنى كما هو الظّاهر ، أنّهم يؤذنون لإقامة الصّلاة بل يؤذنون للإستغاثة باللّه تعالى وبالنّاس من أهل البلاد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الدّخان المنبعث من هذه القنابل الذرية والإشعاع الذري يشملهم ، فيصيحون من جهدهم وخوفهم وعنائهم معلنين بالأذان اللّه أكبر قتلونا هؤلاء الدّول ، فلذلك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 من الأشرار الآذان وإلّا فالأشرار لا علاقة ولا ارتباط لهم بالآذان والصّلاة لأنهم لا يؤذنون ولا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ردت الصّاعقة الأولى التي ألقيت من قبل الدّول الشّرقية على الدول الغربية فصعقت صاعقة برقة ، أي صعقت صاعقة ثانية من تلك الصّواعق من قبل الدّول الشّرقية على الدّول الغربية فدمرتها تدميراً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ببلخ والبرقة أي بعد هذه الصّاعقة صعقت صاعقة أخرى من قبل الدول الغربية على الدّول الشّرقية فدمّرتها تدميراً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الطّائرات التي تقصف الدّول الشّرقية حين ترجع فلا تجد أثراً لبلادها ولا لقاعدتها الجويّة ، وكذلك الطّائرات التي تقصف الدّول الغربية إذا رجعت فلا تجد أثراً لبلادها ، لا تجد أثراً لقاعدتها الجويّة المعدّة لها كما يفهم ويعلم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فيهلكان في يوم واحد فيدمر ويفنى أغلب من في الدّولتين وبذلك يفنى ثلثي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ببلخ والبرقة ، أنّ الدّمار والهلاك والبلاء يشمل هاتين البلدتين ، وهما بلدان يقعان في جهة الشّرق وفي الدّول الشّرقية والظاهر أن هذين البلدين في روسيا وكان المعروف قديماً بلدة بلخ وبخارا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أن قبل هذه الصّاعقة قد قصفت صاعقة من أهل الشرق ومن أهل بلخ والبرقة على الدّول الغربية فردت عليهم الدول الغربية بصاعقة أخرى فقصفتها فدمرتها تدميراً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خصّ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بلخ وبلدة البرقة بالذكر فلعلّ فيه مغزى ومعنى ، وإشارة خفية إلى ذكر هذين البلدين لا لمجرّد السّجع بل الخصوصية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تفحصنّا في هاتين البلدتين لرأينا القاعدة الجويّة </w:t>
      </w:r>
    </w:p>
    <w:p>
      <w:pPr>
        <w:pStyle w:val="BookText"/>
        <w:rPr/>
      </w:pPr>
      <w:r>
        <w:rPr>
          <w:rFonts w:ascii="Amiri" w:hAnsi="Amiri" w:eastAsia="Amiri" w:cs="Amiri"/>
          <w:color w:val="111111"/>
          <w:sz w:val="28"/>
          <w:sz w:val="28"/>
          <w:szCs w:val="28"/>
          <w:rtl w:val="true"/>
          <w:lang w:bidi="ar-SA"/>
        </w:rPr>
        <w:t xml:space="preserve">لهذه القنابل الذرية ونحوها موجودة فيهما أو في القطر الذي تقع هاتان البلدتان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الرّد بالمثل عليهما أو على القطر الذي يقعان فيه ، ولعلّ ذكر الإمام لهما لأنهما كانا معروفين في الزّمن السّابق وسوف يكونا باقين إلى آخر الزّمان وحتى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هاتين الدّولتين إذا دمرت إحداهما الأخرى ، وهلك أغلب من كان فيهما ولعلّه لا ينجو منهم إلّا من كان في سواحل البحر والغابات والأرياف البعيدة عن البلاد لأنه ورد في بعض الأخبار أنه لا ينجو من هذه الحروب النّارية والقنابل الذرّية إلا من استظل بظل أفنان فيما بينه وبين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أنجي الناس من هذه الفتن أهل ساحل البحر ، وأما الباقي فجلّهم أو كلهم يهلكون سواء كانوا في الدّول الشّرقية البعيدة عن الإسلام ، أو في الدّول الغربية ولا يبقى إلّا المؤمنون ، لأنّ هناك أخبار متعدّدة وبشارات كثيرة وردت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بهم دالّة على بقائهم وحفظهم ، وسلامتهم ومدافعة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الباقون بعد فناء ثلثي العالم كما تدلّ عليه الرّواية الواردة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متى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يذهب ثلثا الناس فسأله الرّاوي وكان من الشيعة الإماميّة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إذا أين نكون نحن أي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علينا ما يجرى على الناس ؟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ترضون أن تكونوا الثلث الباقي ، أو من الثلث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ونظير هذه الرواية روايات أخرى دلّت على هذا المعنى وأنّ المؤمنين محفوظون باللّه تعالى وسالمون بحفظ اللّه تعالى ورعايته لهم ، وبدعاء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وبدعاء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 لأنّه قال في بعض التّوقيعات الصّادرة عنه إلى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نحن من ورائكم بالدّعاء الذي لا يحجب </w:t>
      </w:r>
    </w:p>
    <w:p>
      <w:pPr>
        <w:pStyle w:val="BookText"/>
        <w:rPr/>
      </w:pPr>
      <w:r>
        <w:rPr>
          <w:rFonts w:ascii="Amiri" w:hAnsi="Amiri" w:eastAsia="Amiri" w:cs="Amiri"/>
          <w:color w:val="111111"/>
          <w:sz w:val="28"/>
          <w:sz w:val="28"/>
          <w:szCs w:val="28"/>
          <w:rtl w:val="true"/>
          <w:lang w:bidi="ar-SA"/>
        </w:rPr>
        <w:t>عن ربّ السّماء لما ترككم الأعداء ولاهلكتكم الاعداء فقد دلّ هذا التّوقيع الشّريف على أنّ الإمام الحجّة في زمن الغيبة يدعو لشيعته من المؤمنين والموالين وأن دعاءه مستجاب لا يرد ولا يحجب عن ربّ العالمين ، فنحن بواسطة دعائه نكون من المحفوظين والباقين ومن شرّ الفتن سالمين إن شاء اللّه تعالى إله الأوّلين والآخرين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وردت رواية ضعيفة دلّت على أنّ الشّيعة يصيبهم من الدّخان والإشعاع الذري الذي ينتشر في العالم لهذه القنابل السامة المحرقة أمور الصّداع والمرض والزكام والفقر ولعلّ اللّه تعالى يدفع عن الشيعة والموالين هذه المهمّة بدعاء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من المحفوظين ومن الباقين ومن شرّ هذه الحرب والفتن سالمين والحمد للّه ربّ العالمين</w:t>
      </w:r>
      <w:r>
        <w:rPr>
          <w:rFonts w:eastAsia="Amiri" w:cs="Amiri" w:ascii="Amiri" w:hAnsi="Amiri"/>
          <w:color w:val="111111"/>
          <w:sz w:val="28"/>
          <w:szCs w:val="28"/>
          <w:rtl w:val="true"/>
          <w:lang w:bidi="ar-SA"/>
        </w:rPr>
        <w:t xml:space="preserve">. </w:t>
      </w:r>
      <w:bookmarkStart w:id="280" w:name="pg20793_209482"/>
    </w:p>
    <w:p>
      <w:pPr>
        <w:pStyle w:val="Heading4"/>
        <w:numPr>
          <w:ilvl w:val="3"/>
          <w:numId w:val="1"/>
        </w:numPr>
        <w:rPr/>
      </w:pPr>
      <w:bookmarkStart w:id="281" w:name="__RefHeading___Toc1894860_3531895371"/>
      <w:bookmarkStart w:id="282" w:name="_Toc94"/>
      <w:bookmarkEnd w:id="280"/>
      <w:bookmarkEnd w:id="281"/>
      <w:r>
        <w:rPr>
          <w:rtl w:val="true"/>
        </w:rPr>
        <w:t xml:space="preserve">الفرع الثاني </w:t>
      </w:r>
      <w:r>
        <w:rPr>
          <w:rtl w:val="true"/>
        </w:rPr>
        <w:t>:</w:t>
      </w:r>
      <w:r>
        <w:rPr>
          <w:rtl w:val="true"/>
        </w:rPr>
        <w:t>في دخول الرّايات الصفر إلى مصر واجتماع راية من المغرب وراية من المشرق في الشّام والأمر بحفر أهل الشام أسراباً لهم تحت الأرض</w:t>
      </w:r>
      <w:bookmarkEnd w:id="282"/>
    </w:p>
    <w:p>
      <w:pPr>
        <w:pStyle w:val="BookText"/>
        <w:rPr/>
      </w:pP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تبيع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الرّايات الصفر مصر فغلبوا عليها وقعدوا على منبرها ، فليحفر أهل الشام أسراباً لهم تحت الأرض فإنه البلاء</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الأوزاعي عن حسان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الرّايات الصّفر مصراً فاهرب في الأرض جهدك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بلغك أنهم نزلوا الشّام وهي السّرة فإن استطعت أن تلتمس سلماً في السماء أو نفقا في الأرض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الرّوايتان دلّتا على أنّ دخول الرّايات الصفر إلى الشّام وتملكهم لمصر والغلبة عليها والقعود على كرسي المملكة علامة لنزول البلاء على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الرايات الصفر هي رايات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دخولهم إلى مصر إنما هو بالحرب أو لأجل الحرب مع الدّول الأخرى أو لغزو أهل الشام </w:t>
      </w:r>
    </w:p>
    <w:p>
      <w:pPr>
        <w:pStyle w:val="BookText"/>
        <w:rPr/>
      </w:pPr>
      <w:r>
        <w:rPr>
          <w:rFonts w:ascii="Amiri" w:hAnsi="Amiri" w:eastAsia="Amiri" w:cs="Amiri"/>
          <w:color w:val="111111"/>
          <w:sz w:val="28"/>
          <w:sz w:val="28"/>
          <w:szCs w:val="28"/>
          <w:rtl w:val="true"/>
          <w:lang w:bidi="ar-SA"/>
        </w:rPr>
        <w:t xml:space="preserve">ولبنان واستعمارهم ، فلذا 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بالهرب في الأرض والسفر إلى بلاد أخرى غير مصر والرّحيل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دخلت الرّايات الصّفر إلى الشّام وهم أهل الغرب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بالهرب والرحيل على الشام ولو بأن يطير بطائرة إن استطاع وتمكن من تحصيل الطّائرة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استطعت أن تلتمس سلماً في السماء ولا توجد عادة سلماً يلتمس منها الصّعود إلى السماء لينجو من خطر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الفرار والهرب بأي نحو كان ولو من طريق الصّعود إلى السماء فافعل ، وحيث أنّ السّلم السّماوية التي تنجي من الخطر غير موجودة ، فيكون هذا إشارة إلى ما ذكرناه من الفرار من الخطر بأي نحو كان ولو بطائرة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فيخلص نفس بصعوده إلى السماء والهرب إلى بلاد أخرى غير مصر والشّام ، وإن لم يستطع من الصّعود والفرار من جهة السماء فليخفي نفسه في نفق تحت الأرض وفي الأسراب وهو جمع السّرب وهي الحفيرة تحت الأرض ، أي فليحفر أهل الشّام لهم حفراً ومخابئاً تحت الأرض يخفون أنفسهم فيها ، وذلك تحفّظاً من البلاء النّازل عليهم من أهل الرّايات الصفر وهم الدّول الشّرقية أو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البلاء هو نزول القنابل الذرية المحرقة والصّواريخ المدمرة المهلكة عليهم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ورد في رواية ضعيفة دلّت على الأمر بالاختفاء وعدم الظّهور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تّشرف لها تستشرفه والتّشرف إلى الشيء هو رفع بصره إليه وبسط كفه فوق حاجبه لينظر ويطّلع على الشيء كالمستظل من الشمس ، فإنّ من تعرض بهذه الكيفية فإنّ الفتنة تستشرفه أي تأخذ حقّها منه وتصيبه وتضره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أنه إن ظهر لها ونظر إليها يتضرّر ويبتلى ، فمن نظر إلى تلك القنابل الذرية والصّواريخ المدمرة أهلكته ومن وجد سلماً أو طائرة يطير فيها فليذهب أو وجد معاذاً من بيت أو محل أو سرب أو مخبأ يختفي فيه أو جبل أو مغارة أو غابة يلتجيء إليها فليختفي وإذا أمكنه الهرب والسفر إلى مكان وبلد </w:t>
      </w:r>
    </w:p>
    <w:p>
      <w:pPr>
        <w:pStyle w:val="BookText"/>
        <w:rPr/>
      </w:pPr>
      <w:r>
        <w:rPr>
          <w:rFonts w:ascii="Amiri" w:hAnsi="Amiri" w:eastAsia="Amiri" w:cs="Amiri"/>
          <w:color w:val="111111"/>
          <w:sz w:val="28"/>
          <w:sz w:val="28"/>
          <w:szCs w:val="28"/>
          <w:rtl w:val="true"/>
          <w:lang w:bidi="ar-SA"/>
        </w:rPr>
        <w:t>آخر فليفعل تحفّظاً من هذه القنابل المهلكة ومن نيرانها المح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وإشعاعها الذري وإلا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من 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بالهرب عن مصر والشّام عند دخول هذه الرّايات إلى مصر واجتماع الرّايات والدّول في الشّام ، الهجرة عنهما والضّرب في الأرض جهد الإنسان ومهما أمكنه الابتعاد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الأمر بالصّعود إلى السماء في السّلم أو في طائرة ، ومن الأمر بالاختفاء في الحفر وفي الأسراب تحت الأرض كله تحفّظاً على النّفوس المحتّرمة من نيران تلك الحرب ومن القنابل الذريّة المهلكة والأسلحة المدمرة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هذين الخبرين إشارة واضحة إلى وقوع حرب عالمية ذرية مدمرة مهلكة عند دخول رايات الدّول الغربية إلى مصر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الثاني عن الشّام بالسّرة أي وسط الدّول العربية فيكون مكان الشّام مكان السّرة من الإنسان وقد عبر عنها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 بالرأس كما في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كعب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النّاس في مدّة حتّى يقرع الرّأس فإذا قرع الرأس يعني الشّام هلك النّاس قيل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قرع الرّأس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تخرب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المدّة هي الفترة والغيبة للإمام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فترة خالية من وجود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أي أنّه مخفي عن أعين الأعداء ، ولكنّه موجود حقيقة وواقعاً بل مشاهد للخواص من المؤمنين الأبرار والصّلحاء </w:t>
      </w:r>
    </w:p>
    <w:p>
      <w:pPr>
        <w:pStyle w:val="BookText"/>
        <w:rPr/>
      </w:pPr>
      <w:r>
        <w:rPr>
          <w:rFonts w:ascii="Amiri" w:hAnsi="Amiri" w:eastAsia="Amiri" w:cs="Amiri"/>
          <w:color w:val="111111"/>
          <w:sz w:val="28"/>
          <w:sz w:val="28"/>
          <w:szCs w:val="28"/>
          <w:rtl w:val="true"/>
          <w:lang w:bidi="ar-SA"/>
        </w:rPr>
        <w:t xml:space="preserve">والأخيار ، وهو الذي يسعفهم بالدّعاء ويدعو لهم بالخير والسّعادة ودفع البلاء ودعاؤه كما تقدّم آنفاً أنه لا يحجب عن سرّب السّماء فلا يزال الناس محرومين في زمن الغيبة وفي هذه الفترة من النظر إلى نور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ومشاهدته حتى يقرع الرّأس ، وسئل في الرّواية عن قرع الرّأس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تخرب ، أي أنّ الشّام تهدم ويهلك من فيها من الناس ولا يخفى أن التعبير بقرع الرّأس فيه لطافة ودلالة واضحة على قصف الشّام وضربها بالقنابل ، ولذا عبّر بالقرع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القرع موجب لخراب الشام وموجب لهلاك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اقبلت فتنة من المشرق وفتنة من المغرب والتقوا ببطن الشّام فبطن الأرض خير من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اقبلت الرّايات السّود من المشرق والرّايات الصفر من المغرب حتى يلتقوا في سّرة الشّام يعني دمشق فهنالك البلاء هنالك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هذين الخبرين بأن دول المشرق تقبل برايات سود بحرب وفتنة إلى الشّام، كما أنّ دول المغرب تقبل برايات صفر بحرب وفتنة إلى الشّام فيلتقي عسكر الفريقين ببطن الشام أو في سرة الشام كما في الخبر الثاني</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البطن والسّرة أي وسط بلاد الشّام والمراد من بلاد الشّام كما فسّره الإمام دمشق لأنّه الوسط لبلاد الشّامات من لبنان ، والاردن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التقى جيش الفريقين من الدول الشّرقية والغربية ببطن السّام أي في دمشق ، فبطن الأرض أي تحت الأرض خيرمن ظهرها أي أن الاختفاء في نفق تحت الأرض أو سرب أي حفيرة أو مغارة أو نحوها خير من </w:t>
      </w:r>
    </w:p>
    <w:p>
      <w:pPr>
        <w:pStyle w:val="BookText"/>
        <w:rPr/>
      </w:pPr>
      <w:r>
        <w:rPr>
          <w:rFonts w:ascii="Amiri" w:hAnsi="Amiri" w:eastAsia="Amiri" w:cs="Amiri"/>
          <w:color w:val="111111"/>
          <w:sz w:val="28"/>
          <w:sz w:val="28"/>
          <w:szCs w:val="28"/>
          <w:rtl w:val="true"/>
          <w:lang w:bidi="ar-SA"/>
        </w:rPr>
        <w:t>البقاء على ظهر الأرض فيهلك بتلك القنابل الذرية والأسلحة النّارية التي يستعملها أهل الشرق وأهل الغرب في تلك الفتنة وتلك الحرب العظمى من كان على ظهر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الخبر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فهنالك البلاء هنالك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الحرب وهذه الفتنة إذا وقعت في الشّام بين الدّول الشّرقية والغربية فيقع في ذلك الوقت البلاء على أهل الشّام من تلك الأسلحة الفتاكة ، التي يستعملها كلّ من الدّولتين فلذلك يجب الاختفاء للتّحفظ منها والنّجاة من شرّها وضررها ، فهذه الأخبار كلها دلّت بلسان واحد أنّ هناك حرب عالمية ذرية مهلكة للبشر مدمرة للعالم یجب التّحفظ من ضررها بالرحيل عن مصر والشّام والهرب منها إن تمكن إلى بلاد أخرى أو الاختفاء في نفق تحت الأرض ونحوه ليحفظ منها ، والحافظ هو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ذكروا لنا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وهي من الأسرار الغريبة ليتحذر المؤمنون عند وقوع هذه الفتن لئلا يقعوا في الضرر ، وهذا من رأفتهم ورحمتهم وعطفهم وحنانهم علينا وعلى المسلمين أجمع ، لأنهم أئمة الرأفة والرّحمة ، وأئمة العطف والحنان ، ولأنهم أمناء الرّحمان وبهم يدفع البلاء عن الأنس والجان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هناك رواية أخرى لسعيد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فتنة بالشّام كلّما استكنت من جانب تحركّت من جانب آخر ، فلا تتناهى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أي المهدي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هذه الرّواية على أنّ الفتنة وهذه الحرب التي تقع في الشّام بين الدول الشّرقية والغّربية تدوم مدّة طويلة ، وكلّما هدأت من جانب من الدّول وسكنت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الدّول تحركت من جانب اخر ومن دولة أخرى ، ولا تنتهي هذه الحرب إلّا عند صدور النّداء السماوي بظهور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والنّداء من العلائم المحتومة المقاربة لظهور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هذه الحرب المتّصلة بالنّداء السّماوي هي الحرب العالمية الثالثة المقرونة بخروج السفياني وظهور الإمام الحجة عجّل اللّه فرجه</w:t>
      </w:r>
      <w:r>
        <w:rPr>
          <w:rFonts w:eastAsia="Amiri" w:cs="Amiri" w:ascii="Amiri" w:hAnsi="Amiri"/>
          <w:color w:val="111111"/>
          <w:sz w:val="28"/>
          <w:szCs w:val="28"/>
          <w:rtl w:val="true"/>
          <w:lang w:bidi="ar-SA"/>
        </w:rPr>
        <w:t xml:space="preserve">. </w:t>
      </w:r>
      <w:bookmarkStart w:id="283" w:name="pg20793_209488"/>
    </w:p>
    <w:p>
      <w:pPr>
        <w:pStyle w:val="Heading3"/>
        <w:numPr>
          <w:ilvl w:val="2"/>
          <w:numId w:val="1"/>
        </w:numPr>
        <w:rPr/>
      </w:pPr>
      <w:bookmarkStart w:id="284" w:name="__RefHeading___Toc1894862_3531895371"/>
      <w:bookmarkStart w:id="285" w:name="_Toc95"/>
      <w:bookmarkEnd w:id="283"/>
      <w:bookmarkEnd w:id="284"/>
      <w:r>
        <w:rPr>
          <w:rtl w:val="true"/>
        </w:rPr>
        <w:t xml:space="preserve">البيان السادس والخمسون </w:t>
      </w:r>
      <w:r>
        <w:rPr>
          <w:rtl w:val="true"/>
        </w:rPr>
        <w:t>:</w:t>
      </w:r>
      <w:r>
        <w:rPr>
          <w:rtl w:val="true"/>
        </w:rPr>
        <w:t>في الأخبار عن ملك اليهود بيت المقدّس وتخريبهم له وإنزالهم بالشّام والاسكندرية أشدّ العذاب</w:t>
      </w:r>
      <w:bookmarkEnd w:id="285"/>
    </w:p>
    <w:p>
      <w:pPr>
        <w:pStyle w:val="BookText"/>
        <w:rPr/>
      </w:pP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إمامنا وسيّدنا وسيّد العارفين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خطبها في البصرة وقد وجدت نسخة منها في خزانة ورثة الشهيد الأوّل قدّس سرّه ،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وسيحبط ببلاد الأرم </w:t>
      </w:r>
      <w:r>
        <w:rPr>
          <w:rStyle w:val="FootnoteAnchor"/>
          <w:rtl w:val="true"/>
        </w:rPr>
        <w:footnoteReference w:id="142"/>
      </w:r>
      <w:r>
        <w:rPr>
          <w:rFonts w:ascii="Amiri" w:hAnsi="Amiri" w:eastAsia="Amiri" w:cs="Amiri"/>
          <w:color w:val="111111"/>
          <w:sz w:val="28"/>
          <w:sz w:val="28"/>
          <w:szCs w:val="28"/>
          <w:rtl w:val="true"/>
          <w:lang w:bidi="ar-SA"/>
        </w:rPr>
        <w:t xml:space="preserve">في أحد الأشهر الحرم أشدّ العذاب من بني حام </w:t>
      </w:r>
      <w:r>
        <w:rPr>
          <w:rStyle w:val="FootnoteAnchor"/>
          <w:rtl w:val="true"/>
        </w:rPr>
        <w:footnoteReference w:id="143"/>
      </w:r>
      <w:r>
        <w:rPr>
          <w:rFonts w:ascii="Amiri" w:hAnsi="Amiri" w:eastAsia="Amiri" w:cs="Amiri"/>
          <w:color w:val="111111"/>
          <w:sz w:val="28"/>
          <w:sz w:val="28"/>
          <w:szCs w:val="28"/>
          <w:rtl w:val="true"/>
          <w:lang w:bidi="ar-SA"/>
        </w:rPr>
        <w:t xml:space="preserve">فكم من دم يراق بأرض العلائم </w:t>
      </w:r>
      <w:r>
        <w:rPr>
          <w:rStyle w:val="FootnoteAnchor"/>
          <w:rtl w:val="true"/>
        </w:rPr>
        <w:footnoteReference w:id="144"/>
      </w:r>
      <w:r>
        <w:rPr>
          <w:rFonts w:ascii="Amiri" w:hAnsi="Amiri" w:eastAsia="Amiri" w:cs="Amiri"/>
          <w:color w:val="111111"/>
          <w:sz w:val="28"/>
          <w:sz w:val="28"/>
          <w:szCs w:val="28"/>
          <w:rtl w:val="true"/>
          <w:lang w:bidi="ar-SA"/>
        </w:rPr>
        <w:t xml:space="preserve">وأسير يساق مع الغنائم حتى يقال أروى بمصر الفساد وأفترست الضّبع الأساد فيا للّه من تلك الآفات والتّجليب بالبليّات واحصنت الربع المساحل حتى يصمم الساحل فهنالك يأمر العلج الكسكس أن يخرب بيت المقدّس فإذا أذعن لأوامره وسار بمعسكره وأهال بهم الزمان بالرّملة وشملهم الشمال بالذلة فيهلكون عن آخر هم هلعاً فيدرك آساراهم طمعاً </w:t>
      </w:r>
    </w:p>
    <w:p>
      <w:pPr>
        <w:pStyle w:val="BookText"/>
        <w:rPr/>
      </w:pPr>
      <w:r>
        <w:rPr>
          <w:rFonts w:ascii="Amiri" w:hAnsi="Amiri" w:eastAsia="Amiri" w:cs="Amiri"/>
          <w:color w:val="111111"/>
          <w:sz w:val="28"/>
          <w:sz w:val="28"/>
          <w:szCs w:val="28"/>
          <w:rtl w:val="true"/>
          <w:lang w:bidi="ar-SA"/>
        </w:rPr>
        <w:t xml:space="preserve">فيا اللّه من تلك الأيّام وتواتر شرّ ذلك العام وهو العالم الظلم المقهر ويستكمل هوله في تسعة أشهر ألا وأنه ليمنع البر جانبه والبحر راكبه ، وينكر الأخ أخاه ، ويعق الولد أباه ، ويذممن النساء بعولتهّن ، وتستحسن الأمهات فجور بناتهنّ ، ويميل الفقهاء إلى الكذب ، ويميل العلماء إلى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ينكشف الغطاء عن الحجب وتطلع الشمس من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ينادي مناد من السماء اظهر يا ولي الله إلى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ويسمعه أهل المشرق وأهل المغرب فيظهر قائمنا المتغيّب يتلألأ نوره يقدمه الرّوح الأمين وبيده الكتاب المستبين ثمّ مواريث النبيِّين والشّهداء والصّالحين يقدمهم عيسى بن مريم فيبايعونه في بيت الله الحرام ، ويجمع اللّه له أصحاب مشورته فيتفّقون على بيعته وتأتيهم الملائكة ولواء الأطراف في ليلة واحدة وإن كانوا في مفارق الأطراف في حوّل وجهه شطر المسجد الحرام ويبين للناس الأمور العظام ويخبر عن الدات ويبرهن عن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وشرح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هذه الخطبة العظيمة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وسيحبط ببلاد الأرم أي ينزل ويحل ويفسد ببلاد الأرم وهي دمشق وحواليها وفي القاموس أرم ذات العماد دمشق أو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سينزل ويحل ويفسد ببلاد الشّام دمشق والاسكندريّة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أحد الأشهر الحرم أي أما في رجب أو في ذي القعدة أو ذي الحجّة أو محرّم لأنّ هذه الأشهر الأربعة هي الأشهر الحرم أشدّ العذاب، أمّا العذاب الشدّيد ففسّر بالسيف والقتل وأمّا أشدّ العذاب أو العذاب الأشدّ فهو أعظم وأكثر من العذاب الشديد ولعله يراد به القصف بالقنابل النّووية المحرقة والقذف بالصّواريخ ، والمدافع الثّقيلة والأسلحة النّارية ونحو ذلك من إهلاك النفوس بالسلاح الجديد المدمر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العذاب من بني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 اسم للتّوراة فبني حام أي بني التّوراة ، وهم اليهود </w:t>
      </w:r>
    </w:p>
    <w:p>
      <w:pPr>
        <w:pStyle w:val="BookText"/>
        <w:rPr/>
      </w:pPr>
      <w:r>
        <w:rPr>
          <w:rFonts w:ascii="Amiri" w:hAnsi="Amiri" w:eastAsia="Amiri" w:cs="Amiri"/>
          <w:color w:val="111111"/>
          <w:sz w:val="28"/>
          <w:sz w:val="28"/>
          <w:szCs w:val="28"/>
          <w:rtl w:val="true"/>
          <w:lang w:bidi="ar-SA"/>
        </w:rPr>
        <w:t xml:space="preserve">الذين كانت التّوراة كتاباً لهم فيكون المعنى سينزل ويحلّ بدمشق والاسكندريّة أشدّ العذاب من اليهود فكم دم يراق بأرض العلائم وأسير يساق مع 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العلائم هي دمشق الشّام فالمعنى أنّ اليهود إذا أنزلوا أشدّ العذاب بدمشق الشام وبالاسكندرية أي مصر فتراق دماء كثيرة بالشّام جراء ذلك القصف الوحشي بالأسلحة النّارية وكم أسير يساق مع الغنائم التي ينهبونها من الناس فيريد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لا يكتفون بنهب أموال النّاس فقط بل ينهبون الأموال والأنفس فيأسرون الناس ويسوقون الأسير مع الغنائم فيستعبدون من يأسرونه ويجعلونه غنيمة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بمصر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أروى بمصر الفساد ، بمعنى شدّة الفساد أي اشتد بمصر الفساد أو بمعنى النقل والرواية للفساد ، بأن ينقل ويروى الفساد عن مصر بحيث يذكر ويروى وقوع الفساد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ضدّ الإصلاح كالقتل وأخذ المال ظلماً والبغي والعدوان ونحو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وافترست الضّبع الآساد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بمعنى أن من كان جباناً كالضّبع وهم اليهود فإنّهم يفترسون الآساد جمع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أهل الإسلام بالأساد ، ويمثل اليهود بالضباع ، فالأسد سيد الحيوانات فلا يمكن أن يفترسه الضبع ولكن في آخر الزّمان ومن العلائم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يفترس اليهود الذين هم كالضباع الأساد الذين هم 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اللّه من تلك الآفات والتجّليب بتلك البليّات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يا اللّه كلمة تعجب من تلك الآفات والمهلكات كالحروب النّووية المدمرة ، القاتلة للشّعوب والمهلكة للمخلوقات والمخربة للدّيار العامرة ، كما </w:t>
      </w:r>
    </w:p>
    <w:p>
      <w:pPr>
        <w:pStyle w:val="BookText"/>
        <w:rPr/>
      </w:pPr>
      <w:r>
        <w:rPr>
          <w:rFonts w:ascii="Amiri" w:hAnsi="Amiri" w:eastAsia="Amiri" w:cs="Amiri"/>
          <w:color w:val="111111"/>
          <w:sz w:val="28"/>
          <w:sz w:val="28"/>
          <w:szCs w:val="28"/>
          <w:rtl w:val="true"/>
          <w:lang w:bidi="ar-SA"/>
        </w:rPr>
        <w:t xml:space="preserve">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التّجليب أي لبس وتحمل تلك البّليات العظام مثل الوقوف والصّمود أمام الاسلحة النارية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وأحصنت الربع المساحل أحصنت أي منعت لأن أصل الإحصان هو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والرّبع هم جماعة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المساحل جمع المسحل وهم الجلّادون من الشرطة الذين يقيمون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ومنعت الجلّادون من الشّرطة جماعة النّاس من الغدو والرّواح أي صدّروا أمراً بمنع التجول في الشوارع والأزقة والطّرقات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يصمم السّاحل ويصم السّاحل بميم واحدة أي حتّى يسد السّاحل وهو ريف البحر وشاطئه فلا يدعون أحداً يأتي إليه ، ويمنع التجول فيه فهنالك يأمر العلج الكسكس أن يخرب بيت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بعد حضر التجول ومنع الناس عن المرور في الشّوارع والأزقة يأمر العلج الكسكس ، والعلج هو الرّجل الضّخم القوي من كفّار العجم وبعضهم يطلق العلج على الكافر مطلقاً ، والكسكس والكسكاس القصير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هذا الرجل الضّخم القوي من كفّار العجم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بالعجم كما مرّ من خالف العرب في لسانه ، فيشمل الإفرنج والروم وغيرهم فهذا الأعجميّ من الأجانب الغربييّن أو هو من اليهود أو النّصارى يأمر بخراب بيت المقدّس ولعلّه لأجل التنقيب فيه والأطلّاع على ما فيه من ذخائر وكنوز وآثار قديمة وثروة عظيمة وتحف عجيبة فينهبونها ، ولذا ورد في بعض رواياتنا أنّ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وفتح بيت المقدّس وتوجّه إلى الدّول الغربيّة وفتح إيطاليا أمر بفتح الكنيسة التي فيها مقرّ البابا وهي كنيسة عظيمة وفتح خزانتها فيخرج ما فيها من كنوز وذخائر وثروة ويقول مخاطباً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الذخائر والكنوز والثّروة والزّينة كلّها سرقت من بيت المقدّس ووضعت هنا فارجعوها إلى محلّها أي إلى بيت المقدّس فيحمل منها عشرة بواخر ويرجع تلك الآثار والزينة والثّروة إلى القدس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تؤيّد أنّ خراب بيت المقدّس لأجل التنقيب ونهب ما فيه من ة حائر وكنوز وثروة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أذعن لأوامره أي نفذت أوامر هذا العلج الكسكس فخربوا بيت المقدس ، ونهبوا وسرقوا ما فيه من كنوز وثروة عظيمة وذخائر جسيمة ، وساد هذا العنج من الغربيّين ومن اليهود أو النّصارى مع جيشه ونزل في الرّملة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أهال الزّمان بهم بالرّملة أي صبهم وإنزلهم فانهالوا وتتابعوا واجتمع عسكرهم في الرّملة وهي بلدة</w:t>
      </w:r>
    </w:p>
    <w:p>
      <w:pPr>
        <w:pStyle w:val="BookText"/>
        <w:rPr/>
      </w:pPr>
      <w:r>
        <w:rPr>
          <w:rFonts w:ascii="Amiri" w:hAnsi="Amiri" w:eastAsia="Amiri" w:cs="Amiri"/>
          <w:color w:val="111111"/>
          <w:sz w:val="28"/>
          <w:sz w:val="28"/>
          <w:szCs w:val="28"/>
          <w:rtl w:val="true"/>
          <w:lang w:bidi="ar-SA"/>
        </w:rPr>
        <w:t>في فلسطين شمال شرقي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وشملهم الشّمال بالذّلة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شملهم وادخلوا عليهم أهل الشّمال الذّلة وأهل الشّمال هم الدوّل الشرقيّة فحيث أنهم قد حطموا أقوى الدّول الغربية ، فلا قوة عندهم تعززهم ، فاصبح الغربيون أذلاء خاسرين ، لأنّ الذّلة ضدّ العزة بمعنى الإهانة فصاروا مهانين لا قوّة لهم ليدفعوا بها عن أنفسهم ، ولا ناصر لهم فينصرهم فيهلكون عن آخرهم هلعاً أي جزعاً ، لأنّ الهلوع من يفزع من الشر والفجور ومن لا يصبر على المصاب فيقتلون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فتدرك آساراهم طمعاً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انعدمت قوتّهم ولم يتمكنوا من الدّفاع عن أنفسهم فيشملهم الهلاك فقسم منهم يهلك بالقتل وقسم بالاسر أي فحينئذ يطمع الغير في أسرهم وسلبهم فيأسرهم غيرهم ويسلبهم 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تعجب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اللّه من تلك الأيام وتواتر شرّ ذلك العام وهو العام المظلم المقهر ويستكمل هوله تسعة أشهر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تعجّب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الأيّام لأنهّا أيام شرّ لا خير فيها ، وشرّها متّصل متواتر لا ينقطع لما فيها من حروب وفتن ووقائع ومحن وجّو </w:t>
      </w:r>
    </w:p>
    <w:p>
      <w:pPr>
        <w:pStyle w:val="BookText"/>
        <w:rPr/>
      </w:pPr>
      <w:r>
        <w:rPr>
          <w:rFonts w:ascii="Amiri" w:hAnsi="Amiri" w:eastAsia="Amiri" w:cs="Amiri"/>
          <w:color w:val="111111"/>
          <w:sz w:val="28"/>
          <w:sz w:val="28"/>
          <w:szCs w:val="28"/>
          <w:rtl w:val="true"/>
          <w:lang w:bidi="ar-SA"/>
        </w:rPr>
        <w:t>مخيف ، وزمن عنيف وقتل وسلب وموت ونهب وعدم الأمن في الطّرقات وجوّ مملوء بالبليات ، فالبر مملوء بالعوارض والموانع والضّرر ، والبحر محاط بالآفات والخطر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العام المملوء بالشر الخالي من الخير وصفه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المظلم المقهر ، أي الأسود الذي يقهر من يمر عليه ولا فرح فيه لتكالب النّاس بعضهم على بعض ، ومحاربة الدّول بعضها مع بعض وركوب بعضهم على متون بعض ، وتغايرهم عليهم وغزو القوي للضّعيف وقتله ونهب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الوقائع والحروب والخوف والهول والشدّة تقع في تسعة أشهر ولأجل ذلك تنسد الطرق وينقطع السفر فلا أحد يسافر من جهة البر ولا من جهة البحر ، فيتبرأ الحميم من حميمه وكلّ ذي رحم من رحمه بل كل ذي علاقة من متعلّقيه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فينكر الأخ أخاه أي كأنه غريب عنه ، لا يعرفه ، ويعق الولد أباه أي يعصى أمره ولا يسمع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ويذتمّن النساء بعولتهّن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الدم من جهة عدم موافقة الأزواج بأعمالهنّ السّيئة فلا يقبلون بأعمالهنّ ولا يرضون بفجورهنّ ، فهم يريدون شيئاً وهنّ يردن شيئاً آخراً فلذلك يصدر الدّم من النساء للأزواج ويستحسن الأمهات فجور بناتّهن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فاعوذ باللّه الحافظ الحكيم من شر تلك الأمّهات التي تستحسن فجور بناتهنّ ، وترى ابنتها تفجر ويزنى بها ومع ذلك تراه أمراً حسناً وتأخذ ما تأتي به من كد فرجها ومفسد خدرها وتحمدها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ويميل الفقهاء إلى الكذب ويميل العلماء إلى الرّيب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الفقهاء واحد الفقيه وهو من كان شديد الفهم عالماً ذكياً حاذقاً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الفقهاء الفهماء الحذاق الأذكياء فهؤلاء من شدّة الوقوع في الابتلاءات في ذلك الزمان الأسود يضطرون إلى الكذب مع فهمهم وذكائهم ، ولعلّ الميل إلى </w:t>
      </w:r>
    </w:p>
    <w:p>
      <w:pPr>
        <w:pStyle w:val="BookText"/>
        <w:rPr/>
      </w:pPr>
      <w:r>
        <w:rPr>
          <w:rFonts w:ascii="Amiri" w:hAnsi="Amiri" w:eastAsia="Amiri" w:cs="Amiri"/>
          <w:color w:val="111111"/>
          <w:sz w:val="28"/>
          <w:sz w:val="28"/>
          <w:szCs w:val="28"/>
          <w:rtl w:val="true"/>
          <w:lang w:bidi="ar-SA"/>
        </w:rPr>
        <w:t>الكذب لأجل التّقيّة وخلاص أنفسهم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من الفقهاء فقهاء الصّلالة من غير الفرقة الإماميّة الاثني عشريّة ، وإلّا فأتي فقيه إمامي اثني عشري يميل إلى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لوازم الفقيه الدّيني الإمامي الاثني عشري أن يكون عادلاً ، ويشترط فيه أن لا يكذب لأنّ العدالة ملكة يقتدر بها على التجنّب والورع عن المحرّمات ، والعمل بالواجبات وعرفها سيّدنا الاستاذ مدّ ظلّه بأنّ العدالة عبارة عن الاستقامة في جادة الشريّعة المقدّسة وعدم الانحراف عنها يميناً وشمالاً بأن لا يرتكب معصية بترك واجب أو فعل حرام من دون عذر شرعي فلو كذب الفقيه أو مال إلى الكذب كان فاسقاً ولم يكن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العلماء فالمراد به كلّ من اتّصف بهذا العنوان فالعالم اسم عام وصفة عامّة لكلّ من اتّصف بالعلم ولا سيّما عندما أطلق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العنوان على أهل آخر الزّمان فظاهره أنه يشمل كلّ من يصدق عليه أنه عالم فإنّ العالم كلّ من اتصّف بالعلم ، فإن العلم في اللّغة هو عبارة عن اليقين والمعرفة بالشيء وإدراك حقيقته وهذا يشمل كلّ عالم سواء كان عالماً بعلم الفقه والدّين وهو المجتهد العالم بالأحكام الشرعيّة عن أدّلتها التّفصيليّة أو الاعتقادية الدّينية كعلم الكلام ، أو كان عالماً بعلم الرياضيات كالحساب والهندسة والمساحة والموسيقى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أوكان عالماً بعلم النجوم وهو الذي يزعم أنّه بمراقبته النّجوم ومعرفته بمواقعها من فلك الأبراج ، يمكنه أن يتكهن بحظوظ الناس وأرزاقهم ومصيرهم وبما يقع في المستقبل من الأحداث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أوكان عالماً بعلم الفلك وهو علم يبحث فيه عن مواقع الأجرام الفلكيّة وأبعادها ومادّتها وشكلها ومدّة دورانها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عالماً بالعلم اللدّني وهو من يزعم أن ما تعلمه العبد من اللّه تعالى بالوحي من غير واسطة ، وهذه الدّعوى ممنوعة عندنا لأن هذا أمر مختصّ بالنبّي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بعض رؤساء المذاهب والأديان المختلفة كالبابيّة والبهائية والشّيخيّة وغيرهم يدّعي ذلك وهو باطل لا صحّة له ولا أصل لأنّ العلم اللدني الحاصل بالوحي وبواسطة مختصّ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انقطع بعد رحلة نبيّنا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عالماً بالعلوم التي تقع مقدّمة لعلم لعلم الفقه وهي العلوم المتعلّقة باللّغة العربيّة كعلم الصّرف والنّحو والمنطق والمعاني والبيان ، والبديع وهذه تسمى يعلم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عالماً بالعلوم الآلهية وهي التي يبحث فيها عن الوجود المطلق من حيث هو هو ، عمّا يتعلّق بأمور غير ماديّة كالواجب والممكن والعلة والمعلول ويدخل فيها البحث عن الأرواح وما حقيقتها والبحث في اللّه تعالى ، وأنّه علّة العلل الذي لا تدرك حقيقته العقول ولا تصل إلى كنه ذاته العلماء الفحول وكيف يحيط المحدود بغير المحدود ويسمى هذا العلم بالعلم الأعلى والفلسفة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عالماً بعلم ما بعد الطبيعة وهو علم النّفس وهو علم السيكولوجيا في الإصطلاح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بعلم الجيولوجيا وهو العلم بطبقات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بعلم البيولوجيا وهو علم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بعلم السوسيولوجيا وهو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بعلم الفيزيولوجيا وهو العلم بوظائف البدن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بعلم المورفولوجيا وهو العلم بأعضاء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بعلم التكنولوجيا وهو العلم بالالآت الكهربائية والميكانيك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فعنوان العالم يصدق على كلّ واحد من حملة هؤلاء العلوم ولكن المتبادر إلى الذّهن من لفظ العلماء هم القسم الأوّل وهم علماء الفقه والدين وإن كان </w:t>
      </w:r>
    </w:p>
    <w:p>
      <w:pPr>
        <w:pStyle w:val="BookText"/>
        <w:rPr/>
      </w:pPr>
      <w:r>
        <w:rPr>
          <w:rFonts w:ascii="Amiri" w:hAnsi="Amiri" w:eastAsia="Amiri" w:cs="Amiri"/>
          <w:color w:val="111111"/>
          <w:sz w:val="28"/>
          <w:sz w:val="28"/>
          <w:szCs w:val="28"/>
          <w:rtl w:val="true"/>
          <w:lang w:bidi="ar-SA"/>
        </w:rPr>
        <w:t>الظّاهر أن هذا اللّفظ وهذا العنوان شامل لجميع من ذكرنا من حملة العلم القديم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أنّ العلماء الذين يحصل لهم الشّك والرّيب في وجود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وجوده وفي ظهوره وعدم ظهوره هم علماء العلم الحديث الذين عقيدتهم بالدين غير راسخة وإيمانهم باللّه تعالى غير ثابت ، فقطعهم غير مستقر وإيمانهم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العلماء غير علماء الفقه والدين من الفرقة الإماميّة الاثني عشرية لأن هؤلاء العلماء معتقدون بحسب الأدّلة القائمة عندهم ، أن إمامهم الثاني عشر وهو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آخر الزّمان بلا شكّ 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لا يعلمون بوقت ظهوره وهذا الأمر راجع إلى اللّه تعالى وهو سرّ من أسرار اللّه تعالى لم يبده لأحد ومتى شاء أظهره وأبداه والعلم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تحقّقت هذه العلائم فهنالك أي في ذلك الوقت ينكشف الغطاء عن الحجب وتطلع الشمس من مغربها ، أي إمّا أن تكون هذه علامة خاصّة قريبة لظهور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أن يكون المراد من الشمس هو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بعد ذلك النّداء السماوي اظهر يا ولي اللّه إلى إحياء دين اللّه وإلى إحياء الأمّة الإسلامية بعد موتها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فيسمع هذا النّداء من في المشرق ومن في المغرب كلّ قوم بلغتهم ، فيظهر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يتلألاء نوره أي يزهر يقدّمه الرّوح الأمين وهو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ويقدّم له كتاب مستبين أي واضح ظاهر من اللّه تعالى وأمر بالخروج إلى الجهاد مع الكفّار والمنافقين موقع من قبل سيّد المرسلين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مواريث الانبياء والصّديقين فأوّل من يبايعه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يجتمع عليه من أوليائه الصّالحين يقدمهم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وتجتمع إليه أصحابه وقواده الثّلاثمائة والثلاثة عشر رجلاً في ليلة واحدة ، وإن كانوا متفرقين في أطراف الأرض ،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يحول وجهه إلى بيت اللّه الحرام، ويصدع بأمر اللّه تعالى وبنشر الدّعوة الإسلاميّة ، ويخبر بأنّه وصيّ رسول اللّه وأنه بقية اللّه في أرضه وأنّ بعثته بأمر من اللّه تعالى وظهوره إنّما هو لأرشاد النّاس إلى طريق الحق ، ولنشر القسط والعدل في البلاد ، ورفع الظلم والجور عن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النّاس ويبرهن لهم أنّه مبعوث من قبل اللّه تعالى ، وبأمر اللّه تعالى ، وبأمر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وبأمر علي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بعثه اللّه رحمة للمؤمنين ، ونقمة على الكافرين ويقيم لهم الدلائل والبراهين والصفات التي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صدع به صحيح مثل إظهاره مواريث الأنبياء فيثبت لأوليائه وغيرهم إمامته فمن أطاعه من الناس كان من النّاجين من النّادمين والخاسرين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تعالى أن</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عصاه كان والمفلحين ، ومن يجعلنا من المفلحين والمطيعين له والممتثلين لأوامره ونواهيه ، والمستشهدين بين يديه وأن نكون معه في خير وعافية بحق محمد وآله أجمعين</w:t>
      </w:r>
      <w:r>
        <w:rPr>
          <w:rFonts w:eastAsia="Amiri" w:cs="Amiri" w:ascii="Amiri" w:hAnsi="Amiri"/>
          <w:color w:val="111111"/>
          <w:sz w:val="28"/>
          <w:szCs w:val="28"/>
          <w:rtl w:val="true"/>
          <w:lang w:bidi="ar-SA"/>
        </w:rPr>
        <w:t xml:space="preserve">. </w:t>
      </w:r>
      <w:bookmarkStart w:id="286" w:name="pg20793_209498"/>
    </w:p>
    <w:p>
      <w:pPr>
        <w:pStyle w:val="Heading3"/>
        <w:numPr>
          <w:ilvl w:val="2"/>
          <w:numId w:val="1"/>
        </w:numPr>
        <w:rPr/>
      </w:pPr>
      <w:bookmarkStart w:id="287" w:name="__RefHeading___Toc1894864_3531895371"/>
      <w:bookmarkStart w:id="288" w:name="_Toc96"/>
      <w:bookmarkEnd w:id="286"/>
      <w:bookmarkEnd w:id="287"/>
      <w:r>
        <w:rPr>
          <w:rtl w:val="true"/>
        </w:rPr>
        <w:t xml:space="preserve">البيان السابع والخمسون </w:t>
      </w:r>
      <w:r>
        <w:rPr>
          <w:rtl w:val="true"/>
        </w:rPr>
        <w:t>:</w:t>
      </w:r>
      <w:r>
        <w:rPr>
          <w:rtl w:val="true"/>
        </w:rPr>
        <w:t>في الأخبار عن ظهور المفقود من بين التل وخروج الأصفر وفتنة شهر زور ، وظهور الشيخ الكردي وهجوم الغربيين على دول الخليج والحجاز والبصرة والشام ودخولهم إلى أرض أرجون أي فرنسا</w:t>
      </w:r>
      <w:bookmarkEnd w:id="288"/>
    </w:p>
    <w:p>
      <w:pPr>
        <w:pStyle w:val="BookText"/>
        <w:rPr/>
      </w:pP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خطبة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العجب كلّ العجب ما بين جمادى ورجب ممّا يحل بأرض الجزائر ، وعندها يظهر المفقود من بين التل ، يكون صاحب النّصر فيواقع وقعة في ذلك اليوم ، ثمّ يظهر برأس العين رجل أصفر اللّون على رأس القنطرة فيقتل عليها سبعين ألفاً صاحب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 الفتنة إلى العراق وتظهر فتنة شهر زور وهي الفتنة الصماء والداهية العظمى الطامة الدهماء المسماة بالهلهم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جماعة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بين لنا من أين يخرج هذا الأصفر وصف لنا صفته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أصفه لكم مديد الظّهر قصير السّاقين سريع الغضب ، يواقع اثنتين وعشرين وقعة وهو شيخ كردّي بهي طويل العمر ، تدين له ملوك الرّوم ويجعلون خدودهم وطاءه على سلامة من دينه وحسن يقينه ، وعلامة خروجه بنيان مدينة الروم على ثلاثة من الثّغور تجدّد على يده ، ثم يخرّب ذلك الوادي الشيخ صاحب السّراق المستولي على الثّغور ، ثم يملك رقاب المسلمين وتنضاف إليه رجال الزّوراء، وتقع الواقعة ببابل فيهلك فيها خلق كثير ، ويكون خسف كثير وتقع الفتنة بالزّوراء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ويصيح صائح الحقوا بإخوانكم بشاطىء الفرات ، ويخرج اهل الزّوراء كدبيب النّمل فيقتل منهم خمسون ألف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الهزيمة عليهم فيلحقون بالجبال ويقع باقيهم إلى الزوراء ، ثمّ يصيح صيحة ثانية فيخرجون فيقتل منهم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الخبر إلى أرض الجزائر فيقولون الحقوا بإخوانكم فيخرج منهم رجل أصفر اللون ، ويسير في عصائب إلى أرض الخط ويلحقه أهل هجر وأهل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يدخلون البصرة فيعلق بها رجالها ، ولم يزل يدخل من بلد إلى بلدحتّى يدخل مدينة حلب وتكون بها وقعة عظيمة فيمكثون فيها مائة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يدخل الأصفر الجزيرة ويطلب الشّام فيواقعهم وقعة عظيمة خمسة وعشرين يوماً ، ويقتل فيما بينهم خلق كثير ، ويصعد جيش العراق إلى بلاد الجبل ، وينحدر الأصفر يطلب الكوفة فيبقى فيها فيأتي خبر من الشام أنه قد قطع على الحّاج فعند ذلك يمنع الحّاج جانبه ، فلا يحّج أحد من الشام ولا من العراق ويكون الحج من مصر ، ثم ينقطع بعد ذلك ويصرخ صارخ من بلد الرّوم أنّه قد قتل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أي الأصفر بالجيش إلى الرّوم في ألف سلطان ، وتحت كلّ سلطان مائة ألف مقاتل صاحب سيف محلاً وينزلون بأرض أرجون قريبة مدينة السّوداء</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ينتهي إلى جيش المدينة الهالكة المعروفة بأم الثّغور التي نزلها سام بن نوح ، فتقع الواقعة على بابها فلا يرحل جيش الرّوم عنها حتى يخرج عليهم رجل </w:t>
      </w:r>
    </w:p>
    <w:p>
      <w:pPr>
        <w:pStyle w:val="BookText"/>
        <w:rPr/>
      </w:pPr>
      <w:r>
        <w:rPr>
          <w:rFonts w:ascii="Amiri" w:hAnsi="Amiri" w:eastAsia="Amiri" w:cs="Amiri"/>
          <w:color w:val="111111"/>
          <w:sz w:val="28"/>
          <w:sz w:val="28"/>
          <w:szCs w:val="28"/>
          <w:rtl w:val="true"/>
          <w:lang w:bidi="ar-SA"/>
        </w:rPr>
        <w:t xml:space="preserve">من حيث لا يعلمون ، ومعه جيش فيقتل منهم مقتلة عظيمة ، وترجع الفتنة إلى الزوراء </w:t>
      </w:r>
      <w:r>
        <w:rPr>
          <w:rStyle w:val="FootnoteAnchor"/>
          <w:rtl w:val="true"/>
        </w:rPr>
        <w:footnoteReference w:id="145"/>
      </w:r>
      <w:r>
        <w:rPr>
          <w:rFonts w:ascii="Amiri" w:hAnsi="Amiri" w:eastAsia="Amiri" w:cs="Amiri"/>
          <w:color w:val="111111"/>
          <w:sz w:val="28"/>
          <w:sz w:val="28"/>
          <w:szCs w:val="28"/>
          <w:rtl w:val="true"/>
          <w:lang w:bidi="ar-SA"/>
        </w:rPr>
        <w:t>فيقتل بعضهم بعضاً إلى آخر كلامه أخذنا منه محل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بين جمادى ورجب ، وقد تكرّرت هذه الكلمات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وأخباره ولكنّ التعجّب والعجب يختلف بالنسبة إلى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يتعجّب من أموات يخرجون من القبور يخييهم اللّه تعالى في زمن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ويكونون أنصاراً بين يديه يضربون كلّ عدو اللّه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يتعجب لأمر آخر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تعجّب في هذه الخطبة لما يحلّ بأرض الجزائر </w:t>
      </w:r>
      <w:r>
        <w:rPr>
          <w:rStyle w:val="FootnoteAnchor"/>
          <w:rtl w:val="true"/>
        </w:rPr>
        <w:footnoteReference w:id="146"/>
      </w:r>
      <w:r>
        <w:rPr>
          <w:rFonts w:ascii="Amiri" w:hAnsi="Amiri" w:eastAsia="Amiri" w:cs="Amiri"/>
          <w:color w:val="111111"/>
          <w:sz w:val="28"/>
          <w:sz w:val="28"/>
          <w:szCs w:val="28"/>
          <w:rtl w:val="true"/>
          <w:lang w:bidi="ar-SA"/>
        </w:rPr>
        <w:t xml:space="preserve">وما يقع فيها من واقعة عظيمة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كلّ العجب بين جمادى ورجب ممّا يحلّ بأرض 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العجب أن أرض الجزائر تقع فيها حرب وفتنة وتقصف بالقنابل الذرية القاتلة المهلكة ، فتفني أو يقع فيها خسف أو زلازل أو غير ذلك ، ولم يبين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العجب هنا ، بل انتقل إلى أمر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وعندها يظهر المفقود من بين التل يكون صاحب النصر فيواقع وقعة في ذلك اليوم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اسم هذا المفقود الذي يظهر من بين 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سيّد عظيم وهو من أحد الرؤساء الكبار ، يفقد مدّة من الزّمن ثم يخرج ويظهر من بين التّل والتّل معروف وهي قطعة من الأرض أرفع قليلاً مما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فالتّل أصغر من الجبل والربوة أصغر منه ، ولعله اسم مكان أو بلد أو قرية ، فإذا خرج هذا السيد فيكون النصّر له على أعدائه ، لأنه يصطدم في </w:t>
      </w:r>
    </w:p>
    <w:p>
      <w:pPr>
        <w:pStyle w:val="BookText"/>
        <w:rPr/>
      </w:pPr>
      <w:r>
        <w:rPr>
          <w:rFonts w:ascii="Amiri" w:hAnsi="Amiri" w:eastAsia="Amiri" w:cs="Amiri"/>
          <w:color w:val="111111"/>
          <w:sz w:val="28"/>
          <w:sz w:val="28"/>
          <w:szCs w:val="28"/>
          <w:rtl w:val="true"/>
          <w:lang w:bidi="ar-SA"/>
        </w:rPr>
        <w:t xml:space="preserve">معركة مع أعدائه وينتصر عليهم في ذلك اليوم الذي يخرج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رجل برأس العين أصفر اللون على رأس القنطرة فيقتل سبعين الف صاحب محلّ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يستفاد من العبارات الأخيرة في هذه الخطبة أنّ هذا الأصفر أحد رؤساء الأكراد ، لأنّ رأس القنطرة هو أحد الأماكن التي تقع في شمال العراق في أطراف محافظة السّليمانية وأربيل وكركوك ، فيقتل في حروب ومعارك متعدّدة من الجيش العراقي سبعين ألف رجل صاحب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رتبة في الجيش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الفتنة أي هذه الحروب والوقائع ترجع إلى العراق وتظهر الحرب والمعركة أيضاً في شهر زور وهي قرية وموضع في كردستان ، يقع غربي جبال أورامان وهذه الفتنة أيضاً تقع بين الجيش العراقي والأكراد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الفتنة الصماء والداهية العظمى والطامة الدّهماء المسماة بالهلهم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أنّها حرب عظيمة وفتنة طويلة صماء ، أي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الدّاهية العظمى ، أي نسبة إلى الدّهاء فهي تكلّف الغير بالدّهاء العظيم والطّامة الكبرى أي تطم رجال كثيرون، وتهلكهم من الطّرفين عرباً وأكراداً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بأنها دهماء أي سوداء مظلمة ، وتسمّى بالهلهم ، والأصحّ الهمهم أي أنّ هذه الفتنة كالرّعد القاصف لها دويّ ولعلّ ذلك من ضرب المدافع والقنابل والصواريخ فيها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الأصفر فعرّفه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اصفه لكم ، فوصفه بأنه شخص مديد الظهر أي طويل الظّهر ، قصير الساقين سريع الغضب يحارب أهل العراق ، ويواقعهم اثنين وعشرين وقعة ، وفي كلّ وقعة يقتل جمع كثير من الجانبين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كرديّ بهيّ طويل العمر تدين له ملوك الرّوم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سلامة من دينه وحسن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هذا الأصفر شيخ أي كبير ورئيس للأكراد وهو كردّي ، وبهّي أي ذو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وطويل العمر ، أي ذا عمر طويل تدين له ملوك الرّوم ، أي تعترف برئاسته وقدرته وتتفّق معه وتخضع له ملوك الرّوم، وهم ملوك الدّول الغربية ، مع أنه لا يغير دينه وطريقته فهو يسير على مذهبه الخّاص ، ودينه المقتنع به ، ولكن يتفّق الأجانب من الدّول الغربية معه لاحتياجهم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علامة لخروجه ووقائعه أن بنيان مدينة الرّوم على ثلاثة من الثغّور تجدّد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والثّغور أو العواصم هذه بلدة من الحصون التي شيّدها الخلفاء ، وجعلت حداً بين بلاد المسلمين وبلاد البزنطّيين في القرن التّاسع ، وهي تقع في شمال سوريا ، منها طرطوس وأدنه ومرعش وملطيه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البلاد تقع فاصلة بين بلاد المسلمين وبين بلاد الكّفار من الرّوم فإذا جدّد بنيان مدينة الرّوم في الحدود بين الإسلام والكّفار ، وتلك المدينة تقع قريبة من ثلاثة من الثّغور أي لتلك المدينة التي تبنى لأهل الرّوم طرق ثلاثة تتصل بثلاثة من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جدّد بناء مدينة الرّوم فهذه علامة لخروجه ووقائعه وحروبه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 هذا البناء يخربه شيخ رئيس السّراق وصاحبهم عند ما يستولي على ثلاثة من الثّغور ، فلعله يهجم عليها بالحرب ويقصفها بالقنابل المحرقة فيهدمها ، ويستولي على أهلها وهذا الشيخ رئيس السّراق ، هو من الأجانب الغربّين يستولي على بلاد الإسلام ويملك رقاب المسلمين ، ويملك الزوّراء أي بغداد ورجالها أي جيشها وأمراءها فيكونوا تحت يد الأجانب مستعمرين وأرقاء للأجانب الغربّيين ، وأذلاء صاغرين فإنّ الوصف الذي وصفه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الحقيقة والواقع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صاحب السراق أي أن أصحابه وأهل مملكته من أهل الرّوم جلّهم ، إن لم يكن كلّهم من السراق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هؤلاء هم الذين علموا النّاس على نهب أموال الآخرين من أهل البلاد الأخرى واستملاك دورهم وقصورهم وما يملكونه من أموال منقولة وغير منقولة ، فيطردون الناس عن بلادهم ويصادرون ما عندهم ، وهذه الأعمال كلّها من أعمال اليهود والمشركين والمنافقين من النصارى ، لأنّ المسيح أقل شرّاً من اليهود ولذلك مدحهم في القرآن الكريم وذم اليهود والمشركين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ذم اللّه تعالى اليهود والمشركين في هذه الآيات المباركة، ومدح النّصارى في الآيات الكريمة التي بعدها ، لأنّهم فيهم علماء قسيّسون ، وفيهم الرّهبان وهؤلاء متواضعون غير مستكبرين كما مدحهم في الآيات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الذين يثقل الخطب ويشكل الأمر أنّ هؤلاء المدعون لليهوديّة والمدعون للنصرانيّة كلهم حيارى سكارى ليسوا بيهود ولا نصارى ، بل أن هؤلاء كلهم مشركون لأنهم يجعلون اللّه شريكاً ، فاليهود يدعون أن العزير هو ابن اللّه ، والنصارى يدعون أن المسيح هو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اللّه تعالى واحد لا شريك له،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ما ذكرناه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قوله تعالى ، في الكتاب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 وَتَعَالَى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وجدأحد من اليهود أو النّصارى يعتقد بالحّق وأنّ العزير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من أنبيّاء اللّه ، ومرسل من قبل اللّه تعالى أو أنّ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من أنبياء اللّه تعالى، ومرسل من قبل اللّه تعالى فهذا كتاب تجري عليه أحكام أهل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فضلت الفرقة الإمامية الاثني عشرية من فرق الإسلام على سائر الفرق ، لأنهم يعتقدون بجميع الأنبياء والمرسلين المبعوثين من قبل اللّه سبحانه وتعالى ، ولذا عندما يأتي ذكر أحد الأنبياء يذكرونه مع الاحترام ، فيقولون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سائر الأنبياء والمرسلين ، الذين أولهم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نبينا محمد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آله وعليهم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خاتم الأنبياء والمرسلين وأفضل المبعوثين والصدّيقين وهو نبّي آخر الزّمان فلا يقبل من أحد من المخلوقين من بني آدم وحواء الاعتقاد بنبوة نبي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يقبل العمل على طبق شريعة أخرى غير شريعته ، بل لا بد من العمل على طبق شريعة سيد المرسلين وأفضل النبيين والاعتقاد بدين الإسلام لقوله تعالى في الكتاب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وتقع الواقعة ببابل فيهلك فيها خلق كثير ويكون خسف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إذا ملك الأجانب من الغربيّين الزّوراء أي العراق واستعمروا بلاد المسلمين تقع واقعة ببابل ، وهي الحلّة ، فيقتل في هذه الواقعة خلق كثير ويحدث من جراء الواقعة خسف كثير ، ولعلّ الخسف يحدث من جهة قصف القنابل وإطلاق الصواريخ والمدافع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الواقعة التي تقع على جسر بابل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عن جويرية في خبر مرّ في كتابنا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الأرض وهي أرض بابل قد خسفت في الأزمنة السّابقة مرّتين ، وعلى اللّه تمام الثالثة فسأله جويرية ومتى يكون الخسف الثالث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من المشرق النّجوم ذات الذّوائب ، هنالك يقتل على جسرها كتائب ، وقد ذكرنا آنفاً أنّ المراد بالكتائب هي كتائب الشّباب المستحدثة </w:t>
      </w:r>
    </w:p>
    <w:p>
      <w:pPr>
        <w:pStyle w:val="BookText"/>
        <w:rPr/>
      </w:pPr>
      <w:r>
        <w:rPr>
          <w:rFonts w:ascii="Amiri" w:hAnsi="Amiri" w:eastAsia="Amiri" w:cs="Amiri"/>
          <w:color w:val="111111"/>
          <w:sz w:val="28"/>
          <w:sz w:val="28"/>
          <w:szCs w:val="28"/>
          <w:rtl w:val="true"/>
          <w:lang w:bidi="ar-SA"/>
        </w:rPr>
        <w:t xml:space="preserve">جديداً في العراق هذه العصور الحديثة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الخسف الكثير هو من جهة الله تعالى ، حيث تحدث زلازل وهزات عنيفة فيحدث الخسف كما تحدث خسوفات كثيرة في أطراف العالم ، من جهة كثرة معاصي النّاس وكثرة ذنوبهم ولكن لا ينزجرون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وتقع الفتنة في الزّوراء ويصيح صائح الحقوا بإخوانكم بشاطىء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الفتنة هي حرب عظيمة وواقعة كبيرة ، تقع في بغداد يقتل فيها جمع كثير من الجيش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ضعف جيشهم عن القتال مع الدولة والفئة المعارضة له صاح 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بالصّائح هو الرّاديو أو التّلفزيون العراقي ، بأن يصيح بصدور بيان بإكمال ما نقص من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فيصيح بالباقين 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الحقوا بإخوانكم ، فإن الجيش قد ضعف عن القتال فادركوه ، وانصروه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يصدر بياناً بأن يلتحق بالجيش العراقي مواليد سنة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كلّما نقص من الجيش شيء وقتلت منه مقتلة عظيمة ، وبان النقص والخلل فيه طلبوا مواليد جديدة ، لإكمال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صاح الصائح فيخرج أهل الزّوراء كدبيب النمل ، أي يخرج الجيش المجتمع في بغداد إلى الحرب والقتل والقتال ، فيقتل من الجيش خمسون ألف قتيل ، وينكسر الجيش وتقع الهزيمة عليه ويفرون إلى الجبال ويرجع بعضهم إلى بغداد ، ويفنى أكثر الجيش ، فيصيح الراديو أو التلفزيون مرة ثانية بالتحاق مواليد جديدة بالجيش ، وحضورهم للتجنيد فيُحضرون جمع كثير من أهل العراق تمن كتب عليه القتل ، ويخرجون للحرب مرّة ثانية فيقتل أيضاً منهم خمسون ألف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المقتول منهم مائة ألف قتيل فيصل هذا الخبر ويسمع به أهل الجزائر أي دولة الجزر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بالجزائر في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الجزر البريطانيّة ، </w:t>
      </w:r>
    </w:p>
    <w:p>
      <w:pPr>
        <w:pStyle w:val="BookText"/>
        <w:rPr/>
      </w:pPr>
      <w:r>
        <w:rPr>
          <w:rFonts w:ascii="Amiri" w:hAnsi="Amiri" w:eastAsia="Amiri" w:cs="Amiri"/>
          <w:color w:val="111111"/>
          <w:sz w:val="28"/>
          <w:sz w:val="28"/>
          <w:szCs w:val="28"/>
          <w:rtl w:val="true"/>
          <w:lang w:bidi="ar-SA"/>
        </w:rPr>
        <w:t xml:space="preserve">حيث عبّر عنها بالجزائر وبأرض الجزائر ، وحيث أنّ هؤلاء قد استعمروا بغداد وهم أسيادها ومالكوها ، فإذا وصل الخبر إليهم أنّه قد قتل من الجيش العراقي مائة ألف رجل وانكسر عسكرهم وفر وانهزم القسم الكثير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 العراق أناس آخرون وتسلّط على مملكة العراق غيرهم ، وفلتت الدّولة من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فينهضون لغزو العراق من جديد فيبعثون أحد قادة الجيش منهم أي من الأجانب الغربيين ، وهو رجل أصفر اللّون ، ظالم شديد القسوة ، قد نزعت الرّحمة من قلبه ويسير في عصائب من جيشهم ورجالهم من الغربّيين</w:t>
      </w:r>
    </w:p>
    <w:p>
      <w:pPr>
        <w:pStyle w:val="BookText"/>
        <w:rPr/>
      </w:pPr>
      <w:r>
        <w:rPr>
          <w:rFonts w:ascii="Amiri" w:hAnsi="Amiri" w:eastAsia="Amiri" w:cs="Amiri"/>
          <w:color w:val="111111"/>
          <w:sz w:val="28"/>
          <w:sz w:val="28"/>
          <w:szCs w:val="28"/>
          <w:rtl w:val="true"/>
          <w:lang w:bidi="ar-SA"/>
        </w:rPr>
        <w:t xml:space="preserve">والمراد من العصائب في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كتائب الجيش فيأتي بجيشه إلى أرض الخط ، وهي إمارات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الخط موضع باليمامة ، وهو خط هجر تنسب إليه الرّماح الخطية ، لأنّها تحمل من بلاد الهند فتقوّم به فتنسب إليه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رماح 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هذا القائد الأصفر إلى أرض الخط ونزل قرب البحرين، فيلتحق به أهل نجد وأهل</w:t>
      </w:r>
    </w:p>
    <w:p>
      <w:pPr>
        <w:pStyle w:val="BookText"/>
        <w:rPr/>
      </w:pPr>
      <w:r>
        <w:rPr>
          <w:rFonts w:ascii="Amiri" w:hAnsi="Amiri" w:eastAsia="Amiri" w:cs="Amiri"/>
          <w:color w:val="111111"/>
          <w:sz w:val="28"/>
          <w:sz w:val="28"/>
          <w:szCs w:val="28"/>
          <w:rtl w:val="true"/>
          <w:lang w:bidi="ar-SA"/>
        </w:rPr>
        <w:t xml:space="preserve">هجر ، أما أهل نجد فالمراد منهم ما دون الحجاز ممّا يلي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 كلّ ما ارتفع من تهامة إلى 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 ما بين العذيب إلى ذات عرق إلى اليمامة إلى جبل طيّ وإلى اليمن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من بلاد العرب وهو خلاف الغور ، والغور تهامة وكلّ ما ارتفع من تهامة إلى أرض العراق ، فهو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هجر فقد تبيّن أن المراد منهم هم أهل إمارات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من هذه البلاد جيشاً لأنهم يرون أن جيش العراق قد ضعف وانكسرت شوكته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الدّولة التي كانت مستعمرة لهم آلت إلى التلف ، فينتصرون لها ويدعمونها بجيش من هذه البلاد المذكورة فيهجمون بهذا الجيش المؤلف من أهل نجد وهجر وجيشهم من الأجانب الغربيين على البصرة فيفتحونها ويقتل فيها رجال ويصلب آخرون ممن كانت الإمارة لهم في البصرة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يدخل الأصفر إلى العراق بلداً بعد بلد ، حتى يذهب إلى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سوريا كالعراق كانت تحت إمارتهم وقد خالفوه أهلها فيقاتلهم حتى يصل إلى حلب فيقتتل مع الجيش السّوري الذي في حلب قتالاً شديداً وتقع بينهما واقعة عظيمة تستمر مائة يوم أي ثلاثة أشهر وعشرة أيام فيفتح 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الأصفر وهو القائد الإنجليزي ، يدخل الجزيرة التي تقع في سوريا ، ويتوجّه إلى الشّام فتقع بينه وبين أهل الشّام وقعة عظيمة تستمر إلى خمسة وعشرين يوماً ، فيقتل من الجانبين خلق كثير ويفتح الشّام ، ويستعد جيش العراق مرّة أخرى ، فيصعد إلى بلاد الجبل وهي إيران فيهجم عليها بأمر أسياده ويرجع الأصفر منحدراً إلى العراق، حتى يصل إلى الكوفة فيبقى في الكوفة مدة ويعين حاكماً من قبله في العراق، فيأتي خبر من الشام أنه قد قطع الطّريق على الحاج ، وسلبت أموالهم فعند ذلك يمنع هذا الأصفر أي القائد الإنجليزي الحجّ من الشّام ومن العراق ، ويكون الحجّ من مصر ومن الدّول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يهجم على الحاج ويقطع عليهم الطريق ويسلب أموالهم هم اليهود من اسرائيل أو دولة أخرى من المنافقين الذين لا يعتقدون بدين أومن الكفّار ، ثم ينقطع الحجّ بعد ذلك أي قبل ظهور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 الأخبار المتقدّمة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حجّوا قبل أن لا تحجّوا ، حجّوا قبل أن يمنع البر جانبه والبحر راكبه ، حجّوا قبل أن يمنع الغربيّين الحّج ، حجوا قبل أن يهدم مسجد بالعراق وهو مسجد براثا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يكون مؤيّداً لما ورد في هذه الخطبة العظيمة ، بأن الذي يمنع الحّج من العراق والشّام هو من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المباركة صريحة في أ الذي يمنع الحجّ هو الأصفر وهو القائد الإنجيليزي المبعوث من قبل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يبعث حاكماً على العراق وهو يحكم الشّام أيضاً فيمنع الحجّ من العراق ومن الشام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 الرّوايات أنه يمنع الحجّ قبل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سنوات</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ويصرخ صارخ من الرّوم أنّه قد قتل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الصّارخ كما مرّ آنفاً بمناسبة الحكم والموضوع ومناسبة المقام ،هو الرّاديوأو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فيصرخ في أحدهما صارخ من الرّوم بأن الأصفر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والرّوم كما ذكرنا مراراً هم الذين كان القياصرة يحكمونهم ، فيشمل كلمة الرّوم أهل الدّول الغربية من فرنسا والمانيا وإيطاليا وآمريكا والإنجليز وغيرهم من الدّول الغربّية ، فإذا نادى مناد وأذاع مذيع في راديو إحدى هذه الدّول أنّه قد قتل الأصفر وهو الحاكم الإنجليزي الذي يحكم العراق والشّام ، فيسمع بنو الأصفر والأصفر هذا الخبر فيخرج الأصفر من العراق ويخرج بنو الأصفر بجيشهم إلى الروم ليحاربوهم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هذا الخبر الكاذب بقتل الأصفر إنّما أذاعه من الدّول الغربيّة دولة فرنسا ، لأنّ في آخر الخبر كما سيأتي أنّ الأصفر يتوجّه لمحاربة فرنسا بعد إذاعة هذا الخبر ، وعدة الجيش الذي يتوجّه به لمحاربة الرّوم ألف سلطان ، أي قائد يرفع علماً من أعلام الجيش ، وتحت كلّ علم مائة ألف جندي صاحب سيف أي يحمل سلاحاً محلاً ، أي عليه إشارات التحلية، وهي علامات يضعها الضباط والجنود على رؤوسهم واكتافهم ، فينزلون أرض أرجون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وأرجون مقاطعة كبيرة في فرنسا، فيها غابات كثيرة فصلوات اللّه عليك ، يا سيدنا ومولانا عند ما تذكر بلاداً بعيدة عن العراق ، وتذكر اسم مقاطعة منها فيها غابات في تلك الأزمنة القديمة، وقبل أربعة عشر قرناً في زمان لم تكن السیّارات ولا الطّائرات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السّير فيها على الإبل وغيرها من الحيوانات ، فهذا من أخبار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أفضل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بالمغيبات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ينتهي جيش الإنجليز أو الغربيّين إلى المدينة الهالكة ، المعروفة بأم الثّغور التي نزلها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فيصطدم ويقتتل الإنجليز والغربيّين من جيش الرّوم على باب تلك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المدينة إنما سميت بامّ الثّغور لأن الطريق منها يصل إلى الثّغور والعواصم التي بناها الخلفاء في الحدود بين بلاد الإسلام وبلاد الكفّار ، فيقع الحرب والقتل والقتال بينهما ، ويستمّر القتال ويقف جيش الروم في مقابلهم ، ولا يرحلون عن بلدهم ، ويصمدون ولا ينكسرون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يقفون في مدينتهم يدافعون عنها حتى يخرج قائد آخر مؤيد للرّوم ، فيخرج إلى جيش الأصفر من حيث لا يعلمون ، ولعلّه يهجم عليهم من ورائهم أو يأتيهم ليلاً حين الظلام ، أو يأتيهم وهم نيام</w:t>
      </w:r>
    </w:p>
    <w:p>
      <w:pPr>
        <w:pStyle w:val="BookText"/>
        <w:rPr/>
      </w:pPr>
      <w:r>
        <w:rPr>
          <w:rFonts w:ascii="Amiri" w:hAnsi="Amiri" w:eastAsia="Amiri" w:cs="Amiri"/>
          <w:color w:val="111111"/>
          <w:sz w:val="28"/>
          <w:sz w:val="28"/>
          <w:szCs w:val="28"/>
          <w:rtl w:val="true"/>
          <w:lang w:bidi="ar-SA"/>
        </w:rPr>
        <w:t>فيهجم عليهم بغتة مع جيش عظيم معه فيقتل منهم فيقتل منهم مقتلة عظيمة ، ويفني منهم</w:t>
      </w:r>
    </w:p>
    <w:p>
      <w:pPr>
        <w:pStyle w:val="BookText"/>
        <w:rPr/>
      </w:pPr>
      <w:r>
        <w:rPr>
          <w:rFonts w:ascii="Amiri" w:hAnsi="Amiri" w:eastAsia="Amiri" w:cs="Amiri"/>
          <w:color w:val="111111"/>
          <w:sz w:val="28"/>
          <w:sz w:val="28"/>
          <w:szCs w:val="28"/>
          <w:rtl w:val="true"/>
          <w:lang w:bidi="ar-SA"/>
        </w:rPr>
        <w:t>جمع كثير ويفرّ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سمع أهل العراق بهذه الواقعة وفناء الجيش وفرار الآخرين وتشتّتهم وتفرقهم وضعفهم ، قام بعض الرّجال في العراق، أي في بغداد ممّن يطلبون الرئاسة والملك والدّولة ، بثورة واقتتل مع الفئة الحاكمة من قبل الغربيّين في العراق ، فتكون فتنة عظيمة وحرب كبيرة فيقتل بعضهم بعضاً وهذه من الوقائع الغريبة والأسرار العجيبة التي أخبر بها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bookmarkStart w:id="289" w:name="pg20793_209510"/>
    </w:p>
    <w:p>
      <w:pPr>
        <w:pStyle w:val="Heading3"/>
        <w:numPr>
          <w:ilvl w:val="2"/>
          <w:numId w:val="1"/>
        </w:numPr>
        <w:rPr/>
      </w:pPr>
      <w:bookmarkStart w:id="290" w:name="__RefHeading___Toc1894866_3531895371"/>
      <w:bookmarkStart w:id="291" w:name="_Toc97"/>
      <w:bookmarkEnd w:id="289"/>
      <w:bookmarkEnd w:id="290"/>
      <w:r>
        <w:rPr>
          <w:rtl w:val="true"/>
        </w:rPr>
        <w:t xml:space="preserve">البيان الثامن والخمسون </w:t>
      </w:r>
      <w:r>
        <w:rPr>
          <w:rtl w:val="true"/>
        </w:rPr>
        <w:t>:</w:t>
      </w:r>
      <w:r>
        <w:rPr>
          <w:rtl w:val="true"/>
        </w:rPr>
        <w:t>في الأخبار عن هلاك اليهود في بيت المقدّس</w:t>
      </w:r>
      <w:bookmarkEnd w:id="29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المجيد في سورة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الكتاب لتفسدُنّ في الأرض مرّتين ولتعلن علوّاً كبيراً ، فإذا جاء وعد أولاهما بعثنا عليكم عباداً لنا أولي بأس شديد فجاسوا خلال الدّيار وكان وعداً مفعولاً ، ثم رددنا لكم الكرّة عليهم وأمددناكم بأموال وبنين وجعلناكم أكثر نفيراً ، إن أحسنتم أحسنتم لأنفسكم وإن أسأتم فلها ، فإذا جاء وعد الآخرة ليسوؤا وجوهكم وليدخلوا المسجد كما دخلوه أوّل مرّة وليتبروا ما علوا تتبيراً </w:t>
      </w:r>
      <w:r>
        <w:rPr>
          <w:rStyle w:val="FootnoteAnchor"/>
          <w:rtl w:val="true"/>
        </w:rPr>
        <w:footnoteReference w:id="147"/>
      </w:r>
      <w:r>
        <w:rPr>
          <w:rFonts w:ascii="Amiri" w:hAnsi="Amiri" w:eastAsia="Amiri" w:cs="Amiri"/>
          <w:color w:val="111111"/>
          <w:sz w:val="28"/>
          <w:sz w:val="28"/>
          <w:szCs w:val="28"/>
          <w:rtl w:val="true"/>
          <w:lang w:bidi="ar-SA"/>
        </w:rPr>
        <w:t xml:space="preserve">عسى ربكم أن يرحمكم وإن عدتم عدنا وجعلنا جهنّم للكافرين حصيراً </w:t>
      </w:r>
      <w:r>
        <w:rPr>
          <w:rStyle w:val="FootnoteAnchor"/>
          <w:rtl w:val="true"/>
        </w:rPr>
        <w:footnoteReference w:id="148"/>
      </w:r>
      <w:r>
        <w:rPr>
          <w:rFonts w:ascii="Amiri" w:hAnsi="Amiri" w:eastAsia="Amiri" w:cs="Amiri"/>
          <w:color w:val="111111"/>
          <w:sz w:val="28"/>
          <w:sz w:val="28"/>
          <w:szCs w:val="28"/>
          <w:rtl w:val="true"/>
          <w:lang w:bidi="ar-SA"/>
        </w:rPr>
        <w:t xml:space="preserve">بيان وتفسير هذه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الطّبرسي قدّس سرّه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اليهود أي أخبرناهم وأعلمناهم في الكتاب أي في التّوراة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حقّاً لا شكّ فيه أن أخلافكم وأبناءكم سيفسدون في البلاد التي تسكنونها وهي بيت المقدّس كرّتين أي مرّة بعد أخرى وأراد بالفساد الظّلم والعدوان وأخذ المال وقتل الأنبياء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فسادهم الأوّل قتل زكريا والثاني قتل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 قتل شعيا </w:t>
      </w:r>
      <w:r>
        <w:rPr>
          <w:rStyle w:val="FootnoteAnchor"/>
          <w:rtl w:val="true"/>
        </w:rPr>
        <w:footnoteReference w:id="149"/>
      </w:r>
      <w:r>
        <w:rPr>
          <w:rFonts w:ascii="Amiri" w:hAnsi="Amiri" w:eastAsia="Amiri" w:cs="Amiri"/>
          <w:color w:val="111111"/>
          <w:sz w:val="28"/>
          <w:sz w:val="28"/>
          <w:szCs w:val="28"/>
          <w:rtl w:val="true"/>
          <w:lang w:bidi="ar-SA"/>
        </w:rPr>
        <w:t xml:space="preserve">والثاني قتل يحيى ، وأنّ زكريّا مات حتف أنفه ، فسلّط اللّه عليهم في الأوّل سابور </w:t>
      </w:r>
      <w:r>
        <w:rPr>
          <w:rStyle w:val="FootnoteAnchor"/>
          <w:rtl w:val="true"/>
        </w:rPr>
        <w:footnoteReference w:id="150"/>
      </w:r>
      <w:r>
        <w:rPr>
          <w:rFonts w:ascii="Amiri" w:hAnsi="Amiri" w:eastAsia="Amiri" w:cs="Amiri"/>
          <w:color w:val="111111"/>
          <w:sz w:val="28"/>
          <w:sz w:val="28"/>
          <w:szCs w:val="28"/>
          <w:rtl w:val="true"/>
          <w:lang w:bidi="ar-SA"/>
        </w:rPr>
        <w:t xml:space="preserve">ذو الأكتاف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ملكاً من ملوك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زكريا أو شعيا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 اللّه عليهم في الثاني أي في قتل يحيى بخت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ذكر فساد اليهود في بيت المقدّس مرتيّن ولم يبيّن ما هو ، فلا يقطع بشيء ممّا ذكر كما عن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وليستكبرّن في الأرض ولتظلمنّ النّاس يا بني اسرائيل ظلماً عظيماً والعلوّ هنا نظير العتّو وهو الجرأة على اللّه تعالى والتعرض لسخطه وظلم النّاس وقتلهم ونهب أموالهم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فإذا جاء وقت أولي المرّتين اللتّين تفسدن فيها والوعد هنا بمعنى الموعود أي فإذا جاء وقت الموعود وهو الذي وعدتم به لإفسادكم في المرّة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سلطنا عليكم عباداً لنا أولي شوكة وقوّة ونجدة وخلينا بينكم وبينهم خاذلين لكم وقاتلين لكم جزاء على كفركم، وعتوّكم وهو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أَنَّا أَرْسَلْنَا الشَّيَاطِينَ عَلَى الْكَافِرِينَ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 أَزَاً عَنِ اَلحَسَنِ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 معناه أمرنا قوماً مؤمنين بقتالكم وجهادكم كما هو ظاهرقوله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العباد إليه والبعث إليه فهذا يقتضي أن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يكونوا مؤمنين ويجوز أن يكونوا كافرين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لأنّه يحتمل قويّاً أن يكون القاتل لهم جيش السيّد الحسيني والحسني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يصحّ نسبة العباد إلى اللّه تعالى ونسبة البحث إليه ،لأنّ عسكر السيّدين من المؤمنين باللّه وبرسوله وبالأئمّة الطّاهرين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فطافوا وسط الديار يتردّدون وينظرون هل بقي أحد منهم لم يقتلوه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موعوداً كائناً لا خلف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 رددنا وأرجعنا لكم يا بني اسرائيل الدّولة مرّة ثانية وأظهر ناكم عليهم وعاد ملككم على ما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وَأَمْدَدْنَاكُمْ بِأَمْوَالٍ وَبَنِينَ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وأكثرنا لكم أموالكم واولادكم ورددنا لكم العدة والقوّة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 وَبَنِينَ وَجَعَلْنَاكُمْ أَكْثَرَ نَفِيرًا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أكثر عدداً وأنصاراً من أعدائكم وأكثر أعواناً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أحسنتم في أقوالكم وأفعالكم وصنائعكم وأعمالكم ، فنفع إحسانكم عائد عليكم ، وإن أسأتم فقد أسأتم إلى أنفسكم ، لأنّ مضرّة الإساءة عائدة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وَعدُ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إذا جاء وعد المرّة الآخرة أي الثانية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به إذا جاء وعد الجزاء على الفساد في الأرض في المرّة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وعد فسادكم في الأرض في المرّة الأخيرة أي الوقت الذي يكون فيه ما أخبر اللّه عنكم من الفساد والعدوان على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لَيسُوؤا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غزاكم أعداءكم وغلبوكم ودخلوا دياركم ليسؤوكم بالقتل والأسمر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سئته أو سئت إليه إذا أحزنته وأدخلت عليه ما يوجب الحزن والأسى وقهرته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ليسؤوا كبراءكم ورؤساءكم وفي مساءة الأكابر وإهانتهم مساءة الأصاغر وفي ذلّتهم ذلّة الأصاغر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بيت المقدّس ونواحيه فكنى بالمسجد الأقصى عن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كني بالمسجد الحرام عن الحرم ، ومعناه وليستولوا على البلد ، لأنه لا يمكنهم دخول المسجد إلا بعد الإستيلاء على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استولوا على البلد دخلوا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استولوا عليه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دَخَلُّوُه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بقوله هذا ، على أن في المرة الأولى قد استولوا على البلد ، ودخلوا المسجد أيضاً وإن لم يذكر ذلك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وليدخل هؤلاء المؤمنون المسجد كما دخلوه أولئك أوّل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وَلِيُتَبِّرُوا مَا عَلَوْا تَتْبِيرًا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وليدمروا ويهلكوا ما غلبوا عليه من بلادكم تدميراً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ربكم أن يرحمكم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عسى ربكم يا بني اسرائيل أن يرحمكم بعد انتقامه منكم ، إن تبتم ورجعتم إلى طاعته وتركتم الظّلم والعدوان والطغيان والعصيان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عُدْتُمْ عُدْنَا وَجَعَلْنَا جَهَنَّمَ لِلْكَافِرِينَ حَصِيرًا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عدتم إلى الظلم والعدوان والفساد عدنا بكم إلى العقاب لكم ، والتّسليط عليكم كما فعلناه فيما مضى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منقول عن ابن عباس رحمه اللّه</w:t>
      </w:r>
      <w:r>
        <w:rPr>
          <w:rFonts w:eastAsia="Amiri" w:cs="Amiri" w:ascii="Amiri" w:hAnsi="Amiri"/>
          <w:color w:val="111111"/>
          <w:sz w:val="28"/>
          <w:szCs w:val="28"/>
          <w:rtl w:val="true"/>
          <w:lang w:bidi="ar-SA"/>
        </w:rPr>
        <w:t xml:space="preserve">. </w:t>
      </w:r>
      <w:bookmarkStart w:id="292" w:name="pg20793_209515"/>
    </w:p>
    <w:p>
      <w:pPr>
        <w:pStyle w:val="Heading3"/>
        <w:numPr>
          <w:ilvl w:val="2"/>
          <w:numId w:val="1"/>
        </w:numPr>
        <w:rPr/>
      </w:pPr>
      <w:bookmarkStart w:id="293" w:name="__RefHeading___Toc1894868_3531895371"/>
      <w:bookmarkStart w:id="294" w:name="_Toc98"/>
      <w:bookmarkEnd w:id="292"/>
      <w:bookmarkEnd w:id="293"/>
      <w:r>
        <w:rPr>
          <w:rtl w:val="true"/>
        </w:rPr>
        <w:t xml:space="preserve">البيان التاسع والخمسون </w:t>
      </w:r>
      <w:r>
        <w:rPr>
          <w:rtl w:val="true"/>
        </w:rPr>
        <w:t>:</w:t>
      </w:r>
      <w:r>
        <w:rPr>
          <w:rtl w:val="true"/>
        </w:rPr>
        <w:t xml:space="preserve">في الأخبار عن الأكراد البارزين واندحارهم وارتفاع علم الأكراد الآخرين قبل قيام القائم </w:t>
      </w:r>
      <w:r>
        <w:rPr>
          <w:rtl w:val="true"/>
        </w:rPr>
        <w:t xml:space="preserve">( </w:t>
      </w:r>
      <w:r>
        <w:rPr>
          <w:rtl w:val="true"/>
        </w:rPr>
        <w:t>عليه السلام</w:t>
      </w:r>
      <w:r>
        <w:rPr>
          <w:rtl w:val="true"/>
        </w:rPr>
        <w:t xml:space="preserve">) </w:t>
      </w:r>
      <w:r>
        <w:rPr>
          <w:rtl w:val="true"/>
        </w:rPr>
        <w:t>في كردستان</w:t>
      </w:r>
      <w:bookmarkEnd w:id="294"/>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تفسير سورة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نذكر ما ذكره ابن كثير في تفسيره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المخلفين من الأعراب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الذّين تخلفوا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للذّهاب إلى الجهاد معه ، أي المتخلّفين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المخلفين بالفتح وهم الذين خلفهم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بالمدينة بنفسه</w:t>
      </w:r>
    </w:p>
    <w:p>
      <w:pPr>
        <w:pStyle w:val="BookText"/>
        <w:rPr/>
      </w:pPr>
      <w:r>
        <w:rPr>
          <w:rFonts w:ascii="Amiri" w:hAnsi="Amiri" w:eastAsia="Amiri" w:cs="Amiri"/>
          <w:color w:val="111111"/>
          <w:sz w:val="28"/>
          <w:sz w:val="28"/>
          <w:szCs w:val="28"/>
          <w:rtl w:val="true"/>
          <w:lang w:bidi="ar-SA"/>
        </w:rPr>
        <w:t>لمصلحة ، وهذان المعنيان لا يتفقان مع ما ذكره ابن كثير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المراد من المخلفين أي الخلفاء من الأعراب على الدّول الإسلامية </w:t>
      </w:r>
    </w:p>
    <w:p>
      <w:pPr>
        <w:pStyle w:val="BookText"/>
        <w:rPr/>
      </w:pPr>
      <w:r>
        <w:rPr>
          <w:rFonts w:ascii="Amiri" w:hAnsi="Amiri" w:eastAsia="Amiri" w:cs="Amiri"/>
          <w:color w:val="111111"/>
          <w:sz w:val="28"/>
          <w:sz w:val="28"/>
          <w:szCs w:val="28"/>
          <w:rtl w:val="true"/>
          <w:lang w:bidi="ar-SA"/>
        </w:rPr>
        <w:t xml:space="preserve">الذين يأتون في الأزمنة القادمة التي تأتي من بعده ، هذا المعنى يصلح للتفّسير الذي يذكره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في هؤلاء القوم الذين يدعون إليهم هم أولوا بأس شديد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أولئك القوم هم أهل فارس وهذا مروي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الرّوم وهذا القول مرويّ عن كعب الأحبار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أهل فارس والرّوم ، وهذا مروّي عن ابن أبي ليلى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أهل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مروّي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آخر ، عن ، عن مجاهد أيضاً بأنّهم رجال أولوا بأس شديد ، ولم يعيّن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عن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القوم هم قوم لم يأتوا أولئك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ابن أبي عمير، حدّثنا سفيان عن ابن أبي خالد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علينا أبو هريرة ففّسر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تقاتلوا قوماً نعالهم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البارزون يعني 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تُقَاتِلُونَهُمْ أَوْ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شرّع لكم جهادهم ، وقتالهم فلا يزال ذلك مستمراً عليهم ولكم النصرة عليهم أو يسلمون فيدخلون دينكم بلا قتال بل باختيار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التفّسير الأخير للاية نصّ صريحاً على أنّ القوم الذّين بعد لم يأتوا وإنّما يأتون بعد ذلك ، أي في السّنين القادمة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آخر الزّمان هم الأكراد البارزون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سوف يستمرّ قتالهم مع العرب من الإسلام مدّة مديدة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العرب من الإسلام ينتصرون بعد ذلك عليهم ويغلبونهم </w:t>
      </w:r>
    </w:p>
    <w:p>
      <w:pPr>
        <w:pStyle w:val="BookText"/>
        <w:rPr/>
      </w:pPr>
      <w:r>
        <w:rPr>
          <w:rFonts w:ascii="Amiri" w:hAnsi="Amiri" w:eastAsia="Amiri" w:cs="Amiri"/>
          <w:color w:val="111111"/>
          <w:sz w:val="28"/>
          <w:sz w:val="28"/>
          <w:szCs w:val="28"/>
          <w:rtl w:val="true"/>
          <w:lang w:bidi="ar-SA"/>
        </w:rPr>
        <w:t xml:space="preserve">فيدخلون تحت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هذه الرّواية على انتصار العرب على الأكراد ، واندحار الأكراد بعد استمرار الحرب الطويلة مع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خطبة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أفضل التحيّة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 علم العماليق في كردستان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وعقدت الرّاية لعماليق كردان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للبغدادييّن من سيوف الأكراد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العماليق جمع العمالقة وهم طائفة وفرقة من الأكراد كما مرّ ذلك ، وهم أولاد عمليق بن لاوذ بن آدم بن سام بن نوح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نبينا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متفرقون في أطراف الأرض في الزمان السّالف وكان منزلهم في الشام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وكردستان هو إقليم كبير ومنطقة جبلية تقع بين الأناضول وأرمينيا و اذربيجان والعراق ، وفي هذه الأزمنة تتقاسمها تركيا والجمهوريّة العراقية وإيران والاتحّاد السّوفياتي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وسكّان هذا الإقليم كلّهم 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الأكراد أي سكّان هذا الإقليم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إقليم كردستان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ثورة قبل ظهور الإمام القائم عجّل اللّه فرجه ، يطلبون فيها المملكة والدّولة والاستقلال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فيقومون بثورة ويرفعون شعاراتهم في إقليمهم وذلك عند ضعف الحكومات المجاورة لهم وعدم وجود من يكون معارضاً لهم ، فينهضون ويشورون بعشائرهم وقبائلهم ويرفعون العلم الخاص بهم، ويعقدون للكتائب من جيشهم راية خاصّة لهم بعد أن يرتبون دولة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الروايات أنهم يحكمون البلاد المجاورة لهم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السّليمانية وكركوك وأربيل وخانقين وأطراف هذه البلاد ويملكون شمال العراق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أنهم يهجمون على بغداد ويقتلون من جيش بغداد جمع كثير ، ويوقعون واقعة عظيمة في بغداد ، كما يدل على ذلك الخبر المتقدّم 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للبغدادييّن من سيوف الأكراد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أنّ التعبّير بكلمة الويل في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هو في مورد يحلّ فيه واقعة أو مصيبة أو نازلة عظيمة وقتل وقتال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للبغدادييّن أي لأهل بغداد من سيوف الأكراد ، فيعلم أن سيوف الأكراد ستأخذمنهم مأخذاً عظيماً وتوقع بهم واقعة جسيمة وتفنى منهم جمعاً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محيي الدين بن عرب في منظومته التي نظمها في علائم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الأكراد يملكون بغداد وأطرافه من شمال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وتملك الكرد بغداداً وساحتها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خريسان من شرق لاعراق</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فلعلّه وجد الرّواية المصّرحة بهذه الواقعة ، وأنّ الأكراد يملكون بغداداً وما حوله من طرف الشِّمال مدة قصيرة إلى خريسان ، وخريسان يقع بالقرب من خانقين من قضاء مندلى وشهربان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إنّ النّهر الذي يجري من إيران إلى هذه البلاد أي إلى مندلى وشهربان يسمّى بنهر خريسان ، فهذه البلاد والقرى تكون تحت أيدي الأكراد وتحت تصرفّهم وسيطرتهم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 يبقون حتى يظهر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شوكتهم وقوتّهم وإن كانوا تحت إمرة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ظهر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كما سيأتي في بيان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الحجاز والعراق طوائف تحارب الإمام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ويحاربهم منهم أعراب الحجاز وأعراب العراق والأكراد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فالأكراد من الطوائف التي تحارب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ويحاربهم فيقضي عليهم ويغلبهم فيقتل من يقتل منهم ، والباقي يكونون تحت طاعته ويمتثلون أوامره ونواهيه ، فيدخلون تحت سيطرته طوعاً أو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سيقضي على كلّ من يحاربه من الطّوائف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أمره من أمر اللّه تعالى ولا غالب لأمر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القرآن الكريم حيث وعد اللّه أولياءه بالنّصر والغلبة ، ووعد المرسلين وأوصياءهم بالنّصر والسّلطنة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ذلك في اللّوح المحفوظ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إِنَّهُمْ لَهُمُ الْمَنْصُورُونَ وَإِنَّ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كتب اللّه تعالى لأوليائه من الرّسل وأوصيائهم النصّر والغلبة ، ولا ريب أنّ سيّدنا ومولانا الحجّة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عليه وعلى آبائه الطاهرين من أوليائه ومن أوصياء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وعده بالنّصر على الأعداء والغلبة واللّه خير النّاصرين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أشرف الأنبياء والمرسلين محمّد وآله الطّيبين الطّاهرين المعصومين </w:t>
      </w:r>
      <w:r>
        <w:rPr>
          <w:rFonts w:eastAsia="Amiri" w:cs="Amiri" w:ascii="Amiri" w:hAnsi="Amiri"/>
          <w:color w:val="111111"/>
          <w:sz w:val="28"/>
          <w:szCs w:val="28"/>
          <w:rtl w:val="true"/>
          <w:lang w:bidi="ar-SA"/>
        </w:rPr>
        <w:t xml:space="preserve">. </w:t>
      </w:r>
      <w:bookmarkStart w:id="295" w:name="pg20793_209520"/>
    </w:p>
    <w:p>
      <w:pPr>
        <w:pStyle w:val="Heading2"/>
        <w:numPr>
          <w:ilvl w:val="1"/>
          <w:numId w:val="1"/>
        </w:numPr>
        <w:rPr/>
      </w:pPr>
      <w:bookmarkStart w:id="296" w:name="__RefHeading___Toc1894870_3531895371"/>
      <w:bookmarkStart w:id="297" w:name="_Toc99"/>
      <w:bookmarkEnd w:id="295"/>
      <w:bookmarkEnd w:id="296"/>
      <w:r>
        <w:rPr>
          <w:rtl w:val="true"/>
        </w:rPr>
        <w:t xml:space="preserve">بيان الأئمّة </w:t>
      </w:r>
      <w:r>
        <w:rPr>
          <w:rtl w:val="true"/>
        </w:rPr>
        <w:t xml:space="preserve">: </w:t>
      </w:r>
      <w:r>
        <w:rPr>
          <w:rtl w:val="true"/>
        </w:rPr>
        <w:t>للوقائع الغريبة والأسرار العجيبة</w:t>
      </w:r>
      <w:bookmarkEnd w:id="297"/>
    </w:p>
    <w:p>
      <w:pPr>
        <w:pStyle w:val="BookText"/>
        <w:rPr/>
      </w:pPr>
      <w:r>
        <w:rPr>
          <w:rFonts w:ascii="Amiri" w:hAnsi="Amiri" w:eastAsia="Amiri" w:cs="Amiri"/>
          <w:color w:val="111111"/>
          <w:sz w:val="28"/>
          <w:sz w:val="28"/>
          <w:szCs w:val="28"/>
          <w:rtl w:val="true"/>
          <w:lang w:bidi="ar-SA"/>
        </w:rPr>
        <w:t xml:space="preserve">وقد الّفنا هذا الكتاب الجامع والبيان اللّامع من مصادر جلّها معتبرة يبلغ عددها مائة وثلاثة وسّتون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ذكرها في آخر الكتاب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الكتاب يشتمل على ثلاثمائة وخمسة وعشرين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جلّها إن لم يكن كلّها مرتبطة بغيبة الإمام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حقّقنا النّظر في هذا الكتاب بإمعان ، وأقمنا على كثير من مطالبه البرهان ، فنسأل اللّه التّوفيق لإكماله وإتمامه بإتقان ، ونرجو أن يتقبّل منّا هذا القليل من السّعي والتّحقيق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ويجزينا بالخير والإحسان وأن يكون مقبولاً عند سيدنا ومولانا صاحب العصر والزّمان وخليفة الرّحمان ، وسفير اللّه على خلقه من الإنس والجّان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يدعوا اللّه لنا بالتّوفيق والخير والغفران ، وأن نكون في خير وعافية في جميع الأوقات والأزمان ، وأن يجعلنا من أنصاره وأعوانه والمستشهدين بين يديه بحقّ محمّد وآله أمناء الرّحمان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اطلّعنا اللّه سبحانه ورزقنا من الإثارة على كثير من الأسرار الغريّبة ، والأمور والقضايا العجيبة والوقائع المهيبة ، وقد أودعنا هذا الكتاب ما فيه عبرة لمن اعتبر من ذوي الألباب فأثبتنا فيه ما تقبله العقول والأذهان وأخفينا من الأسرار ما لا يتحمله سائر بني الإنسان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بذلنا الجهد في جمع هذه الإثارة من العلم في مدّة خمس وثلاثين سنة من الأحاديث المأثورة وغيرها ممّا سمعناه من العلماء والأعلام والثّقاة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رتبّناها في اثني عشر فصلاً لينتفع بها الأخوان من المؤمنين وأهل الفضل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بها غيرهم من سائر الملل والمسلمين ونحن نقول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شيخ محمد نجل الشيخ مهدي حفيد الشيخ زين العابدين النجفي</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شهر رمضان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298" w:name="pg20793_209522"/>
    </w:p>
    <w:p>
      <w:pPr>
        <w:pStyle w:val="Heading2"/>
        <w:numPr>
          <w:ilvl w:val="1"/>
          <w:numId w:val="1"/>
        </w:numPr>
        <w:rPr/>
      </w:pPr>
      <w:bookmarkStart w:id="299" w:name="__RefHeading___Toc1894872_3531895371"/>
      <w:bookmarkStart w:id="300" w:name="_Toc100"/>
      <w:bookmarkEnd w:id="298"/>
      <w:bookmarkEnd w:id="299"/>
      <w:r>
        <w:rPr>
          <w:rtl w:val="true"/>
        </w:rPr>
        <w:t>الفهرس</w:t>
      </w:r>
      <w:bookmarkEnd w:id="300"/>
    </w:p>
    <w:p>
      <w:pPr>
        <w:pStyle w:val="BookText"/>
        <w:rPr/>
      </w:pPr>
      <w:r>
        <w:rPr>
          <w:rFonts w:ascii="Amiri" w:hAnsi="Amiri" w:eastAsia="Amiri" w:cs="Amiri"/>
          <w:color w:val="111111"/>
          <w:sz w:val="28"/>
          <w:sz w:val="28"/>
          <w:szCs w:val="28"/>
          <w:rtl w:val="true"/>
          <w:lang w:bidi="ar-SA"/>
        </w:rPr>
        <w:t>المقدمة وهي كلمة للمؤلّف لا تخلو عن 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بيانات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اختص اللّه به الأئمّة من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فرعان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مات ولم يعرف إمام زمانه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الأرض لا تخلو من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فروع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مملكة الإمام القائم في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صار من الأبدال والعمّال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رأى الإمام في الغيبة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إرسال الرّسل الى الدول الغربية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أصل التّشيع في الغرب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بيانات متعدّدة</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تعاليم الأئمة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فروع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المبشرة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تسمية المهدي بالقائم والمنتظر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إلا بعد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ورد من الأخبار وما قيل في عمر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فروع متعددة</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القول في الأخبار الواردة في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قطعة من الخطبة البصرية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الحجاب والتبرّج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 العلائم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العلائم المختصرة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بيانات متعدّدة</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بالمغيبات من السّيارات والطائرات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بيان هام في الذرّة وفيه فروع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عن الذرّة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عن الذرة في كلام النبي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عن الذرة في كلام الإمام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الاخبار عن ظهور النار والحمرة والنجم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قتل عبد الإله والسعيد في الزوراء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بالغائبات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مدينة الحسين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بحر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عن بناء الحي وذكر الأريل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الربيعي والجرهمي والأصهب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بغداد وما يقع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وقايع في الزوراء ومصر والكوفة وواسط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الباين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هلاك ملوك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واقعتين في بغداد وفلسطين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العلج الأشقر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الزوراء في الخطبة الافتخارية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اللؤلؤة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الكاهلية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الطنتجية وبيان أسرارها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تبديل الأحكام في الزوراء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خراب الري وبغداد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منع الحج من العراق والشام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قتل الصبي وتحكم الجندي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خراب مسجد براثا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النفط والكهرباء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انتهاء الرئاسة الدينية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المسخ في البصرة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خروج راية من المشرق وراية من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ورود العساكر الى الأنبار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انشقاق ماء الفرات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إمارة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ظهور النار في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تخريب قبور الأئمة وقتل رجل فاطمي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علامات عشرة منها كشف الهيكل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جسر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قتل الكتائب على جسر 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مدح قم والكوفة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مدح الكوفة في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خلو الكوفة عن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عن خلو الكوفة عن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البلدان الممدوح سكناها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وقائع تخص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دخول رايات البربر إلى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قتل أهل مصر أميرهم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إخراج اليهود والنصارى عن أرض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خراب بعض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قطع نهر النيل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خروج رايات من مصر الى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وقائع بين أهل مصر والأتراك وأهل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تملك الكفّار الأنهر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ثلاث خسوفات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هدم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الصيحة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واقعة بين اليهود والاسلام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فتح الروم نيل مصر وأطرافه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فرعان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الى حرب 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رايات الى مصر واجتماع رايات في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ملك اليهود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الأخبار عن ظهور المفقود من بين التل وخروج الأصفر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عن هلاك اليهود في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عن الأكراد البارزين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فلق فيه اي من شقّ فمه ولسانه المبارك</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 الخدش هو من أرش الجنايات والمراد به ديتها وهو معروف</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بمعنى خط يده وكتابته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اللوزى نسبة الى اللوزية وهي محلة ببغداد كذا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والمحتد هو اصل الشيء</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 ، هي الخيمة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سيد القوم وملاك الشيء ومداره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لعصمة هي ملكة يهبها اللّه تعالى لمن يشاء من أوليائه ، وهي إنّما تحل في نفوس الأنبياء والصدّيقين والأئمة الطاّهرين، فإنهم دائماً وابداً متوجهين إلى اللّه تعالى ، فلا نحصل منهم الغفلة عن ذكر اللّه طرفة عين ابدأ ولا يصدر منهم القبيح</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رجال الغيب هم الموظفون في مملكة الإمام الحجّة في الغيبة الكبرى المكلّفون من قبله بقضاء حوائج الناس ، المنفذين الأوامره في أنحاء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قسم ممن قيضه اللّه تعالى لقضاء حوائج المؤمنين ، ولتنفيذ أوامره ونواهيه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جميع هؤلاء يشير الدعاء الصادر في التوقيعات الشريفة عن الشيخ الجليل محمد بن عثمان بن سعيد العمروي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النائب الثاني للإمام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عبر عنهم بأنهم ولاة أمر اللّه تعالى ، المأمونون على الاسرار الرحمانية ، المستبشرون بالأوامر الإلهية ، الواصفون لقدرة اللّه ، المعلنون لعظمة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معادن كلماته واركان لتوحيده وآياته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وقسمهم الى أقسام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أعضاد وأشهاد ومناة وأزواد وحفظة ورواد ، قد ملاء اللّه السماء والأرض حتى ظهر أن لا بهم اله الاّ اللّه عباد اللّه المنتجبين ، وبشره المحتجبين وملائكة اللّه المقربين ، واليهم الصافين الحافين ، فالقسمان الأولان هم الأوتاد والأبدال والنجباء والعمال ، وهم عباد اللّه المنتجبين لأنّ الله تعالى انتجبهم من سائر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البشر المحتجبين عن أعين الناس فيهم يقضي اللّه حوائج المحتاجين، وبهم يرشد الضالين ، وبهم ينزل الخير والمطر ، وبهم ينزل البركات على البشر ، وبهم يهلك الجبارين، وبهم يدفع عن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والقسمان الآخران الحفظة في السموات وبهم يقضي حوائج المحتاجين من سكانها وعمارها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مسجد السهلة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مسجد عظيم شريف يقع في الكوفة الى جانب مسجد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فضله أنه كان بيت إدريس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مقام النبي إبراهيم ، وفيه مسكن 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الأوتاد والوزراء للحجة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ورد عن أبي بصير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كأني أرى صاحب هذا الأمر قد نزل بأهله وعياله في مسجد السهلة ، وهو منزل الإمام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نبي بعثه الله إلا وصلّى في هذا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أقام في هذا المسجد فكأنه أقام في خيمة رسول الله صلى الله عليه وسلم ، وما من مؤمن ومؤمنة إلا ويميل قلبه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المسجد حجر فيه صورة كلّ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صلى ودعى فيه بنية صادقة إلا ورجع بقضاء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خاف من أمر وطلب فيه الأمان رجع آمنا قال أبو بصير وهذه هي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ازيدك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البقعة من البقاع التي يحب الله أن يعبد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لوكنت قريباً منه لم أصل بكم إلا فيه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إنّ الذي لم أصفه من الفضيلة لهذا المسجد أكثر من الذي 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سيدي إنّ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وقت يكون في هذا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روايات أخر أنه ما قصد مهموم المسجد ودعا فيه إلا فرج الله همه ولا مغموم إلا وكشف الله عمه ، ومن صلى فيه ركعتين حفظه الله الى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حفظه الله الى 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ورد أن زيد بن علي بن الحسين الشهيد لما ثار في الكوفة وصل بالقرب منه ولم يصل فيه فاستشهد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صلّى عمي زيد في هذا المسجد لما قتل وهذه الرواية تدلّ على أنّ الصلاة فيه موجبة للحفظ ، وذكر الصدوق أن مسجد السهلة هو موضع إدريس كان يخيط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الموضع الذي خرج منه إبراهيم الى العمالقة ، والذي خرج منه داود الى جالوت وتحته صخرة خضراء فيها صورة كلّ نبي خلق الله تحته أخذت ومن طينة كلّ نبي وروي أنّ فيه مناخ الرّاكب يعني 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منزل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بأهله وروي أن حده الى الرّوحاء كما يظهر من الأخبار أنّ هذا المسجد نظير مسجد الكوفة ، وأنهما مسجدان قديمان حين خلق الله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رواية أبي بصير قال وما من نبي بعثه اللّه إلّا وصلى فيه وفي رواية الصدوق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تحته أخذت طينة كل نبي ، كما أن مسجد الكوفة فيه مقامان أحدهما لآدم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لجبرائيل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فيعلم أن هذه البقعة كانت شريفة وكانت مسجداً عند خلقها وإنما سمّي بمسجد السهلة فلعله وقع في أرض سمحة سهلة ، ويقال إنّه إنما سمي بذلك لأنّ الذي بناه سهيل بن صوحان فسمي بمسجد سهيل ثم للتخفيف قيل مسجد السهلة ويؤيد هذا القول أنّ الى جنبه مسجدان ، احدهما معروف بمسجد زيد ابن صوحان ، والآخر مسجد صعصعة بن صوحان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من أجلاء أصحاب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جمع مسلك أي طرق السّلامة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السلامة المحافظة على النفس</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الأشكال واحده الشكل وهو الممائل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نهى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منافسة الأمثال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الأضداد جمع الضد وهو المخالف للإنسان الذي لا يجتمع معه يقال إنهما ضدان لا يجتمعان كالليل والنهار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حسن الدنيا وقوامها بطوائف ثلاثة إذا عملوا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بوظائفهم المقرّرة لهم من قبل الله تعالى ، العالم إذا كان عاملاً والغني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عطف على المؤمنين ولم يبخل على أهل دين الله بماله ، والفقير اذا كان صابراً شاكراً ، فإذا لم يعمل كلّ بوظيفته كما في آخر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العالم غير عامل بعلمه ، والغني بخيلاً بماله والفقير كان كافراً غير صابر ففي ذلك الزمان يعرف المؤمن بالله تعالى المتمسك بالدين ولا يطمئن الإنسان بمن يراه يصلي ويحضر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النّاس بأنّهم أصناف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وراغب وصابر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يعتمد عليه في ذلك الوقت ويطمئن به هو المؤمن الورع التقي العامل بالواجبات المجتنب عن المحرمات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غيره فلا بد أن يتبرء منه ويبتعد عنه وإن كان حميماً قريباً أي كان صديقاً قريباً من الإنسان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تخافه أو تخاف شره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القتاد هو شوك أو شجر صلب فيه شوك كالإبر كما في القاموس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الأمورالحادثة والمبادىءالتي صدرت وتصدرمن بعض الروساء للأحزاب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إنقطاع الرّسل ما بين النبيين وهي غير محدودة فكانت الفترة ما بين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على ما نقله ستما انة سنة ويعبر عنها بالشيطة أيضاً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يختفي ويستتر كما تختفي الحية في جحرها وتستتر فيه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فرجت عهودهم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انحلت وفتحت فلا يفون بعهد ولا ميثاق</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اعتزل عن الدخول في الفتن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ليغشين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لتشملن أمتي وتغطيهم فتن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الركون هو أن يميل إلى الظلمة أدنى ميل أو يطمئن إليهم أو يسكن إلى قولهم ويظهر الرضا بفعلهم ويصاحبهم ويصادقهم ويداهنهم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الأبله ضعيف العقل أو من لا عقل كما فسر في الخبر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 أي جلب وجذب النّاس إلى مودّته ومحبّته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تنسف من قولهم نسفت الريح التراب إذا اقتلعته وفرقته وذرته في الهواء</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مرجت عهودهم بالكسر أي اختلطت أو تركوها وخلوا عنها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الحماة جمع الحام وهو الفحل إذا أنتج من صلبه عشرة أبطن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 ظهره فلا يركب ولا يمنع من كلاء ولا ماء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 دخلاؤه وأهل سرّه ممن يسكن إليهم ويثق بمودتهم شبهوا ببطانة الثّوب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 كلّ شيء أدخلته في شيء وليس منه كالرجل يكون في القوم وليس منهم فهو وليجة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يظفر جبل عظيم جدًا بالحجاز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فإزالته مشكلة ومع ذلك فهي أهون من ازالة دولة لم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هي الحرب والقتال ، وهذه الفتنة فتنة خاصة قد خصها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تقع في أيام 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بها الحرب التي تشمل العالم كما سيأتي ذكرها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مأساوون أي مأساة أي تلك الفتن والحروب محزنة من الأسى بمعنى الحزن أو أن العرب مأساوون أي يحزنون بتلك الفتن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أهل المبادىء والأحزاب الباطلة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أهل المذاهب العاطلة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بين النبي صلى اللّه عليه واله المعاملة معهم في زمن الغيبة فتأمّل</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مرجت عهودهم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اختلفت واضطربت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التّلون هو التخلّق والتدين بدين آخر لأن المتلون هو الذي لا يثبت على خلق واحد ويجب الإقبال على إصلاح نفسه وترك عامة الناس وهذه قرينة على أن ذلك في مورد لا يتمكن من الأمر بالمعروف والنهي عن المنكر كما في الدول الكافرة والمنافقة الظالمة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الكبريت من الحجارة فهو الذي يوقد به وأما الكبريت الأحمر فإنه يطلق على الكيمياء وعلى الياقوت الأحمر وعلى الذهب وهو شيء عزيز الوجود فيراد أن المؤمن يكون في ذلك الزمان أعزّ من الكيمياء ومن الياقوت الأحمر والذهب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يرتاب أي يعرضه الريب والشك فيهما كان عليه من الباطل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السّكينة والوقار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الناحيتين أي ناحية السماء والأرض</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بسلاح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مواريث الأنبياء وسلاحه الخاصّ به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سبع الإصبع لأنّ الإصبع الأوسط أطول من السبابة بسبع إصبع فهو أزيد منها بنسبة السبع</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خاوية من خوى النجم إذا سقط أو من خوى المنزل إذا خلا من أهله فيكون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تركها قاعاً قفراً أي صحراء خالية لم يخلق فيها خلق</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كسلام هو ما ظهر الله تعالى من ارادة وقضاء مجدّد عند المخلوقين لأن البداء بمعنى انه ظهر الله امر فاستصوبه فبدا له هذا المعنى مستحيل بالنسبة الى الله تعالى لما جائت به الرواية عن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الله لم يبدله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لله في شيء الا كان في علمه قبل ان يبدوا له ولذا جاء في الخبر ان الاقرع والابرص والاعمى بدا الله عزّ وجلّ ان يبتليهم اي قضى بذلك وقدر عليهم وهو معنى البداء</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اللوح المحفوظ أي من التغيير والتبديل والنقصان والزيادة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محفوظ لا يطلع عليه غير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عند الله تعالى وهو من درّة بيضاء طوله ما بين السماء والأرض ، وعرضه ما بين المشرق والمغرب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الخلق يثبت أحدهم على رجل واحدة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حيّاً من عاد عصوا رسولهم فمسخهم اللّه نسناساً ، لكلّ إنسان منهم يد ورجل من شق واحد ينقرون كما ينقر الطائر ، ويرعون كما ترعى البهائم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انقرضوا وقيل النسناس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يأجوج ومأجوج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على صور الناس اشبهوهم في شيء وخالفوهم في شيء وليسوا من بني آدم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 الأفراس والمراد بها العسكر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الوفاء ونقض العهد والوقيعة بالغير</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والغيبة وإيقاع الغير في البلية والخدع إخفاء الشيء وإظهار خلاف الواقع ، وإظهار غير الذي في نفسه والفساد وإرادة المكروه بالغير من حيث لا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والخروج عن الطاعة إلى الفساد والمعصية وفعل الحرام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إعراض كلّ واحد عن الآخر لعداوة بأن يعرض عنه بوجهه ويوليه دبره التقاطع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التواصل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التحاب كالحب ضدّ البغض</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 جمع ملهى وهو ما يلهي عن ذكر الله تعالى</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النّساء يلبسن كسوة ولكنّهنّ عاريات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 الكسوة خفيفة بحيث يرى بدنها منها أو لأن الثوب قصيراً جداً بحيث يراها الإنسان عارية ولذا وصفنّ بأنّهنّ عاريات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العذراء البنت الباكرة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عذارى</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نفور بني قنطورة النفر الخروج إلى الغزو وقد نفر هؤلاء وغزوا العراق والشّام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تتزيا من الزّي وهي الهيئة ومنه قولهم زي المسلم مخالف لزي الكافر يعني هيئته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معروفة هي الشّام، وحمص أيضاً معروفة ، كما أن فلسطين والأردن 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قلزين قلز مرج بالروم كما في القاموس ، ولعلّها مصحفة عن قنسرين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قنسرين قرية في سوريا تعرف باسكى حلب حصنها سلوقس نيكاتور ، وسماها كالسيس ادبيلوم كانت على طريق القوافل بين حلب وإنطاكية فتحها أبو عبيدة سنة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 بلد في مصر والمراد يفتح مصراً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 مدينة سوفياتية في وسط آسيا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يراد منه الأعرج الذي يظهر بالمغاربة من المغرب ويقاتل السفياني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يراد بها سابقاً سوريا على العموم لأنها كانت تقسم إلى سبعة أجناد أيام العرب فلسطين والاردن وحمص ودمشق وقنسرين والعواصم والتّغور والمراد من قنسرين كما في المنجد قرية في مصر وسوريا تعرف باسکی حلب</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 وخانقين بلدان معروفان في العراق وبين البلدين معسكر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الكرخ مخفّفة كرخاء وهي محلة في الطرف الشرقي في بغداد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الركود هو السكون وهو ضد الحركة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المغربي وأنه الأعرج الذي يظهر من المغرب ويقاتل السفياني</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بفتح الباء والرّاء ثلج ينزل من السحاب ويسمّى حب الغمام وحب المزن وإنما سمي برداً لأنه يبرد وجه الأرض وقيل إنّه ماء الغمام يتجمد في الهواء البارد ويسقط على الأرض حبوباً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الطّلسمات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الطّلسم والمشهور في معنى الطلسم أقوال ثلاثة على ما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الطلسم مركب من طل بمعنى الأثر واسم فمعناه اثر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لفظ يوناني ومعناه عقد لا ينحل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كناية عن مقلوب مسلّط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القلقطيرات طلاسم معروفة عند أهل علم السّيمياء</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 بالفتح والتحريك خلاف العرب والأعجمية كلّ لغة خالفت العربية وكل شخص غير عربي فهو أعجمي سواء كان فارسياً أو تركياً أو إفرنجياً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الأزقة جمع زقاق وهو الطريق والسبيل والسوق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 بكسر الزّاي والفتح طائفة من السّودان معروفة تسكن تحت خطّ الإستواء وتمّتد بلادهم من المغرب إلى بلاد الحبشة وبعض بلادهم على نيل مصر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 مقاطعة في جنوب إيران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خلاق لهم أي لا نصيب لهم في الدين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النمد معروف وهو بساط يعمل من صوف أبيض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ساوة بلدة معروفة في مقاطعة شمال غربي ايران يقال لها بالفارسية ساوا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تذراي ماتدع وما تترک شیئاً مرّت علیه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الرميم البالي المسحوق كالنبات إذا يبس وسحق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 أي تهلك لأنّ الدّمار بمعنى الهلاك</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يغشى النّاس أي يصب على النّاس منها عذاب أليم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القاصف من القصف أي الصوت الشديد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سابحة أي جارية وطائرة على رؤوس المؤمنين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أولي الجهل والحيرة وعدم الخبرة والحيرة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الشّبهة والشك وعدم الاعتراف بالدين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قوس من آلات الحرب في القديم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التراس جمع ترس صفحة من الحديد الفولاذ تحمل للوقاية من السيف في الحرب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 من العرب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سكان البادية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بند إما الأعلام الكبار للجيش أو تحضير الخيل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سفلة النّاس وأخلاطهم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الموضع الذي تلقى فيه الزبالة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في مكّة كما سيأتي ذكره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نازلة وهي الشديدة من شدائد الدهر تنزل بالناس</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زلزلة وهي شدة الاضطراب والتحريك</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شيدت أي رفعت بالباء المرتفع</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المحامل جمع محمل ما يحمل الشيء او الانسان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الآفاق اطراف العالم</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قديم في العراق بني إلى جنبه قضاء الحي وفيه قبر العبد الصالح سعيد بن جبیر</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كبير ومحافظة بقرب البصرة كان يسمّى في السابق لواء العمارة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كبيران</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فئة أموية أي طائفة أموية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روسيا وهي مقاطعة كبيرة</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آذربيجان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يقع في شمال إيران منه تبريز وأردبيل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الكفر والضّلال فالتعبير بالفتنة الأموية لا يخفى ما فيه من الحسن ولذا قال والفتنة الأمويّة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الكسروية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المراد بها العباسيّة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وإماتة ما أحياه اللّه وإحياء ما أماته اللّه هو إحياء أحكام الجاهليّة وإماتة أحكام الشريعّة الإسلاميّة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الصومعة وهي البيوت المعدّة للعبادة والصلاة ، فأمر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الفتن أن يتخّذ المؤمنون بيوت العبادة مقرا لهم وأمر بذكر اللّه فيها كثيرا ًليحفظوا من تلك الفتن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على جمر الغضا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وإمساكه في الفم لا يمكن لما فيه من المشقة والصعوبة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هذا كناية عن عروض فتن صعوبة ، الصبر عليها مثل وضع الجمر في الفم وعضه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صعبة جداً لا يمكن تحملها عادة فأمر بالصبر عند عروضها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الشيصبان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للشيطان كنى به عن بني العباس والعدد المذكور لهم هم المبرزون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المعاني العالية الرّاقية لأنّ الكاهل أعلى الظّهر ّما يلي العنق ، وكاهل القوّم سيدهم ومعتمدهم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الحمئة هي العين الواقعة في مغرب الشمس تغرب وتسقط فيها ، بل تتدلى عليها ولذا أنّ ذا القرنين غاية ما بلغه هذا الحد فوجدها تتدلى عند غروبها فوق هذه العين الحمئة أي الحارة وكل من في البحر يراها تغرب في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الظاهر أن فلكها يمر بالقرب من تلك العين فيحسب الناظر أنها تغرب في العين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ظهران أو المراد منها بعض إيران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منها قفقاسيا أو روسيا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آذربیجان شمال إيران ومنه تبريز وأردبيل</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من هذا المسجد مسجد براثا الواقع ما بين بغداد والكاظمين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استفظع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هاله الأمر ولم يقدر أن يطيقه فوجده فظيعاً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 العسل ما دام لم يعصر من شمعه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عظيم معروف الاسم مجهول الجسم لا يراه أحد ويقال أنه طير أبابيل وفي حياة الحيوان العنقاء طائر غريب يبيض بيضاً كالجبال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به لأن في عنقها بياضاً كالطوق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طائر يكون عند مغرب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قال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عنقاء المغرب والمغربة طائر مجهول الجسم يوجد ولعله من المسوخ التي لا تعيش أكثر من ثلاثة أيام ثم تموت فانعدم ذكرها</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مكتوبة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الظهر الواجبة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المنتدح الذي له سعة وفسحة كناية عن سعة أخلاقه ووفور صبره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أحمش أي دقيق الساقين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الذي يطول مكثه ويعبر عنه بالتزيز عرفاً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المذكي للنار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الشاغل لها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أرفع صوتي لأطلب نصيبها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المنايا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أنه العلم بمنية كل أحد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البلايا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بالبلاء الذي ينزل من السماء</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الفصل في الخصومات والقضاء فيها</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قم بلدة كبيرة واسعة في إيران فيها مرقد السيدة فاطمة بنت الإمام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مزار عظيم ومقام كريم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خسفت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هو النخيل والبساتين الواقعة حول الكوفة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 الذي يطوف في البلاد لتحصيل السلامة الخائف من الوقوع في البلايا والفتن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سطيح أحد الكهنة الذين كانوا قبل الإسلام وقبل بعثة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شق وغيرهم فمنهم من كان يزعم أنه له تابع من الجنّ يلقي إليه الأخبار كما زعم سطيح ومنهم من يزعم يعرف الأمور بمقدّمات وأسباب يستدلّ بها على مواقعها من كلام من يسأله أو فعله أو حاله وهذا يخصونه باسم العراف الذي يدعى معرفة المسروق ومكان الصّالة ويروى أنّ الشياطين كانت تسترق السمع فتلقيه إلى الكهنة وتقبله الكفّار منهم فلما 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وحرست السماء ، بطلت الكهانة قال بعض الشارحين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الكهانة عمل يوجب طاعة بعض الجان له فيهما يأمره به وهو قريب من السحر أو أخص منه وفي الصحاح الكاهن الساحر</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المعركة وصوت الأبطال فيها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تمير من مار الطعام أي اشترى وخزن منه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كواكم جمع كوة وهي الثّقب الذي في السّقف أو الحائط في الغرفة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ملك الدّول الغربية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مصر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أسواق الرّيحان والاسكندرية بلدان أيضاً معروفان في مصر مصر والاسكندرية ، مدينة فيها ميناء على المتوسط أسسها الاسكندر الكبير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طبرية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الاردن وبحيرة طبرية في الاردن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العيون عيون النفط ، أو الأعم من الماء والنفط</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الأساطيل جمع أسطول كلمة يونانية مستعربة وهو عبارة عن طائفة الطائرات ، أو طائفة من السفن البحرية ولذا يقال للأولى أسطول جوّي وللثانية اسطول بحري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الجزر ، هو ملك الجزر البريطانية والمراد من ذي العرف من كان له شعراً أو لحمة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الأرم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وحواليها</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حامم اسم للتّوراة أي بني التوراة وهم اليهود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العلائم هي الشّام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الجزائر عاصمة الجمهورية الجزائرية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التدمير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السجن والمحبس</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شعيا ويحيى من أنبياء بني اسرائيل فتلهما اليهود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معرب شابور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63199</Words>
  <Characters>262163</Characters>
  <CharactersWithSpaces>324218</CharactersWithSpaces>
  <Paragraphs>1426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2026-09-28T13:34:21Z</dcterms:created>
  <dc:creator>ghaemiyeh.com</dc:creator>
  <dc:description/>
  <dc:language>en-US</dc:language>
  <cp:lastModifiedBy/>
  <dcterms:modified xsi:type="dcterms:W3CDTF">2026-09-28T17:04:29Z</dcterms:modified>
  <cp:revision>1</cp:revision>
  <dc:subject/>
  <dc:title>بیان الائمة علیهم السلام للوقائع الغریبة والأسرار العجیبة المجلد 1</dc:title>
</cp:coreProperties>
</file>

<file path=docProps/custom.xml><?xml version="1.0" encoding="utf-8"?>
<Properties xmlns="http://schemas.openxmlformats.org/officeDocument/2006/custom-properties" xmlns:vt="http://schemas.openxmlformats.org/officeDocument/2006/docPropsVTypes"/>
</file>