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4062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24064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24066_3531895371">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624068_3531895371">
            <w:r>
              <w:rPr>
                <w:webHidden/>
                <w:rStyle w:val="IndexLink"/>
                <w:rtl w:val="true"/>
              </w:rPr>
              <w:t>[</w:t>
            </w:r>
            <w:r>
              <w:rPr>
                <w:rStyle w:val="IndexLink"/>
                <w:rtl w:val="true"/>
              </w:rPr>
              <w:t xml:space="preserve">تتمة المختار التاسع من كتبه ورسائلها </w:t>
            </w:r>
            <w:r>
              <w:rPr>
                <w:rStyle w:val="IndexLink"/>
                <w:rtl w:val="true"/>
              </w:rPr>
              <w:t>]</w:t>
              <w:tab/>
            </w:r>
            <w:r>
              <w:rPr>
                <w:rStyle w:val="IndexLink"/>
              </w:rPr>
              <w:t>11</w:t>
            </w:r>
          </w:hyperlink>
        </w:p>
        <w:p>
          <w:pPr>
            <w:pStyle w:val="Contents3"/>
            <w:tabs>
              <w:tab w:val="clear" w:pos="8459"/>
              <w:tab w:val="right" w:pos="9026" w:leader="dot"/>
            </w:tabs>
            <w:rPr/>
          </w:pPr>
          <w:hyperlink w:anchor="__RefHeading___Toc1624070_353189537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24072_3531895371">
            <w:r>
              <w:rPr>
                <w:webHidden/>
                <w:rStyle w:val="IndexLink"/>
                <w:rtl w:val="true"/>
              </w:rPr>
              <w:t>خاتمة</w:t>
            </w:r>
            <w:r>
              <w:rPr>
                <w:rStyle w:val="IndexLink"/>
                <w:rtl w:val="true"/>
              </w:rPr>
              <w:tab/>
            </w:r>
            <w:r>
              <w:rPr>
                <w:rStyle w:val="IndexLink"/>
              </w:rPr>
              <w:t>15</w:t>
            </w:r>
          </w:hyperlink>
        </w:p>
        <w:p>
          <w:pPr>
            <w:pStyle w:val="Contents3"/>
            <w:tabs>
              <w:tab w:val="clear" w:pos="8459"/>
              <w:tab w:val="right" w:pos="9026" w:leader="dot"/>
            </w:tabs>
            <w:rPr/>
          </w:pPr>
          <w:hyperlink w:anchor="__RefHeading___Toc1624074_3531895371">
            <w:r>
              <w:rPr>
                <w:webHidden/>
                <w:rStyle w:val="IndexLink"/>
                <w:rtl w:val="true"/>
              </w:rPr>
              <w:t>الترجمة</w:t>
            </w:r>
            <w:r>
              <w:rPr>
                <w:rStyle w:val="IndexLink"/>
                <w:rtl w:val="true"/>
              </w:rPr>
              <w:tab/>
            </w:r>
            <w:r>
              <w:rPr>
                <w:rStyle w:val="IndexLink"/>
              </w:rPr>
              <w:t>18</w:t>
            </w:r>
          </w:hyperlink>
        </w:p>
        <w:p>
          <w:pPr>
            <w:pStyle w:val="Contents2"/>
            <w:tabs>
              <w:tab w:val="clear" w:pos="8743"/>
              <w:tab w:val="right" w:pos="9026" w:leader="dot"/>
            </w:tabs>
            <w:rPr/>
          </w:pPr>
          <w:hyperlink w:anchor="__RefHeading___Toc1624076_3531895371">
            <w:r>
              <w:rPr>
                <w:webHidden/>
                <w:rStyle w:val="IndexLink"/>
                <w:rtl w:val="true"/>
              </w:rPr>
              <w:t>ومن كتاب له علیه السلام إليه أيضاً وهو الكتاب العاشر من باب المختار من كتبه ورسائله</w:t>
            </w:r>
            <w:r>
              <w:rPr>
                <w:rStyle w:val="IndexLink"/>
                <w:rtl w:val="true"/>
              </w:rPr>
              <w:tab/>
            </w:r>
            <w:r>
              <w:rPr>
                <w:rStyle w:val="IndexLink"/>
              </w:rPr>
              <w:t>25</w:t>
            </w:r>
          </w:hyperlink>
        </w:p>
        <w:p>
          <w:pPr>
            <w:pStyle w:val="Contents3"/>
            <w:tabs>
              <w:tab w:val="clear" w:pos="8459"/>
              <w:tab w:val="right" w:pos="9026" w:leader="dot"/>
            </w:tabs>
            <w:rPr/>
          </w:pPr>
          <w:hyperlink w:anchor="__RefHeading___Toc1624078_353189537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624080_3531895371">
            <w:r>
              <w:rPr>
                <w:webHidden/>
                <w:rStyle w:val="IndexLink"/>
                <w:rtl w:val="true"/>
              </w:rPr>
              <w:t>سند الكتاب ونقل صورته الكاملة</w:t>
            </w:r>
            <w:r>
              <w:rPr>
                <w:rStyle w:val="IndexLink"/>
                <w:rtl w:val="true"/>
              </w:rPr>
              <w:tab/>
            </w:r>
            <w:r>
              <w:rPr>
                <w:rStyle w:val="IndexLink"/>
              </w:rPr>
              <w:t>25</w:t>
            </w:r>
          </w:hyperlink>
        </w:p>
        <w:p>
          <w:pPr>
            <w:pStyle w:val="Contents3"/>
            <w:tabs>
              <w:tab w:val="clear" w:pos="8459"/>
              <w:tab w:val="right" w:pos="9026" w:leader="dot"/>
            </w:tabs>
            <w:rPr/>
          </w:pPr>
          <w:hyperlink w:anchor="__RefHeading___Toc1624082_3531895371">
            <w:r>
              <w:rPr>
                <w:webHidden/>
                <w:rStyle w:val="IndexLink"/>
                <w:rtl w:val="true"/>
              </w:rPr>
              <w:t>اللغة</w:t>
            </w:r>
            <w:r>
              <w:rPr>
                <w:rStyle w:val="IndexLink"/>
                <w:rtl w:val="true"/>
              </w:rPr>
              <w:tab/>
            </w:r>
            <w:r>
              <w:rPr>
                <w:rStyle w:val="IndexLink"/>
              </w:rPr>
              <w:t>28</w:t>
            </w:r>
          </w:hyperlink>
        </w:p>
        <w:p>
          <w:pPr>
            <w:pStyle w:val="Contents3"/>
            <w:tabs>
              <w:tab w:val="clear" w:pos="8459"/>
              <w:tab w:val="right" w:pos="9026" w:leader="dot"/>
            </w:tabs>
            <w:rPr/>
          </w:pPr>
          <w:hyperlink w:anchor="__RefHeading___Toc1624084_3531895371">
            <w:r>
              <w:rPr>
                <w:webHidden/>
                <w:rStyle w:val="IndexLink"/>
                <w:rtl w:val="true"/>
              </w:rPr>
              <w:t>المعنى</w:t>
            </w:r>
            <w:r>
              <w:rPr>
                <w:rStyle w:val="IndexLink"/>
                <w:rtl w:val="true"/>
              </w:rPr>
              <w:tab/>
            </w:r>
            <w:r>
              <w:rPr>
                <w:rStyle w:val="IndexLink"/>
              </w:rPr>
              <w:t>32</w:t>
            </w:r>
          </w:hyperlink>
        </w:p>
        <w:p>
          <w:pPr>
            <w:pStyle w:val="Contents3"/>
            <w:tabs>
              <w:tab w:val="clear" w:pos="8459"/>
              <w:tab w:val="right" w:pos="9026" w:leader="dot"/>
            </w:tabs>
            <w:rPr/>
          </w:pPr>
          <w:hyperlink w:anchor="__RefHeading___Toc1624086_3531895371">
            <w:r>
              <w:rPr>
                <w:webHidden/>
                <w:rStyle w:val="IndexLink"/>
                <w:rtl w:val="true"/>
              </w:rPr>
              <w:t>کلام هاشم بن عتبة له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624088_3531895371">
            <w:r>
              <w:rPr>
                <w:webHidden/>
                <w:rStyle w:val="IndexLink"/>
                <w:rtl w:val="true"/>
              </w:rPr>
              <w:t>كلام عمار بن ياسر له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1624090_3531895371">
            <w:r>
              <w:rPr>
                <w:webHidden/>
                <w:rStyle w:val="IndexLink"/>
                <w:rtl w:val="true"/>
              </w:rPr>
              <w:t>كلام قيس بن سعد له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624092_3531895371">
            <w:r>
              <w:rPr>
                <w:webHidden/>
                <w:rStyle w:val="IndexLink"/>
                <w:rtl w:val="true"/>
              </w:rPr>
              <w:t>کلام سهل بن حنيف له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624094_3531895371">
            <w:r>
              <w:rPr>
                <w:webHidden/>
                <w:rStyle w:val="IndexLink"/>
                <w:rtl w:val="true"/>
              </w:rPr>
              <w:t>كلام اربد الفزاري له علیه السلام وقتله</w:t>
            </w:r>
            <w:r>
              <w:rPr>
                <w:rStyle w:val="IndexLink"/>
                <w:rtl w:val="true"/>
              </w:rPr>
              <w:tab/>
            </w:r>
            <w:r>
              <w:rPr>
                <w:rStyle w:val="IndexLink"/>
              </w:rPr>
              <w:t>33</w:t>
            </w:r>
          </w:hyperlink>
        </w:p>
        <w:p>
          <w:pPr>
            <w:pStyle w:val="Contents3"/>
            <w:tabs>
              <w:tab w:val="clear" w:pos="8459"/>
              <w:tab w:val="right" w:pos="9026" w:leader="dot"/>
            </w:tabs>
            <w:rPr/>
          </w:pPr>
          <w:hyperlink w:anchor="__RefHeading___Toc1624096_3531895371">
            <w:r>
              <w:rPr>
                <w:webHidden/>
                <w:rStyle w:val="IndexLink"/>
                <w:rtl w:val="true"/>
              </w:rPr>
              <w:t>كلام الاشتر له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624098_3531895371">
            <w:r>
              <w:rPr>
                <w:webHidden/>
                <w:rStyle w:val="IndexLink"/>
                <w:rtl w:val="true"/>
              </w:rPr>
              <w:t>كلام ابن المعتم وحنظلة العبسي المعروف بحنظلة الكاتب له علیه السلام وكانا كاتبين لمعاوية ومخالفين لأمير المؤمنين علي علیه السلام، وما قال لهما قوم علي علیه السلام وأمره بهدم دار حنظلة وما جرى في ذلك</w:t>
            </w:r>
            <w:r>
              <w:rPr>
                <w:rStyle w:val="IndexLink"/>
                <w:rtl w:val="true"/>
              </w:rPr>
              <w:tab/>
            </w:r>
            <w:r>
              <w:rPr>
                <w:rStyle w:val="IndexLink"/>
              </w:rPr>
              <w:t>34</w:t>
            </w:r>
          </w:hyperlink>
        </w:p>
        <w:p>
          <w:pPr>
            <w:pStyle w:val="Contents3"/>
            <w:tabs>
              <w:tab w:val="clear" w:pos="8459"/>
              <w:tab w:val="right" w:pos="9026" w:leader="dot"/>
            </w:tabs>
            <w:rPr/>
          </w:pPr>
          <w:hyperlink w:anchor="__RefHeading___Toc1624100_3531895371">
            <w:r>
              <w:rPr>
                <w:webHidden/>
                <w:rStyle w:val="IndexLink"/>
                <w:rtl w:val="true"/>
              </w:rPr>
              <w:t>كلام عدي بن حاتم الطائي له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624102_3531895371">
            <w:r>
              <w:rPr>
                <w:webHidden/>
                <w:rStyle w:val="IndexLink"/>
                <w:rtl w:val="true"/>
              </w:rPr>
              <w:t>كلام زيد بن حصين الطائي له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624104_3531895371">
            <w:r>
              <w:rPr>
                <w:webHidden/>
                <w:rStyle w:val="IndexLink"/>
                <w:rtl w:val="true"/>
              </w:rPr>
              <w:t>كلام أبي زبيب بن عوف له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24106_3531895371">
            <w:r>
              <w:rPr>
                <w:webHidden/>
                <w:rStyle w:val="IndexLink"/>
                <w:rtl w:val="true"/>
              </w:rPr>
              <w:t>کلام يزيد بن قيس الأرحبي</w:t>
            </w:r>
            <w:r>
              <w:rPr>
                <w:rStyle w:val="IndexLink"/>
                <w:rtl w:val="true"/>
              </w:rPr>
              <w:tab/>
            </w:r>
            <w:r>
              <w:rPr>
                <w:rStyle w:val="IndexLink"/>
              </w:rPr>
              <w:t>37</w:t>
            </w:r>
          </w:hyperlink>
        </w:p>
        <w:p>
          <w:pPr>
            <w:pStyle w:val="Contents3"/>
            <w:tabs>
              <w:tab w:val="clear" w:pos="8459"/>
              <w:tab w:val="right" w:pos="9026" w:leader="dot"/>
            </w:tabs>
            <w:rPr/>
          </w:pPr>
          <w:hyperlink w:anchor="__RefHeading___Toc1624108_3531895371">
            <w:r>
              <w:rPr>
                <w:webHidden/>
                <w:rStyle w:val="IndexLink"/>
                <w:rtl w:val="true"/>
              </w:rPr>
              <w:t>کلام زياد بن النضر له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24110_3531895371">
            <w:r>
              <w:rPr>
                <w:webHidden/>
                <w:rStyle w:val="IndexLink"/>
                <w:rtl w:val="true"/>
              </w:rPr>
              <w:t>كلام عبد اللّه بن بديل له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624112_3531895371">
            <w:r>
              <w:rPr>
                <w:webHidden/>
                <w:rStyle w:val="IndexLink"/>
                <w:rtl w:val="true"/>
              </w:rPr>
              <w:t>سب أصحاب علي علیه السلام معاوية وأتباعه وبراءتهم عنهم ومنعه علیه السلام إياهم عن السب</w:t>
            </w:r>
            <w:r>
              <w:rPr>
                <w:rStyle w:val="IndexLink"/>
                <w:rtl w:val="true"/>
              </w:rPr>
              <w:tab/>
            </w:r>
            <w:r>
              <w:rPr>
                <w:rStyle w:val="IndexLink"/>
              </w:rPr>
              <w:t>38</w:t>
            </w:r>
          </w:hyperlink>
        </w:p>
        <w:p>
          <w:pPr>
            <w:pStyle w:val="Contents3"/>
            <w:tabs>
              <w:tab w:val="clear" w:pos="8459"/>
              <w:tab w:val="right" w:pos="9026" w:leader="dot"/>
            </w:tabs>
            <w:rPr/>
          </w:pPr>
          <w:hyperlink w:anchor="__RefHeading___Toc1624114_3531895371">
            <w:r>
              <w:rPr>
                <w:webHidden/>
                <w:rStyle w:val="IndexLink"/>
                <w:rtl w:val="true"/>
              </w:rPr>
              <w:t>كتابه إلى مخنف بن سليم وقد كان عامله علیه السلام على أصفهان وهمدان وهذا الكتاب لم يأت به الرضي رضوان اللّه عليه في النهج</w:t>
            </w:r>
            <w:r>
              <w:rPr>
                <w:rStyle w:val="IndexLink"/>
                <w:rtl w:val="true"/>
              </w:rPr>
              <w:tab/>
            </w:r>
            <w:r>
              <w:rPr>
                <w:rStyle w:val="IndexLink"/>
              </w:rPr>
              <w:t>39</w:t>
            </w:r>
          </w:hyperlink>
        </w:p>
        <w:p>
          <w:pPr>
            <w:pStyle w:val="Contents3"/>
            <w:tabs>
              <w:tab w:val="clear" w:pos="8459"/>
              <w:tab w:val="right" w:pos="9026" w:leader="dot"/>
            </w:tabs>
            <w:rPr/>
          </w:pPr>
          <w:hyperlink w:anchor="__RefHeading___Toc1624116_3531895371">
            <w:r>
              <w:rPr>
                <w:webHidden/>
                <w:rStyle w:val="IndexLink"/>
                <w:rtl w:val="true"/>
              </w:rPr>
              <w:t>كتابه علیه السلام إلى عبد اللّه بن عباس وقد كان عامله على البصرة وهذا الكتاب أيضاً ليس في النهج</w:t>
            </w:r>
            <w:r>
              <w:rPr>
                <w:rStyle w:val="IndexLink"/>
                <w:rtl w:val="true"/>
              </w:rPr>
              <w:tab/>
            </w:r>
            <w:r>
              <w:rPr>
                <w:rStyle w:val="IndexLink"/>
              </w:rPr>
              <w:t>40</w:t>
            </w:r>
          </w:hyperlink>
        </w:p>
        <w:p>
          <w:pPr>
            <w:pStyle w:val="Contents3"/>
            <w:tabs>
              <w:tab w:val="clear" w:pos="8459"/>
              <w:tab w:val="right" w:pos="9026" w:leader="dot"/>
            </w:tabs>
            <w:rPr/>
          </w:pPr>
          <w:hyperlink w:anchor="__RefHeading___Toc1624118_3531895371">
            <w:r>
              <w:rPr>
                <w:webHidden/>
                <w:rStyle w:val="IndexLink"/>
                <w:rtl w:val="true"/>
              </w:rPr>
              <w:t>كتابه علیه السلام إلى الأسود بن قطنة</w:t>
            </w:r>
            <w:r>
              <w:rPr>
                <w:rStyle w:val="IndexLink"/>
                <w:rtl w:val="true"/>
              </w:rPr>
              <w:tab/>
            </w:r>
            <w:r>
              <w:rPr>
                <w:rStyle w:val="IndexLink"/>
              </w:rPr>
              <w:t>40</w:t>
            </w:r>
          </w:hyperlink>
        </w:p>
        <w:p>
          <w:pPr>
            <w:pStyle w:val="Contents3"/>
            <w:tabs>
              <w:tab w:val="clear" w:pos="8459"/>
              <w:tab w:val="right" w:pos="9026" w:leader="dot"/>
            </w:tabs>
            <w:rPr/>
          </w:pPr>
          <w:hyperlink w:anchor="__RefHeading___Toc1624120_3531895371">
            <w:r>
              <w:rPr>
                <w:webHidden/>
                <w:rStyle w:val="IndexLink"/>
                <w:rtl w:val="true"/>
              </w:rPr>
              <w:t>کتابه علیه السلام إلى عبد اللّه بن عامر وهذا الكتاب أيضاً لا يوجد في النهج</w:t>
            </w:r>
            <w:r>
              <w:rPr>
                <w:rStyle w:val="IndexLink"/>
                <w:rtl w:val="true"/>
              </w:rPr>
              <w:tab/>
            </w:r>
            <w:r>
              <w:rPr>
                <w:rStyle w:val="IndexLink"/>
              </w:rPr>
              <w:t>41</w:t>
            </w:r>
          </w:hyperlink>
        </w:p>
        <w:p>
          <w:pPr>
            <w:pStyle w:val="Contents3"/>
            <w:tabs>
              <w:tab w:val="clear" w:pos="8459"/>
              <w:tab w:val="right" w:pos="9026" w:leader="dot"/>
            </w:tabs>
            <w:rPr/>
          </w:pPr>
          <w:hyperlink w:anchor="__RefHeading___Toc1624122_3531895371">
            <w:r>
              <w:rPr>
                <w:webHidden/>
                <w:rStyle w:val="IndexLink"/>
                <w:rtl w:val="true"/>
              </w:rPr>
              <w:t>الإعراب</w:t>
            </w:r>
            <w:r>
              <w:rPr>
                <w:rStyle w:val="IndexLink"/>
                <w:rtl w:val="true"/>
              </w:rPr>
              <w:tab/>
            </w:r>
            <w:r>
              <w:rPr>
                <w:rStyle w:val="IndexLink"/>
              </w:rPr>
              <w:t>69</w:t>
            </w:r>
          </w:hyperlink>
        </w:p>
        <w:p>
          <w:pPr>
            <w:pStyle w:val="Contents3"/>
            <w:tabs>
              <w:tab w:val="clear" w:pos="8459"/>
              <w:tab w:val="right" w:pos="9026" w:leader="dot"/>
            </w:tabs>
            <w:rPr/>
          </w:pPr>
          <w:hyperlink w:anchor="__RefHeading___Toc1624124_3531895371">
            <w:r>
              <w:rPr>
                <w:webHidden/>
                <w:rStyle w:val="IndexLink"/>
                <w:rtl w:val="true"/>
              </w:rPr>
              <w:t>المعنى</w:t>
            </w:r>
            <w:r>
              <w:rPr>
                <w:rStyle w:val="IndexLink"/>
                <w:rtl w:val="true"/>
              </w:rPr>
              <w:tab/>
            </w:r>
            <w:r>
              <w:rPr>
                <w:rStyle w:val="IndexLink"/>
              </w:rPr>
              <w:t>69</w:t>
            </w:r>
          </w:hyperlink>
        </w:p>
        <w:p>
          <w:pPr>
            <w:pStyle w:val="Contents3"/>
            <w:tabs>
              <w:tab w:val="clear" w:pos="8459"/>
              <w:tab w:val="right" w:pos="9026" w:leader="dot"/>
            </w:tabs>
            <w:rPr/>
          </w:pPr>
          <w:hyperlink w:anchor="__RefHeading___Toc1624126_3531895371">
            <w:r>
              <w:rPr>
                <w:webHidden/>
                <w:rStyle w:val="IndexLink"/>
                <w:rtl w:val="true"/>
              </w:rPr>
              <w:t>الترجمة</w:t>
            </w:r>
            <w:r>
              <w:rPr>
                <w:rStyle w:val="IndexLink"/>
                <w:rtl w:val="true"/>
              </w:rPr>
              <w:tab/>
            </w:r>
            <w:r>
              <w:rPr>
                <w:rStyle w:val="IndexLink"/>
              </w:rPr>
              <w:t>74</w:t>
            </w:r>
          </w:hyperlink>
        </w:p>
        <w:p>
          <w:pPr>
            <w:pStyle w:val="Contents2"/>
            <w:tabs>
              <w:tab w:val="clear" w:pos="8743"/>
              <w:tab w:val="right" w:pos="9026" w:leader="dot"/>
            </w:tabs>
            <w:rPr/>
          </w:pPr>
          <w:hyperlink w:anchor="__RefHeading___Toc1624128_3531895371">
            <w:r>
              <w:rPr>
                <w:webHidden/>
                <w:rStyle w:val="IndexLink"/>
                <w:rtl w:val="true"/>
              </w:rPr>
              <w:t>ومن وصية له المعقل بن قيس الرياحي حين أنفذه إلى الشام في ثلاثة آلاف مقدمة له وكلامه هذا هو المختار الثاني عشر من باب كتبه ورسائله وعهوده ووصاياه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624130_3531895371">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624132_3531895371">
            <w:r>
              <w:rPr>
                <w:webHidden/>
                <w:rStyle w:val="IndexLink"/>
                <w:rtl w:val="true"/>
              </w:rPr>
              <w:t>ذكر سندها والكلام في تلفيقها</w:t>
            </w:r>
            <w:r>
              <w:rPr>
                <w:rStyle w:val="IndexLink"/>
                <w:rtl w:val="true"/>
              </w:rPr>
              <w:tab/>
            </w:r>
            <w:r>
              <w:rPr>
                <w:rStyle w:val="IndexLink"/>
              </w:rPr>
              <w:t>76</w:t>
            </w:r>
          </w:hyperlink>
        </w:p>
        <w:p>
          <w:pPr>
            <w:pStyle w:val="Contents3"/>
            <w:tabs>
              <w:tab w:val="clear" w:pos="8459"/>
              <w:tab w:val="right" w:pos="9026" w:leader="dot"/>
            </w:tabs>
            <w:rPr/>
          </w:pPr>
          <w:hyperlink w:anchor="__RefHeading___Toc1624134_3531895371">
            <w:r>
              <w:rPr>
                <w:webHidden/>
                <w:rStyle w:val="IndexLink"/>
                <w:rtl w:val="true"/>
              </w:rPr>
              <w:t>اللغة</w:t>
            </w:r>
            <w:r>
              <w:rPr>
                <w:rStyle w:val="IndexLink"/>
                <w:rtl w:val="true"/>
              </w:rPr>
              <w:tab/>
            </w:r>
            <w:r>
              <w:rPr>
                <w:rStyle w:val="IndexLink"/>
              </w:rPr>
              <w:t>77</w:t>
            </w:r>
          </w:hyperlink>
        </w:p>
        <w:p>
          <w:pPr>
            <w:pStyle w:val="Contents3"/>
            <w:tabs>
              <w:tab w:val="clear" w:pos="8459"/>
              <w:tab w:val="right" w:pos="9026" w:leader="dot"/>
            </w:tabs>
            <w:rPr/>
          </w:pPr>
          <w:hyperlink w:anchor="__RefHeading___Toc1624136_3531895371">
            <w:r>
              <w:rPr>
                <w:webHidden/>
                <w:rStyle w:val="IndexLink"/>
                <w:rtl w:val="true"/>
              </w:rPr>
              <w:t>الإعراب</w:t>
            </w:r>
            <w:r>
              <w:rPr>
                <w:rStyle w:val="IndexLink"/>
                <w:rtl w:val="true"/>
              </w:rPr>
              <w:tab/>
            </w:r>
            <w:r>
              <w:rPr>
                <w:rStyle w:val="IndexLink"/>
              </w:rPr>
              <w:t>79</w:t>
            </w:r>
          </w:hyperlink>
        </w:p>
        <w:p>
          <w:pPr>
            <w:pStyle w:val="Contents3"/>
            <w:tabs>
              <w:tab w:val="clear" w:pos="8459"/>
              <w:tab w:val="right" w:pos="9026" w:leader="dot"/>
            </w:tabs>
            <w:rPr/>
          </w:pPr>
          <w:hyperlink w:anchor="__RefHeading___Toc1624138_3531895371">
            <w:r>
              <w:rPr>
                <w:webHidden/>
                <w:rStyle w:val="IndexLink"/>
                <w:rtl w:val="true"/>
              </w:rPr>
              <w:t>الترجمة</w:t>
            </w:r>
            <w:r>
              <w:rPr>
                <w:rStyle w:val="IndexLink"/>
                <w:rtl w:val="true"/>
              </w:rPr>
              <w:tab/>
            </w:r>
            <w:r>
              <w:rPr>
                <w:rStyle w:val="IndexLink"/>
              </w:rPr>
              <w:t>105</w:t>
            </w:r>
          </w:hyperlink>
        </w:p>
        <w:p>
          <w:pPr>
            <w:pStyle w:val="Contents2"/>
            <w:tabs>
              <w:tab w:val="clear" w:pos="8743"/>
              <w:tab w:val="right" w:pos="9026" w:leader="dot"/>
            </w:tabs>
            <w:rPr/>
          </w:pPr>
          <w:hyperlink w:anchor="__RefHeading___Toc1624140_3531895371">
            <w:r>
              <w:rPr>
                <w:webHidden/>
                <w:rStyle w:val="IndexLink"/>
                <w:rtl w:val="true"/>
              </w:rPr>
              <w:t>ومن كتاب له إلى أميرين من أمراء جيشه وهو المختار الثالث عشر من باب كتبه ورسائله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624142_3531895371">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624144_3531895371">
            <w:r>
              <w:rPr>
                <w:webHidden/>
                <w:rStyle w:val="IndexLink"/>
                <w:rtl w:val="true"/>
              </w:rPr>
              <w:t>مصدر الكتاب وسنده</w:t>
            </w:r>
            <w:r>
              <w:rPr>
                <w:rStyle w:val="IndexLink"/>
                <w:rtl w:val="true"/>
              </w:rPr>
              <w:tab/>
            </w:r>
            <w:r>
              <w:rPr>
                <w:rStyle w:val="IndexLink"/>
              </w:rPr>
              <w:t>106</w:t>
            </w:r>
          </w:hyperlink>
        </w:p>
        <w:p>
          <w:pPr>
            <w:pStyle w:val="Contents3"/>
            <w:tabs>
              <w:tab w:val="clear" w:pos="8459"/>
              <w:tab w:val="right" w:pos="9026" w:leader="dot"/>
            </w:tabs>
            <w:rPr/>
          </w:pPr>
          <w:hyperlink w:anchor="__RefHeading___Toc1624146_3531895371">
            <w:r>
              <w:rPr>
                <w:webHidden/>
                <w:rStyle w:val="IndexLink"/>
                <w:rtl w:val="true"/>
              </w:rPr>
              <w:t>اللغة</w:t>
            </w:r>
            <w:r>
              <w:rPr>
                <w:rStyle w:val="IndexLink"/>
                <w:rtl w:val="true"/>
              </w:rPr>
              <w:tab/>
            </w:r>
            <w:r>
              <w:rPr>
                <w:rStyle w:val="IndexLink"/>
              </w:rPr>
              <w:t>107</w:t>
            </w:r>
          </w:hyperlink>
        </w:p>
        <w:p>
          <w:pPr>
            <w:pStyle w:val="Contents3"/>
            <w:tabs>
              <w:tab w:val="clear" w:pos="8459"/>
              <w:tab w:val="right" w:pos="9026" w:leader="dot"/>
            </w:tabs>
            <w:rPr/>
          </w:pPr>
          <w:hyperlink w:anchor="__RefHeading___Toc1624148_3531895371">
            <w:r>
              <w:rPr>
                <w:webHidden/>
                <w:rStyle w:val="IndexLink"/>
                <w:rtl w:val="true"/>
              </w:rPr>
              <w:t>الإعراب</w:t>
            </w:r>
            <w:r>
              <w:rPr>
                <w:rStyle w:val="IndexLink"/>
                <w:rtl w:val="true"/>
              </w:rPr>
              <w:tab/>
            </w:r>
            <w:r>
              <w:rPr>
                <w:rStyle w:val="IndexLink"/>
              </w:rPr>
              <w:t>109</w:t>
            </w:r>
          </w:hyperlink>
        </w:p>
        <w:p>
          <w:pPr>
            <w:pStyle w:val="Contents3"/>
            <w:tabs>
              <w:tab w:val="clear" w:pos="8459"/>
              <w:tab w:val="right" w:pos="9026" w:leader="dot"/>
            </w:tabs>
            <w:rPr/>
          </w:pPr>
          <w:hyperlink w:anchor="__RefHeading___Toc1624150_3531895371">
            <w:r>
              <w:rPr>
                <w:webHidden/>
                <w:rStyle w:val="IndexLink"/>
                <w:rtl w:val="true"/>
              </w:rPr>
              <w:t>المعنى</w:t>
            </w:r>
            <w:r>
              <w:rPr>
                <w:rStyle w:val="IndexLink"/>
                <w:rtl w:val="true"/>
              </w:rPr>
              <w:tab/>
            </w:r>
            <w:r>
              <w:rPr>
                <w:rStyle w:val="IndexLink"/>
              </w:rPr>
              <w:t>120</w:t>
            </w:r>
          </w:hyperlink>
        </w:p>
        <w:p>
          <w:pPr>
            <w:pStyle w:val="Contents3"/>
            <w:tabs>
              <w:tab w:val="clear" w:pos="8459"/>
              <w:tab w:val="right" w:pos="9026" w:leader="dot"/>
            </w:tabs>
            <w:rPr/>
          </w:pPr>
          <w:hyperlink w:anchor="__RefHeading___Toc1624152_3531895371">
            <w:r>
              <w:rPr>
                <w:webHidden/>
                <w:rStyle w:val="IndexLink"/>
                <w:rtl w:val="true"/>
              </w:rPr>
              <w:t>الإعراب</w:t>
            </w:r>
            <w:r>
              <w:rPr>
                <w:rStyle w:val="IndexLink"/>
                <w:rtl w:val="true"/>
              </w:rPr>
              <w:tab/>
            </w:r>
            <w:r>
              <w:rPr>
                <w:rStyle w:val="IndexLink"/>
              </w:rPr>
              <w:t>183</w:t>
            </w:r>
          </w:hyperlink>
        </w:p>
        <w:p>
          <w:pPr>
            <w:pStyle w:val="Contents3"/>
            <w:tabs>
              <w:tab w:val="clear" w:pos="8459"/>
              <w:tab w:val="right" w:pos="9026" w:leader="dot"/>
            </w:tabs>
            <w:rPr/>
          </w:pPr>
          <w:hyperlink w:anchor="__RefHeading___Toc1624154_3531895371">
            <w:r>
              <w:rPr>
                <w:webHidden/>
                <w:rStyle w:val="IndexLink"/>
                <w:rtl w:val="true"/>
              </w:rPr>
              <w:t>حديث فتح مكة وأن أهل مكة الطلقاء</w:t>
            </w:r>
            <w:r>
              <w:rPr>
                <w:rStyle w:val="IndexLink"/>
                <w:rtl w:val="true"/>
              </w:rPr>
              <w:tab/>
            </w:r>
            <w:r>
              <w:rPr>
                <w:rStyle w:val="IndexLink"/>
              </w:rPr>
              <w:t>241</w:t>
            </w:r>
          </w:hyperlink>
        </w:p>
        <w:p>
          <w:pPr>
            <w:pStyle w:val="Contents3"/>
            <w:tabs>
              <w:tab w:val="clear" w:pos="8459"/>
              <w:tab w:val="right" w:pos="9026" w:leader="dot"/>
            </w:tabs>
            <w:rPr/>
          </w:pPr>
          <w:hyperlink w:anchor="__RefHeading___Toc1624156_3531895371">
            <w:r>
              <w:rPr>
                <w:webHidden/>
                <w:rStyle w:val="IndexLink"/>
                <w:rtl w:val="true"/>
              </w:rPr>
              <w:t>طائفة من احتجاجات ومحاضرات وقعت بين معاوية وغيره يناسب نقلها المقام وتفيد زيادة تبصر في آل أبي سفيان</w:t>
            </w:r>
            <w:r>
              <w:rPr>
                <w:rStyle w:val="IndexLink"/>
                <w:rtl w:val="true"/>
              </w:rPr>
              <w:tab/>
            </w:r>
            <w:r>
              <w:rPr>
                <w:rStyle w:val="IndexLink"/>
              </w:rPr>
              <w:t>247</w:t>
            </w:r>
          </w:hyperlink>
        </w:p>
        <w:p>
          <w:pPr>
            <w:pStyle w:val="Contents3"/>
            <w:tabs>
              <w:tab w:val="clear" w:pos="8459"/>
              <w:tab w:val="right" w:pos="9026" w:leader="dot"/>
            </w:tabs>
            <w:rPr/>
          </w:pPr>
          <w:hyperlink w:anchor="__RefHeading___Toc1624158_3531895371">
            <w:r>
              <w:rPr>
                <w:webHidden/>
                <w:rStyle w:val="IndexLink"/>
                <w:rtl w:val="true"/>
              </w:rPr>
              <w:t>الإعراب</w:t>
            </w:r>
            <w:r>
              <w:rPr>
                <w:rStyle w:val="IndexLink"/>
                <w:rtl w:val="true"/>
              </w:rPr>
              <w:tab/>
            </w:r>
            <w:r>
              <w:rPr>
                <w:rStyle w:val="IndexLink"/>
              </w:rPr>
              <w:t>268</w:t>
            </w:r>
          </w:hyperlink>
        </w:p>
        <w:p>
          <w:pPr>
            <w:pStyle w:val="Contents3"/>
            <w:tabs>
              <w:tab w:val="clear" w:pos="8459"/>
              <w:tab w:val="right" w:pos="9026" w:leader="dot"/>
            </w:tabs>
            <w:rPr/>
          </w:pPr>
          <w:hyperlink w:anchor="__RefHeading___Toc1624160_3531895371">
            <w:r>
              <w:rPr>
                <w:webHidden/>
                <w:rStyle w:val="IndexLink"/>
                <w:rtl w:val="true"/>
              </w:rPr>
              <w:t>الإعراب</w:t>
            </w:r>
            <w:r>
              <w:rPr>
                <w:rStyle w:val="IndexLink"/>
                <w:rtl w:val="true"/>
              </w:rPr>
              <w:tab/>
            </w:r>
            <w:r>
              <w:rPr>
                <w:rStyle w:val="IndexLink"/>
              </w:rPr>
              <w:t>280</w:t>
            </w:r>
          </w:hyperlink>
        </w:p>
        <w:p>
          <w:pPr>
            <w:pStyle w:val="Contents3"/>
            <w:tabs>
              <w:tab w:val="clear" w:pos="8459"/>
              <w:tab w:val="right" w:pos="9026" w:leader="dot"/>
            </w:tabs>
            <w:rPr/>
          </w:pPr>
          <w:hyperlink w:anchor="__RefHeading___Toc1624162_3531895371">
            <w:r>
              <w:rPr>
                <w:webHidden/>
                <w:rStyle w:val="IndexLink"/>
                <w:rtl w:val="true"/>
              </w:rPr>
              <w:t>الترجمة</w:t>
            </w:r>
            <w:r>
              <w:rPr>
                <w:rStyle w:val="IndexLink"/>
                <w:rtl w:val="true"/>
              </w:rPr>
              <w:tab/>
            </w:r>
            <w:r>
              <w:rPr>
                <w:rStyle w:val="IndexLink"/>
              </w:rPr>
              <w:t>282</w:t>
            </w:r>
          </w:hyperlink>
        </w:p>
        <w:p>
          <w:pPr>
            <w:pStyle w:val="Contents2"/>
            <w:tabs>
              <w:tab w:val="clear" w:pos="8743"/>
              <w:tab w:val="right" w:pos="9026" w:leader="dot"/>
            </w:tabs>
            <w:rPr/>
          </w:pPr>
          <w:hyperlink w:anchor="__RefHeading___Toc1624164_3531895371">
            <w:r>
              <w:rPr>
                <w:webHidden/>
                <w:rStyle w:val="IndexLink"/>
                <w:rtl w:val="true"/>
              </w:rPr>
              <w:t xml:space="preserve">ومن كتاب له إلى زياد بن أبيه وهو خليفة عامله عبد اللّه بن العباس على البصرة </w:t>
            </w:r>
            <w:r>
              <w:rPr>
                <w:rStyle w:val="IndexLink"/>
                <w:rtl w:val="true"/>
              </w:rPr>
              <w:t>(</w:t>
            </w:r>
            <w:r>
              <w:rPr>
                <w:rStyle w:val="IndexLink"/>
                <w:rtl w:val="true"/>
              </w:rPr>
              <w:t xml:space="preserve">وعبد اللّه عامل أمير المؤمنين يومنذ عليها وعلى كور الاهواز وفارس وكرمان </w:t>
            </w:r>
            <w:r>
              <w:rPr>
                <w:rStyle w:val="IndexLink"/>
                <w:rtl w:val="true"/>
              </w:rPr>
              <w:t xml:space="preserve">- </w:t>
            </w:r>
            <w:r>
              <w:rPr>
                <w:rStyle w:val="IndexLink"/>
                <w:rtl w:val="true"/>
              </w:rPr>
              <w:t>نسخة</w:t>
            </w:r>
            <w:r>
              <w:rPr>
                <w:rStyle w:val="IndexLink"/>
                <w:rtl w:val="true"/>
              </w:rPr>
              <w:t xml:space="preserve">) </w:t>
            </w:r>
            <w:r>
              <w:rPr>
                <w:rStyle w:val="IndexLink"/>
                <w:rtl w:val="true"/>
              </w:rPr>
              <w:t>وهو المختار العشرون من باب الكتب والرسائل</w:t>
            </w:r>
            <w:r>
              <w:rPr>
                <w:rStyle w:val="IndexLink"/>
                <w:rtl w:val="true"/>
              </w:rPr>
              <w:tab/>
            </w:r>
            <w:r>
              <w:rPr>
                <w:rStyle w:val="IndexLink"/>
              </w:rPr>
              <w:t>283</w:t>
            </w:r>
          </w:hyperlink>
        </w:p>
        <w:p>
          <w:pPr>
            <w:pStyle w:val="Contents3"/>
            <w:tabs>
              <w:tab w:val="clear" w:pos="8459"/>
              <w:tab w:val="right" w:pos="9026" w:leader="dot"/>
            </w:tabs>
            <w:rPr/>
          </w:pPr>
          <w:hyperlink w:anchor="__RefHeading___Toc1624166_3531895371">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624168_3531895371">
            <w:r>
              <w:rPr>
                <w:webHidden/>
                <w:rStyle w:val="IndexLink"/>
                <w:rtl w:val="true"/>
              </w:rPr>
              <w:t>المصدر</w:t>
            </w:r>
            <w:r>
              <w:rPr>
                <w:rStyle w:val="IndexLink"/>
                <w:rtl w:val="true"/>
              </w:rPr>
              <w:tab/>
            </w:r>
            <w:r>
              <w:rPr>
                <w:rStyle w:val="IndexLink"/>
              </w:rPr>
              <w:t>283</w:t>
            </w:r>
          </w:hyperlink>
        </w:p>
        <w:p>
          <w:pPr>
            <w:pStyle w:val="Contents3"/>
            <w:tabs>
              <w:tab w:val="clear" w:pos="8459"/>
              <w:tab w:val="right" w:pos="9026" w:leader="dot"/>
            </w:tabs>
            <w:rPr/>
          </w:pPr>
          <w:hyperlink w:anchor="__RefHeading___Toc1624170_3531895371">
            <w:r>
              <w:rPr>
                <w:webHidden/>
                <w:rStyle w:val="IndexLink"/>
                <w:rtl w:val="true"/>
              </w:rPr>
              <w:t>اللغة</w:t>
            </w:r>
            <w:r>
              <w:rPr>
                <w:rStyle w:val="IndexLink"/>
                <w:rtl w:val="true"/>
              </w:rPr>
              <w:tab/>
            </w:r>
            <w:r>
              <w:rPr>
                <w:rStyle w:val="IndexLink"/>
              </w:rPr>
              <w:t>283</w:t>
            </w:r>
          </w:hyperlink>
        </w:p>
        <w:p>
          <w:pPr>
            <w:pStyle w:val="Contents3"/>
            <w:tabs>
              <w:tab w:val="clear" w:pos="8459"/>
              <w:tab w:val="right" w:pos="9026" w:leader="dot"/>
            </w:tabs>
            <w:rPr/>
          </w:pPr>
          <w:hyperlink w:anchor="__RefHeading___Toc1624172_3531895371">
            <w:r>
              <w:rPr>
                <w:webHidden/>
                <w:rStyle w:val="IndexLink"/>
                <w:rtl w:val="true"/>
              </w:rPr>
              <w:t>الإعراب</w:t>
            </w:r>
            <w:r>
              <w:rPr>
                <w:rStyle w:val="IndexLink"/>
                <w:rtl w:val="true"/>
              </w:rPr>
              <w:tab/>
            </w:r>
            <w:r>
              <w:rPr>
                <w:rStyle w:val="IndexLink"/>
              </w:rPr>
              <w:t>284</w:t>
            </w:r>
          </w:hyperlink>
        </w:p>
        <w:p>
          <w:pPr>
            <w:pStyle w:val="Contents3"/>
            <w:tabs>
              <w:tab w:val="clear" w:pos="8459"/>
              <w:tab w:val="right" w:pos="9026" w:leader="dot"/>
            </w:tabs>
            <w:rPr/>
          </w:pPr>
          <w:hyperlink w:anchor="__RefHeading___Toc1624174_3531895371">
            <w:r>
              <w:rPr>
                <w:webHidden/>
                <w:rStyle w:val="IndexLink"/>
                <w:rtl w:val="true"/>
              </w:rPr>
              <w:t>الإعراب</w:t>
            </w:r>
            <w:r>
              <w:rPr>
                <w:rStyle w:val="IndexLink"/>
                <w:rtl w:val="true"/>
              </w:rPr>
              <w:tab/>
            </w:r>
            <w:r>
              <w:rPr>
                <w:rStyle w:val="IndexLink"/>
              </w:rPr>
              <w:t>291</w:t>
            </w:r>
          </w:hyperlink>
        </w:p>
        <w:p>
          <w:pPr>
            <w:pStyle w:val="Contents3"/>
            <w:tabs>
              <w:tab w:val="clear" w:pos="8459"/>
              <w:tab w:val="right" w:pos="9026" w:leader="dot"/>
            </w:tabs>
            <w:rPr/>
          </w:pPr>
          <w:hyperlink w:anchor="__RefHeading___Toc1624176_3531895371">
            <w:r>
              <w:rPr>
                <w:webHidden/>
                <w:rStyle w:val="IndexLink"/>
                <w:rtl w:val="true"/>
              </w:rPr>
              <w:t>المعنى</w:t>
            </w:r>
            <w:r>
              <w:rPr>
                <w:rStyle w:val="IndexLink"/>
                <w:rtl w:val="true"/>
              </w:rPr>
              <w:tab/>
            </w:r>
            <w:r>
              <w:rPr>
                <w:rStyle w:val="IndexLink"/>
              </w:rPr>
              <w:t>291</w:t>
            </w:r>
          </w:hyperlink>
        </w:p>
        <w:p>
          <w:pPr>
            <w:pStyle w:val="Contents3"/>
            <w:tabs>
              <w:tab w:val="clear" w:pos="8459"/>
              <w:tab w:val="right" w:pos="9026" w:leader="dot"/>
            </w:tabs>
            <w:rPr/>
          </w:pPr>
          <w:hyperlink w:anchor="__RefHeading___Toc1624178_3531895371">
            <w:r>
              <w:rPr>
                <w:webHidden/>
                <w:rStyle w:val="IndexLink"/>
                <w:rtl w:val="true"/>
              </w:rPr>
              <w:t>الترجمة</w:t>
            </w:r>
            <w:r>
              <w:rPr>
                <w:rStyle w:val="IndexLink"/>
                <w:rtl w:val="true"/>
              </w:rPr>
              <w:tab/>
            </w:r>
            <w:r>
              <w:rPr>
                <w:rStyle w:val="IndexLink"/>
              </w:rPr>
              <w:t>294</w:t>
            </w:r>
          </w:hyperlink>
        </w:p>
        <w:p>
          <w:pPr>
            <w:pStyle w:val="Contents2"/>
            <w:tabs>
              <w:tab w:val="clear" w:pos="8743"/>
              <w:tab w:val="right" w:pos="9026" w:leader="dot"/>
            </w:tabs>
            <w:rPr/>
          </w:pPr>
          <w:hyperlink w:anchor="__RefHeading___Toc1624180_3531895371">
            <w:r>
              <w:rPr>
                <w:webHidden/>
                <w:rStyle w:val="IndexLink"/>
                <w:rtl w:val="true"/>
              </w:rPr>
              <w:t>ومن كتاب له علیه السلام إلى ابن عباس وكان يقول عبد الله ماانتفعت بكلام بعد كلام رسول الله صلى الله عليه وسلم كانتفاعي بهذا الكلام وهذا هو المختار الثاني والعشرون من باب كتب أمير المؤمنين علیه السلام ورسائله</w:t>
            </w:r>
            <w:r>
              <w:rPr>
                <w:rStyle w:val="IndexLink"/>
                <w:rtl w:val="true"/>
              </w:rPr>
              <w:tab/>
            </w:r>
            <w:r>
              <w:rPr>
                <w:rStyle w:val="IndexLink"/>
              </w:rPr>
              <w:t>295</w:t>
            </w:r>
          </w:hyperlink>
        </w:p>
        <w:p>
          <w:pPr>
            <w:pStyle w:val="Contents3"/>
            <w:tabs>
              <w:tab w:val="clear" w:pos="8459"/>
              <w:tab w:val="right" w:pos="9026" w:leader="dot"/>
            </w:tabs>
            <w:rPr/>
          </w:pPr>
          <w:hyperlink w:anchor="__RefHeading___Toc1624182_3531895371">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624184_3531895371">
            <w:r>
              <w:rPr>
                <w:webHidden/>
                <w:rStyle w:val="IndexLink"/>
                <w:rtl w:val="true"/>
              </w:rPr>
              <w:t>المصدر</w:t>
            </w:r>
            <w:r>
              <w:rPr>
                <w:rStyle w:val="IndexLink"/>
                <w:rtl w:val="true"/>
              </w:rPr>
              <w:tab/>
            </w:r>
            <w:r>
              <w:rPr>
                <w:rStyle w:val="IndexLink"/>
              </w:rPr>
              <w:t>295</w:t>
            </w:r>
          </w:hyperlink>
        </w:p>
        <w:p>
          <w:pPr>
            <w:pStyle w:val="Contents3"/>
            <w:tabs>
              <w:tab w:val="clear" w:pos="8459"/>
              <w:tab w:val="right" w:pos="9026" w:leader="dot"/>
            </w:tabs>
            <w:rPr/>
          </w:pPr>
          <w:hyperlink w:anchor="__RefHeading___Toc1624186_3531895371">
            <w:r>
              <w:rPr>
                <w:webHidden/>
                <w:rStyle w:val="IndexLink"/>
                <w:rtl w:val="true"/>
              </w:rPr>
              <w:t>اللغة</w:t>
            </w:r>
            <w:r>
              <w:rPr>
                <w:rStyle w:val="IndexLink"/>
                <w:rtl w:val="true"/>
              </w:rPr>
              <w:tab/>
            </w:r>
            <w:r>
              <w:rPr>
                <w:rStyle w:val="IndexLink"/>
              </w:rPr>
              <w:t>298</w:t>
            </w:r>
          </w:hyperlink>
        </w:p>
        <w:p>
          <w:pPr>
            <w:pStyle w:val="Contents3"/>
            <w:tabs>
              <w:tab w:val="clear" w:pos="8459"/>
              <w:tab w:val="right" w:pos="9026" w:leader="dot"/>
            </w:tabs>
            <w:rPr/>
          </w:pPr>
          <w:hyperlink w:anchor="__RefHeading___Toc1624188_3531895371">
            <w:r>
              <w:rPr>
                <w:webHidden/>
                <w:rStyle w:val="IndexLink"/>
                <w:rtl w:val="true"/>
              </w:rPr>
              <w:t>الإعراب</w:t>
            </w:r>
            <w:r>
              <w:rPr>
                <w:rStyle w:val="IndexLink"/>
                <w:rtl w:val="true"/>
              </w:rPr>
              <w:tab/>
            </w:r>
            <w:r>
              <w:rPr>
                <w:rStyle w:val="IndexLink"/>
              </w:rPr>
              <w:t>298</w:t>
            </w:r>
          </w:hyperlink>
        </w:p>
        <w:p>
          <w:pPr>
            <w:pStyle w:val="Contents3"/>
            <w:tabs>
              <w:tab w:val="clear" w:pos="8459"/>
              <w:tab w:val="right" w:pos="9026" w:leader="dot"/>
            </w:tabs>
            <w:rPr/>
          </w:pPr>
          <w:hyperlink w:anchor="__RefHeading___Toc1624190_3531895371">
            <w:r>
              <w:rPr>
                <w:webHidden/>
                <w:rStyle w:val="IndexLink"/>
                <w:rtl w:val="true"/>
              </w:rPr>
              <w:t>المعنى</w:t>
            </w:r>
            <w:r>
              <w:rPr>
                <w:rStyle w:val="IndexLink"/>
                <w:rtl w:val="true"/>
              </w:rPr>
              <w:tab/>
            </w:r>
            <w:r>
              <w:rPr>
                <w:rStyle w:val="IndexLink"/>
              </w:rPr>
              <w:t>298</w:t>
            </w:r>
          </w:hyperlink>
        </w:p>
        <w:p>
          <w:pPr>
            <w:pStyle w:val="Contents3"/>
            <w:tabs>
              <w:tab w:val="clear" w:pos="8459"/>
              <w:tab w:val="right" w:pos="9026" w:leader="dot"/>
            </w:tabs>
            <w:rPr/>
          </w:pPr>
          <w:hyperlink w:anchor="__RefHeading___Toc1624192_3531895371">
            <w:r>
              <w:rPr>
                <w:webHidden/>
                <w:rStyle w:val="IndexLink"/>
                <w:rtl w:val="true"/>
              </w:rPr>
              <w:t>الترجمة</w:t>
            </w:r>
            <w:r>
              <w:rPr>
                <w:rStyle w:val="IndexLink"/>
                <w:rtl w:val="true"/>
              </w:rPr>
              <w:tab/>
            </w:r>
            <w:r>
              <w:rPr>
                <w:rStyle w:val="IndexLink"/>
              </w:rPr>
              <w:t>304</w:t>
            </w:r>
          </w:hyperlink>
        </w:p>
        <w:p>
          <w:pPr>
            <w:pStyle w:val="Contents2"/>
            <w:tabs>
              <w:tab w:val="clear" w:pos="8743"/>
              <w:tab w:val="right" w:pos="9026" w:leader="dot"/>
            </w:tabs>
            <w:rPr/>
          </w:pPr>
          <w:hyperlink w:anchor="__RefHeading___Toc1624194_3531895371">
            <w:r>
              <w:rPr>
                <w:webHidden/>
                <w:rStyle w:val="IndexLink"/>
                <w:rtl w:val="true"/>
              </w:rPr>
              <w:t>ومن كلام له عليه الصلاة والسلام قبيل موته لما ضربه ابن ملجم لعنه اللّه على سبيل الوصية وهو المختار الثالث والعشرون من باب كتب أمير المؤمنين علیه السلام ورسائله</w:t>
            </w:r>
            <w:r>
              <w:rPr>
                <w:rStyle w:val="IndexLink"/>
                <w:rtl w:val="true"/>
              </w:rPr>
              <w:tab/>
            </w:r>
            <w:r>
              <w:rPr>
                <w:rStyle w:val="IndexLink"/>
              </w:rPr>
              <w:t>305</w:t>
            </w:r>
          </w:hyperlink>
        </w:p>
        <w:p>
          <w:pPr>
            <w:pStyle w:val="Contents3"/>
            <w:tabs>
              <w:tab w:val="clear" w:pos="8459"/>
              <w:tab w:val="right" w:pos="9026" w:leader="dot"/>
            </w:tabs>
            <w:rPr/>
          </w:pPr>
          <w:hyperlink w:anchor="__RefHeading___Toc1624196_3531895371">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624198_3531895371">
            <w:r>
              <w:rPr>
                <w:webHidden/>
                <w:rStyle w:val="IndexLink"/>
                <w:rtl w:val="true"/>
              </w:rPr>
              <w:t>المصدر</w:t>
            </w:r>
            <w:r>
              <w:rPr>
                <w:rStyle w:val="IndexLink"/>
                <w:rtl w:val="true"/>
              </w:rPr>
              <w:tab/>
            </w:r>
            <w:r>
              <w:rPr>
                <w:rStyle w:val="IndexLink"/>
              </w:rPr>
              <w:t>305</w:t>
            </w:r>
          </w:hyperlink>
        </w:p>
        <w:p>
          <w:pPr>
            <w:pStyle w:val="Contents3"/>
            <w:tabs>
              <w:tab w:val="clear" w:pos="8459"/>
              <w:tab w:val="right" w:pos="9026" w:leader="dot"/>
            </w:tabs>
            <w:rPr/>
          </w:pPr>
          <w:hyperlink w:anchor="__RefHeading___Toc1624200_3531895371">
            <w:r>
              <w:rPr>
                <w:webHidden/>
                <w:rStyle w:val="IndexLink"/>
                <w:rtl w:val="true"/>
              </w:rPr>
              <w:t>المعنى</w:t>
            </w:r>
            <w:r>
              <w:rPr>
                <w:rStyle w:val="IndexLink"/>
                <w:rtl w:val="true"/>
              </w:rPr>
              <w:tab/>
            </w:r>
            <w:r>
              <w:rPr>
                <w:rStyle w:val="IndexLink"/>
              </w:rPr>
              <w:t>307</w:t>
            </w:r>
          </w:hyperlink>
        </w:p>
        <w:p>
          <w:pPr>
            <w:pStyle w:val="Contents3"/>
            <w:tabs>
              <w:tab w:val="clear" w:pos="8459"/>
              <w:tab w:val="right" w:pos="9026" w:leader="dot"/>
            </w:tabs>
            <w:rPr/>
          </w:pPr>
          <w:hyperlink w:anchor="__RefHeading___Toc1624202_3531895371">
            <w:r>
              <w:rPr>
                <w:webHidden/>
                <w:rStyle w:val="IndexLink"/>
                <w:rtl w:val="true"/>
              </w:rPr>
              <w:t>الترجمة</w:t>
            </w:r>
            <w:r>
              <w:rPr>
                <w:rStyle w:val="IndexLink"/>
                <w:rtl w:val="true"/>
              </w:rPr>
              <w:tab/>
            </w:r>
            <w:r>
              <w:rPr>
                <w:rStyle w:val="IndexLink"/>
              </w:rPr>
              <w:t>310</w:t>
            </w:r>
          </w:hyperlink>
        </w:p>
        <w:p>
          <w:pPr>
            <w:pStyle w:val="Contents2"/>
            <w:tabs>
              <w:tab w:val="clear" w:pos="8743"/>
              <w:tab w:val="right" w:pos="9026" w:leader="dot"/>
            </w:tabs>
            <w:rPr/>
          </w:pPr>
          <w:hyperlink w:anchor="__RefHeading___Toc1624204_3531895371">
            <w:r>
              <w:rPr>
                <w:webHidden/>
                <w:rStyle w:val="IndexLink"/>
                <w:rtl w:val="true"/>
              </w:rPr>
              <w:t>ومن وصية له عليه الصلاة والسلام بما يعمل في ،أمواله كتبها بعد منصرفه من صفين وكلامه هذا هو المختار الرابع والعشرون من باب كتبه علیه السلام ورسائله</w:t>
            </w:r>
            <w:r>
              <w:rPr>
                <w:rStyle w:val="IndexLink"/>
                <w:rtl w:val="true"/>
              </w:rPr>
              <w:tab/>
            </w:r>
            <w:r>
              <w:rPr>
                <w:rStyle w:val="IndexLink"/>
              </w:rPr>
              <w:t>311</w:t>
            </w:r>
          </w:hyperlink>
        </w:p>
        <w:p>
          <w:pPr>
            <w:pStyle w:val="Contents3"/>
            <w:tabs>
              <w:tab w:val="clear" w:pos="8459"/>
              <w:tab w:val="right" w:pos="9026" w:leader="dot"/>
            </w:tabs>
            <w:rPr/>
          </w:pPr>
          <w:hyperlink w:anchor="__RefHeading___Toc1624206_3531895371">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624208_3531895371">
            <w:r>
              <w:rPr>
                <w:webHidden/>
                <w:rStyle w:val="IndexLink"/>
                <w:rtl w:val="true"/>
              </w:rPr>
              <w:t>المصدر ونقل الوصية على صورتها الكاملة</w:t>
            </w:r>
            <w:r>
              <w:rPr>
                <w:rStyle w:val="IndexLink"/>
                <w:rtl w:val="true"/>
              </w:rPr>
              <w:tab/>
            </w:r>
            <w:r>
              <w:rPr>
                <w:rStyle w:val="IndexLink"/>
              </w:rPr>
              <w:t>311</w:t>
            </w:r>
          </w:hyperlink>
        </w:p>
        <w:p>
          <w:pPr>
            <w:pStyle w:val="Contents3"/>
            <w:tabs>
              <w:tab w:val="clear" w:pos="8459"/>
              <w:tab w:val="right" w:pos="9026" w:leader="dot"/>
            </w:tabs>
            <w:rPr/>
          </w:pPr>
          <w:hyperlink w:anchor="__RefHeading___Toc1624210_3531895371">
            <w:r>
              <w:rPr>
                <w:webHidden/>
                <w:rStyle w:val="IndexLink"/>
                <w:rtl w:val="true"/>
              </w:rPr>
              <w:t>اللغة</w:t>
            </w:r>
            <w:r>
              <w:rPr>
                <w:rStyle w:val="IndexLink"/>
                <w:rtl w:val="true"/>
              </w:rPr>
              <w:tab/>
            </w:r>
            <w:r>
              <w:rPr>
                <w:rStyle w:val="IndexLink"/>
              </w:rPr>
              <w:t>313</w:t>
            </w:r>
          </w:hyperlink>
        </w:p>
        <w:p>
          <w:pPr>
            <w:pStyle w:val="Contents3"/>
            <w:tabs>
              <w:tab w:val="clear" w:pos="8459"/>
              <w:tab w:val="right" w:pos="9026" w:leader="dot"/>
            </w:tabs>
            <w:rPr/>
          </w:pPr>
          <w:hyperlink w:anchor="__RefHeading___Toc1624212_3531895371">
            <w:r>
              <w:rPr>
                <w:webHidden/>
                <w:rStyle w:val="IndexLink"/>
                <w:rtl w:val="true"/>
              </w:rPr>
              <w:t>الإعراب</w:t>
            </w:r>
            <w:r>
              <w:rPr>
                <w:rStyle w:val="IndexLink"/>
                <w:rtl w:val="true"/>
              </w:rPr>
              <w:tab/>
            </w:r>
            <w:r>
              <w:rPr>
                <w:rStyle w:val="IndexLink"/>
              </w:rPr>
              <w:t>314</w:t>
            </w:r>
          </w:hyperlink>
        </w:p>
        <w:p>
          <w:pPr>
            <w:pStyle w:val="Contents3"/>
            <w:tabs>
              <w:tab w:val="clear" w:pos="8459"/>
              <w:tab w:val="right" w:pos="9026" w:leader="dot"/>
            </w:tabs>
            <w:rPr/>
          </w:pPr>
          <w:hyperlink w:anchor="__RefHeading___Toc1624214_3531895371">
            <w:r>
              <w:rPr>
                <w:webHidden/>
                <w:rStyle w:val="IndexLink"/>
                <w:rtl w:val="true"/>
              </w:rPr>
              <w:t>المعنى</w:t>
            </w:r>
            <w:r>
              <w:rPr>
                <w:rStyle w:val="IndexLink"/>
                <w:rtl w:val="true"/>
              </w:rPr>
              <w:tab/>
            </w:r>
            <w:r>
              <w:rPr>
                <w:rStyle w:val="IndexLink"/>
              </w:rPr>
              <w:t>315</w:t>
            </w:r>
          </w:hyperlink>
        </w:p>
        <w:p>
          <w:pPr>
            <w:pStyle w:val="Contents3"/>
            <w:tabs>
              <w:tab w:val="clear" w:pos="8459"/>
              <w:tab w:val="right" w:pos="9026" w:leader="dot"/>
            </w:tabs>
            <w:rPr/>
          </w:pPr>
          <w:hyperlink w:anchor="__RefHeading___Toc1624216_3531895371">
            <w:r>
              <w:rPr>
                <w:webHidden/>
                <w:rStyle w:val="IndexLink"/>
                <w:rtl w:val="true"/>
              </w:rPr>
              <w:t>الترجمة</w:t>
            </w:r>
            <w:r>
              <w:rPr>
                <w:rStyle w:val="IndexLink"/>
                <w:rtl w:val="true"/>
              </w:rPr>
              <w:tab/>
            </w:r>
            <w:r>
              <w:rPr>
                <w:rStyle w:val="IndexLink"/>
              </w:rPr>
              <w:t>322</w:t>
            </w:r>
          </w:hyperlink>
        </w:p>
        <w:p>
          <w:pPr>
            <w:pStyle w:val="Contents2"/>
            <w:tabs>
              <w:tab w:val="clear" w:pos="8743"/>
              <w:tab w:val="right" w:pos="9026" w:leader="dot"/>
            </w:tabs>
            <w:rPr/>
          </w:pPr>
          <w:hyperlink w:anchor="__RefHeading___Toc1624218_3531895371">
            <w:r>
              <w:rPr>
                <w:webHidden/>
                <w:rStyle w:val="IndexLink"/>
                <w:rtl w:val="true"/>
              </w:rPr>
              <w:t>ومن وصية له علیه السلام كان يكتبها لمن يستعمله على الصدقات وإنما ذكرنا هنا جملا منها ليعلم بها أنه علیه السلام كان يقيم عماد الحق ويشرع أمثلة العدل في صغير الأمور وكبيرها، ودقيقها وجليلها</w:t>
            </w:r>
            <w:r>
              <w:rPr>
                <w:rStyle w:val="IndexLink"/>
                <w:rtl w:val="true"/>
              </w:rPr>
              <w:tab/>
            </w:r>
            <w:r>
              <w:rPr>
                <w:rStyle w:val="IndexLink"/>
              </w:rPr>
              <w:t>323</w:t>
            </w:r>
          </w:hyperlink>
        </w:p>
        <w:p>
          <w:pPr>
            <w:pStyle w:val="Contents3"/>
            <w:tabs>
              <w:tab w:val="clear" w:pos="8459"/>
              <w:tab w:val="right" w:pos="9026" w:leader="dot"/>
            </w:tabs>
            <w:rPr/>
          </w:pPr>
          <w:hyperlink w:anchor="__RefHeading___Toc1624220_3531895371">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624222_3531895371">
            <w:r>
              <w:rPr>
                <w:webHidden/>
                <w:rStyle w:val="IndexLink"/>
                <w:rtl w:val="true"/>
              </w:rPr>
              <w:t>اللغة</w:t>
            </w:r>
            <w:r>
              <w:rPr>
                <w:rStyle w:val="IndexLink"/>
                <w:rtl w:val="true"/>
              </w:rPr>
              <w:tab/>
            </w:r>
            <w:r>
              <w:rPr>
                <w:rStyle w:val="IndexLink"/>
              </w:rPr>
              <w:t>324</w:t>
            </w:r>
          </w:hyperlink>
        </w:p>
        <w:p>
          <w:pPr>
            <w:pStyle w:val="Contents3"/>
            <w:tabs>
              <w:tab w:val="clear" w:pos="8459"/>
              <w:tab w:val="right" w:pos="9026" w:leader="dot"/>
            </w:tabs>
            <w:rPr/>
          </w:pPr>
          <w:hyperlink w:anchor="__RefHeading___Toc1624224_3531895371">
            <w:r>
              <w:rPr>
                <w:webHidden/>
                <w:rStyle w:val="IndexLink"/>
                <w:rtl w:val="true"/>
              </w:rPr>
              <w:t>الإعراب</w:t>
            </w:r>
            <w:r>
              <w:rPr>
                <w:rStyle w:val="IndexLink"/>
                <w:rtl w:val="true"/>
              </w:rPr>
              <w:tab/>
            </w:r>
            <w:r>
              <w:rPr>
                <w:rStyle w:val="IndexLink"/>
              </w:rPr>
              <w:t>327</w:t>
            </w:r>
          </w:hyperlink>
        </w:p>
        <w:p>
          <w:pPr>
            <w:pStyle w:val="Contents2"/>
            <w:tabs>
              <w:tab w:val="clear" w:pos="8743"/>
              <w:tab w:val="right" w:pos="9026" w:leader="dot"/>
            </w:tabs>
            <w:rPr/>
          </w:pPr>
          <w:hyperlink w:anchor="__RefHeading___Toc1624226_3531895371">
            <w:r>
              <w:rPr>
                <w:webHidden/>
                <w:rStyle w:val="IndexLink"/>
                <w:rtl w:val="true"/>
              </w:rPr>
              <w:t>محتوى الجزء الثامن عشر من كتاب منهاج البراعة شرح نهج البلاغة</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2_248936"/>
      <w:bookmarkStart w:id="1" w:name="pg20782_248936"/>
      <w:bookmarkEnd w:id="1"/>
    </w:p>
    <w:p>
      <w:pPr>
        <w:pStyle w:val="Heading2"/>
        <w:numPr>
          <w:ilvl w:val="1"/>
          <w:numId w:val="1"/>
        </w:numPr>
        <w:rPr/>
      </w:pPr>
      <w:bookmarkStart w:id="2" w:name="pg20782_248936"/>
      <w:bookmarkStart w:id="3" w:name="__RefHeading___Toc1624062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273652</w:t>
      </w:r>
    </w:p>
    <w:p>
      <w:p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406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مکتبة الروضة الحيدرية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www.haydarya.com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المحقق الحاج میرزا حبیب اللّه هاشمي الخوئي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الثامن عشر</w:t>
      </w:r>
    </w:p>
    <w:p>
      <w:pPr>
        <w:pStyle w:val="BookText"/>
        <w:rPr/>
      </w:pPr>
      <w:r>
        <w:rPr>
          <w:rFonts w:ascii="Amiri" w:hAnsi="Amiri" w:eastAsia="Amiri" w:cs="Amiri"/>
          <w:color w:val="111111"/>
          <w:sz w:val="28"/>
          <w:sz w:val="28"/>
          <w:szCs w:val="28"/>
          <w:rtl w:val="true"/>
          <w:lang w:bidi="ar-SA"/>
        </w:rPr>
        <w:t>دارالحياة التراث العربي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20782_248941"/>
    </w:p>
    <w:p>
      <w:pPr>
        <w:pStyle w:val="Heading2"/>
        <w:numPr>
          <w:ilvl w:val="1"/>
          <w:numId w:val="1"/>
        </w:numPr>
        <w:rPr/>
      </w:pPr>
      <w:bookmarkStart w:id="8" w:name="__RefHeading___Toc1624066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حمداً لك يا مَن ألهمتنا حقائق الإيمان وهديتنا إلى جنابك بنور العلم والعرفان ودعوتنا إلى مأدُبتك القرآن الفرقان وجعلتنا أهلاً للإطلاع على دُررٍ مكنونةٍ عند خَزَنَة، علمك، وأذنت لنا في الفحص عن أسرار مستترة عند عيبة وحيك وغيبك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نبيّك الخاتم ، المنزل عليه كتابٌ يهدي للّتي هي أقوم ؛ وعلى آله الكرام البررة، وأصحاب العصمة والمعرفة وعلى جميع من اجتبيت من رسلك وأرسلتهم إلى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احتذوا حذوهم واقتفوا ،آثارهم واقتدوا بهديهم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 المحتاج إلى مولاه الغني نجم الدّين الحسن بن عبد الطبري الأملي رحمهما  اللّه تعالى وعفى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لفظه لسان ميزان القسط وباب مدينة العلم بحر لا تنفد لآلي معانيه الغالية، وما أودعه في لطائف ألفاظه كنوزٌ لا يزيدها الإنفاق إلا كثرة وسعة، فقد تيسر لنا بالكد والجهد التامّين استخراج قبضة من تلك اللآلىء والكنور فهذه بضاعتنا المزجاة نهديها إلى بغاة علم الدين في شرح كلمات علي أمير المؤمنين  علیه السلام ، ونطلب من  اللّه التوفيق لاتمام الشرح على النهج السّديد ونرجوه لكلِّ خير ونستزيد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المجلّد الرابع من 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فينتهي المنهاج به إلى ثامن عشر، فنقول مستعيناً بواهب المعاني والصور</w:t>
      </w:r>
      <w:r>
        <w:rPr>
          <w:rFonts w:eastAsia="Amiri" w:cs="Amiri" w:ascii="Amiri" w:hAnsi="Amiri"/>
          <w:color w:val="111111"/>
          <w:sz w:val="28"/>
          <w:szCs w:val="28"/>
          <w:rtl w:val="true"/>
          <w:lang w:bidi="ar-SA"/>
        </w:rPr>
        <w:t xml:space="preserve">. </w:t>
      </w:r>
      <w:bookmarkStart w:id="10" w:name="pg20782_248942"/>
    </w:p>
    <w:p>
      <w:pPr>
        <w:pStyle w:val="Heading2"/>
        <w:numPr>
          <w:ilvl w:val="1"/>
          <w:numId w:val="1"/>
        </w:numPr>
        <w:rPr/>
      </w:pPr>
      <w:bookmarkStart w:id="11" w:name="__RefHeading___Toc1624068_3531895371"/>
      <w:bookmarkStart w:id="12" w:name="_Toc4"/>
      <w:bookmarkEnd w:id="10"/>
      <w:bookmarkEnd w:id="11"/>
      <w:r>
        <w:rPr>
          <w:rtl w:val="true"/>
        </w:rPr>
        <w:t>[</w:t>
      </w:r>
      <w:r>
        <w:rPr>
          <w:rtl w:val="true"/>
        </w:rPr>
        <w:t xml:space="preserve">تتمة المختار التاسع من كتبه ورسائلها </w:t>
      </w:r>
      <w:r>
        <w:rPr>
          <w:rtl w:val="true"/>
        </w:rPr>
        <w:t>]</w:t>
      </w:r>
      <w:bookmarkEnd w:id="12"/>
    </w:p>
    <w:p>
      <w:pPr>
        <w:pStyle w:val="Heading3"/>
        <w:numPr>
          <w:ilvl w:val="2"/>
          <w:numId w:val="1"/>
        </w:numPr>
        <w:rPr/>
      </w:pPr>
      <w:bookmarkStart w:id="13" w:name="__RefHeading___Toc1624070_3531895371"/>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سألت من دفع قتلة عثمان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إلى غيرك هذا الفصل جواب عن قول معاوية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صادقاً فأمكنا من قتلته نقتلهم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دريت من مباحثنا السالفة أنَّ معاوية لم يجد شيئاً يستغوي به الناس ويستميل به أهواءهم إلا أن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فهلموا نطلب بدمه فاستجاب له جفاة طغام، عبيد ،قزام جمعوا من كل أوب، وتلقطوا من كلّ 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عمّار بن ياسر قال في بعض أيام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أبو جعفر الطبري في التاريخ ونقلناه في 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نحو هؤلاء الذين يبغون دم ابن عفان، ويزعمون أنّه قتل مظلوماً، و اللّه ما طلبتم بدمه ولكنَّ القوم ذاقوا الدُّنيا فاستحبُّوها واستمرؤوها ، وعلموا أنَّ الحق إذا لزمهم حال بينهم وبين ما يتمرغون فيه من دنياهم، ولم يكن للقوم سابقة في الإسلام يستحقون بها طاعة الناس والولاية عليهم، فخدعوا أتباعهم أن قالوا إمامنا قتل مظلوماً، ليكونوا بذلك جبابرة ملوكاً، وتلك مكيدة بلغوا بها ما ترون ولولا هي ما تبعهم من الناس رجلان؛ إلخ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وأنَّ معاوية لم يكن وليّ دم عثمان  حتّی  يطلبه، بل كان ولده أولياء دمه وأشار أمير المؤمنين علیه السلام  إليه تلويحاً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يسعني دفعهم إليك ولا إلى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معاوية لم يكن له ولاية شرعيّة على المسلمين، ثمَّ لم يرافع إليه أحد في دم ابن عفّان شيئاً، وما ترافع إليه الخصمان فيه فأنّى له أن يطلب قتلة عثمان؟</w:t>
      </w:r>
    </w:p>
    <w:p>
      <w:pPr>
        <w:pStyle w:val="BookText"/>
        <w:rPr/>
      </w:pPr>
      <w:r>
        <w:rPr>
          <w:rFonts w:ascii="IRNazanin" w:hAnsi="IRNazanin" w:eastAsia="IRNazanin"/>
          <w:color w:val="111111"/>
          <w:sz w:val="28"/>
          <w:sz w:val="28"/>
          <w:szCs w:val="28"/>
          <w:rtl w:val="true"/>
          <w:lang w:bidi="fa-IR"/>
        </w:rPr>
        <w:t xml:space="preserve">وأنَّ أمير المؤمنين  علیه السلام لم يكن شريكاً في دمه، بل كان في عزلة عن قتله ولم يحضر قتل عثمان يوم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أبو جعفر الطبري في التاريخ أنّه لما حصر عثمان كان علي علیه السلام  بخيبر فلو رأى معاوية أنه علیه السلام  كان من قاتليه فهو خطأ، وعلمت أن إسناد قتله إليه اختلاق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للمسعودي أنه لما بلغ علياعلیه السلام   لأنهم يريدون قتله بعث بابنيه الحسن والحسين علیهما السلام   ومواليه بالسلاح إلى بابه لنصرته  حتّی  أنّ القوم لما اشتبكوا جرح الحسن وشجَّ قنبر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حصر الناس عثمان في داره منعوه الماء فأشرف على الناس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 يسقينا ؟ فبلغ علياعلیه السلام طلبه للماء فبعث إليه بثلاث قرب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فراجع إلى المجلد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رآه وليّ المسلمين، وحاكم الشرع المبين طلب عنده حقاً من غيره فقد كان واجباً عليه أن يرافع الدعوى إليه علیه السلام  مع الشروط المعتبرة في الترافع وما فعل معاوية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إنّما قتله خلق كثير  حتّی  شهد قتله ثمانمائة من أصحاب رسول  اللّه  صلی  اللّه علیه و آله وسلم  یرون أنَّ عثمان كان يستحقُّ القتل بأحداثه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كتاب صفين لنصر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أنما جرى بين عمّار بن ياسر رضوان  اللّه عليه وعمرو بن العاصي كلام طويل في بعض أيام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عمرو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تقاتلنا؟ أولسنا نعبد إلها واحداً ونصلّي قبلتكم، وندعو دعوتكم، ونقرأ كتابكم ونؤمن برسولكم؟</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أخرجها من فيك إنّها لي ولأصحابي القبلة والدين وعبادة الرحمن والنبي  صلی  اللّه علیه و آله وسلم  والكتاب من دونك ودون أصحابك ؛ الحمد لله الذي قرّرك لنا بذلك دونك ودون أصحابك، وجعلك ضالا مضلا لا تعلم هادٍ أنت أم ضال، وجعلك أعمى وساء خبرك على ما قاتلتك عليه أنت وأصحابك، أمرني رسول اللّه صلی  اللّه علیه و آله وسلم   أن أقاتل الناكثين وقد فعلت وأمرني أن أقاتل القاسطين فأنتم هم وأما المارقين فما أدري أدركهم أم لا؟ أيها الأبتر ألست تعلم أنَّ رسول  اللّه صلی اللّه علیه و آله وسلم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وأنا مولى  اللّه ورسوله وعلي بعده وليس لك 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تشتمني يا أبا اليقظان ولست أشتمك؟</w:t>
      </w:r>
    </w:p>
    <w:p>
      <w:pPr>
        <w:pStyle w:val="BookText"/>
        <w:rPr/>
      </w:pPr>
      <w:r>
        <w:rPr>
          <w:rFonts w:ascii="Amiri" w:hAnsi="Amiri" w:eastAsia="Amiri" w:cs="Amiri"/>
          <w:color w:val="111111"/>
          <w:sz w:val="28"/>
          <w:sz w:val="28"/>
          <w:szCs w:val="28"/>
          <w:rtl w:val="true"/>
          <w:lang w:bidi="ar-SA"/>
        </w:rPr>
        <w:t>قال عمّار وبم تشتمني أتستطيع أن تقول إنّي عصيت  اللّه ورسوله يوماً قط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لمسبات سوى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من 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وضيعاً فرفعني  اللّه ، ومملوكاً فأعتقني  اللّه وضعيفاً فقوّاني  اللّه وفقيراً فأغناني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قتله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بل  اللّه ربّ عليّ قتله وعليّ معه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قتله  من هنا عند ابن عقبة قال كنت مع من قتله وأنا اليوم أقاتل معهم،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يغيّر ديننا فقتلناه فقال عمرو ألا تسمعون قد اعترف بقتل عثمان؟ قال عمّار وقد قالها فرعون قبلك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وبالجملة إذا كان قتلة عثمان هذا الجمع العظيم وكان فيهم كبار الصحابة من الأنصار والمهاجرين ومثل عمّار بن ياسر على جلالة شأنه وعلوّ مقامه وثباته في الدين اعترف بالمشاركة في قتله فكيف يسع أمير المؤمنين علیه السلام  دفعهم إلى معاويه أو إلى غيره أوّلاً ،ومع  فرض تمكنه من ذلك كيف يسوّغه الشرع قتل جمع عظيم من الأنصار والمهاجرين وكبار التابعين برجل أحدث أحداثاً نقمها الناس منه وطعنوا عليه وقتلوه بها ثانياً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أمر عثمان فإنّي نظرت في هذا الأمر وضربت أنفه وعينيه فلم أر دفعهم إليك ولا إلى غيرك يشير إلى الوجه الأخير خاصّة</w:t>
      </w:r>
    </w:p>
    <w:p>
      <w:pPr>
        <w:pStyle w:val="BookText"/>
        <w:rPr/>
      </w:pPr>
      <w:r>
        <w:rPr>
          <w:rFonts w:ascii="Amiri" w:hAnsi="Amiri" w:eastAsia="Amiri" w:cs="Amiri"/>
          <w:color w:val="111111"/>
          <w:sz w:val="28"/>
          <w:sz w:val="28"/>
          <w:szCs w:val="28"/>
          <w:rtl w:val="true"/>
          <w:lang w:bidi="ar-SA"/>
        </w:rPr>
        <w:t>وروي أنَّ أبا هريرة وأبا الدرداء أتيا معاوية فقالا له عَلَامَ تقاتل عليّاً وهو أحقُّ بالأمر منك لفضله وسابقته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أقاتله لأنّي أفضل منه ولكن ليدفع إليَّ قتلة عثمان، فخرجا من عنده وأتيا عليا علیه السلام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يزعم أنَّ قتلة عثمان عندك وفي عسرك فادفعهم إليه فإن قاتلك بعدها علمنا أنه ظالم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أحضر قتل عثمان يوم قتل ولكن هل تعرفان من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محمد بن أبي بكر وعماراً والأشتر وعدي بن حاتم وعمرو بن الحمق وفلاناً ممن دخل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فامضيا إليهم فخذوهم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فأقبلا إلى هؤلاء النفر وقالا لهم أنتم من قتل عثمان وقد أمر أمير المؤمنين بأخذكم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الصيحة في العسكر بهذا الخبر فوتب من عسكر عليّ أكثر من عشرة آلاف رجل في أيديهم السيوف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قتله، فبهت أبو هريرة وأبو الدرداء ثم رجعا إلى معاوية وهما يقولان لا يتم هذا الأمر أبداً فأخبراه بالخبر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وقد مرَّ قريب من هذه الرواية عن كتاب صفين لنصر بن مزاحم في صدر هذا الشرح قول عليّ  علیه السلام لأبي مسلم الخولاني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عليَّ غداً فخذ جواب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الشيعة أسلحتها ثمَّ غدوا فملأوا المسجد وأخذوا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 ابن عفّان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علي علیه السلام تسليمهم قال وهو على علیه السلام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قتلة عثمان، فقام أكثر من عشرة آلاف رجل من المهاجرين والأنصار وغيرهم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فكيف يمكن تسليم أكثر من عشرة آلاف رجل جلّهم من حماة الدين وقواعده إلى من يطلب بدم رجل واحد قتلوه بأحداثه التي نقموها منه؟</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لئن لم تنزع عن غيّك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وزور لا يسرك لقيانه هذا الفصل جواب عن قول معاوية حيث قال في كتابه مخاطباً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لنطلبنَّ قتلة عثمان في الجبال والرمال والبرّ والبحر  حتّی  يقتلهم  اللّه أو لتلحقن أرواحنا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معاوية شمخ بأنفه وتجاوز عن حده وجعل  اللّه تعالى عرضة في يمينه وهدَّد الأمير وشيعته بقوله الشنيع أجابه الأميرعلیه السلام وأخبره عن عاقبته السؤى بقوله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لعمرني قسمي لئن لم تنته ولم تكفَّ عن ضلالك وخلافك لتعلمنَّ أنَّ هؤلاء المسلمين الذين يجاهدون في سبيل  اللّه يطلبونك بعد زمان قليل، ولا يشقون عليك أن تطلبهم في البر والبحر والجبال والرمال، يعني لا حاجة إلى أن تكلّف نفسك في طلبهم، بل أنّهم يطلبونك فلا يخفى لطف كلامه وعذوبته في تهديده لمعاوية قبال كلامه في تهديده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هدّده بعاقبة هذا الطلب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الطلب يسوءك وجدانه، وزور لا يسرك</w:t>
      </w:r>
    </w:p>
    <w:p>
      <w:pPr>
        <w:pStyle w:val="BookText"/>
        <w:rPr/>
      </w:pPr>
      <w:r>
        <w:rPr>
          <w:rFonts w:ascii="IRNazanin" w:hAnsi="IRNazanin" w:eastAsia="IRNazanin"/>
          <w:color w:val="111111"/>
          <w:sz w:val="28"/>
          <w:sz w:val="28"/>
          <w:szCs w:val="28"/>
          <w:rtl w:val="true"/>
          <w:lang w:bidi="fa-IR"/>
        </w:rPr>
        <w:t>لقيانه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قليل يطلبوك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إلى ما سيوقع في وقعة صفين وسيأتي نحو قوله هذا كلامه علیه السلام  في آخر الكتاب الثامن والعشرين الذي كتبه إلى معاوية أيضاً جواباً فسيطلبك من تطلب ويقرب منك ما تستبعد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أبوك أتاني حين ولّى النّاس أبا بكر،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اليعقوبي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فيمن تخلف عن بيعة أبي بكر أبو سفيان بن حرب وقال أرضيتم يا بني عبد مناف أن يلي هذا الأمر عليكم غيركم وقال لعلي بن أبي طالب امدد يدك أبايعك وعلي معه قصي قصي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هاشم لا تطمعوا الناس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بن مرة أو عديّ</w:t>
      </w:r>
    </w:p>
    <w:p>
      <w:pPr>
        <w:pStyle w:val="BookText"/>
        <w:rPr/>
      </w:pPr>
      <w:r>
        <w:rPr>
          <w:rFonts w:ascii="Amiri" w:hAnsi="Amiri" w:eastAsia="Amiri" w:cs="Amiri"/>
          <w:color w:val="111111"/>
          <w:sz w:val="28"/>
          <w:sz w:val="28"/>
          <w:szCs w:val="28"/>
          <w:rtl w:val="true"/>
          <w:lang w:bidi="ar-SA"/>
        </w:rPr>
        <w:t>فما الأمر إلا فيكم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IRNazanin" w:hAnsi="IRNazanin" w:eastAsia="IRNazanin"/>
          <w:color w:val="111111"/>
          <w:sz w:val="28"/>
          <w:sz w:val="28"/>
          <w:szCs w:val="28"/>
          <w:rtl w:val="true"/>
          <w:lang w:bidi="fa-IR"/>
        </w:rPr>
        <w:t>أبا حسن فاشدد بها کف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بالأمر الذي يرتجي ملي</w:t>
      </w:r>
    </w:p>
    <w:p>
      <w:pPr>
        <w:pStyle w:val="BookText"/>
        <w:rPr/>
      </w:pPr>
      <w:r>
        <w:rPr>
          <w:rFonts w:ascii="Amiri" w:hAnsi="Amiri" w:eastAsia="Amiri" w:cs="Amiri"/>
          <w:color w:val="111111"/>
          <w:sz w:val="28"/>
          <w:sz w:val="28"/>
          <w:szCs w:val="28"/>
          <w:rtl w:val="true"/>
          <w:lang w:bidi="ar-SA"/>
        </w:rPr>
        <w:t xml:space="preserve">وإنَّ امرءاً ير مي قصيا وراءه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الحمى والنّاس من غالب قصي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المترجم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جماعة بيعة أبي بكر بعد عد عدة من المنكرين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سفيان بن حرب بن صخر بأعلى صوته يا بني هاشم أرضيتم أن يلي عليكم بنو تيم بن مرة حاكماً على العرب ومتى طمعت أن تتقدم بني هاشم في الأمر، انهضوا لدفع هؤلاء القوم عمّا تمالوا إليه ظلماً لكم، أما و اللّه لأن شنتم لأملأنّها عليكم خيلاً ورجالاً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الأبيات </w:t>
      </w:r>
      <w:r>
        <w:rPr>
          <w:rFonts w:eastAsia="Amiri" w:cs="Amiri" w:ascii="Amiri" w:hAnsi="Amiri"/>
          <w:color w:val="111111"/>
          <w:sz w:val="28"/>
          <w:szCs w:val="28"/>
          <w:rtl w:val="true"/>
          <w:lang w:bidi="ar-SA"/>
        </w:rPr>
        <w:t xml:space="preserve">. </w:t>
      </w:r>
      <w:bookmarkStart w:id="15" w:name="pg20782_248946"/>
    </w:p>
    <w:p>
      <w:pPr>
        <w:pStyle w:val="BookText"/>
        <w:rPr/>
      </w:pPr>
      <w:bookmarkEnd w:id="15"/>
      <w:r>
        <w:rPr>
          <w:rFonts w:ascii="IRNazanin" w:hAnsi="IRNazanin" w:eastAsia="IRNazanin"/>
          <w:color w:val="111111"/>
          <w:sz w:val="28"/>
          <w:sz w:val="28"/>
          <w:szCs w:val="28"/>
          <w:rtl w:val="true"/>
          <w:lang w:bidi="fa-IR"/>
        </w:rPr>
        <w:t>وقال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جاء أبو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ما بدر الطلقاء بالعقد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باب رسول  اللّه   صلی اللّه علیه و آله وسلم  وعلي والعباس متوفّران على النظر في أمره فنادى بني هاشم لا تطمعوا الأبيات؛ ثم نادى بأعلى صوته يا بني هاشم يا بني عبد  مناف أرضيتم أن يلي عليكم أبو فصيل الرّذل ابن الرَّذل أما و اللّه لو شئتم لأملأنّها عليهم خيلاً ورجلاً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أبا سفيان فو اللّه ما تريد بما تقول وما زلت تكيد الإسلام وأهله ونحن مشاغيل برسول  اللّه  صلی اللّه علیه و آله وسلم  وعلى كل امرىء ما اكتر وعلى كلِّ امرىء ما اكتسب وهو ولي ما احتقب</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فانصرف أبو سفيان إلى المسجد فوجد بني أمية مجتمعين فحرَّضهم على الأمر ولم ينهضوا له وكانت فتنة عمّت وبليّة شملت وأسباب سوء اتفقت، تمكن بها الشيطان وتعاون فيها أهل الإفك والعدوان، فتخاذل في انكارها أهل الإيمان وكان ذلك تأويل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ظَلَمُوا مِنكُمْ خَاصَةُ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24072_3531895371"/>
      <w:bookmarkStart w:id="17" w:name="_Toc6"/>
      <w:bookmarkEnd w:id="16"/>
      <w:r>
        <w:rPr>
          <w:rtl w:val="true"/>
        </w:rPr>
        <w:t>خاتمة</w:t>
      </w:r>
      <w:bookmarkEnd w:id="17"/>
    </w:p>
    <w:p>
      <w:pPr>
        <w:pStyle w:val="BookText"/>
        <w:rPr/>
      </w:pPr>
      <w:r>
        <w:rPr>
          <w:rFonts w:ascii="Amiri" w:hAnsi="Amiri" w:eastAsia="Amiri" w:cs="Amiri"/>
          <w:color w:val="111111"/>
          <w:sz w:val="28"/>
          <w:sz w:val="28"/>
          <w:szCs w:val="28"/>
          <w:rtl w:val="true"/>
          <w:lang w:bidi="ar-SA"/>
        </w:rPr>
        <w:t xml:space="preserve">يذكر فيها مسألة فقهية وهي أنه قد تقدّم في شرح هذا الكتاب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كانوا يدفنون الاثنين والثلاثة من القتلى في قبر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رسول  اللّه  صلی اللّه علیه و آله وسلم  في يوم وكذلك قد تظافرت الآثار في أن ابن سعد لعنة  اللّه عليه لما رحل من كربلاء خرج قوم من بني أسد كانوا نزولاً بالغاضرية إلى سيد الشهداء أبي عبد  اللّه الحسين وأصحابه روحي لهم  الفداء فصلّوا عليهم ودفنوا الحسين  علیه السلام حيث قبره الآن ودفنوا ابنه علي بن الحسين عند رجله وحفروا للشهداء من أهل بيته وأصحابه الذين صرعوا حوله مما يلي رجلي الحسين وجمعوهم فدفنوهم جميعاً معاً ودفنوا العباس بن علي  علیه السلام  في موضعه الذي قتل فيه على طريق الغاضرية حيث قبره الآن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ففيهما دلالة على جواز دفن ميتين أو أكثر في قبر ،واحد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كان في حضرة رسول اللّه صلی  اللّه علیه و آله وسلم   بل كان بإذنه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أكثر هؤلاء جمعاً للقرآن فاجعلوه أمام أصحابه في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الخبر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عنه   علیه السلام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للأنصار يوم أحد احفروا وأوسعوا وعمقوا واجعلوا الاثنين والثلاثة في القبر الواحد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بني أسد كانوا مسلمين بل لعلهم كانوا مؤمنين فلولا علمهم بجواز ذلك من الشرع لما فعلوه في المقام على أنه لم ينكر عليهم أحد والجواز لا خلاف فيه وإنّما الكلام في أنَّ جواز ذلك فيما تقتضيه الضرورة كما هي ظاهر المقامين سيما الثاني، أو أنَّ العمل جائز مطلقاً، ثمَّ لولا الضرورة أكان مكروهاً أو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يفصل في المقام بين ما كان الميتان رجلين أو امرأتين وبين ما كانا رجلاً وامرأة وعلى الثاني بين ما كانا أجنبين وغير أجنبين وعلى التقادير كلها هل يجوز دفن أكثر من واحد في قبر ابتداء أو مطلقاً؟ فالمنقول عن الشيخ قدّس سرّه في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يفرد لكلّ واحد منهم قبر لما روي عنهم أنه لا يدفن في قبر واحد اثنان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دعت الضرورة إلى ذلك جاز أن يجمع اثنان وثلاثة في قبر واحد كما فعل النبي   صلی اللّه علیه و آله وسلم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 هؤلاء جعل الرجل ممّا يلي القبلة والصبيان بعدهم ثمَّ الخناثي ثمّ النساء، انتهى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أيجوز أن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الميتين على جنازة واحدة ويصلى عليهما ؟ فوقع  علیه السلام لا يُحمل الرجل مع المرأة على سرير واحد</w:t>
      </w:r>
    </w:p>
    <w:p>
      <w:pPr>
        <w:pStyle w:val="BookText"/>
        <w:rPr/>
      </w:pPr>
      <w:r>
        <w:rPr>
          <w:rFonts w:ascii="IRNazanin" w:hAnsi="IRNazanin" w:eastAsia="IRNazanin"/>
          <w:color w:val="111111"/>
          <w:sz w:val="28"/>
          <w:sz w:val="28"/>
          <w:szCs w:val="28"/>
          <w:rtl w:val="true"/>
          <w:lang w:bidi="fa-IR"/>
        </w:rPr>
        <w:t xml:space="preserve">ورواه في الوسائل هكذا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أيجوز أن يجعل الميتين على جنازة واحدة في موضع الحاجة وقلّة الناس وإن كان الميتان رجلاً وامرأة يحملان على سرير واحد ويصلى عليهما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 الرجل مع المرأة على سرير واحد  </w:t>
      </w:r>
      <w:r>
        <w:rPr>
          <w:rStyle w:val="FootnoteAnchor"/>
          <w:rtl w:val="true"/>
        </w:rPr>
        <w:footnoteReference w:id="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فيستفاد من الخبر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جواز حمل الميتين الرجلين على جنازة وثانيهما عدم جوازه إذا كان أحدهما رجلاً والآخر امرأة  حتّی  حال الضرورة فيحكم على ذلك في دفنهما أيضاً على طريق الأولوية أعني الجواز في الصورة الأولى وعدمه في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بعض العلماء إلى حرمة دفن رجل أجنبي وامرأة أجنبية في قبر واحد ولعله أفتى به من ظاهر هذا الخبر وإن كان الخبر أعم شمولاً فإنّه نهى عن حمل الرَّجل والمرأة الميتين في سرير مطلقاً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الشيخ قدس سره حكم بجعل الرجل ممّا يلي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الدفن من الروايات الواردة في الصلاة على الجنائز المتعدّدة المختلفة الجنس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والأصل يقتضي عدم جواز دفن الميتين في قبر حال الإختيار كما هو المنقول عن ابن سعيد في الجامع والمرسل المذكور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إنَّ ادّعاء الضرورة في واقعة أحد غير ثابت فإذنه  صلی  اللّه علیه و آله وسلم  الدليل على الجواز مطلقاً من غير 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العلماء قد ذهبوا إلى القول بالكراهة في حال عدم الضرورة وبعدمها في الضرورة فمع الضرورة تزول الكراهة قطعاً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دفنا ابتداءً وأمّا إذا استلزم دفن ميت في قبر ميت آخر بعد دفنه نبشه فحرام لتحريم النبش أوّلاً، ولأنَّ الأوّل قد ملكه بالحيازة لكن قد يناقش على الأوَّل بأنَّ الكلام في إباحة الدفن نفسه لا النبش وأحدهما غير الأخر، وعلى الثاني بعدم ثبوت حق للأوّل وفي المسألة كلام بعد يطلب في الكتب الفقهيّة والذي حري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الميتين في قبر واحد ابتداءً مكروه إذا لم تقتض الضرورة ومعها تزول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دفن ميت في قبر آخر قبل أن يصير رميماً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الميتان رجلاً وامرأة أجنبيين فلا يترك الاحتياط في أن يفرد لكل واحد منهما قبر </w:t>
      </w:r>
      <w:r>
        <w:rPr>
          <w:rFonts w:eastAsia="Amiri" w:cs="Amiri" w:ascii="Amiri" w:hAnsi="Amiri"/>
          <w:color w:val="111111"/>
          <w:sz w:val="28"/>
          <w:szCs w:val="28"/>
          <w:rtl w:val="true"/>
          <w:lang w:bidi="ar-SA"/>
        </w:rPr>
        <w:t xml:space="preserve">. </w:t>
      </w:r>
      <w:bookmarkStart w:id="18" w:name="pg20782_248949"/>
    </w:p>
    <w:p>
      <w:pPr>
        <w:pStyle w:val="Heading3"/>
        <w:numPr>
          <w:ilvl w:val="2"/>
          <w:numId w:val="1"/>
        </w:numPr>
        <w:rPr/>
      </w:pPr>
      <w:bookmarkStart w:id="19" w:name="__RefHeading___Toc1624074_3531895371"/>
      <w:bookmarkStart w:id="20" w:name="_Toc7"/>
      <w:bookmarkEnd w:id="18"/>
      <w:bookmarkEnd w:id="19"/>
      <w:r>
        <w:rPr>
          <w:rtl w:val="true"/>
        </w:rPr>
        <w:t>الترجمة</w:t>
      </w:r>
      <w:bookmarkEnd w:id="20"/>
    </w:p>
    <w:p>
      <w:pPr>
        <w:pStyle w:val="BookText"/>
        <w:rPr/>
      </w:pPr>
      <w:r>
        <w:rPr>
          <w:rFonts w:ascii="IRNazanin" w:hAnsi="IRNazanin" w:eastAsia="IRNazanin"/>
          <w:color w:val="111111"/>
          <w:sz w:val="28"/>
          <w:sz w:val="28"/>
          <w:szCs w:val="28"/>
          <w:rtl w:val="true"/>
          <w:lang w:bidi="fa-IR"/>
        </w:rPr>
        <w:t>این کتاب نهم از باب کتب و رسائل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معاویه نوشت</w:t>
      </w:r>
    </w:p>
    <w:p>
      <w:pPr>
        <w:pStyle w:val="BookText"/>
        <w:rPr/>
      </w:pPr>
      <w:r>
        <w:rPr>
          <w:rFonts w:ascii="IRNazanin" w:hAnsi="IRNazanin" w:eastAsia="IRNazanin"/>
          <w:color w:val="111111"/>
          <w:sz w:val="28"/>
          <w:sz w:val="28"/>
          <w:szCs w:val="28"/>
          <w:rtl w:val="true"/>
          <w:lang w:bidi="fa-IR"/>
        </w:rPr>
        <w:t xml:space="preserve">روزی ابومسلم خولانی با گروهی از قاریان شام که از پیروان معاویه بودند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که چون علی صحبت و قرابت با پیغمبر و سابقت در اسلام و هجرت ،نداری از چه روی با وی سرکار زار داری؟</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ادعا نمیکنم که در این صفات از وی برتر یا با وی برابرم</w:t>
      </w:r>
    </w:p>
    <w:p>
      <w:pPr>
        <w:pStyle w:val="BookText"/>
        <w:rPr/>
      </w:pPr>
      <w:r>
        <w:rPr>
          <w:rFonts w:ascii="IRNazanin" w:hAnsi="IRNazanin" w:eastAsia="IRNazanin"/>
          <w:color w:val="111111"/>
          <w:sz w:val="28"/>
          <w:sz w:val="28"/>
          <w:szCs w:val="28"/>
          <w:rtl w:val="true"/>
          <w:lang w:bidi="fa-IR"/>
        </w:rPr>
        <w:t xml:space="preserve">ولکن نه این است که عثمان به ستم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آری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کشندگان عثمان را تسلیم ما کند تا کار به کار زار نکشد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در این باره بدو نامه ای ،نویس معاویه نامه ای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خولانی را برای رساندن نامه به سویش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خولانی نامه را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اکنون زمام تولیت امور مسلمانان در دست تو است و به خدا سوگند اگر از خود داد حق بدهی دوست ندارم که امر خلافت به دست دیگری جز تو باشد؛ همانا که عثمان مسلمان بود و خونش به ستم ریخته شد تو امیر مایی کشندگانش را به ما ده چه اگر کسی به مخالفت با تو برخیزد دستهای ما به یاریت آماده و زبانهای ما در حقت گواه و موتورا نیز در نزد خدا و مردم عذر 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 و پاسخ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چون فردا بیامد دید که مردم از نامه معاویه آگاه شده همگی با سلاح در مسجد گرد آمده، ندا درمی دهند ما همه کشندگان عثمانیم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خولانی به نزد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امیر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نخواستم كه به يك چشم بهم زدنی آنان را به دست تو دهم چه این امر را نيك نگریستم و آن را زیر و رو کردم سزاو را ندیدم که ایشان را به دست تو یا جز تو دهم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خولانی نامه بستاند و به سوی معاویه بازگشت و داستان را بدو باز نمود </w:t>
      </w:r>
    </w:p>
    <w:p>
      <w:pPr>
        <w:pStyle w:val="BookText"/>
        <w:rPr/>
      </w:pPr>
      <w:r>
        <w:rPr>
          <w:rFonts w:ascii="IRNazanin" w:hAnsi="IRNazanin" w:eastAsia="IRNazanin"/>
          <w:color w:val="111111"/>
          <w:sz w:val="28"/>
          <w:sz w:val="28"/>
          <w:szCs w:val="28"/>
          <w:rtl w:val="true"/>
          <w:lang w:bidi="fa-IR"/>
        </w:rPr>
        <w:t>اينك ترجمه نامه معاویه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معاویه پور بوسفیان به علی بن ابیطالب</w:t>
      </w:r>
    </w:p>
    <w:p>
      <w:pPr>
        <w:pStyle w:val="BookText"/>
        <w:rPr/>
      </w:pPr>
      <w:r>
        <w:rPr>
          <w:rFonts w:ascii="IRNazanin" w:hAnsi="IRNazanin" w:eastAsia="IRNazanin"/>
          <w:color w:val="111111"/>
          <w:sz w:val="28"/>
          <w:sz w:val="28"/>
          <w:szCs w:val="28"/>
          <w:rtl w:val="true"/>
          <w:lang w:bidi="fa-IR"/>
        </w:rPr>
        <w:t xml:space="preserve">درود بر تو با تو خدا را ستایش میکنم و نعمتهای او را سپاس می گذارم آن که جز او خدایی نیست؛ امّا بعد همانا که خداوند به دانش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امین بر وحیش و رسول به خلقش گردانید و از مسلمانان یارانی برایش برگزید که به دستیاری آنان نیرویش داد و تاییدش فرمود و رتبه آنان در نزد خدا و رسول به اندازه فضلشان در اسلام ،بود پس در میانشان بعد از پیمبر کسی که در اسلام برتر و در راه خدا و رسول مخلص تر است جانشین پیمبر و جانشین جانشین او است سپس جانشین سوّم عثمان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ستم و تو ای علی بر همه شان حسد بردی و به همه آنان ستم کردی ما این معنی را از چپ چپ نگریستن و به خشم و تند و تیز نگاه کردن و از گفتار زشت و از آه کشیدن و دم بر آوردن دراز و از درنگ و کندی نمودنت در یاری جانشینان پیمبر پی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آنی که چون شتر نر مهار کرده چوب در بینی کشیده به سوی هريك از خلفای رسول برای بیعتت برده اند سر باززدی و از آن کاره بودی و بهویژه به عثمان بیشتر از دیگران حسد ورزیده ای با این که از جهت رحامت و خویشاوندی و دامادی او به پیمبر از همه سزاوارتر بود که با وی چنان کاری نکنی، پس قطع رحم کردی و خوبیهای او را زشت گردانیدی و مردم را بر او شورانیدی و زیر و رو کرده ای تا از هر سوی مردم بدو رو آوردند و برعلیه او در حرم رسول خدا حمل سلاح کردند تا او را کشتند و تو حاضر بودی و ناله و فریاد او را میشنیدی و حرفی نزدی و کاری نکردی تا گمان بد درباره تو نبرند و تهمت تو نزنند و بدانند که به قتل او راضی نبودی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سوگند یاد میکنم که اگر به يك سو میشدی و مردم را از کشتن عثمان بازمی داشتی يك تن ما از تو برنمی گشت علاوه این که این عمل تو آن چه را که درباره تو راجع به عثمان میپنداشتند جبران میکرد و گمان بدشان را درباره </w:t>
      </w:r>
    </w:p>
    <w:p>
      <w:pPr>
        <w:pStyle w:val="BookText"/>
        <w:rPr/>
      </w:pPr>
      <w:r>
        <w:rPr>
          <w:rFonts w:ascii="IRNazanin" w:hAnsi="IRNazanin" w:eastAsia="IRNazanin"/>
          <w:color w:val="111111"/>
          <w:sz w:val="28"/>
          <w:sz w:val="28"/>
          <w:szCs w:val="28"/>
          <w:rtl w:val="true"/>
          <w:lang w:bidi="fa-IR"/>
        </w:rPr>
        <w:t>تو محو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در نظر انصار  عثمان، متهمی که کشندگانش را جا و پناه دادی که اکنون تو را بازوان و یاران اند و همدستان و دوستان خاص و با این همه شنیدم که خویشتن را از خون عثمان تبرئه مینمایی اگر راست میگویی ما را بر آنان دست ده تا ایشان را به قصاص خون عثمان ،بکشیم آنگاه به سویت شتابیم وگرنه تو و یارانت را طعمه شمشیر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جز او خدایی نیست اگر قاتلان عثمان در کوهها و ریگستانها و دشت و دریا پراکنده شوند هر آینه بر آنان دست یابیم تا اینکه خدا آنان را بکشد یا این که آنان جانهای ما را به خدا بپیوندند</w:t>
      </w:r>
    </w:p>
    <w:p>
      <w:pPr>
        <w:pStyle w:val="BookText"/>
        <w:rPr/>
      </w:pPr>
      <w:r>
        <w:rPr>
          <w:rFonts w:ascii="IRNazanin" w:hAnsi="IRNazanin" w:eastAsia="IRNazanin"/>
          <w:color w:val="111111"/>
          <w:sz w:val="28"/>
          <w:sz w:val="28"/>
          <w:szCs w:val="28"/>
          <w:rtl w:val="true"/>
          <w:lang w:bidi="fa-IR"/>
        </w:rPr>
        <w:t xml:space="preserve">ترجمه نامه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معاویه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بنده خدا علی امیرمؤمنان به معاویه پور بوسفیان</w:t>
      </w:r>
    </w:p>
    <w:p>
      <w:pPr>
        <w:pStyle w:val="BookText"/>
        <w:rPr/>
      </w:pPr>
      <w:r>
        <w:rPr>
          <w:rFonts w:ascii="IRNazanin" w:hAnsi="IRNazanin" w:eastAsia="IRNazanin"/>
          <w:color w:val="111111"/>
          <w:sz w:val="28"/>
          <w:sz w:val="28"/>
          <w:szCs w:val="28"/>
          <w:rtl w:val="true"/>
          <w:lang w:bidi="fa-IR"/>
        </w:rPr>
        <w:t>اما بعد همانا که بومسلم خولانی نامه ای از شما آورده که در او رسول خدا و نعمت هدایت و وحی را که خدا به او انعام فرموده ذکر کرده ای پس حمد خدایی را که به وعده اش درباره پیمبرش وفا کرد و نصرتش را بر او تمام گردانید و مر او را در شهرها تمکین داد و بر قوم او که دشمنی و کینه توزی با او داشتند و بر اوحمله ها کردند و بغض او را در دل انباشتند و به دروغ نسبتش دادند و به قتال با او قیام کردند و بر اخراج او و اصحابش از مگه هم پشت شدند و عرب را بر او تحريك كردند و آنان را بر جنگ او گردآوردند و تمام کوشش در کار او نمودند و کارها را بر او دگرگون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گردانید، تا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این که آنان از آن بیزاری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غالب گردید و شدیدترین مردم بر او قوم او به ویژه خویشان نزديك او بودند؛ مگر کسانی که خداوند آنان را حفظ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امر شگفتی از شما شگفتی از شما بر ما  پوشیده داشت؛ پیش آمدی بدنمودی و ناروا کردی که ما را از آزمایش خدا به پیمبرش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خبر می دهی چه در این کار چون آن کسی که خرما به هجر برد یا آن که به گستاخی استادش را که از او تیراندازی بیاموخت به تیراندازی بخواند </w:t>
      </w:r>
    </w:p>
    <w:p>
      <w:pPr>
        <w:pStyle w:val="BookText"/>
        <w:rPr/>
      </w:pPr>
      <w:r>
        <w:rPr>
          <w:rFonts w:ascii="IRNazanin" w:hAnsi="IRNazanin" w:eastAsia="IRNazanin"/>
          <w:color w:val="111111"/>
          <w:sz w:val="28"/>
          <w:sz w:val="28"/>
          <w:szCs w:val="28"/>
          <w:rtl w:val="true"/>
          <w:lang w:bidi="fa-IR"/>
        </w:rPr>
        <w:t>درآن کتاب گفتی خداوند از مسلمانان یارانی برای پیمبرش برگزید که به دستیاری آنان نیرویش داد و تأییدش فرمود و رتبه آنان در نزد خدا و رسول به اندازه فضل شان در اسلام ،بود پس در میانشان بعد از پیمبر کسی که در اسلام برتر و در راه خدا و رسول مخلص تر است جانشین پیمبر و جانشین جانشین او است ؛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که آن دو را در اسلام پایه ای بزرگ است و از تیر مرگی  که بدانها رسیده زخمی سخت در پیکر اسلام پدید آمده؛ خداوند رحمتشان کند و نیکوترین پاداش دهاد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نامه آورده ای که عثمان در فضل و رتبه سومین آنها بود؛ اگر عثمان نیکوکار  بود خداوند او را به نیکوکاریش پاداش میدهد و اگر بدکار بود دیدار می کند پروردگار آمرزنده ای را که گران و بزرگ نیاید او را گناهی که بیامرزدش</w:t>
      </w:r>
    </w:p>
    <w:p>
      <w:pPr>
        <w:pStyle w:val="BookText"/>
        <w:rPr/>
      </w:pPr>
      <w:r>
        <w:rPr>
          <w:rFonts w:ascii="IRNazanin" w:hAnsi="IRNazanin" w:eastAsia="IRNazanin"/>
          <w:color w:val="111111"/>
          <w:sz w:val="28"/>
          <w:sz w:val="28"/>
          <w:szCs w:val="28"/>
          <w:rtl w:val="true"/>
          <w:lang w:bidi="fa-IR"/>
        </w:rPr>
        <w:t xml:space="preserve">به خدای لایزال قسم که همانا امیدوارم و آرزو دارم که چون خداوند مردم را به پایه فضایل آنان در اسلام و نصیحت شان در راه خدا و رسول پاداش عطا کند بهره ما ما در آن از دیگران زیادتر باشد؛ 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مبعوث به رسالت شد و به ایمان به خدا و توحید دعوت کرد ما اهل بیت او نخستین کسانی بودیم که به او ایمان آوردیم و به آن چه آورده تصدیق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سال تمام بود که در سرزمین عرب هیچ خانواده ای جز ما خدا را پرستش نمی کردند و قوم ما خواستند که پیغمبر ما را بکشند و بیخ و بن ما را ،براندازند درباره ما چیزها اندیشیدند و کارهایی به ما روا داشتند و آب و نان را به روی مابستند و توشه را از ما بریدند و زندگی خوش را از ما باز داشتند و ما را همنشین و همدم ترس و بیم نمودند و جاسوسان و دیده بان ها بانها بر ما گماشتند و به کوهی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مضطر گردانیدند و برای ما آتش جنگ برافروختند و با هم پیمان بستند و همدست شدند و نوشته به میان آوردند که کار را چنان بر ما تنگ گیرند ما تنگ ،گیرند حتی با ما نخورند و ننوشند و ازدواج نکنند و از ایشان در تمام مدت سال جز در موسم حج ایمن نبودیم تا این که پیغمبر را به دست آنها دهیم که او را بکشند و مثله اش کنند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متعال ما را عزیمت آن داد که دست ستم آنان را از سر رسول بریدیم و شرّشان را از ناحیه حضرتش باز داشتیم و آنان را از حریم حرمتش دور </w:t>
      </w:r>
    </w:p>
    <w:p>
      <w:pPr>
        <w:pStyle w:val="BookText"/>
        <w:rPr/>
      </w:pPr>
      <w:r>
        <w:rPr>
          <w:rFonts w:ascii="IRNazanin" w:hAnsi="IRNazanin" w:eastAsia="IRNazanin"/>
          <w:color w:val="111111"/>
          <w:sz w:val="28"/>
          <w:sz w:val="28"/>
          <w:szCs w:val="28"/>
          <w:rtl w:val="true"/>
          <w:lang w:bidi="fa-IR"/>
        </w:rPr>
        <w:t>کردیم و در ساعات خوف، شب و روز با شمشیرها در حضور او ایستادگی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 به این حفظ و حراست پیمبر طلب پاداش می کرد و امیدوار  ثواب بود؛ و کافر ما حمایت از اصل و نسب و دودمان خود می کرد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از بنی هاشم و بنی مطلب آنکه ایمان به رسول آورد مثل ابوطالب پدر امیرمؤمنين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پیغمبر امیدوار ثواب از خدا بودند و در راه خدا دین و پیغمبر را حفظ می کردند؛ به خصوص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 بسیار بزرگ به اسلام کرده و رنج و خدمت او از همه بیشتر بود و دین خود را از کفّار نهان می داشت تا بهتر بتواند خدمت به اسلام کند و پیغمبر او را كافل اليتيم خوانده که فرمود انا وكافل اليتيم كهاتين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آن که از بنی هاشم ایمان نیاورده و کافر بود چون عباس عموی پیغمبر و عقیل و طالب فرزندان ابی طالب و حارث و پدرش نوفل و عمویش ابوسفیان فرزندان حارث بن عبدالمطلب که در شعب ابو طالب با پیغمبر و مؤمنین محصور بودند و حمایت از رسول میکردند نه به حساب دین و رسالت بلکه برای حفظ دودمان و اصل نسب و پس از خلاصی از شعب یکی پس از دیگری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هاشم ابولهب و پسرش همدست با کفار بودند و آنان را كمك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قریش کسانی که اسلام آورده بودند از خوفی که ما داشتیم و رنجی که در آن بودیم ایمن بودند یا به سبب هم قسمی که با مشرکان داشتند که آنان را از شر مشرکان باز می داشت یا به سبب عشیره ای که پیش رویشان از آنها دفاع میکردند تا کسی بر آنان دست نیابد که از قتل در امان بودند ، تا روزگاری بدین منوال بگذشت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پیغمبرش را امر به هجرت فرمود و بعد از آنش به قتال مشرکین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جنگ سخت میشد و مردم از ترس عنان باز پس می کشیدند و رومی گردانیدند و دو طرف کارزار آماده جنگ می شدند ،رسول خدا اهل بیت خود را بر پا میکرد و آنان را پیش میداشت که به ایشان اصحاب خود را از گرمی و سوزش نیزه ها و شمشیرها حفظ شمشیرها حفظ می کرد که عبيدة بن حارث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آن حضرت در جنگ بدر کشته شد و حمزه در روز احد و جعفر طيّار و زيد بن حارثه </w:t>
      </w:r>
    </w:p>
    <w:p>
      <w:pPr>
        <w:pStyle w:val="BookText"/>
        <w:rPr/>
      </w:pPr>
      <w:r>
        <w:rPr>
          <w:rFonts w:ascii="IRNazanin" w:hAnsi="IRNazanin" w:eastAsia="IRNazanin"/>
          <w:color w:val="111111"/>
          <w:sz w:val="28"/>
          <w:sz w:val="28"/>
          <w:szCs w:val="28"/>
          <w:rtl w:val="true"/>
          <w:lang w:bidi="fa-IR"/>
        </w:rPr>
        <w:t>در جنگ موته و کسی که اگر بخواهم اسمش را ببرم مراد از این کس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جناب خبر از خودش می دهد چندین بار در جنگ ها با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را که آن شهدا خواستند نیز خواسته و آرزوی آن را داشته است جز این که روزگارشان به سر آمد که به درجه رفیعه شهادت رسیدند ولی عمر وی به سر نیامده که مرگش به تأخیر افتاد خداوند به ایشان در ازای آن کارهای شایسته که پیش فرستاده اند نیکو احسان کننده و نعمت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حامیان پیمبر را مختص تر به خدا در طاعت رسولش و مطیع تر به رسول در طاعت پروردگارش و شکیباتر در محنتها و سختیها و هنگام ترس و مواطن مکروه با پیغمبر از این چند تن که نام بردهام ندیدم و در مهاجرین خیر بسیار می شناسیم خداوند ایشان را نیکوترین پاداش دهاد</w:t>
      </w:r>
    </w:p>
    <w:p>
      <w:pPr>
        <w:pStyle w:val="BookText"/>
        <w:rPr/>
      </w:pPr>
      <w:r>
        <w:rPr>
          <w:rFonts w:ascii="IRNazanin" w:hAnsi="IRNazanin" w:eastAsia="IRNazanin"/>
          <w:color w:val="111111"/>
          <w:sz w:val="28"/>
          <w:sz w:val="28"/>
          <w:szCs w:val="28"/>
          <w:rtl w:val="true"/>
          <w:lang w:bidi="fa-IR"/>
        </w:rPr>
        <w:t>و در آن نامه گفتی که من بر خلفا حسد برده ام و از بیعت به آنان کندی و خودداری نمودم و بر ایشان ستم کردم اما ستم معاذ اللّه که چنین باشد و من به احدی ستم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خودداری از بیعت و طاعت و در کراهت به امرشان هیچ عذری پیش کسی نیاورم و پوزش نطلبم زیرا خداوند چون قبض روح پیمبر ،کرد قریش گفتند امیر باید از ما باشد و انصار گفتند از ما ؛ پس قریش گفتند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بود در نتیجه ما سزاواریم به امر خلافت و امارت و انصار تسلیم شدند و امارت را به قریش تفویض کردند پس سبب برکنار شدن انصار از امارت و استحقاق قریش آن را این بود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 و به همین بیان آن که در میان قریش به پیغمبر اولی و اقرب است به خلافت نیز باید احق و اولی باشد مرادش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خود آن بزرگوار است ،وگرنه انصار در میان عرب از آن  بهره ای بزرگ داشتند نمیدانم اصحابم به گرفتن حقم تن در دادند یا انصار به من ظلم کردند؟ همین قدر دانم که حق من گرفته شد؛ واگذاشتم آن را آن را بر ایشان خدا از ایشان در گذرد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درباره عثمان گفتی که قطع رحم کردم و مردم را مردم را بر او  شورانیدم ؛ تو خود دیده ای که عثمان در دین چه ها نمود و با مردم چه ها کرد که سرانجام کارهای او سبب قتلش شده و تو خود دانی که من در قتل او شريك </w:t>
      </w:r>
    </w:p>
    <w:p>
      <w:pPr>
        <w:pStyle w:val="BookText"/>
        <w:rPr/>
      </w:pPr>
      <w:r>
        <w:rPr>
          <w:rFonts w:ascii="IRNazanin" w:hAnsi="IRNazanin" w:eastAsia="IRNazanin"/>
          <w:color w:val="111111"/>
          <w:sz w:val="28"/>
          <w:sz w:val="28"/>
          <w:szCs w:val="28"/>
          <w:rtl w:val="true"/>
          <w:lang w:bidi="fa-IR"/>
        </w:rPr>
        <w:t>نبودم و از آن کناره گرفتم و عزلت اختیار کردم؛ مگر این که بخواهی افترا به من زنی و به دروغ نسبت به جنایتم دهی، پس هرچه خواهی بکن و هرچه دلت خواست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از روزگار که با من قرین شد کسی یعنی معاویه و 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که در راه دین به پایه من قدم برنداشت و سابقه اش در اسلام چون سابقه من نبود؛ سابقه ای که کسی نتواند به مثل آن توسّل جوید و دعوی چنان سابقت نماید مگر کسی ادعا کند آنچه را که من نشناسمش و گمان نکنم که خدای آن را بشناسد کنایه از این که جز آن چه گفته ام وجود ندارد و صرف ادعا است اگر کسی ادعا کند دروغ گفته است و حمد خدای را بر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درباره قاتلان عثمان گفتی و از من طلب کردی که ایشان را تسلیم تو کنم؛ من در این امر نظر نمودم و نيك آن را زیر و رو کردم ندیدم که تسلیم شان به تو و به غیر تو برایم گنجایش داشته و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یا به دینم سوگند اگر از گمرهیت باز نایستی و از دعوی خلافت دست برنداری خواهی دید که کشندگان عثمان خودشان به طلب تو آیند و زحمت نمیدهند که در صحرا و دریا و کوه و دشت ایشان را طلب کنی؛ جز این که طلب کردنشان تو را طلبی است که از آن خوشت نیاید و دیدارشان دیداری است که خوشنودت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چنان کار را بر تو سخت کنند که دمار از روزگارت در آورند و زندگی در کام تو تلخ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هنگامی که مردم ابوبکر را والی قرار دادند، پدرت بوسفیان نزد من آمد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بعد از محمّد به خلافت و امارت سزاواری؛ برخیز و حق خود بستان و اگر کسی با تو مخالفت کند من کفالت و حمایتت نمایم اکنون دست دراز کن تا با تو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ولی من نپذیرفتم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دانی که این سخن را پدرت به من گفت و از من خواست؛ ولی من بودم که قبول نکردم از بیم این که مبادا تفرقه میان مسلمانان چون قريب العهد به کفر بودند رخ دهد پس پدرت به حق من از تو آشناتر بود و تو اگر چون پدرت حق مرا شناسی راه راست را یافته ای و گرنه خداوند ما را کفایت کند و از تو بی نیاز  گرداند درود بر آن که سزاوار آن است</w:t>
      </w:r>
      <w:r>
        <w:rPr>
          <w:rFonts w:eastAsia="IRNazanin" w:cs="IRNazanin"/>
          <w:color w:val="111111"/>
          <w:sz w:val="28"/>
          <w:szCs w:val="28"/>
          <w:rtl w:val="true"/>
          <w:lang w:bidi="fa-IR"/>
        </w:rPr>
        <w:t xml:space="preserve">. </w:t>
      </w:r>
      <w:bookmarkStart w:id="21" w:name="pg20782_248956"/>
    </w:p>
    <w:p>
      <w:pPr>
        <w:pStyle w:val="Heading2"/>
        <w:numPr>
          <w:ilvl w:val="1"/>
          <w:numId w:val="1"/>
        </w:numPr>
        <w:rPr/>
      </w:pPr>
      <w:bookmarkStart w:id="22" w:name="__RefHeading___Toc1624076_3531895371"/>
      <w:bookmarkStart w:id="23" w:name="_Toc8"/>
      <w:bookmarkEnd w:id="21"/>
      <w:bookmarkEnd w:id="22"/>
      <w:r>
        <w:rPr>
          <w:rtl w:val="true"/>
        </w:rPr>
        <w:t>ومن كتاب له علیه السلام  إليه أيضاً وهو الكتاب العاشر من باب المختار من كتبه ورسائله</w:t>
      </w:r>
      <w:bookmarkEnd w:id="23"/>
    </w:p>
    <w:p>
      <w:pPr>
        <w:pStyle w:val="Heading3"/>
        <w:numPr>
          <w:ilvl w:val="2"/>
          <w:numId w:val="1"/>
        </w:numPr>
        <w:rPr/>
      </w:pPr>
      <w:bookmarkStart w:id="24" w:name="__RefHeading___Toc1624078_3531895371"/>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وَخَدَعَتْ بِلَذّتِها ، دَعَتْك فَأَجَبْتَها ؛ وقادَتْكَ فَاتَّبَعْتَها،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يُوشِكُ أن يَقِفَكَ واقِفٌ على ما لا يُنْجِيكَ مِنْهُ مِجَن، فَاقْعَسْ عَن هذا الأمْرِ، وَخُذْ أَهْبَةَ الْحِسَابِ، وَشَمُرْ لِما قَدْ نَزَلَ بِكَ، وَلا تُمَكِّن الغُوا مِنْ سَمْعِكَ وَإِلا تَفْعَلْ أَعْلِمْكَ ما أَغْفَلْتَ مِنْ نَفْسِكَ، فَإِنَّكَ مُتْرَفٌ قَدْ أَخذ الشَّيْطانُ مِنْكَ مَأخَذَهُ، وَبَلَغَ فِيكَ أَمَلَهُ، وَجَرى مِنْكَ مَجْرى الرُّوحِ وَالدِّمِ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كُنتُم يا مُعاوِيَةُ سَاسَةَ الرَّعِيَّةِ وَوَلاةَ أَمْرِ الامةِ بِغَيْرِ قَدَم سابِقٍ وَلا شَرَفٍ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لُزُوم سَرابِقِ الشَّقاءِ، وَأَخَذْرُكَ أنْ تَكُونَ مُتَمَادِياً في غرة الأمنية مُخْتَلِفَ الْعَلانية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دَعَوْتَ إِلى الحَرْبِ فَدَع النَّاسَ جَائِباً وَأَخْرُجْ إِليَّ وَأَعْفِ الْفَرِيقَيْنِ مِنَ الْقِتالِ ليُعْلَمَ أبنا الْمَرِينُ عَلى قَلْبِهِ، وَالْمُغَطَى عَلى بَصَرِهِ فَأَنا أَبو حَسَنٍ قاتِلُ جَدْكَ وَحَالِكَ وأخيكَ شَدْحاً يَوْمَ بَدْرٍ وَذلِكَ السَّيْفُ مَعي وبذلِكَ الْقَلْبِ أَلْقَى 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اسْتَبْدَلْتُ ديناً، وَلا اسْتَحْدَثْتُ نَبِيًّا وَإِنِّي لَعَلَى الْمِنْهاجِ الذي تَرَكْتُمُوهُ طَائِعينَ وَدَخَلْتُمْ فِيهِ وَزَعَمْتَ أَنَّكَ جِنَتَ تَائِراً بِعُثمانَ وَلَقَدْ عَلِمْتَ حَيْثُ وَقَعَ دَمُ عُثْمَانَ فَاطْلُبُهُ مِنْ هُناكَ إِن كُنتَ  طالباً فكأني قَدْ رأَيْتُكَ تَضِعُ من الحَرْبِ إِذا عَضُكَ صَحِيحَ الْجِمالِ بالأَثْقَالِ وَكَأَنِّي بِجَمَاعَتِكَ تَدْعُونِي جَزَعاً مِنَ الضَّرْبِ الْمُتَتابع، وَالْقَضاءِ الْواقِعِ ، وَمَصارغَ بَعْدَ مَصارع إِلى كِتابِ  اللّهِ وَهِيَ كَافِرَةٌ جاحِدَةٌ، أَوْ مُبايِعَةٌ حائِدَةٌ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624080_3531895371"/>
      <w:bookmarkStart w:id="27" w:name="_Toc10"/>
      <w:bookmarkEnd w:id="26"/>
      <w:r>
        <w:rPr>
          <w:rtl w:val="true"/>
        </w:rPr>
        <w:t>سند الكتاب ونقل صورته الكاملة</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الكتاب نقله نصر بن مزاحم المنقري في كتاب صفين مسنداً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 الناصري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توفى قبل الرّضي بمأتي سنة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النهج بعض ما في کتاب نصر على ما هو عادة عادة الرضي كما أشرنا غير مرَّة إلى أنَّ غرضه الأهم انتخاب كلامه الذي </w:t>
      </w:r>
    </w:p>
    <w:p>
      <w:pPr>
        <w:pStyle w:val="BookText"/>
        <w:rPr/>
      </w:pPr>
      <w:r>
        <w:rPr>
          <w:rFonts w:ascii="IRNazanin" w:hAnsi="IRNazanin" w:eastAsia="IRNazanin"/>
          <w:color w:val="111111"/>
          <w:sz w:val="28"/>
          <w:sz w:val="28"/>
          <w:szCs w:val="28"/>
          <w:rtl w:val="true"/>
          <w:lang w:bidi="fa-IR"/>
        </w:rPr>
        <w:t xml:space="preserve">له براعة في الفصاحة ،والبلاغة ودونك الكتاب على صورته الكاملة التي نقلها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معاوية بن أبي سفيان سلام على من اتبع الهدى فإنّي أحمد  اللّه الذي لا إله إلاّ هر أما بعد فإنّك قد رأيت من الدُّنيا وتصريفها بأهلها وإلى ما مضى منها وخير ما بقي من الدُّنيا ما  أصاب العباد الصادقون فيما مضى ومن نسي الدنيا نسيان الآخرة يجد بينهما بوناً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يا معاوية أنك قد ادعيت أمراً لست من أهله لا في القدم ولا في الولاية ولست تقول فيه بأمر بيّن تعرف لك به أثرة ولا لك عليه شاهد من كتاب  اللّه ولا عهد تدعيه من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أنت صانع إذا انقشعت عنك جلابيب ما أنت فيه من دنيا قد انتهت بزينتها ،وركنت إلى لذتها وخلّى فيها بينك وبين عدو جاهد ملح مع ما عرض في نفسك من دنيا قد  دعتك فأجبتها، وقادتك فاتبعتها وأمرتك فأطعتها فأيس من هذا الأمر، وخذ أهبة الحساب، فإنه يوشك أن يقفك واقف على ما لا ينجيك منه مجن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كنتم يا معاوية ساسة للرعية، أو ولاة لأمر هذه الأمة بغير قدم حسن ولا شرف سابق على قومكم؛ فشمّر لما قد نزل بك ولا تمكّن الشيطان من بغيته فيك مع أني أعرف أنَّ  اللّه ورسوله صادقان فنعوذ باللّه من لزوم سابق الشقا وإلا تفعل اعلمك ما أغفلك من نفسك فإنك مترف قد أخد منك الشيطان مأخذه فجرى منك مجرى الدم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الأمر لو كان إلى النّاس أو بأيديهم لحسدونا، ولأمتنوا به علينا، ولكنّه قضاء ممن امتن به علينا على لسان نبيه الصادق المصدق لا أفلح من شك بعد العرفان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عدونا بالحقِّ وأنت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علیه السلام  معاوية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معاوية بن أبي سفيان إلى عليّ بن أبي طالب، أما بعد فدع الحسد فإنّك طالما لم تنتفع به ولا تفسد سابقة قدمك بشره نخوتك، فإنَّ الأعمال بخواتيمها ولا تمحق سابقتك في حق من لا حق لك في حقه فإنّك إن تفعل لا تضر بذلك إلا نفسك، ولا تمحق إلا عملك ولا تبطل إلا حجتك ولعمري ما مضى لك من السابقات الشبيه أن يكون ممحوقاً لما اجترأت عليه من سفك الدماء، وخلاف أهل الحق فاقرأ سورة الفلق وتعوّذ باللّه من شر نفسك فإنّك الحاسد إذا حسد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واعلم أنَّ بين صورة كتاب الأمير  علیه السلام على نسخة كتاب صفين التي نقلناه عنها وبين صورته على نسخته التي نقله عنها الفاضل الشارح المعتزلي في شرحه على النهج بوناً بعيداً وتفاوتاً كثيراً ولسنا نعلم أنَّ هذا الإختلاف الفاحش من أين تطرّق إلى كتاب واحد ولم يحضرني نسخة مصححة من كتاب صفين ولا نسخ متعددة منه لنحكم بتاً على صحة نسخة، ولا يبعد أن يقال أنه إذا دار الأمر إلى اختيار نسخة من بين النسخ وترجيحها على غيرها فالمختار هو ما في النهج لمكانة الرضي في معرفة فنون الكلام وأساليبه، كيف لا وقد كان عالماً نبيلاً، وشاعراً ،مفلقاً، وأديباً بارعاً ومترسلاً قوياً ماهراً، وفي تميز فصيح الكلام من غيره إماماً خرّيتاً يشهد على ذلك ديوان أشعاره وخطبته على النهج وسائر 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الكتاب على نسخة الشارح المعتزلي فهذه صورته من عبد  اللّه عليّ أمير المؤمنين</w:t>
      </w:r>
    </w:p>
    <w:p>
      <w:pPr>
        <w:pStyle w:val="BookText"/>
        <w:rPr/>
      </w:pPr>
      <w:r>
        <w:rPr>
          <w:rFonts w:ascii="Amiri" w:hAnsi="Amiri" w:eastAsia="Amiri" w:cs="Amiri"/>
          <w:color w:val="111111"/>
          <w:sz w:val="28"/>
          <w:sz w:val="28"/>
          <w:szCs w:val="28"/>
          <w:rtl w:val="true"/>
          <w:lang w:bidi="ar-SA"/>
        </w:rPr>
        <w:t xml:space="preserve">إلى معاوية بن أبي سفيان سلام على من اتبع الهدى فإنّي أحمد إليك  اللّه الذي لا إله إلا هو أمّا  بعد فإنّك قد رأيت مرور الدنيا وانقضاءها وتصرّمها بأهلها وخير ما اكتسب من الدُّنيا ما أصابه العباد الصالحون منها من التقوى ومن يقس الدُّنيا بالآخرة يجد بينهما بعيداً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يا معاوية أنّك قد ادعيت أمراً لست من أهله لا في القديم ولا في الحديث ولست تقول فيه بأمر بين يعرف له أثر ولا عليك منه شاهد ولست متعلقاً بآية من كتاب  اللّه ولا عهد من رسول  اللّه صلی اللّه علیه و آله وسلم    فكيف أنت صانع إذا تقشعت عنك غيابة ما أنت فيه من دنيا قد فتنت بزينتها، وركنت إلى لذاتها، وخلّى بينك وبين عدوّك فيها، وهو عدو كلب مضل جاهد مليح ملح مع ما قد ثبت في نفسك من حبّها دعتك فأجبتها، وقادتك فاتبعتها، وأمرتك فأطعتها ؛ فاقعس عن هذا الأمر، وخذ أهبة الحساب فإنّه يوشك أن يقفك واقف على ما ينجيك مجن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كنتم يا معاوية ساسة الرعية، أو ولاة لأمر هذه الأمة بلا قدم حسن، ولا شرف</w:t>
      </w:r>
    </w:p>
    <w:p>
      <w:pPr>
        <w:pStyle w:val="BookText"/>
        <w:rPr/>
      </w:pPr>
      <w:r>
        <w:rPr>
          <w:rFonts w:ascii="Amiri" w:hAnsi="Amiri" w:eastAsia="Amiri" w:cs="Amiri"/>
          <w:color w:val="111111"/>
          <w:sz w:val="28"/>
          <w:sz w:val="28"/>
          <w:szCs w:val="28"/>
          <w:rtl w:val="true"/>
          <w:lang w:bidi="ar-SA"/>
        </w:rPr>
        <w:t xml:space="preserve">تليد على قومكم ؛ فاستيقظ من سنتك وارجع إلى خالقك، وشمّر لما سينزل بك؛ ولا تمكّن عدوّك الشيطان من بغية فيك مع أنّي أعرف أنّ  اللّه ورسوله صادقان نعوذ باللّه من لزوم سابق الشقاء، وإلا تفعل </w:t>
      </w:r>
      <w:r>
        <w:rPr>
          <w:rStyle w:val="FootnoteAnchor"/>
          <w:rtl w:val="true"/>
        </w:rPr>
        <w:footnoteReference w:id="12"/>
      </w:r>
      <w:r>
        <w:rPr>
          <w:rFonts w:ascii="Amiri" w:hAnsi="Amiri" w:eastAsia="Amiri" w:cs="Amiri"/>
          <w:color w:val="111111"/>
          <w:sz w:val="28"/>
          <w:sz w:val="28"/>
          <w:szCs w:val="28"/>
          <w:rtl w:val="true"/>
          <w:lang w:bidi="ar-SA"/>
        </w:rPr>
        <w:t>فإنّي اعلمك ما أغفلت فإنّي اعلمك ما أغفلت من نفسك أنك مترف  قد أخذ منك الشيطان مأخذه فجرى منك مجرى الدم في العروق، ولست من أئمّة هذه الأمة ولا من رعاتها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الأمر لو كان إلى النّاس أو بأيديهم لحسدوناه ولامتنوا علينا به ولكنه قضاء ممّن منحناه واختصنا به على لسان نبيه الصادق المصدق، لا أفلح من شك بعد العرفان </w:t>
      </w:r>
      <w:bookmarkStart w:id="28" w:name="pg20782_248959"/>
    </w:p>
    <w:p>
      <w:pPr>
        <w:pStyle w:val="BookText"/>
        <w:rPr/>
      </w:pPr>
      <w:bookmarkEnd w:id="28"/>
      <w:r>
        <w:rPr>
          <w:rFonts w:ascii="Amiri" w:hAnsi="Amiri" w:eastAsia="Amiri" w:cs="Amiri"/>
          <w:color w:val="111111"/>
          <w:sz w:val="28"/>
          <w:sz w:val="28"/>
          <w:szCs w:val="28"/>
          <w:rtl w:val="true"/>
          <w:lang w:bidi="ar-SA"/>
        </w:rPr>
        <w:t>والبينة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احكم بيننا وبين عدوّنا بالحق وأنت خير الحاكمين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فكتب معاوية إليه الجواب من معاوية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تفسد سابقة جهادك بشره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تمحص سابقتك بقتال من لا 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السورة التي يذكر فيها الفلق وتعوَّذ من نفسك فإنّك الحاسد إذا حسد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24082_3531895371"/>
      <w:bookmarkStart w:id="30" w:name="_Toc11"/>
      <w:bookmarkEnd w:id="29"/>
      <w:r>
        <w:rPr>
          <w:rtl w:val="true"/>
        </w:rPr>
        <w:t>اللغة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 وزالت عنك وانقشعت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انكشفت وتكشفت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انقشع السحاب وتقشّع أي زال وانكشف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الجلباب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وهي الثوب الواسع فوق جميع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وتجلبب الرَّجل جلببة أي لبس الجلباب ولم تدغم لأنها ملحقة بدحرج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 يقرب ويدنو ويسرع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يوشك إيشاكاً فهو موشك ، والوشيك السريع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أوشك فلان إيشاكاً أي أسرع السير ؛ ومنه قولهم يوشك أن يكون كذا قال جرير يهجو العباس بن يزيد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جهل الشقي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الأمر أوشك أن يصابا</w:t>
      </w:r>
    </w:p>
    <w:p>
      <w:pPr>
        <w:pStyle w:val="BookText"/>
        <w:rPr/>
      </w:pPr>
      <w:r>
        <w:rPr>
          <w:rFonts w:ascii="Amiri" w:hAnsi="Amiri" w:eastAsia="Amiri" w:cs="Amiri"/>
          <w:color w:val="111111"/>
          <w:sz w:val="28"/>
          <w:sz w:val="28"/>
          <w:szCs w:val="28"/>
          <w:rtl w:val="true"/>
          <w:lang w:bidi="ar-SA"/>
        </w:rPr>
        <w:t xml:space="preserve">والعلامة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لغة رديئة،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يقفك واقف على ما لا ينجيك منه أي يطلعك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وقفته على ذنبه أي اطلعته عليه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وبعض النسخ 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اقعس عن هذا الأمر أمر من قعس عنه قَعَساً من باب علم أي تأخر عنه كتقاعس واقعنس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الجوهري ؛ وعلى نسخة نصر أمر من أيس منه إياساً من باب علم أي قنط وقطع الرجاء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 استعد، وأهبة الحرب عدّتها ؛  والجمع أهب،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مضى تفسيره وتحقيقه في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كالقضاة جمع غاوٍ أي الضال الإغفال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أترفته النعمة أي أطغته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مشكول على هيئة الفاعل والصواب ما قدمناه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﴿وَارْجِعُوا إِلَى مَا أَتْرِفْتُم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والمسلك، ويروى على هيئة الجمع أعني المآخذ أيضاً، وجاءت المآخذ بمعنى المصائد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سائس كبطلة جمع باطل إلا أن حرف العلّة فيها ابدلت ألفاً وأصلها  سيسة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 رفيع،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 فلان على أصحابه أي علاهم وبسق النخل بسوقاً أي طال وارتفعت أغصانه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أخوذي الرّمة في أبيات يرثي بها أخاه ذا الرّمة وابن عمه أوفى بن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نعوا باسق الأفعال لا يخلفونه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الجبال الصم منه تصدّع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التمادي وأصله المدى أي الغاية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تمادى فلان في غيه أي دام على فعله ولج وبلغ فيه المدى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واحدة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يتمناه الإنسان ويؤمل إدراكه وطمع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الإعفاء وفي بعض النسخ مشكول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وهمزة الوصل ولكنه</w:t>
      </w:r>
    </w:p>
    <w:p>
      <w:pPr>
        <w:pStyle w:val="BookText"/>
        <w:rPr/>
      </w:pPr>
      <w:r>
        <w:rPr>
          <w:rFonts w:ascii="Amiri" w:hAnsi="Amiri" w:eastAsia="Amiri" w:cs="Amiri"/>
          <w:color w:val="111111"/>
          <w:sz w:val="28"/>
          <w:sz w:val="28"/>
          <w:szCs w:val="28"/>
          <w:rtl w:val="true"/>
          <w:lang w:bidi="ar-SA"/>
        </w:rPr>
        <w:t xml:space="preserve">وهم والصواب الأوّل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أعفاه من الأمر أي براه منه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الخروج معك أي دعني منه ؛ واستعفاه من الخروج معه أي سأله الاعفاء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ران كالمدين من دان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بالرجل ربناً إذا وقع فيما لا يستطيع الخروج منه ، وأصل الرين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والتغطية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طبع ،وختم ومنه حديث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التعلم أينا المرين على قلبه والمغطى على بصره</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 الرين؛ ومنه حديث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وَأَحَطَتْ بِهِ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الرّان، والرّان والرّين سواء كالذام ،والذيم والعاب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عليك أنَّ ابن الأثير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حديث عليّ علیه السلام  لتعلم أينا المريد على قلبه والمغطى على بصره إلى هذه الفقرة من ذلك الكتاب الذي نحن بصدد شرحه وابن الأثير هذا هو مبارك بن أبي الكرام أثير الدين محمّد الجزري توفي بموصل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الطبع والدنس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على قلبه ذنبه يرين ريناً  وريوناً أي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ascii="IRNazanin" w:hAnsi="IRNazanin" w:eastAsia="IRNazanin"/>
          <w:color w:val="111111"/>
          <w:sz w:val="28"/>
          <w:sz w:val="28"/>
          <w:szCs w:val="28"/>
          <w:rtl w:val="true"/>
          <w:lang w:bidi="fa-IR"/>
        </w:rPr>
        <w:t xml:space="preserve"> أي غلب 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على الذَّنب  حتّی يسود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غلبك فقد ران ورانك وران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بالرّجل إذا وقع فيما لا يستطيع الخروج منه ولا قبل له ،به وران النعاس في العين ورانت الخمر عليه غلبته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القناني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 به أي انقطع به ورانت نفسه ترين ريناً أي خبثت وغثّت انتهى قول الجوهري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 كسر الشيء الأجوف،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شدخت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فانشدخ وشدّخت الرّؤوس شدّد للكثرة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ثائراً بعثمان ثأر القتيل وبالقتيل ثَاراً أو ثؤْرَةً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دمه وقتل قاتله فهو ثائر، وقال الشاعر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شفیت به نفسي وأدركت ثؤرتي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مالك هل كنت في ثؤرتي نكساًوقال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يُبقى على شيء  حتّی يدرك تأره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المرزوقي في شرح الحماسة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منصور بن مسجاح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ثارت رُكاب العير منهم بهجمة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صفايا ولا بُقْيا لِمَن هو ثائروالثائر ليس من حقه أن يبقى والأصل في الثائر القاتل، فوضعه موضع الواترالمنتقم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ثأرت فلاناً وثأرت بفلان إذا قتلت قاتله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عضه عضاً وعضيضاً من باب منع أي أمسكه بأسنانه ويقال بالفارسية گازگرفت ،اورا يقال عضه وعض به وعض عليه وهما يتعاضان إذا عضَ كل واحد منهما صاحبه وكذلك المعاضة والعضاض وأعضضته الشيء فعضه وفي الحديث فأعضوه بهن أبيه  ولا تكنوا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سيفي أي ضربته به وعضه الزمان أي اشتدّ عليه وعض الشيء أي لزمه واستمسك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قولك ضجّ يضجّ من باب ضرب أي جلب وصاح وجزع من شيء فالضجيج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يائي من حاد يحيد حيداً من باب باع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عن الطريق إذا مال عنه وعدل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 تبهجت وأخواتها يرجع إلى الدنيا وضمائر الخطاب إلى من أجاب دعوتها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المقاربة، هو وأخواه كاد وكرب من النوع الأوَّل منها الذي وضع للدلالة على قرب الخبر للمسمّى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إلا أن خبرها يجب كونه جملة ليتوجه الحكم إلى مضمونها وشدّ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خبر له قدم على الاسم، وعلى صلة يقف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والفاء</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وتفعل واعلمك مجزومان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أصلها لههنا إن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يفسر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ما أغفلته أو يقال من نفسك متعلّق لأغفلت وإن لم نجد في المعاجم الحاضرة لدينا أن يقال أغفل منه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 أخذ، وروي المآخذ بالجمع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مجرى الروح والدَّم لقوله جرى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کنتم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سبيل الانكار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قدم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آخر أيضاً على سبيل التعنيف والعتاب والانكار أي أبغير قدم سابق وشرف باسق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 والخبر الأول متمادياً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محذوف أي وقد دعوتني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 واللأم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جارّة للتعليل والفعل المدخول بها مأوّل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مضمرة إلى المصدر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والمعلل الأفعال الثلاثة أعني دع وأخويه التاليين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خبر بعد خبر للضمير أنا، أو صفة لأبي حسن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كونه صفة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تميز يبيّن إبهام النسبة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قاتل جدك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استبدلت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 منه محذوف أي ما استبدلت ديناً  بديني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لضمير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للنسبة في تدعو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جزعاً،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الضرب وكذا المصارع الأولى معطوفة على الضرب مجرورة بالفتح لأنها غير منصرفة والثانية مجرورة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كافرة حالية والعامل في </w:t>
      </w:r>
      <w:bookmarkStart w:id="31" w:name="pg20782_248963"/>
    </w:p>
    <w:p>
      <w:pPr>
        <w:pStyle w:val="BookText"/>
        <w:rPr/>
      </w:pPr>
      <w:bookmarkEnd w:id="31"/>
      <w:r>
        <w:rPr>
          <w:rFonts w:ascii="Amiri" w:hAnsi="Amiri" w:eastAsia="Amiri" w:cs="Amiri"/>
          <w:color w:val="111111"/>
          <w:sz w:val="28"/>
          <w:sz w:val="28"/>
          <w:szCs w:val="28"/>
          <w:rtl w:val="true"/>
          <w:lang w:bidi="ar-SA"/>
        </w:rPr>
        <w:t>الحال تدعو وضمير التأنيث يرجع إلى جماعة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الكافرة، وحائدة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للمبايعة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24084_3531895371"/>
      <w:bookmarkStart w:id="33" w:name="_Toc12"/>
      <w:bookmarkEnd w:id="32"/>
      <w:r>
        <w:rPr>
          <w:rtl w:val="true"/>
        </w:rPr>
        <w:t>المعنى</w:t>
      </w:r>
      <w:bookmarkEnd w:id="33"/>
    </w:p>
    <w:p>
      <w:pPr>
        <w:pStyle w:val="BookText"/>
        <w:rPr/>
      </w:pPr>
      <w:r>
        <w:rPr>
          <w:rFonts w:ascii="IRNazanin" w:hAnsi="IRNazanin" w:eastAsia="IRNazanin"/>
          <w:color w:val="111111"/>
          <w:sz w:val="28"/>
          <w:sz w:val="28"/>
          <w:szCs w:val="28"/>
          <w:rtl w:val="true"/>
          <w:lang w:bidi="fa-IR"/>
        </w:rPr>
        <w:t xml:space="preserve">كتب علیه السلام   هذا الكتاب إلى معاوية لما أراد المسير إلى أهل الشام بعدما شاور من كان معه في ذلك وأرود كلامه  علیه السلام  في المشاورة مع قومه وكلام عدَّة من أنصاره وأعوانه في  جوابه علیه السلام   وكذا كلام بعض من المنافقين له  علیه السلام  وما دار بينهم وبين أصحابه  علیه السلام  نصر في كتاب صفين ولا بأس بنقلهما لأنَّ كلمات أنصاره في المقام تزيد القاريء إيماناً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عن عمر بن سعد عن إسماعيل بن يزيد والحارث بن حصيرة عن عبد الرَّحمن بن عبيد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على علیه السلام  المسير إلى أهل الشام دعا إليه من كان معه من المهاجرين والأنصار فحمد  اللّه وأثنى عليه وقال أمّا بعد فإنكم ميامين الرأي مراجيح الحلم مقاويل بالحق مباركو الفعل والأمر وقد أردنا المسير إلى عدوّنا وعدوّكم فأشيروا علينا برأيكم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هذا مع وجازته وجودته وفصاحته وبلاغته ليس بمذكور في النهج </w:t>
      </w:r>
      <w:r>
        <w:rPr>
          <w:rFonts w:eastAsia="IRNazanin" w:cs="IRNazanin"/>
          <w:color w:val="111111"/>
          <w:sz w:val="28"/>
          <w:szCs w:val="28"/>
          <w:rtl w:val="true"/>
          <w:lang w:bidi="fa-IR"/>
        </w:rPr>
        <w:t>.</w:t>
      </w:r>
    </w:p>
    <w:p>
      <w:pPr>
        <w:pStyle w:val="Heading3"/>
        <w:numPr>
          <w:ilvl w:val="2"/>
          <w:numId w:val="1"/>
        </w:numPr>
        <w:rPr/>
      </w:pPr>
      <w:bookmarkStart w:id="34" w:name="__RefHeading___Toc1624086_3531895371"/>
      <w:bookmarkStart w:id="35" w:name="_Toc13"/>
      <w:bookmarkEnd w:id="34"/>
      <w:r>
        <w:rPr>
          <w:rtl w:val="true"/>
        </w:rPr>
        <w:t>کلام هاشم بن عتبة له  علیه السلام</w:t>
      </w:r>
      <w:bookmarkEnd w:id="35"/>
    </w:p>
    <w:p>
      <w:pPr>
        <w:pStyle w:val="BookText"/>
        <w:rPr/>
      </w:pPr>
      <w:r>
        <w:rPr>
          <w:rFonts w:ascii="Amiri" w:hAnsi="Amiri" w:eastAsia="Amiri" w:cs="Amiri"/>
          <w:color w:val="111111"/>
          <w:sz w:val="28"/>
          <w:sz w:val="28"/>
          <w:szCs w:val="28"/>
          <w:rtl w:val="true"/>
          <w:lang w:bidi="ar-SA"/>
        </w:rPr>
        <w:t>فقام هاشم بن عتبة بن أبي وقاص فحمد  اللّه وأثنى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فأنا بالقوم جدّ خبير لك ولأشياعك أعداء وهم لمن يطلب حرث الدُّنيا أولياء، وهم مقاتلوك ومجاهدوك لا يبقون جهداً مشاحة على الدُّنيا وضنا بما في أيديهم منها وليس لهم إربة غيرها إلا ما يخدعون به الجهال من الطلب بدم عثمان بن عفّان كذبوا ليسوا  بدمه يثارون ولكن الدُّنيا يطلبون فسر بنا إليهم فإن أجابوا إلى الحق فليس بعد الحق إلا الضلال، وإن أبوا إلا الشقاق فذلك الظنّ بهم و اللّه ما أراهم يبايعون وفيهم أحد ممن يطاع إذا نهى ويسمع إذا أمر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624088_3531895371"/>
      <w:bookmarkStart w:id="37" w:name="_Toc14"/>
      <w:bookmarkEnd w:id="36"/>
      <w:r>
        <w:rPr>
          <w:rtl w:val="true"/>
        </w:rPr>
        <w:t>كلام عمار بن ياسر له  علیه السلام</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عمر بن سعد عن الحارث بن حصيرة، عن عبد الرَّحمٰن بن عبيد أبي الكنود أنَّ عمّار بن ياسر قام فذكر  اللّه بما هو أهله وحمده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استطعت أن لا تقيم يوماً واحداً فاشخص بنا قبل استعار نار الفجرة واجتماع رأيهم على الصدود والفرقة، </w:t>
      </w:r>
      <w:bookmarkStart w:id="38" w:name="pg20782_248964"/>
    </w:p>
    <w:p>
      <w:pPr>
        <w:pStyle w:val="BookText"/>
        <w:rPr/>
      </w:pPr>
      <w:bookmarkEnd w:id="38"/>
      <w:r>
        <w:rPr>
          <w:rFonts w:ascii="Amiri" w:hAnsi="Amiri" w:eastAsia="Amiri" w:cs="Amiri"/>
          <w:color w:val="111111"/>
          <w:sz w:val="28"/>
          <w:sz w:val="28"/>
          <w:szCs w:val="28"/>
          <w:rtl w:val="true"/>
          <w:lang w:bidi="ar-SA"/>
        </w:rPr>
        <w:t>وادعهم إلى رشدهم وحظهم فإن قبلوا ،سعدوا، وإن أبوا إلا حربنا ، فو اللّه إنَّ سفك دمائهم والجدَّ في جهادهم لقربة عند  اللّه وهو كرامة منه</w:t>
      </w:r>
    </w:p>
    <w:p>
      <w:pPr>
        <w:pStyle w:val="Heading3"/>
        <w:numPr>
          <w:ilvl w:val="2"/>
          <w:numId w:val="1"/>
        </w:numPr>
        <w:rPr/>
      </w:pPr>
      <w:bookmarkStart w:id="39" w:name="__RefHeading___Toc1624090_3531895371"/>
      <w:bookmarkStart w:id="40" w:name="_Toc15"/>
      <w:bookmarkEnd w:id="39"/>
      <w:r>
        <w:rPr>
          <w:rtl w:val="true"/>
        </w:rPr>
        <w:t>كلام قيس بن سعد له  علیه السلام</w:t>
      </w:r>
      <w:bookmarkEnd w:id="40"/>
    </w:p>
    <w:p>
      <w:pPr>
        <w:pStyle w:val="BookText"/>
        <w:rPr/>
      </w:pPr>
      <w:r>
        <w:rPr>
          <w:rFonts w:ascii="IRNazanin" w:hAnsi="IRNazanin" w:eastAsia="IRNazanin"/>
          <w:color w:val="111111"/>
          <w:sz w:val="28"/>
          <w:sz w:val="28"/>
          <w:szCs w:val="28"/>
          <w:rtl w:val="true"/>
          <w:lang w:bidi="fa-IR"/>
        </w:rPr>
        <w:t xml:space="preserve">وفي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قيس بن سعد بن عبادة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انكمش بنا إلى عدونا ولا تعرّج فو اللّه لجهادهم أحبّ إلي من جهاد الترك والروم لادهانهم في دين  اللّه واستذلالهم أولياء  اللّه من أصحاب محمد   صلی اللّه علیه و آله وسلم  من المهاجرين والأنصار والتابعين بإحسان إذا غضبوا على رجل حبسوه أو ضربوه أو حرموه أو سيروه وفيئنا لهم في أنفسهم حلال ونحن لهم فيما يزعمون 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رقيق</w:t>
      </w:r>
      <w:r>
        <w:rPr>
          <w:rFonts w:eastAsia="IRNazanin" w:cs="IRNazanin"/>
          <w:color w:val="111111"/>
          <w:sz w:val="28"/>
          <w:szCs w:val="28"/>
          <w:rtl w:val="true"/>
          <w:lang w:bidi="fa-IR"/>
        </w:rPr>
        <w:t>.</w:t>
      </w:r>
    </w:p>
    <w:p>
      <w:pPr>
        <w:pStyle w:val="Heading3"/>
        <w:numPr>
          <w:ilvl w:val="2"/>
          <w:numId w:val="1"/>
        </w:numPr>
        <w:rPr/>
      </w:pPr>
      <w:bookmarkStart w:id="41" w:name="__RefHeading___Toc1624092_3531895371"/>
      <w:bookmarkStart w:id="42" w:name="_Toc16"/>
      <w:bookmarkEnd w:id="41"/>
      <w:r>
        <w:rPr>
          <w:rtl w:val="true"/>
        </w:rPr>
        <w:t>کلام سهل بن حنيف له  علیه السلام</w:t>
      </w:r>
      <w:bookmarkEnd w:id="42"/>
    </w:p>
    <w:p>
      <w:pPr>
        <w:pStyle w:val="BookText"/>
        <w:rPr/>
      </w:pPr>
      <w:r>
        <w:rPr>
          <w:rFonts w:ascii="Amiri" w:hAnsi="Amiri" w:eastAsia="Amiri" w:cs="Amiri"/>
          <w:color w:val="111111"/>
          <w:sz w:val="28"/>
          <w:sz w:val="28"/>
          <w:szCs w:val="28"/>
          <w:rtl w:val="true"/>
          <w:lang w:bidi="ar-SA"/>
        </w:rPr>
        <w:t xml:space="preserve">فقال أشياخ الأنصار منهم خزيمة بن ثابت وأبو أيوب الأنصاري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تقدَّمت أشياخ ،قومك، وبدأتهم يا قيس بالكلام؟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عارف بفضلكم معظم لشأنكم ولكني وجدت في نفسي الضغن الذي جاش في صدوركم حين ذكرت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رجل منكم فليجب أمير المؤمنين عن جماعتكم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سهل بن حنيف فقام سهل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سلم لمن سالمت وحرب لمن حاربت ورأينا رأيك، ونحن كفُّ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تقوم بهذا الأمر في أهل الكوفة فتأمرهم بالشخوص وتخبرهم بما صنع  اللّه لهم في ذلك من الفضل فإنّهم هم أهل البلد وهم الناس؛ فإن استقاموا لك استقام لك الذي تريد وتطلب وأما نحن فليس عليك منا خلاف ؛ متى دعوتنا أجبناك، ومتى أمرتنا أطعناك</w:t>
      </w:r>
    </w:p>
    <w:p>
      <w:pPr>
        <w:pStyle w:val="Heading3"/>
        <w:numPr>
          <w:ilvl w:val="2"/>
          <w:numId w:val="1"/>
        </w:numPr>
        <w:rPr/>
      </w:pPr>
      <w:bookmarkStart w:id="43" w:name="__RefHeading___Toc1624094_3531895371"/>
      <w:bookmarkStart w:id="44" w:name="_Toc17"/>
      <w:bookmarkEnd w:id="43"/>
      <w:r>
        <w:rPr>
          <w:rtl w:val="true"/>
        </w:rPr>
        <w:t>كلام اربد الفزاري له  علیه السلام وقتله</w:t>
      </w:r>
      <w:bookmarkEnd w:id="44"/>
    </w:p>
    <w:p>
      <w:pPr>
        <w:pStyle w:val="BookText"/>
        <w:rPr/>
      </w:pPr>
      <w:r>
        <w:rPr>
          <w:rFonts w:ascii="IRNazanin" w:hAnsi="IRNazanin" w:eastAsia="IRNazanin"/>
          <w:color w:val="111111"/>
          <w:sz w:val="28"/>
          <w:sz w:val="28"/>
          <w:szCs w:val="28"/>
          <w:rtl w:val="true"/>
          <w:lang w:bidi="fa-IR"/>
        </w:rPr>
        <w:t xml:space="preserve">نصر عمر بن سعد عن أبي مخنف، عن زكريا بن الحارث، عن أبي جيش عن معبد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على  علیه السلام  خطيباً على منبره فكنت تحت المنبر حين حرّض الناس وأمرهم بالمسير إلى صفّين لقتال أهل الشام فبدأ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إلى أعداء السنن والقرآن سيروا إلى بقية الأحزاب وقتلة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من بني فزارة يقال له أريد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تسيرنا إلى إخواننا من أهل الشام فنقتلهم لك كما سرت بنا إلى إخواننا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البصرة فقتلناهم كلّاها  اللّه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نفعل ذلك </w:t>
      </w:r>
      <w:r>
        <w:rPr>
          <w:rFonts w:eastAsia="Amiri" w:cs="Amiri" w:ascii="Amiri" w:hAnsi="Amiri"/>
          <w:color w:val="111111"/>
          <w:sz w:val="28"/>
          <w:szCs w:val="28"/>
          <w:rtl w:val="true"/>
          <w:lang w:bidi="ar-SA"/>
        </w:rPr>
        <w:t xml:space="preserve">. </w:t>
      </w:r>
      <w:bookmarkStart w:id="45" w:name="pg20782_248965"/>
    </w:p>
    <w:p>
      <w:pPr>
        <w:pStyle w:val="BookText"/>
        <w:rPr/>
      </w:pPr>
      <w:bookmarkEnd w:id="45"/>
      <w:r>
        <w:rPr>
          <w:rFonts w:ascii="IRNazanin" w:hAnsi="IRNazanin" w:eastAsia="IRNazanin"/>
          <w:color w:val="111111"/>
          <w:sz w:val="28"/>
          <w:sz w:val="28"/>
          <w:szCs w:val="28"/>
          <w:rtl w:val="true"/>
          <w:lang w:bidi="fa-IR"/>
        </w:rPr>
        <w:t>فقام الأشتر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لهذا أيها النّاس ؟ وهرب الفزاري واشتدَّ الناس على أثره فلحق في مكان من السوق تباع فيه البرازين فوطؤه بأرجلهم وضربوه بأيديهم ونعال سيوفهم  حتّی قتل، فأتى علي علیه السلام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قتل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همدان وفيهم شوبة من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قتيل عميّة لا يدري من قتله ديته من بيت مال المسلمين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قال علاقة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بربي أن تكون 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كمامات في سوق البرازين أربد</w:t>
      </w:r>
    </w:p>
    <w:p>
      <w:pPr>
        <w:pStyle w:val="BookText"/>
        <w:rPr/>
      </w:pPr>
      <w:r>
        <w:rPr>
          <w:rFonts w:ascii="Amiri" w:hAnsi="Amiri" w:eastAsia="Amiri" w:cs="Amiri"/>
          <w:color w:val="111111"/>
          <w:sz w:val="28"/>
          <w:sz w:val="28"/>
          <w:szCs w:val="28"/>
          <w:rtl w:val="true"/>
          <w:lang w:bidi="ar-SA"/>
        </w:rPr>
        <w:t>تعاوده همدان خفق نعالهم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 عنه يد وضعت يد</w:t>
      </w:r>
    </w:p>
    <w:p>
      <w:pPr>
        <w:pStyle w:val="Heading3"/>
        <w:numPr>
          <w:ilvl w:val="2"/>
          <w:numId w:val="1"/>
        </w:numPr>
        <w:rPr/>
      </w:pPr>
      <w:bookmarkStart w:id="46" w:name="__RefHeading___Toc1624096_3531895371"/>
      <w:bookmarkStart w:id="47" w:name="_Toc18"/>
      <w:bookmarkEnd w:id="46"/>
      <w:r>
        <w:rPr>
          <w:rtl w:val="true"/>
        </w:rPr>
        <w:t>كلام الاشتر له  علیه السلام</w:t>
      </w:r>
      <w:bookmarkEnd w:id="4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الأشتر فحمد  اللّه وأثنى عليه فقال يا أمير المؤمنين لا يهدنك ما رأيت ولا يؤيسنّك من نصرنا ما سمعت من مقالة هذا الشقي الخائن إن جميع من ترى من الناس شيعتك وليسوا يرغبون بأنفسهم عن نفسك ولا يحبّون بقاء بعدك فإن شئت فسر بنا إلى عدوّك و اللّه ما ينجو من الموت من خافه ولا يعطى البقاء من أحبه وما يعيش بآمال إلا شقي، وإنا لَعَلى بينة من ربّنا، إنَّ نفساً لن تموت  حتّی يأتي أجلها ؛ فكيف لا نقاتل قوماً هم كما وصف أمير المؤمنين وقد وثبت عصابة منهم على طائفة من المسلمين فأسخطوا  اللّه وأظلمت بأعمالهم الأرض وباعوا خلاقهم بعرض من الدنيا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الطريق مشترك والناس في الحق سواء ومن اجتهد رأيه في نصيحة العامة فله ما نوى وقد قضى ما عليه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ثم نزل فدخل منزله </w:t>
      </w:r>
      <w:r>
        <w:rPr>
          <w:rFonts w:eastAsia="IRNazanin" w:cs="IRNazanin"/>
          <w:color w:val="111111"/>
          <w:sz w:val="28"/>
          <w:szCs w:val="28"/>
          <w:rtl w:val="true"/>
          <w:lang w:bidi="fa-IR"/>
        </w:rPr>
        <w:t>.</w:t>
      </w:r>
    </w:p>
    <w:p>
      <w:pPr>
        <w:pStyle w:val="Heading3"/>
        <w:numPr>
          <w:ilvl w:val="2"/>
          <w:numId w:val="1"/>
        </w:numPr>
        <w:rPr/>
      </w:pPr>
      <w:bookmarkStart w:id="48" w:name="__RefHeading___Toc1624098_3531895371"/>
      <w:bookmarkStart w:id="49" w:name="_Toc19"/>
      <w:bookmarkEnd w:id="48"/>
      <w:r>
        <w:rPr>
          <w:rtl w:val="true"/>
        </w:rPr>
        <w:t>كلام ابن المعتم وحنظلة العبسي المعروف بحنظلة الكاتب له علیه السلام وكانا كاتبين لمعاوية ومخالفين لأمير المؤمنين علي علیه السلام، وما قال لهما قوم علي علیه السلام وأمره بهدم دار حنظلة وما جرى في ذلك</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زهير العبسي، عن النضر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عبد  اللّه بن المعتم العبسي وحنظلة بن الربيع التميمي لما أمر علي  علیه السلام  الناس بالمسير إلى الشام دخلا في رجال كثير من غطفان وبني تميم على أمير المؤمنين  علیه السلام  فقال له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قد مشينا إليك بنصيحة فاقبلها منّا ورأينا لك رأياً فلا تردّه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نظرنا لك </w:t>
      </w:r>
    </w:p>
    <w:p>
      <w:pPr>
        <w:pStyle w:val="BookText"/>
        <w:rPr/>
      </w:pPr>
      <w:r>
        <w:rPr>
          <w:rFonts w:ascii="Amiri" w:hAnsi="Amiri" w:eastAsia="Amiri" w:cs="Amiri"/>
          <w:color w:val="111111"/>
          <w:sz w:val="28"/>
          <w:sz w:val="28"/>
          <w:szCs w:val="28"/>
          <w:rtl w:val="true"/>
          <w:lang w:bidi="ar-SA"/>
        </w:rPr>
        <w:t xml:space="preserve">ولمن معك أقم وكاتب هذا الرجل ولا تعجل إلى قتال أهل الشام فإنّي و اللّه ما أدري ولا تدري لمن تكون إذا لقيتم الغلبة وعلى من تكون الدبرة؟ وقام ابن المعتم فتكلّم وتكلّم القوم الذين دخلوا معهما بمثل ما تكلّم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فحمد علي علیه السلام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وارث العباد والبلاد وربّ السماوات والأرضين السبع وإليه ترجعون يؤتي الملك من يشاء وينزعه ممّن يشاء ويعزّ من يشاء ويذلّ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الدبرة فإنها على الضالين العاصين ظفروا أو ظفر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إنّي لأسمع كلام قوم ما أراهم يريدون أن يعرفوا معروفاً ولا ينكروا منكراً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إليه معقل بن قيس اليربوعي ثمَّ الرياحي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و اللّه ما أتوك بنصح ولا دخلوا عليك إلا بغش فاحذرهم فإنّهم أدنى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مالك بن حبيب يا أمير المؤمنين أنه بلغني أنَّ حنظلة هذا يكاتب معاوية فادفعه إلينا نحبسه حتّى تنقضي غزاتك ثم تنصرف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إلى علي علیه السلام عياش بن ربيعة وقائد بن بكير العبسيان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صاحبنا عبد  اللّه بن المعتم قد بلغنا أنه يكاتب معاوية فاحبسه أو أمكنا منه نحبسه  حتّی تنقضي غزاتك وتنصرف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المعتم وحنظلة الكاتب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نصركم وأشار عليكم بالرأي فيما بينكم وبين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بيني وبينكم وإليه أكلكم وبه أستظهر عليكم اذهبوا حيث شئتم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علي علیه السلام إلى حنظلة بن الربيع المعروف بحنظلة الكاتب وهو من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حنظلة أعليَّ أم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ولا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اشخص إلى الرها فإنّه فرج من الفروج أصمد له  حتّی ينقضي هذا الأمر؛ فغضب من ذلك خيار بني عمرو بن تميم وهم رهطه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 اللّه لا تغرُّوني من ديني دعوني فأنا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لئن لم تخرج مع هذا الرّجل لا ندع فلان يخرج معك لام ولده ولا ولدها ولئن أردت ذلك لنقتلنّك فأعانه ناس من قومه فاخترطوا سيوفهم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أجلوني  حتّی أنظر فدخل منزله وأغلق بابه حتّى إذا أمس هرب إلى معاوية وخرج من بعده إليه من قومه رجال كثير ، ولحق أبن المعتم أيضاً  حتّی أتى معاوية وخرج معه أحد عشر رجلاً من قومه وأما حنظلة فخرج بثلاثة وعشرين رجلاً من قومه ولكنّهما لم يقاتلا مع معاوية واعتزلا الفريقين جميعاً فقال حنظلة حين خرج إلى معاوية </w:t>
      </w:r>
      <w:r>
        <w:rPr>
          <w:rFonts w:eastAsia="IRNazanin" w:cs="IRNazanin"/>
          <w:color w:val="111111"/>
          <w:sz w:val="28"/>
          <w:szCs w:val="28"/>
          <w:rtl w:val="true"/>
          <w:lang w:bidi="fa-IR"/>
        </w:rPr>
        <w:t xml:space="preserve">: </w:t>
      </w:r>
      <w:bookmarkStart w:id="50" w:name="pg20782_248967"/>
    </w:p>
    <w:p>
      <w:pPr>
        <w:pStyle w:val="BookText"/>
        <w:rPr/>
      </w:pPr>
      <w:bookmarkEnd w:id="50"/>
      <w:r>
        <w:rPr>
          <w:rFonts w:ascii="Amiri" w:hAnsi="Amiri" w:eastAsia="Amiri" w:cs="Amiri"/>
          <w:color w:val="111111"/>
          <w:sz w:val="28"/>
          <w:sz w:val="28"/>
          <w:szCs w:val="28"/>
          <w:rtl w:val="true"/>
          <w:lang w:bidi="ar-SA"/>
        </w:rPr>
        <w:t xml:space="preserve">يسلّ عواة عند بابي سيوفها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مناد في الهجيم لأقبلا</w:t>
      </w:r>
    </w:p>
    <w:p>
      <w:pPr>
        <w:pStyle w:val="BookText"/>
        <w:rPr/>
      </w:pPr>
      <w:r>
        <w:rPr>
          <w:rFonts w:ascii="Amiri" w:hAnsi="Amiri" w:eastAsia="Amiri" w:cs="Amiri"/>
          <w:color w:val="111111"/>
          <w:sz w:val="28"/>
          <w:sz w:val="28"/>
          <w:szCs w:val="28"/>
          <w:rtl w:val="true"/>
          <w:lang w:bidi="ar-SA"/>
        </w:rPr>
        <w:t xml:space="preserve">سأترككم عوداً لأصعب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كلا يقول لكم بلا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هرب حنظلة أمر علي علیه السلام  الي بداره فهدمت هدمها عرّيفهم بكر بن تميم وشبث ابن ربعي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624100_3531895371"/>
      <w:bookmarkStart w:id="52" w:name="_Toc20"/>
      <w:bookmarkEnd w:id="51"/>
      <w:r>
        <w:rPr>
          <w:rtl w:val="true"/>
        </w:rPr>
        <w:t>كلام عدي بن حاتم الطائي له  علیه السلام</w:t>
      </w:r>
      <w:bookmarkEnd w:id="52"/>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عن سعد بن طريف ، عن أبي المجاهد، عن المحلّ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عديّ بن حاتم الطائي فبدأ فحمد  اللّه بما هو أهله وأثنى عليه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أمير المؤمنين ما قلت إلا بعلم ولا دعوت إلاّ إلى حقّ ولا أمرت إلا برشد فإن رأيت أن تستأني هؤلاء القوم وتستديمهم  حتّی يأتيهم كتبك ويقدم عليهم رسلك فعلت فإن يقبلوا يصيبوا ويرشدوا والعافية أوسع لنا ولهم وإن يتمادوا في الشقاق ولا ينزعوا عن الغيّ فسر إليهم وقد قدَّمنا إليهم العذر ودعوناهم إلى ما في أيدينا من الحق فواللّه لهم من اللّه أبعد وعلى  اللّه أهون من قوم قاتلناهم بناحية البصرة أمس لما أجهدنا لهم الحقّ فتركوه ناوحناهم براكاء القتال  حتّی بلغنا منهم ما نحب وبلغ  اللّه منهم رضاه فيما يرى </w:t>
      </w:r>
      <w:r>
        <w:rPr>
          <w:rFonts w:eastAsia="IRNazanin" w:cs="IRNazanin"/>
          <w:color w:val="111111"/>
          <w:sz w:val="28"/>
          <w:szCs w:val="28"/>
          <w:rtl w:val="true"/>
          <w:lang w:bidi="fa-IR"/>
        </w:rPr>
        <w:t>.</w:t>
      </w:r>
    </w:p>
    <w:p>
      <w:pPr>
        <w:pStyle w:val="Heading3"/>
        <w:numPr>
          <w:ilvl w:val="2"/>
          <w:numId w:val="1"/>
        </w:numPr>
        <w:rPr/>
      </w:pPr>
      <w:bookmarkStart w:id="53" w:name="__RefHeading___Toc1624102_3531895371"/>
      <w:bookmarkStart w:id="54" w:name="_Toc21"/>
      <w:bookmarkEnd w:id="53"/>
      <w:r>
        <w:rPr>
          <w:rtl w:val="true"/>
        </w:rPr>
        <w:t>كلام زيد بن حصين الطائي له  علیه السلام</w:t>
      </w:r>
      <w:bookmarkEnd w:id="54"/>
    </w:p>
    <w:p>
      <w:pPr>
        <w:pStyle w:val="BookText"/>
        <w:rPr/>
      </w:pPr>
      <w:r>
        <w:rPr>
          <w:rFonts w:ascii="IRNazanin" w:hAnsi="IRNazanin" w:eastAsia="IRNazanin"/>
          <w:color w:val="111111"/>
          <w:sz w:val="28"/>
          <w:sz w:val="28"/>
          <w:szCs w:val="28"/>
          <w:rtl w:val="true"/>
          <w:lang w:bidi="fa-IR"/>
        </w:rPr>
        <w:t xml:space="preserve">فقام زيد بن حصين الطائي وكان من أصحاب البرانس المجتهدين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حتّی يرضى ولا إله إلا اللّه ربنا ومحمد رسول  اللّه صلی اللّه علیه و آله وسلم    نبينا أما بعد، فواللّه لئن كنّا في شكّ من قتال من خالفنا لا يصلح لنا النيّة في قتالهم  حتّی نستديمهم ونستأنيهم ما الأعمال إلا في تباب ولا السعي إلا في ضلال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بِنِعْمَةِ رَبِّكَ فَحَدِّثْ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ارتبنا طرفة عين فيمن يبتغون دمه فكيف بأتباعه القاسية قلوبهم، القليل في الإسلام حظّهم أعوان الظلم، ومسدّدي أساس الجور والعدوان ليسوا من المهاجرين ولا الأنصار ولا التابعين بإحسان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طيء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بن حصين أكلام سيّدنا عديّ بن حاتم تهجن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بأعرف بحقّ عديّ منّي ولكن لا أدع القول بالحقّ وإن سخط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مشترك والنّاس في الحق سواء فمن اجتهد رأيه في نصيحة العامّة فقد قضى الذي عليه </w:t>
      </w:r>
      <w:r>
        <w:rPr>
          <w:rFonts w:eastAsia="Amiri" w:cs="Amiri" w:ascii="Amiri" w:hAnsi="Amiri"/>
          <w:color w:val="111111"/>
          <w:sz w:val="28"/>
          <w:szCs w:val="28"/>
          <w:rtl w:val="true"/>
          <w:lang w:bidi="ar-SA"/>
        </w:rPr>
        <w:t xml:space="preserve">. </w:t>
      </w:r>
      <w:bookmarkStart w:id="55" w:name="pg20782_248968"/>
    </w:p>
    <w:p>
      <w:pPr>
        <w:pStyle w:val="Heading3"/>
        <w:numPr>
          <w:ilvl w:val="2"/>
          <w:numId w:val="1"/>
        </w:numPr>
        <w:rPr/>
      </w:pPr>
      <w:bookmarkStart w:id="56" w:name="__RefHeading___Toc1624104_3531895371"/>
      <w:bookmarkStart w:id="57" w:name="_Toc22"/>
      <w:bookmarkEnd w:id="55"/>
      <w:bookmarkEnd w:id="56"/>
      <w:r>
        <w:rPr>
          <w:rtl w:val="true"/>
        </w:rPr>
        <w:t>كلام أبي زبيب بن عوف له علیه السلام</w:t>
      </w:r>
      <w:bookmarkEnd w:id="57"/>
    </w:p>
    <w:p>
      <w:pPr>
        <w:pStyle w:val="BookText"/>
        <w:rPr/>
      </w:pPr>
      <w:r>
        <w:rPr>
          <w:rFonts w:ascii="Amiri" w:hAnsi="Amiri" w:eastAsia="Amiri" w:cs="Amiri"/>
          <w:color w:val="111111"/>
          <w:sz w:val="28"/>
          <w:sz w:val="28"/>
          <w:szCs w:val="28"/>
          <w:rtl w:val="true"/>
          <w:lang w:bidi="ar-SA"/>
        </w:rPr>
        <w:t xml:space="preserve">نصر عمر بن سعد عن الحراث بن حصيرة </w:t>
      </w:r>
      <w:r>
        <w:rPr>
          <w:rStyle w:val="FootnoteAnchor"/>
          <w:rtl w:val="true"/>
        </w:rPr>
        <w:footnoteReference w:id="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زبيب بن عوف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لئن كنا على الحق لأنت أهدانا سبيلاً وأعظمنا في الخير نصيباً ولئن كنّا في ضلالة إنك لأثقلنا ظهراً وأعظمنا وزراً أمرتنا بالمسير إلى هذا العدو وقد قطعنا ما بيننا وبينهم من الولاية وأظهرنا لهم العداوة نريد بذلك ما يعلم  اللّه وفي أنفسنا ذلك ما فيها أليس الذي نحن عليه الحق المبين ؛ والذي عليه عدوّنا الغي والحوب الكبير؟</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أنّك إن مضيت معنا ناصراً لدعوتنا صحيح النية في نصرتنا قد قطعت عنهم الولاية وأظهرت لهم العداوة كما زعمت فإنّك ولي  اللّه تسبح في رضوانه وتركض في طاعته فأبشر أبا زبيب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أبا 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تشكّ في الأحزاب عدوّ اللّه ورسوله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شاهدين من هذه الأمّة فيشهدا لي على ما سألت عنه من هذا الأمر الذي أهمّني مكانكما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عمّار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إلى الأحزاب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فخير الناس أتباع عليّ</w:t>
      </w:r>
    </w:p>
    <w:p>
      <w:pPr>
        <w:pStyle w:val="BookText"/>
        <w:rPr/>
      </w:pPr>
      <w:r>
        <w:rPr>
          <w:rFonts w:ascii="Amiri" w:hAnsi="Amiri" w:eastAsia="Amiri" w:cs="Amiri"/>
          <w:color w:val="111111"/>
          <w:sz w:val="28"/>
          <w:sz w:val="28"/>
          <w:szCs w:val="28"/>
          <w:rtl w:val="true"/>
          <w:lang w:bidi="ar-SA"/>
        </w:rPr>
        <w:t xml:space="preserve">هذا أوان طاب سلّ المشرفيّ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وقودنا الخيل وهزّ السّمهريّ</w:t>
      </w:r>
    </w:p>
    <w:p>
      <w:pPr>
        <w:pStyle w:val="Heading3"/>
        <w:numPr>
          <w:ilvl w:val="2"/>
          <w:numId w:val="1"/>
        </w:numPr>
        <w:rPr/>
      </w:pPr>
      <w:bookmarkStart w:id="58" w:name="__RefHeading___Toc1624106_3531895371"/>
      <w:bookmarkStart w:id="59" w:name="_Toc23"/>
      <w:bookmarkEnd w:id="58"/>
      <w:r>
        <w:rPr>
          <w:rtl w:val="true"/>
        </w:rPr>
        <w:t>کلام يزيد بن قيس الأرحبي</w:t>
      </w:r>
      <w:bookmarkEnd w:id="59"/>
    </w:p>
    <w:p>
      <w:pPr>
        <w:pStyle w:val="BookText"/>
        <w:rPr/>
      </w:pPr>
      <w:r>
        <w:rPr>
          <w:rFonts w:ascii="IRNazanin" w:hAnsi="IRNazanin" w:eastAsia="IRNazanin"/>
          <w:color w:val="111111"/>
          <w:sz w:val="28"/>
          <w:sz w:val="28"/>
          <w:szCs w:val="28"/>
          <w:rtl w:val="true"/>
          <w:lang w:bidi="fa-IR"/>
        </w:rPr>
        <w:t>عمر بن سعد عن أبي 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يزيد بن قيس الأرحبيّ على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على جهاز وعدة وأكثر الناس أهل التّقوى ومن ليس بمضعف وليس به علّة فمُر مُناديك فليناد الناس يخرجوا إلى معسكرهم بالنخيلة فإنَّ أخا الحرب ليس بالسَّوْم ولا النَّوم ولا من إذا أمكنه الفرض أجَّلَها واستشار فيها ولا من يؤخّر الحرب في النوب إلى غد وبعد غد</w:t>
      </w:r>
      <w:r>
        <w:rPr>
          <w:rFonts w:eastAsia="IRNazanin" w:cs="IRNazanin"/>
          <w:color w:val="111111"/>
          <w:sz w:val="28"/>
          <w:szCs w:val="28"/>
          <w:rtl w:val="true"/>
          <w:lang w:bidi="fa-IR"/>
        </w:rPr>
        <w:t>.</w:t>
      </w:r>
    </w:p>
    <w:p>
      <w:pPr>
        <w:pStyle w:val="Heading3"/>
        <w:numPr>
          <w:ilvl w:val="2"/>
          <w:numId w:val="1"/>
        </w:numPr>
        <w:rPr/>
      </w:pPr>
      <w:bookmarkStart w:id="60" w:name="__RefHeading___Toc1624108_3531895371"/>
      <w:bookmarkStart w:id="61" w:name="_Toc24"/>
      <w:bookmarkEnd w:id="60"/>
      <w:r>
        <w:rPr>
          <w:rtl w:val="true"/>
        </w:rPr>
        <w:t>کلام زياد بن النضر له علیه السلام</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زياد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نصح لك يا أمير المؤمنين يزيد بن قيس وقال ما يعرف فتوكل على  اللّه وثق به واشخص بنا إلى هذا العدوّ راشداً معاناً فإن یرّد  اللّه بهم خيراً لا يدعوك رغبة عنك إلى من ليس مثلك في السابقة مع النبي  صلی اللّه علیه و آله وسلم والقدم في الإسلام والقرابة من محمّد   صلی اللّه علیه و آله وسلم </w:t>
      </w:r>
      <w:bookmarkStart w:id="62" w:name="pg20782_248969"/>
    </w:p>
    <w:p>
      <w:pPr>
        <w:pStyle w:val="BookText"/>
        <w:rPr/>
      </w:pPr>
      <w:bookmarkEnd w:id="62"/>
      <w:r>
        <w:rPr>
          <w:rFonts w:ascii="Amiri" w:hAnsi="Amiri" w:eastAsia="Amiri" w:cs="Amiri"/>
          <w:color w:val="111111"/>
          <w:sz w:val="28"/>
          <w:sz w:val="28"/>
          <w:szCs w:val="28"/>
          <w:rtl w:val="true"/>
          <w:lang w:bidi="ar-SA"/>
        </w:rPr>
        <w:t>وإلاّ ينيبوا ويقبلوا ويأبوا إلا حربنا نجد حربهم علينا هيّناً ورجونا أن يصرعهم  اللّه مصارع إخوانهم بالأمس</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24110_3531895371"/>
      <w:bookmarkStart w:id="64" w:name="_Toc25"/>
      <w:bookmarkEnd w:id="63"/>
      <w:r>
        <w:rPr>
          <w:rtl w:val="true"/>
        </w:rPr>
        <w:t>كلام عبد اللّه بن بديل له علیه السلام</w:t>
      </w:r>
      <w:bookmarkEnd w:id="64"/>
    </w:p>
    <w:p>
      <w:pPr>
        <w:pStyle w:val="BookText"/>
        <w:rPr/>
      </w:pPr>
      <w:r>
        <w:rPr>
          <w:rFonts w:ascii="Amiri" w:hAnsi="Amiri" w:eastAsia="Amiri" w:cs="Amiri"/>
          <w:color w:val="111111"/>
          <w:sz w:val="28"/>
          <w:sz w:val="28"/>
          <w:szCs w:val="28"/>
          <w:rtl w:val="true"/>
          <w:lang w:bidi="ar-SA"/>
        </w:rPr>
        <w:t xml:space="preserve">ثمَّ قام عبد  اللّه بن بديل بن ورقاء الخزاعي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القوم لو كانوا  اللّه يريدون أو  اللّه يعملون ما خالفونا ولكنَّ القوم إنّما يقاتلون فراراً من الأسوة وحبّاً للأثرة وضنّا بسلطانهم وكرهاً لفراق دنياهم التي في أيديهم وعلى إحن في أنفسهم وعداوة يجدونها في صدورهم لوقائع أوقعتها يا أمير المؤمنين بهم قديمة قتلت فيها آباءهم وإخوانهم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يبايع معاوية عليّاً وقد قتل أخاه حنظلة وخاله الوليد وجدَّه عتبة في موقف واحد و اللّه ما أظنُّ أن يفعلوا ولا يستقيموا لكم دون أن تقصد فيهم المران وتقطع على هامهم السيوف وتنثر حواجبهم بعمد الحديد وتكون أمور جمة بين</w:t>
      </w:r>
    </w:p>
    <w:p>
      <w:pPr>
        <w:pStyle w:val="BookText"/>
        <w:rPr/>
      </w:pP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624112_3531895371"/>
      <w:bookmarkStart w:id="66" w:name="_Toc26"/>
      <w:bookmarkEnd w:id="65"/>
      <w:r>
        <w:rPr>
          <w:rtl w:val="true"/>
        </w:rPr>
        <w:t>سب أصحاب علي علیه السلام معاوية وأتباعه وبراءتهم عنهم ومنعه علیه السلام  إياهم عن السب</w:t>
      </w:r>
      <w:bookmarkEnd w:id="66"/>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عن عبد الرَّحمن عن الحارث بن حصيرة،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فأرسل إليهما عليّ أن كفّا عما يبلغني عنكما فأتياه فقالا يا أمير المؤمنين ألسنا محقّين؟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بلى قالا فلم منعتنا من شتمهم؟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تشتمون وتتبرّؤن ولكن لو وصفتم مساويء أعمالهم فقلتم من سيرتهم كذا وكذا كان أصوب في القول وأبلغ في العذر وقلتم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منهم من جهله ويرعوى عن الغي والعدوان من لهج به كان هذا أحبّ إليَّ وخيراً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يا أمير المؤمنين نقبل عظتك ونتأدّب بأدبك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 بن الحمق إنّي و اللّه يا أمير المؤمنين ما أحببتك ولا بايعتك على قرابة بيني وبينك ولا إرادة مال تؤتينه ولا التماس سلطان برفع ذکری به ولكن أحببتك الخصال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ابن عم رسول  اللّه صلی الله و علیه وآله و سلم ، وأول من آمن به، وزوج سيدة نساء الأمة فاطمة محمدصلی الله و علیه وآله و سلم ، وأبو الذرّيّة التي بقيت فينا من رسول  اللّه صلی الله و علیه وآله و سلم، وأعظم رجلاً من المهاجرين سهماً في الجهاد، فلو أنّي كلفت نقل الجبال الرواسي، ونزح البحور الطوامي  حتّی يأتي عليّ </w:t>
      </w:r>
      <w:bookmarkStart w:id="67" w:name="pg20782_248970"/>
    </w:p>
    <w:p>
      <w:pPr>
        <w:pStyle w:val="BookText"/>
        <w:rPr/>
      </w:pPr>
      <w:bookmarkEnd w:id="67"/>
      <w:r>
        <w:rPr>
          <w:rFonts w:ascii="Amiri" w:hAnsi="Amiri" w:eastAsia="Amiri" w:cs="Amiri"/>
          <w:color w:val="111111"/>
          <w:sz w:val="28"/>
          <w:sz w:val="28"/>
          <w:szCs w:val="28"/>
          <w:rtl w:val="true"/>
          <w:lang w:bidi="ar-SA"/>
        </w:rPr>
        <w:t xml:space="preserve">يومي في أمر أقوى به وليك وأوهن به عدوّك ما رأيت أنّي قد أديت فيه كل الذي يحق عليَّ من حقك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قلبه بالتقى واهده إلى صراط مستقيم، ليت أنَّ في جندي مائة مثلك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يا أمير المؤمنين صح جندك، وقل فيهم من يغشك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بنو الحرب وأهل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نلقحها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وننتجها قد ضارسنا وضارسناها ولنا أعوان ذو صلاح وعشيرة ذات عدد، ورأي مجرب وبأس ،محمود وأزمتنا منقادة لك بالسمع والطاعة، فإن شرقت شرقنا، وإن غربت غربنا، وما أمرتنا به من أمر فعلناه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قومك يرى مثل رأيك؟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منهم إلا حسناً وهذه يدي عنهم بالسمع والطاعة وبحسن الإجابة، فقال له على علیه السلام  خيرا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وفي حديث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علیه السلام إلى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مخنف بن سليم وكان عامله  علیه السلام  على أصفهان و همدان كتاباً وهو قوله علیه السلام  </w:t>
      </w:r>
      <w:r>
        <w:rPr>
          <w:rFonts w:eastAsia="IRNazanin" w:cs="IRNazanin"/>
          <w:color w:val="111111"/>
          <w:sz w:val="28"/>
          <w:szCs w:val="28"/>
          <w:rtl w:val="true"/>
          <w:lang w:bidi="fa-IR"/>
        </w:rPr>
        <w:t>:</w:t>
      </w:r>
    </w:p>
    <w:p>
      <w:pPr>
        <w:pStyle w:val="Heading3"/>
        <w:numPr>
          <w:ilvl w:val="2"/>
          <w:numId w:val="1"/>
        </w:numPr>
        <w:rPr/>
      </w:pPr>
      <w:bookmarkStart w:id="68" w:name="__RefHeading___Toc1624114_3531895371"/>
      <w:bookmarkStart w:id="69" w:name="_Toc27"/>
      <w:bookmarkEnd w:id="68"/>
      <w:r>
        <w:rPr>
          <w:rtl w:val="true"/>
        </w:rPr>
        <w:t>كتابه إلى مخنف بن سليم وقد كان عامله علیه السلام على أصفهان وهمدان وهذا الكتاب لم يأت به الرضي رضوان  اللّه عليه في النهج</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فإنّي أحمد إليك  اللّه الذي لا إله إلا هو أما بعد، فإنَّ جهاد من صدف عن الحق رغبة عنه وهبّ في نعاس العمى والضلال اختياراً له فريضة على العارفين إنَّ  اللّه يرضى عمّن أرضاه ويسخط على من عصاه وإنا قد هممنا بالمسير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من دون المؤمنين فإذا ولي  اللّه أعظم أحداثهم أبغضوه وأمصوه وحرموه ؛ وإذا ظالم ساعدهم على ظلمهم أحبوه وأدنوه وبروه فقد أصروا على الظلم وأجمعوا على الخلاف وقديماً ما صدّوا عن الحق، وتعاونوا على الإثم وكانوا ظالمين فإذا </w:t>
      </w:r>
      <w:bookmarkStart w:id="70" w:name="pg20782_248971"/>
    </w:p>
    <w:p>
      <w:pPr>
        <w:pStyle w:val="BookText"/>
        <w:rPr/>
      </w:pPr>
      <w:bookmarkEnd w:id="70"/>
      <w:r>
        <w:rPr>
          <w:rFonts w:ascii="Amiri" w:hAnsi="Amiri" w:eastAsia="Amiri" w:cs="Amiri"/>
          <w:color w:val="111111"/>
          <w:sz w:val="28"/>
          <w:sz w:val="28"/>
          <w:szCs w:val="28"/>
          <w:rtl w:val="true"/>
          <w:lang w:bidi="ar-SA"/>
        </w:rPr>
        <w:t xml:space="preserve">أتيت بكتابي هذا فاستخلف على عملك أوثق أصحابك في نفسك وأقبل إلينا لعلّك تلقى هذا العدوّ المحل فتأمر بالمعروف وتنهى عن المنكر وتجامع الحقَّ وتباين الباطل فإنّه لا غناء بك ولا بك عن أجر الجهاد وحسبنا  اللّه ونعم الوكيل ولا حول ولا قوة إلا باللّه العلي العظيم </w:t>
      </w:r>
      <w:r>
        <w:rPr>
          <w:rStyle w:val="FootnoteAnchor"/>
          <w:rtl w:val="true"/>
        </w:rPr>
        <w:footnoteReference w:id="24"/>
      </w:r>
      <w:r>
        <w:rPr>
          <w:rFonts w:ascii="Amiri" w:hAnsi="Amiri" w:eastAsia="Amiri" w:cs="Amiri"/>
          <w:color w:val="111111"/>
          <w:sz w:val="28"/>
          <w:sz w:val="28"/>
          <w:szCs w:val="28"/>
          <w:rtl w:val="true"/>
          <w:lang w:bidi="ar-SA"/>
        </w:rPr>
        <w:t xml:space="preserve">، وكتب عبد  اللّه بن أبي رافع سنة سبع وثلاثين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مخنف على أصبهان الحرث بن أبي الحرث بن الربيع، واستعمل علی همدان سعيد بن وهب وكلاهما من قومه وأقبل  حتّی شهد مع علي علیه السلام   صفين</w:t>
      </w:r>
      <w:r>
        <w:rPr>
          <w:rFonts w:eastAsia="IRNazanin" w:cs="IRNazanin"/>
          <w:color w:val="111111"/>
          <w:sz w:val="28"/>
          <w:szCs w:val="28"/>
          <w:rtl w:val="true"/>
          <w:lang w:bidi="fa-IR"/>
        </w:rPr>
        <w:t>.</w:t>
      </w:r>
    </w:p>
    <w:p>
      <w:pPr>
        <w:pStyle w:val="Heading3"/>
        <w:numPr>
          <w:ilvl w:val="2"/>
          <w:numId w:val="1"/>
        </w:numPr>
        <w:rPr/>
      </w:pPr>
      <w:bookmarkStart w:id="71" w:name="__RefHeading___Toc1624116_3531895371"/>
      <w:bookmarkStart w:id="72" w:name="_Toc28"/>
      <w:bookmarkEnd w:id="71"/>
      <w:r>
        <w:rPr>
          <w:rtl w:val="true"/>
        </w:rPr>
        <w:t>كتابه علیه السلام إلى عبد  اللّه بن عباس وقد كان عامله على البصرة وهذا الكتاب أيضاً ليس في النهج</w:t>
      </w:r>
      <w:bookmarkEnd w:id="72"/>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قد استخلف ابن عبّاس على البصرة فكتب عبد عبد  اللّه بن عبّاس إلى عليّ  علیه السلام  يذكر له اختلاف أهل البصرة فكتب إليه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عبد  اللّه بن عبّاس أما بعد فالحمد لله ربّ العالمين وصلى  اللّه على سيدنامحمد عبده ورسوله أما بعد فقد قدمَ عليّ رسولك وذكرت ما رأيت وبلغك عن أهل البصرة بعد انصرافي وسأخبرك عن القوم هم من بين مقيم لرغبة يرجوها أو عقوبة يخشاها فأرغب راغبهم بالعدل عليه والانصاف له والإحسان إليه وحل عقدة الخوف عن قلوبهم فإنّه ليس اء أهل البصرة في قلوبهم عظم إلا قليل منهم وانته إلى أمري ولا تعده وأحسن إلى هذا الحي من ربيعة وكلّ من قبلك فأحسن إليهم ما استطعت إن شاء  اللّه والسلام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اللّه بن أبي رافع في ذي القعدة سنة سبع و وثلاثين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24118_3531895371"/>
      <w:bookmarkStart w:id="74" w:name="_Toc29"/>
      <w:bookmarkEnd w:id="73"/>
      <w:r>
        <w:rPr>
          <w:rtl w:val="true"/>
        </w:rPr>
        <w:t>كتابه علیه السلام  إلى الأسود بن قطنة</w:t>
      </w:r>
      <w:bookmarkEnd w:id="74"/>
    </w:p>
    <w:p>
      <w:pPr>
        <w:pStyle w:val="BookText"/>
        <w:rPr/>
      </w:pPr>
      <w:r>
        <w:rPr>
          <w:rFonts w:ascii="IRNazanin" w:hAnsi="IRNazanin" w:eastAsia="IRNazanin"/>
          <w:color w:val="111111"/>
          <w:sz w:val="28"/>
          <w:sz w:val="28"/>
          <w:szCs w:val="28"/>
          <w:rtl w:val="true"/>
          <w:lang w:bidi="fa-IR"/>
        </w:rPr>
        <w:t>وكتب إلى الأسود بن قطنة أما بعد فإنّه من لم ينتفع بما وعظ لم يحذر ما هو غابر ومن أعجبته الدُّنيا رضي بها وليست بثقة فاعتبر بما مضى تحذر ما بقي واطبخ للمسلمين قبلك من الطّلاء ما يذهب ثلثاه وأكثر لنا من لَطَّف الجند واجعله مكان ما عليهم من أرزاق الجند فإنَّ للولدان علينا حقاً، وفي الذرية من یخاف دعائه وهو لهم صالح والسلام</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ليس بمذكور في النهج أيضاً وقد يأتي كتاب آخر له علیه السلام إلى الأسود بن قطنة، وهو الكتاب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بعض النسخ قطيبة،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قطبة</w:t>
      </w:r>
      <w:r>
        <w:rPr>
          <w:rFonts w:eastAsia="IRNazanin" w:cs="IRNazanin"/>
          <w:color w:val="111111"/>
          <w:sz w:val="28"/>
          <w:szCs w:val="28"/>
          <w:rtl w:val="true"/>
          <w:lang w:bidi="fa-IR"/>
        </w:rPr>
        <w:t xml:space="preserve">. </w:t>
      </w:r>
      <w:bookmarkStart w:id="75" w:name="pg20782_248972"/>
    </w:p>
    <w:p>
      <w:pPr>
        <w:pStyle w:val="Heading3"/>
        <w:numPr>
          <w:ilvl w:val="2"/>
          <w:numId w:val="1"/>
        </w:numPr>
        <w:rPr/>
      </w:pPr>
      <w:bookmarkStart w:id="76" w:name="__RefHeading___Toc1624120_3531895371"/>
      <w:bookmarkStart w:id="77" w:name="_Toc30"/>
      <w:bookmarkEnd w:id="75"/>
      <w:bookmarkEnd w:id="76"/>
      <w:r>
        <w:rPr>
          <w:rtl w:val="true"/>
        </w:rPr>
        <w:t>کتابه علیه السلام  إلى عبد  اللّه بن عامر وهذا الكتاب أيضاً لا يوجد في النهج</w:t>
      </w:r>
      <w:bookmarkEnd w:id="77"/>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إلى عبد  اللّه بن عامر بسم  اللّه الرّحمن الرّحيم من عبد اللّه عليّ  أمير المؤمنين إلى عبد  اللّه بن عامر ؛ أما بعد فإنَّ خير الناس عند  اللّه عزَّ وجلَّ أقومهم  اللّه بالطاعة فيما له وعليه وأقْوَلُهم بالحقِّ ولو كان مُرا فإنَّ الحق به قامت السماوات والأرض ولتكن سريرتك كعلانيتك ؛ وليكن حكمك واحداً، وطريقك مستقيمة فإنَّ البصرة مهبط الشيطان فلا تفتحنَّ على يد أحد منهم باباً لا نطيق سده نحن ولا أنت والسلام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وكتب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هو الذي أتى به الرَّضِيُّ رضوان  اللّه عليه في موضعين الأوّل هو الكتاب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قد يسره درك ما لم يكن ليفوته، وإنما ذكره مرَّتين لاختلاف الرواية في صورته وسيأتي شرحه في محله بعون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أمراء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أمراء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من لم يحذر ما هو صائر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وسيأتي تفصيله وشرحه إنشاء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العاشر من النهج الذي نحن بصدد شرحه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علیه السلام   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الدُّنيا مشغلة عن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شرحه إنشاء  اللّه تعالى فقد أن لنا أن نرجع إلى شرح جمل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علیه السلام  معاوية بعد تسمية  اللّه وتحميده بأنَّ الدُّنيا منقضية متصرّمة ومتصرفة بأهلها أنحاء التصرّف فقد أشابت الصغير وأفنت الكبير وأبنائها فيها كأنما قد قضوا نحبهم وانصرمت آجالهم فإنَّ الموت قريب، والدنيا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الناس للدُّنيا خلقوا ؛ وبالجملة أنّه  علیه السلام  وعظه وذكره بمرور الدُّنيا وتصرّمها بأهلها لعلَّ العظة والتذكرة تنفعانه ولكن معاوية زيّن له الحياة الدنيا وصار قلبه أشد قسوة من الحجارة فأنّى له أن يذكّر، وينفعه نصحه علیه السلام   ؛ قال عزّ من قائل في سورة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يَمُوتُ فِيهَا وَلَا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ما بقي من الدُّنيا ما أصاب العباد الصادقون فيما مضى هذه عظة أخرى له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بيانية 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خبر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أصاب والضمير العائد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محذوف أي ما أصابه العباد لأنه يجوز حذف العائد المنصوب إذا كان متصلاً منصوباً وناصبه فعل أو وصف غير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يعلم ما يسرون وما يعلنون أي يسرونه ويعلنونه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الثانية ليذهب نفس السامع إلى كلّ مذهب خير ورأسه التقوى كما أتى بها في نسخة الشارح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يمكن أن تفسّر إمّا بالزمان أي في الزمان الذي مضى من عمرهم،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أُوتِيَ كِتَابَهُ بِيَمِينِهِ فَيَقُولُ هَاؤُمُ اقْرَءُوا كِتَابِيَهْ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أَسْلَفْتُمْ فِي الْأَيَّاءِ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بالأمور والأفعال ونحوهما أي في بين الأمور التي مضت منهم وصدرت عنهم فتذكير الفعل على هذا الوجه باعتبار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الدُّنيا نسيان الآخرة يجد بينهما بوناً بعيداً، كانت نسخة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يقس الدُّنيا بالآخرة يجد بينهما بوناً بعيداً ومعناه واضح والغرض أنَّ العاقل لا يبيع  الدار الباقية بالفانية ولا يخرب الأولى لأجل الثانية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وأمّا النسخة الأخرى فمعناه أنَّ من زهد في الدُّنيا مثل من زهد في الآخرة يجد بين الدُّنيا والآخرة بوناً بعيداً، أي يجد ذلك الذي ترك الدنيا بينه وبين من ترك الآخرة في الآخرة يوناً بعيداً فإنَّ الأوّل له درجات عند ربه والثاني ينسى في الآخرة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وَمَا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حظوظ الدُّنيا وترك الشهوات النفسانية لأجل أن لا يُنسى في الآخرةفيجد بينهما بوناً بعيداً، ولعلَّ غيري يفهم معنى آخر أدق وألطف مما تبادر إليه ذهني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ومعلوم أنَّ غرضه  علیه السلام  الترغيب معاوية في ما ينفعه؛ وتحذيره مما يوجب نكال الآخرة ونقل العبارة الشارح البحراني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نفس الدُّنيا بشأن 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ascii="Amiri" w:hAnsi="Amiri" w:eastAsia="Amiri" w:cs="Amiri"/>
          <w:color w:val="111111"/>
          <w:sz w:val="28"/>
          <w:sz w:val="28"/>
          <w:szCs w:val="28"/>
          <w:rtl w:val="true"/>
          <w:lang w:bidi="ar-SA"/>
        </w:rPr>
        <w:t xml:space="preserve">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نسخته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نفس ثلاثياً أو مزيداً لم يجيء لمعنى يناسب المقام، أو أنه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ينسى</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 معاوية ادّعى مقام الخلافة والإمامة وليس من أهله وذلك لأنَّ هذا المقام هو خلافة  اللّه وخلافة الرسول ولا بدَّ لمن يدَّعيه شاهد من كتاب  اللّه وعهد من الرَّسول، وقد قدَّمنا طائفة من البحث عن الخلافة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وأوصاف الإمام 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وقد حرّرنا هناك أنَّ الإمام يجب أن يكون منصوباً من عند  اللّه تعالى ومعصوماً من الذَّنوب مطلقاً لما دريت أن ذلك المقام عهد  اللّه ولا ينال عهده الظالمين فراجع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لك عليه شاهد من كتاب  اللّه، ولا عهد تدعيه من رسول  اللّه ؛ صريح بأنَّ الخلافة ليست زعامة عادية عامية تثبت بالشورى ؛ بل هي رئاسة عامة إليهة في أمور الدين والدُّنيا والفائز بهذا المنصب الإلهي إنَّما يفوز به بنص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معنى العبارة على نسخة الفاضل الشارح أعني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قد ادعيت أمراً لست من أهله لا في القديم ولا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لا يحتاج إلى التفسير وأما على النسخة الأخرى أعني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قد ادعيت أمراً لست من أهله لا في القدم ولا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ادعيت أمر الخلافة لست من أهله لا في القديم على أن يقرأ القدم بكسر القاف وفتح الدال بمعنى مقابل الحدوث، ويحتمل بعيداً أن يقرأ بفتحهما نحو قوله الآتي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قدم سابق، ونحو ما مضى منه علیه السلام   في الكتاب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صرت يقرن بي من لم يسع بقدمي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الولاية بكسر الواو أي الإمارة لأن الولاية الإلهية تلزم التدبير والعلم بالدين وسائر ما يجب أن يكون صاحب هذه الرتبة واجدها ومنها أن يكون ولي العهد بنص  اللّه تعالى ورسوله ولم تكن لمعاوية الولاية ولعلَّ حرف التعريف فيها يشير إلى أن الولاية المعهودة يجب أن تكون لخليفة رسول  اللّه صلی اللّه علیه و آله وسلم   ويؤيد ما فسرنا قول عمار بن ياسر في صفين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اقصدوا بنا نحو هؤلاء الذي يبغون دم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بهم معاوية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في الإسلام يستحقون بها طاعة الناس والولاية عليهم فخدعوا أتباعهم إلى آخر ما روينا عن الطبري في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نصر أيضاً في كتاب صفين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وأظنّ أنَّ الأصل في الموضعين هو النسخة التي نقلناها عن نصر والتي نقلها الشارح المذكور عنه مصحفة وذلك أنَّ نسختنا لا تخلو من أعضال وغرابة ولما لم يكن الذهن يستأنس بها في جلي النظر حرفت إلى ما ترى كما إلى ما ترى كما هو دأب الناس في دأب الناس في ماله غرابة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أنت صانع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فأطعتها العبارة في نسخ النهج 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وكيف أنت صانع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العبارة متفرعة على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فصيحة تنبيء عن محذوف يدل عليه ما قبلها أي إذا لم يكن لك في ادعائك هذا الأمر شاهد من كتاب  اللّه، ولا عهد من رسول  اللّه  صلی اللّه علیه و آله وسلم ، ولا أمر بين تعرف لك به أثرة فكيف أنت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فماذا تفعل إذا ارتفعت وزالت عنك ما كانت تغطيك وتواريك من جلابيب ما أنت فيه من دنيا فبقيت مكشوفاً غير مستور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والغرض أن معاوية لم يكن له هذا الشأن العظيم الإلهي إلا أنَّ الدُّنيا فتنته بزينتها وغرّته وخدعته فتجاوز عن حده فادّعى ما لم يكن له، وكأنّه حده فادعى ما لم يكن له وكأنّه علیه السلام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جلابيب</w:t>
      </w:r>
      <w:r>
        <w:rPr>
          <w:rFonts w:ascii="Amiri" w:hAnsi="Amiri" w:eastAsia="Amiri" w:cs="Amiri"/>
          <w:color w:val="111111"/>
          <w:sz w:val="28"/>
          <w:sz w:val="28"/>
          <w:szCs w:val="28"/>
          <w:rtl w:val="true"/>
          <w:lang w:bidi="ar-SA"/>
        </w:rPr>
        <w:t xml:space="preserve"> حيث أتى بلفظ الجمع إلى كثرة اغتراره من الدنيا وتوغله فيها وإحاطتها به كأنَّ خدعتها إياه في كل مرَّة كانت ملحفة غشيته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فأجبتها فاتبعتها فأطعتها إلى أنّه استغشى ثيابها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من تصدّى لخدعة الغير لا بد له من أن يلبس الباطل في ثياب الحق ويزين المنكر ويزخرفه  حتّی يزوّر عليه الأمر فيصطاده بتلك الشرك المموّهة ؛ ولذا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تبهجت بزينتها وخدعت بلذتها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يوشك أن يقفك واقف على ما لا ينجيك منه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علیه السلام   المخاطب مجرى الغافل عن شيء ثمَّ أخبره بذلك الشيء كقول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جاء شقيق عارض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عمّك فيهم رماحوذلك لأنَّ أعمال معاوية تشبه عمل من لم يقر بالموت ولم يذعن بالحساب والجزاء، فأخبره تذكيراً له بأنَّ مطلعاً يطلعه عن قريب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يتقى منه بترس ولا ينجيه منه 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كلمة ما ليعمّ الموت وما يتبعه من أحوال ما بعد الموت وأهواله وما لزم معاوية ممّا اكتسبها من معاصي  اللّه والتجاوز عن حدوده فإنها صارت رينا على قلبه فماله من محيص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كسبت رهینة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والظاهر أنَّ المراد من الواقف هو  اللّه تعالى، أو ملك الموت أو الموت، أو أنّه علیه السلام  أراد به نفسه ويخبره عن عواقبه النازلة عليه في صفين كقوله  علیه السلام  في ذيل هذا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رأيتك نضج من الحرب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الأخير لا يناسب سياق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فاقعس عن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الفاء فصيحة وأخذ   علیه السلام   أن ينفّره ويحذره من سوء أعماله أي إذا كان الموت آتيك عن قريب وأنت رهين ما اكتسبت فتأخر عمّا تدعيه واقطع الرجاء منه وأمسك عن أباطيلك، وتنح عن أضاليلك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أهبة الحساب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اقعس</w:t>
      </w:r>
      <w:r>
        <w:rPr>
          <w:rFonts w:ascii="Amiri" w:hAnsi="Amiri" w:eastAsia="Amiri" w:cs="Amiri"/>
          <w:color w:val="111111"/>
          <w:sz w:val="28"/>
          <w:sz w:val="28"/>
          <w:szCs w:val="28"/>
          <w:rtl w:val="true"/>
          <w:lang w:bidi="ar-SA"/>
        </w:rPr>
        <w:t>، أي تأهب واستعد لحسابك يوم يقوم الناس لرب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وَهُمْ فِي غَفْلَةٍ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 لما قد نزل بك عبر ما يأتي بلفظ الماضي لتحقق وقوعه عن قريب  حتّی كأنه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علیه السلام  خوفه من سوء ماله ونكال مآبه في الآخرة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لما قد نزل بك</w:t>
      </w:r>
      <w:r>
        <w:rPr>
          <w:rFonts w:ascii="Amiri" w:hAnsi="Amiri" w:eastAsia="Amiri" w:cs="Amiri"/>
          <w:color w:val="111111"/>
          <w:sz w:val="28"/>
          <w:sz w:val="28"/>
          <w:szCs w:val="28"/>
          <w:rtl w:val="true"/>
          <w:lang w:bidi="ar-SA"/>
        </w:rPr>
        <w:t xml:space="preserve"> أي تهيّأ لأمر هائل وخطب عظيم لما قد دريت من مباحثنا السالفة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شد عقد إزاره، أو كشف عن ساقيه أو شمّر عن ساقيه، أو شمّر ذيله، أو نحوها إذا تهيأ لأمر هائل وخطب عظيم و فظيع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ويمكن أن يكون مراده  علیه السلام  بقوله هذا تهديده وإنذاره من عواقبه وإخباره بما ينزل به ويفضحه في وقعة صفين كقوله علیه السلام   له في ذيل كتابه هذا فكأني قد رأيتك تضخ من الحرب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المعنى الأول أوفق بسياق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تمكن الغواة من سمعك يقال مكنه وأمكنه من الشيء إذا جعل له عليه سلطاناً وقدرة أي لا تسلّطهم على سمعك ولا تسمع منهم ما يوحون إليك ولا تشاورهم فإنّهم يغوونك فيردونك لأنَّ اتباع الأراء الباطلة مردية وذلك لأنَّ بعد الحقِّ ليس إلا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الغواة عبيد  اللّه بن عمر علمت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وشرح المختار الأوَّل من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 عمر لما لما ضرب في غلس الصبح واشتبه الأمر في ضاربه سمع  ابنه عبيد  اللّه قوماً يقولون قتله العلج فظنّ أنّهم يعنون الهرمزان فبادر عبيد  اللّه إليه فقتله قبل أن يموت عمر ؛ فسمع عمر بما فعل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 عبيد  اللّه إنَّ الذي ضربني أبو لؤلؤة وإن عشت لأقيدنه به فإنَّ عليّاً لا يقبل منه الدية وهو موليه فلما مات عمر وتولّى عثمان طالبه علي  علیه السلام بقود عبيد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وأنا وليه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بالأمس عمر واليوم تقتل ابنه حسب آل عمر مصابهم به وامتنع من تسليمه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أمكنني الدهر منه يوماً لأقتلنه به </w:t>
      </w:r>
      <w:r>
        <w:rPr>
          <w:rStyle w:val="FootnoteAnchor"/>
          <w:rtl w:val="true"/>
        </w:rPr>
        <w:footnoteReference w:id="28"/>
      </w:r>
      <w:r>
        <w:rPr>
          <w:rFonts w:ascii="IRNazanin" w:hAnsi="IRNazanin" w:eastAsia="IRNazanin"/>
          <w:color w:val="111111"/>
          <w:sz w:val="28"/>
          <w:sz w:val="28"/>
          <w:szCs w:val="28"/>
          <w:rtl w:val="true"/>
          <w:lang w:bidi="fa-IR"/>
        </w:rPr>
        <w:t>، فلما ولي علي علیه السلام   هرب عبيد  اللّه إلى الشام والتجأ إلى معاوية وخرج معه إلى حرب صفين فقتله عليّ  علیه السلام في حرب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ذو الكلاع، ومنهم مروان بن الحکم طريد رسول  اللّه  صلی اللّه علیه و آله وسلم  ؛ ومنهم عمرو بن العاصي وكثير ممن أشرنا إليهم في الشروح السالفة قد استحبّوا الدُّنيا وأسروا الكفر وجعلوا قتل عثمان عرضة لأغراضهم النفسانية وأهوائهم الشيطانية فخدعوا أتباعهم بقولهم قتل إمامنا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تفعل أعلمك ما أغفلت من نفسك أي إن لا تردع نفسك عن الغي والضلال ولا تتأخر عن هذا الأمر الذي تدَّعيه ولا تتعظ بما وعظتك به ولا تفعل ما أمرتك</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أعلم نفسك التي أهملتها وتركتها وإهمال النفس إرخاء عنانها وإرسالها فيما تشاء وعدم روضها في طاعة  اللّه، ولا يخفى على عاقل أن النفس أبيّة العنان ولا تنقاد لحكم العقل إلا أن تروّض وتمنع ممّا تهويه وتشتهيه فلو اهملت ولم تلجم لسلكت طريقة عمياء فإنّها أمارة بالسوء، فطوبى لامرىء ألجم نفسه وأمسكها عن معاصي  اللّه وقادها إلى طاعته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يبين علیه السلام   متعلق الإعلام أعني أنّه لم يقل بماذا يُعلمه ليعم جميع 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أنك إن لم تنته عن أباطيلك ولم تمتثل أمري لأذيقتك حرّ السيوف وشرارة الموت  حتّی تعلم نفسك ما كانت عليها من الأوزار التي اكتسبتها بإهمالك إياها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أن يكون من نفسك متعلّق أغفلت، فعلى متعلّق الأعلام مذكور لكنه مبهم فيندرج في حكم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 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 الظاهر من سباق العبارة دال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الفاء تعليلية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أعلمك نفسك المهملة لأنك ممّن أطغته النعمة واستكن فيه الشيطان وتسلّط عليه وفعل فيه ما شاء من الآمال والأهواء، وجرى فيه مجرى الروح والدم والمراد أنَّ معاوية تجاوز عن حدود  اللّه بترفّه فلا بد للإمام المبسوط اليد من أن أن يسدّه عن التجاوز إمّا بالأمر بالمعروف والنهي عن المنكر أوّلاً، وإما بحر الأسنة والسيوف إن لم ينته عن التجاوز ثانياً ولذا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تفعل أعلمك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وجرى منك مجرى الروح والدم إشارة إلى ما روي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ليجري من بني آدم مجرى الدم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الروح على معنى الروح البخاري أولى من حمله على النفس الناطقة المجرَّدة لمكان مجرى وذلك لأنَّ للنفس الناطقة تعلّق تدبير  وتصرف للبدن ولا يقال إنّها جارية فيه بخلاف الروح البخاري فإنّه ليس بمجرَّد بل جسم لطيف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الشقاء هذا استفهام انكار، وقد قدَّمنا في مباحثنا السالفة أنَّ الفائز برتبة الخلافة يجب أن يكون في جميع  الصفات الكمالية أفضل من غيره طول عمره فلو كان لغيره سابقة الشرف والتقدّم في الأمور لم يكن له أهلية ذلك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بغير قدم سابق ولا شرف 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على سبيل التقريع والتعنيف والعتاب والانكار ، أي هل كنتم ساسة الرعية وولاة أمر الأمّة بغير قدم سابق يعني أنى يكون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أن يلي أحد أمور الأمة بغير قدم سابق ولا شرف سابق؟</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يشير إلى ما جرى فيه القضاء الإلهي من لزوم سوابق الشقاء فإنّه لا يبدل ولا يغيّر ونعم ما قال الخواجه عبد  اللّه الأنصاري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همه از آخر ترسند و عبد  اللّه از أول زیرا آنچه رفته در اول، در آخر نمیشود 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وأحذرك أن تكون متمادياً في غرة 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أخوفك من أن تدوم وتستمر في غفلة الأمال الباطلة والأهواء المردية كادّعائه الخلافة أي انته عنه فإنَّ عاقبته وخيمة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العلانية والسريرة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أحذرك أن تكون منافقاً، ومعلوم أنَّ المنافق أضرّ بالدِّين من الكافر فإنَّ من كان معلوم الحال يتقى منه ؛ والمنافق يردّ الناس عن صراط  اللّه القهقرى يظهر الإيمان ويصير إلى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لمعاوية في ذلك النصيب الأوفر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بإسناده عن سعيد بن يسار،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المنافق مثل جذع النخل أراد صاحبه أن ينتفع به في بعض بنائه فلم يستقم له في الموضع الذي أراد فحوّله في موضع آخر فلم يستقم له وكان آخر ذلك أن أحرقه بالنّار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النبي صلی الله علیه وآله وسلم  بني أمية في المنام على صور قرود تصعد منبره وترد الناس عن الإسلام القهقرى</w:t>
      </w:r>
      <w:r>
        <w:rPr>
          <w:rFonts w:ascii="Amiri" w:hAnsi="Amiri" w:eastAsia="Amiri" w:cs="Amiri"/>
          <w:color w:val="111111"/>
          <w:sz w:val="28"/>
          <w:sz w:val="28"/>
          <w:szCs w:val="28"/>
          <w:rtl w:val="true"/>
          <w:lang w:bidi="ar-SA"/>
        </w:rPr>
        <w:t>قال الفيض في تفسير الصافي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لَكَ إِنَّ رَبَّكَ أَحَاطَ بِالنَّاسِ 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العياشي عن الباقر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w:t>
      </w:r>
      <w:r>
        <w:rPr>
          <w:rFonts w:ascii="IRNazanin" w:hAnsi="IRNazanin" w:eastAsia="IRNazanin"/>
          <w:color w:val="111111"/>
          <w:sz w:val="28"/>
          <w:sz w:val="28"/>
          <w:szCs w:val="28"/>
          <w:rtl w:val="true"/>
          <w:lang w:bidi="fa-IR"/>
        </w:rPr>
        <w:t xml:space="preserve">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أري أنَّ رجالاً من بني تيم وعدي على المنابر يردون الناس عن الصراط القهقرى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أُمية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الصادق  علیه السلام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أنَّ رجالاً على المنابر يردّون النّاس ضلالاً رزيق وزفر</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كنايتان عن الأولين وتيم وعدي جداهما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قد رأى رجالاً من نار على منابر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نار يردُّون الناس على أعقابهم القهقرى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نسمّي أحداً، وفي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نسمّي الرجال ولكن رسول اللّه  صلی  اللّه علیه و آله وسلم   رأى قوماً على منبره يضلّون الناس بعده على الصراط القهقرى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صبيان بني أمية يرقون على منبري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بعدك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الكافي عن أحدهما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صلی  اللّه علیه و آله وسلم   يوماً كثيباً حزيناً؛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يا رسول  اللّه كئيباً حزيناً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أكون كذلك وقد رأيت في ليلتي هذه أنَّ أنَّ بني تميم وبني عدي وبني أُمية يصعدون منبري هذا يردّون الناس عن الإسلام القهقرى ،فقلت يا رب في حياتي أو بعد موتي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الخبر مستفيض بين الخاصة والعامة إلا أن العامة رووا تارة أنه رأىقوماً من بني أُمية يرقون منبره وينزون عليه نزو القردة، فقال هو حظهم من الدنيا يعطونه بإسلامهم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أنَّ قروداً تصعد منبره وتنزل فساءه ذلك واغتم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لما رأى النبي صلی اللّه علیه و آله وسلم   في نومه في نومه كأنَّ قروداً تصعد منبره فساءه ذلك وغمّه غمّاً شديداً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الرؤيا التي أريناك إلا فتنة لهم ليعمهوا فيها والشجرة الملعونة كذا نزلت وهم بنو أمية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والعياشي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 الرؤيا التي أريناك إلا فتنة لهم ليعمهوا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يعني بني أُميّة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ومضمراً أنه سئل عن هذه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نام فرأى أنَّ بني أُمية يصعدون منبره يصدون الناس كلما صعد منهم رجل رأى رسول  اللّه صلی اللّه علیه و آله وسلم    الذلّة والمسكنة فاستيقظ جزوعاً عن ذلك فكان الذين رآهم اثني عشر رجلاً من بني أمية فأتاهم، فأتاه جبرئيل علیه السلام  بهذه الآية، 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لا يملكون شيئاً إلا ملك أهل البيت ضعفيه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الاحتجاج عن أمير المؤمنين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معاوية وابنه سيليانها بعد عثمان ثمَّ يليها سبعة من ولد الحكم بن أبي العاص واحداً بعد واحد يكمله اثني عشر إمام ضلالة وهم الذين رأى رسول  اللّه  صلی اللّه علیه و آله وسلم  على منبره يردّون الأمة على أدبارهم القهقرى، عشرة منهم من بني أمية ورجلان أسسا ذلك لهم وعليهما أوزار هذه الأمة إلى يوم القيامة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مقدمة الصحيفة السجّاديّة عن الصادق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أخذته نعسة وهو على منبره فرأى في منامه رجالاً ينزون على منبره نزو القردة يردّون الناس على أعقابهم القهقرى فاستوى رسول  اللّه  صلی اللّه علیه و آله وسلم  جالساً والحزن يعرف في وجهه فأتاه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الآية يعني بن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أعلى عهدي يكونون وفي 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تدور رحى الإسلام من مهاجرك فتلبث بذلك عشراً ثمَّ تدور رحى الإسلام على رأس خمس وثلاثين من مهاجرك فتلبث بذلك خمساً ثم لا بد من ضلالة في قائمة على قطبها ثمَّ ملك الفراعنة قال وأنزل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تملكها بنوا أُمية ليس فيها ليلة القدر فاطلع  اللّه نبيه أن بني أمية تملك سلطان هذه الأمة وملكها وطول هذه الأمة فلو طاولتهم الجبال لطالوا عليها  حتّی يأذن  اللّه بزوال ملكهم وهم في ذلك مستشعرون عداوتنا أهل البيت وبغضنا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نبيه بما يلقى أهل بيت محمد وأهل مودتهم وشيعتهم منهم في أيامهم وملكهم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أرى  صلی اللّه علیه و آله وسلم   ردّ النّاس عن الإسلام القهقرى لأنَّ الناس كانوا يظهرون الإسلام وكانوا يصلون إلى القبلة ومع هذا كانوا يخرجون عن الإسلام شيئاً فشيئاً كالذي يرتد عن الصراط السوي القهقرى ويكون وجهه إلى الحق  حتّی إذا بلغ غاية سعيه رأى نفسه في الجحيم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الاحتجاج عن الحسن بن علي علیه السلام  في حديث أنه قال لمروان بن الحكم أمّا أنت يا مروان فلست أنا سببتك ولا سببت أباك ولكن  اللّه عزّ وجلَّ لعنك ولعن أباك وأهل بيتك وذريتك وما خرج من صلب أبيك إلى يوم القيامة على لسان محمد  صلی اللّه علیه و آله وسلم  ؛ یا مروان ما تنكر أنت ولا أحد ممن حضر هذه الأمة من رسول  اللّه  صلی اللّه علیه و آله وسلم    لك ولأبيك من قبلك وما زادك  اللّه يا مروان بما خوّفك إلا طغياناً كبيراً وصدق  اللّه وصدق رسوله، يقوله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مروان وذريتك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الشجرة الملعونة في القرآن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رسول  اللّه صلی اللّه علیه و آله وسلم   وعن أمير المؤمنين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أهل الكتاب القائمين به والعاملين بظاهره وباطنه من شجرة أصلها ثابت وفرعها في السماء تؤتي أكلها كل حين بإذن ربّها أي يظهر مثل هذا العلم لمحتمليه في الوقت بعد الوقت وجعل أعدائها أهل الشجرة الملعونة الذين حاولوا إطفاء نور  اللّه بأفواههم ويأبى  اللّه إلا أن يتم نوره ولو علم المنافقون لعنهم  اللّه ما عليهم من ترك هذه الآيات التي بينت لك تأويلها لأسقطوها مع  ما أسقطوا منه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سبحانه فما يزيدهم إلا طغياناً كبيراً لطافة لا يخفى انتهى ما أتى به الفيض قدّس سرّه في هذا المقام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ملك أمية كان ألف شهر كاملةلما انجرّ الكلام إلى ذكر الحديث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تملكها بنو أمية ليس فيها ليلة القدر يعجبني أن أذكر مقدار المدَّة من الزمان وما ملكت فيه بنو الزمان وما ملكت فيه بنو أمية من الأعوام على التفصيل ليزداد القاريء بصيرة في ما أخبره  اللّه تعالى ورسوله وآل الرسول وقد ذكر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جميع ملك بني أُمية إلى أن بويع أبو العباس السفّاح ألف شهر كاملة لا تزيد ولا تنقص لأنهم ملكوا تسعين سنة واحد عشر شهراً وثلاثة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متباينون في تواريخ أيامهم والمعوّل على ما نورده وهو الصحيح عند أهل البحث ومن عنى بأخبار هذا العالم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ملك عشرين سنة، ويزيد بن معاوية ثلاث سنين وثمانية أشهر وأربعة عشر يوماً ومعاوية بن يزيد شهراً واحد عشر يوماً، ومروان بن الحكم ثمانية أشهر وخمسة أيام، وعبد الملك بن مروان إحدى وعشرين سنة وشهراً وعشرين يوماً، والوليد بن عبد الملك تسع سنين وثمانية أشهر ويومين، وسليمان بن عبد الملك سنتين وستة أشهر وخمسة عشر يوماً ، وعمر بن عبد العزيز سنتين وخمسة أشهر وخمسة أيام ويزيد بن عبد الملك أربع سنين وثلاثة عشر يوماً، وهشام بن عبد الملك تسع عشرة سنة وتسعة أشهر وتسعة أيام والوليد بن يزيد بن عبد الملك سنة وثلاثة أشهر، ويزيد بن الوليد بن عبد الملك شهرين وعشرة أيام وأسقطنا أيام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الوليد بن عبد الملك كإسقاطنا أيام إبراهيم بن المهدي أن يعد في الخلفاء العباسيين ومروان بن محمد بن مروان خمس سنين وشهرين وعشرة أيام إلى أن بويع السفّاح فتكون الجملة تسعين سنة وأحد عشر شهراً وثلاثة عشر يوماً يضاف إلى ذلك الثمانية أشهر التي كان مروان يقاتل فيها بني العباس إلى أن قتل فيصير ملكهم إحدى وتسعين سنة وتسعة أشهر وثلاثة عشر يوماً يوضع من ذلك أيّام الحسن بن علي وهي خمسة أشهر وعشرة أيام، وتوضع أيام عبد  اللّه بن الزبير إلى الوقت الذي قتل فيه وهي سبع سنين وعشرة أشهر وثلاثة أيام فيصير الباقي بعد ذلك ثلاثاً وثمانين سنة وأربعة أشهر يكون ذلك ألف شهر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 إنَّ تأويل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ليملكن بنو العباس ضعف ما ملكته بنو أُمتة باليوم يومين بالشهر شهرين وبالسنة سنتين وبالخليفة خليفتين، انتهى ما أردنا من نقل كلام المسعودي في المروج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دعوت إلى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والمغطى على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دعوتنا إلى الحرب ؛ وقد قدمنا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أنَّ أمير المؤمنين عليا علیه السلام    نادى يا معاوية علام يقتل النّاس بيني وبينك؟ هلمّ أحاكمك إلى  اللّه فأينا قتل صاحبه استقامت له الأمور </w:t>
      </w:r>
      <w:r>
        <w:rPr>
          <w:rStyle w:val="FootnoteAnchor"/>
          <w:rtl w:val="true"/>
        </w:rPr>
        <w:footnoteReference w:id="41"/>
      </w:r>
      <w:r>
        <w:rPr>
          <w:rFonts w:ascii="Amiri" w:hAnsi="Amiri" w:eastAsia="Amiri" w:cs="Amiri"/>
          <w:color w:val="111111"/>
          <w:sz w:val="28"/>
          <w:sz w:val="28"/>
          <w:szCs w:val="28"/>
          <w:rtl w:val="true"/>
          <w:lang w:bidi="ar-SA"/>
        </w:rPr>
        <w:t xml:space="preserve">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شعر المتنبي وحكاية سيف الدولة مع الأخشيد المناسبة للمقام فراجع إلى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وأفاد الشارح المعتزلي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أمير المؤمنين علیه السلام  لهذه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أينا المرين على قلبه والمغطى على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معاوية قالها في رسالة كتبها ووقفت عليها من كتاب أبي العبّاس يعقوب بن أبي أحمد الصيمري الذي جمعه في كلام علي علیه السلام وخطبه 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المطبوع على قلبك المغطى على بصرك، الشرّ من شيمتك، والعتق من خليقتك، فشمّر للحرب، وأصبر للضرب فو اللّه ليرجعنَّ الأمر إلى ما علمت والعاقبة للمتقين؛ هيهات هيهات إحظاءك ما تمنى وهوى قلبك فيما هوى؛ فاربع على طلعك وقس شبرك بفترك تعلم أين حالك من حال من تزن الجبال حلمه ويفصل بين أهل الشك علمه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إليه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ابن صخر یا ابن اللعين ؛ يزن الجبال فيما  زعمت حلمك ويفصل بين أهل الشك علمك وأنت الجاهل القليل الفقه المتفاوت العقل الدين،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فشمّر للحرب واصبر فإن كنت صادقاً فيما تزعم ويعينك عليه ابن الشارد 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النابغة، فدع النّاس جانباً واعف الفريقين من القتال وابرز إلي لتعلم أينا المرين على قلبه،فأنا أبو الحسن حقاً قاتل أخيك وخالك وجدك شدخاً يوم بدر وذلك  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معي وبذلك القلب ألقى عدوّي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أبو حسن كان يعرف ويكنى علیه السلام  بأبي حسن ومن الأمثال السائرة من  صدر الإسلام إلى الآن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لا أبا حسن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ابنه رعاية للتواضع وهضم النفس لا استصغاراً لابنه علیه السلام  نعوذ باللّه لأنَّ حرف التعريف يدلّ على التعظيم والتجليل فما كان يعجبه علیه السلام  ادخاله على اسم ابنه، وإن كان الأعداء يذكرونه بلا حرف التعريف احتقاراً فقد قال الشيخ الأجل أبو الفتح الكراجكي المتوفى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المترجم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إيران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ومن عجيب أمرهم وظاهر بغضهم لأهل البيت أنهم إذا ذكروا الإمام الحسن بن علي الذي هو ولد رسول  اللّه وريحانته وقرة عينه والذي نحله الإمامة وشهد له بالجنّة حذف من  اسمه الألف واللام ويقال حسن بن عليّ ولأولاده أولاد حسن استصغاراً واحتقاراً لذكره، ثمَّ يقولون مع ذلك الحسن البصري فيثبتون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وإعظاماً وتفخيماً لذكره وإكراماً، وذلك أنَّ هذا البصري كان متجاوزاً عن ولاية أهل البيت  علیه السلام  وهو القائل في عثمان قتله الكفّار وخذله المنافقون ولم يكن في المدينة يوم قتله إلا قاتل وخاذل فنسب جميع المهاجرين والأنصار إلى الكفر والنفاق، وتخلف عن الإمام الحسن بن علي بن أبي طالب  علیه السلام ثم خرج مع قتيبة بن مسلم في جند الحجاج إلى خراسان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جدك وخالك وأخيك شدخاً يوم بدر وذلك السيف معي وبذلك القلب ألقى عدوّي وقد تكرر هذا الكلام منه  علیه السلام  في عدة كتبه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يأتي في آخر المختار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صحبتهم ذرية بدرية وسيوف هاشمية قد عرفت من مواقع نصالها في أخيك وخالك وجدك وأهلك وما هي من الظالمين ببعيد؛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أيضاً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السيف الذي أعضضته بجدك وخالك وأخيك في مقام 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وجده هذا هو جده لأمّه هند عتبة بن ربيعة بن عبد شمس، فإنَّ عتبة كان أبا هند وخاله هو الوليد بن عتبة، وأخوه هو حنظلة بن أبي سفيان وقد مضى كلام بن أبي سفيان وقد مضى كلام عبد  اللّه بن بديل رحمه  اللّه تعالى في صدر شرح هذا الكتاب فكيف يبايع معاوية عليّاً وقد قتل أخاه حنظلة وخاله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وجدّه عتبة في موقف واحد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مكرهين قد مضى كلام أبي اليقظان عمّار رحمه  اللّه في معاوية وأتباعه أنهم ما أسلموا ولكن استسلموا وأسروا الكفر  حتّی وجدوا عليه أعواناً، وكذا كلام غير واحد من الصحابة ومن تثنى عليهم الخناصر فيهم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فراجع إلى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أبي اليقظان مأخوذ من كلام أمير المؤمنين علیه السلام كما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فوالذي فلق الحبة وبرأ النسمة ما أسلموا ولكن استسلموا وأسروا الكفر فلما  وجدوا أعواناً عليه أظهروه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طالباً قد أشرنا في الشروح الشروح السالفة غير مرَّة إلى أنَّ أمير المؤمنين علي علیه السلام كان في عزلة عن دم عثمان وأبرأ الناس منه وقد دريت في شرح المختار الأول من باب كتبه أن عمرو بن العاص كان شديد التحريض والتأليب على عثمان، وأنَّ عثمان لما أبى أن يخلع نفسه تولّى طلحة والزبير حصاره، وأن عائشة كانت أوَّل من طعن على عثمان وأطمع الناس فيه وكانت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فجر، نقله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السياسة وكانت تقول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فرعون هذه الأمة تعنى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ومراده علیه السلام من كلامه هذا أنَّ معاوية إن كان صادقاً في قوله أنّه يطلب بدم عثمان ولم يكن غرضه استغواء الناس ولم يجعل دمه عرضة لأهوائه الردية المردية، فليطلبه من  حیث وقع دمه يعني من قتله وألّب الناس على قتله أي من طلحة والزبير وعائشة وعمرو بن العاصيوأمثالهم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فكأني قد رأيتك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بما يأتي على معاوية وأتباعه في غزوة صفين من  الذلّة والمسكنة والهوان أوّلاً بقوله جزعاً من الضرب المتتابع والقضاء الواقع و مصارع  بعد مصارع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وبحيلة عمرو بن العاص في رفع مصاحف لما ظهرت هزيمة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أتينا بنبذة ما وقعت في صفين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وقال اليعقوبي في التاريخ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علي  علیه السلام  إلى معاوية يدعوه ويسأله الرجوع أن  لا يفرِّق الأُمّة بسفك الدماء فأبى إلا الحرب فكانت الحرب في صفّين سنة سبع وثلاثين وأقامت بينهم أربعين صباحاً، وكان مع عليّ يوم صفين من أهل بدر سبعون رجلاً وممن بايع تحت الشجرة سبعمائة رجل ومن سائر المهاجرين والأنصار أربعمائة رجل ولم يكن مع معاوية من الأنصار إلا النعمان بن بشير ومسلمة بن مخلد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وصدقت نیات أصحاب علي علیه السلام  في القتال وقام عمّار بن ياسر فصاح في الناس فاجتمع إليه خلق عظيم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 لو هزمونا حتّى يبلغوا بنا سعفات هجر لعلمنا أنّا على الحقِّ وأنّهم على الباطل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رائح إلى الجنّة فتبعه خلق فضرب حول سرادق معاوية فقاتل القوم قتالاً وقتل عمّار بن ياسر واشتدت الحرب في تلك العشية ونادى الناس قتل صاحب رسول  اللّه  صلی  اللّه علیه و آله وسلم   وقد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وزحف أصحاب علي علیه السلام  وظهروا على أصحاب معاوية ظهوراً شديداً  حتّی  لصقوا به فدعا معاوية بفرسه لينجو عليه فقال له عمرو بن العاص إلى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ما  ترى فما عندك؟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إلا حيلة واحدة أن ترفع المصاحف فتدعوهم إلى ما فيها فتستكفهم وتكسر من حدّهم وتفت في أعضادهم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فرفعوا المصاحف ودعوهم إلى التحكيم بما فيها وقالوا ندعوكم</w:t>
      </w:r>
      <w:r>
        <w:rPr>
          <w:rFonts w:ascii="IRNazanin" w:hAnsi="IRNazanin" w:eastAsia="IRNazanin"/>
          <w:color w:val="111111"/>
          <w:sz w:val="28"/>
          <w:sz w:val="28"/>
          <w:szCs w:val="28"/>
          <w:rtl w:val="true"/>
          <w:lang w:bidi="fa-IR"/>
        </w:rPr>
        <w:t xml:space="preserve">إلى كتاب  اللّه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مكيدة وليسوا بأصحاب قرآن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وإنما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فكأني قد رأيتك</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لأنَّ الزَّمان والمكان وسائر الأجسام والجسمانيات إنما هي حجب لنا وأمّا الحجج الإلهية فإنّهم يرون الوقائع في متن العالم على ما هي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لا يخفى لطافة كلامه علیه السلام  في ذلك حيث أتى بلفظ الماضي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رأيتك وما قال فكأني أرى، لئلا يتوهم متوهم أنه علیه السلام  لما رأى ما جرى بينه وبين معاوية وتمهد لهما تَفَرَّسَ فيما سيكون لمعاوية وجنده من هزيمة وذلّة وهوان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غاية ما يمكن أن يقال لمن كان له حزم لو تفرس في نحو هذه الأمور أن يتفرَّس في أمور كليّة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ظفراً على خصمه وأمّا أن يتفرّس في جزئيات الوقائع التي لا يعلمها إلا  اللّه والراسخون في العلم ولا يتيسر لغيرهم العلم بها عادة فلا ؛ فانظر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بجماعتك تدعوني إلى كتاب  اللّه نظر دراية وإنصاف هل يمكن أن يقال إنه علیه السلام  لما رأى مقدمات الأمور تفرّس في رفعهم المصاحف فيما يأتي من زمان طويل وأمد مديد؟ وما أرى هذا الظنَّ بمن له خبرة في الأمور ومن جانب المراء والتعصب ونظر بعيني العقل والفهم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نقل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ascii="IRNazanin" w:hAnsi="IRNazanin" w:eastAsia="IRNazanin"/>
          <w:color w:val="111111"/>
          <w:sz w:val="28"/>
          <w:sz w:val="28"/>
          <w:szCs w:val="28"/>
          <w:rtl w:val="true"/>
          <w:lang w:bidi="fa-IR"/>
        </w:rPr>
        <w:t xml:space="preserve"> خطبة له علیه السلام  لما قدمالكوفة بعضها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فإنّي سلوني قبل أن تفقدوني فإنّي عن قليل مقتول فما يحبس  أشقاها أن</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يخضبها بدم أعلاها فَلَوَ الذي فلق الحبة وبرأ النسمة لا تسألوني عن شيء فيما بينكم وبين الساعة ولا عن فئة تضل مائة أو تهدي مائة إلا أنبأتكم بناعقها وقائدها وسائقها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مضى نحو كلامه هذا قوله  علیه السلام في الخطبة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الكأني انظر إلى ضليل قد نعق بالشام وفحص براياته في ضواحي كوفان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 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قبل أن تفقدوني فلأنا بطرق السماء أعلم مني بطرق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كافرة جاحدة أو مبائعة حائدة كان أتباع معاوية صنفين،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كافرة جاحدة يشير إلى المنافقين من جماعته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مبائعة حائدة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الذين بايعوه ثم نكثوا عهده يقال حاد عن الأمر أي مال وعدل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الفريقان في جوامعهم أن النبي  صلی اللّه علیه و آله وسلم  قال لعلي  علیه السلام أنه يقاتل الناكثين والقاسطين والمارقين، والناكثون أصحاب الجمل، والقاسطون أصحاب معاوية والمارقون خوارج نهروان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این نامه ای است که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جواب نامه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تویی آن که غفلت و زنگ گناه مهر بر دلش زده و پرده هوی و هوس بر چشمش افکنده شد  و بدی خوی تو و گردنکشی و تجاوز سرشت ات است و از این روی آماده جنگ باش و برای ضرب و شکنجه دیدن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کار به جایی کشد که خود دانی و عاقبت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 است رسیدنت به آرزویت و به خواسته دلت پس از آن که از عهده ات خارج و از طاقت دور است دست بدار و خودداری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 و وجبت را به درنه ات اندازه 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تفاوت حال تو و آن که بردباریش هم سنگ کوهها و دانش او تمیز مردم گاه شک و شبهه می میباشد تا چه حد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پاسخ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جواب وی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از بنده خدا علی امیرالمؤمنان به معاویه پورسفیانامّا بعد درود بر آن که پیرو راه رشاد ،است ستایش میکنم آن که را جز او خدایی نیست ای ،معاویه میبینی که دنیا با اهلش چگونه به سر می برد بهترین توشه در روزگار آن است که بندگان شایسته گردآوردند؛ آن که دنیا را به آخرت بسنجد و چشم از دنیا بپوشد و کار آخرت نماید تفاوت این سرا و آن سرا را بسیار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،ادعای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و امامت میکنی که سزاوار آن  ،نیستی نه در سابقگی و نه در ولایت عهدی و امر بیّن و حجّتی نداری که بدان درباره تو مکرمت و برگزیدگی شناخته شود؛ و نه مر تو را برای این مقام از قرآن</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شاهدی است و نه از رسول خدا عهدی؛ پس چه خواهی کرد آنگاه که پرده ها از تو برداشته شود و رسوا گردی ،پرده ای دنیایی که خود را به زینتش آراسته و به لذتش فریفته است و تو را خوانده و اجابتش کرده ای و افسارت را کشیده و پیرویش نموده ای و سر در پی او نهادی و فرمانت داد و فرمان بردیهمانا به زودی کسی آگاهت کند بر آن چه که کسی نتواند از آن برهاندت و یا به هیچ دافعی از خود نتوانی دفع کرد پس از این ادعا دست بدار و دور شو و برای حساب آماده باش و بر آن چه که بر تو فرود آید دامن بر میان زن و به حرف گمراهان گوش مدهو اگر چنین نکنی جانت را که ترکش گفته ای و افسارش را رها کرده ای اعلام کنم بدان چه که خواهم اعلام کرد یا بدان چه که خود را از آن غافل کرده ای اعلام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فراوان تو را سرکش کرده و در طغیان افکنده است و در تو شیطان راه یافته یا این که دامهای خود را در تو نهاده و به آرزوی خود رسیده و در تو چون جان و خون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،کی شما مدیر امور رعیت و والی امر این امّت بوده اید؟ آیا بی سابقه و اثر نيکو و پایه بلند و ارجمند باید صاحب آن مقام باشید؟ به خدا پناه می برم از لزوم رقم بدبختی که از قلم قضای الهی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پیوسته در غفلت آرزوها به سر بری و دورو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جنگ خوانده ای؛ اگر راست گویی مردم را به يك سوى نه و هر دو سپاه را از آن معاف دار و تنها با من در آی تا دانسته شود كدام يك از ما زنگ بر دلش زده و پرده هوس بر چشمش افکنده شد که منم آن ابوحسنی که در جنگ بدر نیا و خالوی و برادرت را سرکوفتم و هريك را طعمه شمشیر کرده ام همان شمشیر با من است و با همان دل به دشمن رو  کنم ،نه دینم را به دینی تبدیل کرده ام و نه پیغمبری از نو گرفته ام و من بر همان راه روشنم که شما به اختیار ترکش گفته اید و با اکره بدان در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به خونخواهی عثمان ،آمدم تو که خود دانی خونش را که ریخته است، از آن کس بخواه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معاویه، به دهان اژدهای جنگ بینمت که دندانش را در تو چنان فرو برده که بسان شتران زیر بارگران ناله ات در گرفته است؛ و سپاهت را که یا کفر کیشند و یا پیمان شکن بینمی که از دیدن ضربتهای پی در پی و قضای به وقوع پیوسته یکی پس از دیگری بر خاك هلاك افتاده مرا به کتاب خدا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اگر مقام امامت و خلافت به دست مردم بودی و این کار بدیشان برگزار می شدی ،هر آینه بر ما رشک میبردند و منت می نهادند لکن این مشیّت الهی و قضای آسمانی است که خداوند از زبان پیمبر راستگویش که خود به راستیش تصدیق کرده است به ما موهبت فرموده 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که پس از روشن شدن حق و اقامه بینه و برهان بر حقانیت آن دو دل باشد و شک و شبهه نماید رستگار نخواهد شد ،بارخدایا میان ما و دشمن ما به حق حکم بفرما که تو بهترین حاکمیترجمه نامه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پاسخ نامه معاویه مطابق نسخه صیمری چنین است ای پسر  صخر ،ای فرزند  لعین ،پنداری که کوهها هموزن حلم تو و تمیز اهل شك علم تو است و حال این که نادانی کم فهم و پریشان عقل و رمیده از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گفتی که آماده جنگ باش و صابر اگر راستگویی و 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تو را كمك است مردم را به يك سوى نه و هر دو سپاه را از کارزار معاف دار و تنها با من درآی تا دانسته شود كدام يك از ما زنگ بر دلش زده و پرده هوس بر چشمش افکنده شد که منم همان ابوالحسن که در جنگ بدر برادر و خالو و نیایت را سرکوفتم و طعمه شمشیر کرده،ام همان شمشیر با من است و با همان دل به دشمن رو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معاویه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معاویه در جواب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از معاوية بن ابي سفيان به علی بن ابی طالبامّا بعد؛ دست از حسد بردار که هیچگاه از آن سودی نبری و گامی که در راه دین از پیش برگرفته ای به آز بزرگ منشی و خودخواهی تباه مکن که کارها وابسته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است و سابقه ات را در حق کسی که بر او حقی نداری نابود مگردان که اگر چنان کنی جز خویشتن را آزار نکنی و جز کارت را نابود نگردانی و جز حجتت را باطل ننماییبه جانم  سوگند ، آن همه سابقه خدمت در دین که داشته ای به خون هایی که ریخته ای و خلاف با مردم حق کرده ای شسته ای و فرا آب داده ای پس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از شرّ نفس خود به خدا پناه ببر چه تویی آن حاسدی که خدا در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وصية له وصى بها جيشاً بعثه إلى العدو وكلامه هذا هو المختار الحادي عشر من باب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اشارةفَإِذا نَزَلْتُمْ بِعَدُو أَوْ نَزَلَ بِكُمْ فَلْيَكُنْ مُعَسْكَرُكُمْ فِي قُبُلِ الأَشْرافِ أَوْ سِفاح الْجِبالِ، أَوْ أَثناء الأَنْهارِ كَيْما يَكُونَ لَكُمْ رِدْاً 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مُفاتَلَتْكُمْ مِنْ وَجْهِ واحِدٍ أَوِ اثْنَيْنِ، وَاجْعَلُوا لَكُمْ رُقباءَ في ضياصِي الجِبالِ ، وَمَناكِبِ الْإِضابِ؛ لَثلا يَأْتِيَكُمُ الْعَدُوُّ مِنْ مَكانٍ مَخَافَةٍ أَوْ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مُقَدِّمَةَ الْقَوْمِ عُيُونُهُمْ، وعُيُونُ الْمُقَدِّمَةِ طَلائِعُهُمْ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وَالتَّفَرَّقَ فَإِذا نَزَلْتُمْ فَانْزِلُوا جميعاً، وَإِذَا ارْتَحَلْتُمْ فَارْتَحِلُوا جميعاً، وإذا غَشِيَكُمُ اللَّيْلُفَاجْعَلُوا الرّماحُ كِفَةٌ ؛ وَلاَ تَذُوقُوا التَّوْمَ إلا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مَضْمَضَةٌ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ونقلها على صورتها الكاملة على رواية نصرفى صفين والحسن بن علي بن شعبة في تحف العقول</w:t>
      </w:r>
      <w:r>
        <w:rPr>
          <w:rFonts w:ascii="IRNazanin" w:hAnsi="IRNazanin" w:eastAsia="IRNazanin"/>
          <w:color w:val="111111"/>
          <w:sz w:val="28"/>
          <w:sz w:val="28"/>
          <w:szCs w:val="28"/>
          <w:rtl w:val="true"/>
          <w:lang w:bidi="fa-IR"/>
        </w:rPr>
        <w:t xml:space="preserve">قد روى کلامه هذا نصر بن مزاحم المنقري الكوفي في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وما أتى به الرضي في النهج فملتقط ممّا أتى به نصر في صفين وأشرنا غير مرةً إلى أن عادة الرضي التقاط الفصيح والبليغ من كلامه  علیه السلام  وإن كان هذا الكتاب على صورته  الكاملة محاسن كتبه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دريت في شروح الكتب السالفة أنَّ نصراً في نفسه ثقة، وفي نقله ثبت ؛ وأنه كان يعيش قبل الرضي بمائتي سنة تقريباً ؛ فدونك الوصية على ما رواها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حدثني يزيد بن خالد بن قطن أنَّ عليّاً  علیه السلام حين أراد المسير إلى النخيلة دعا زياد بن النضر وشريح بن هاني وكانا على مذحج والأشعريين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اتق  اللّه في كلّ ممسى ومصبح وخفف على نفسك الدُّنيا الغرور ولا تأمنها على حال من البلاء واعلم أنك إن لم ترع نفسك عن كثير ممّا يجب مخافة مكروهه سمت بك الأهواء إلى كثير من الضرّ فكن لنفسك مانعاً وادعاً من البغي والظلم والعدوان فإنّي قد وليتك هذا الجند فلا تستطيلنَّ عليهم وإنَّ خيركم عند  اللّه أتقاكم وتعلم من عالمهم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وأحلم عن سفيههم فإنّك إنما تدرك الخير بالحلم وكف الأذى والجهد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هذا مذكور في النهج المعنون بقول الرضي ومن وصية له  علیه السلام وصى به شريح بن هاني لما جعله على مقدّمته إلى الشام اتق  اللّه في كل صباح ومساء وخف على نفسك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الكتب والرسائل وبين النسختين أعني بين ما في النهج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اختلاف في الجملة وسيأتي شرحها وتحقيقها في محلّها إن شاء  اللّه تعالى فلنرجع إلى ما أتى به نصر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زياد أوصيت يا أمير المؤمنين حافظاً لوصيتك مؤدّباً بأدبك، يرى الرشد في نفاذ أمرك، والغي في تضييع عهدك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فأمرهما أن يأخذا في طريق واحد ولا يختلفا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وبعثهما في أثنى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مقدمته شریح بن هاني على طائفة من الجند وزياد على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شريح يعتزل بمن معه من أصحابه على حدة ولا يقرب بزياد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زياد مع غلام له أو مولى يقال له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زياد بن النضر إلى أمير المؤمنين علي  علیه السلام</w:t>
      </w:r>
      <w:r>
        <w:rPr>
          <w:rFonts w:ascii="Amiri" w:hAnsi="Amiri" w:eastAsia="Amiri" w:cs="Amiri"/>
          <w:color w:val="111111"/>
          <w:sz w:val="28"/>
          <w:sz w:val="28"/>
          <w:szCs w:val="28"/>
          <w:rtl w:val="true"/>
          <w:lang w:bidi="ar-SA"/>
        </w:rPr>
        <w:t xml:space="preserve">لعبد  اللّه عليّ أمير المؤمنين من زياد بن النضر سلام عليك، فإنّي أحمد إليك  اللّه الذي لا إله إلا هو ؛ أما بعد فإنّك وليتني أمر النّاس وأن شريحاً لا يرى لي عليه طاعة ولا حقاً وذلك من فعله بي استخفافاً بأمرك وتركاً لعهدك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شريح بن هاني إليه علیه السلاموكتب شريح بن 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فإنّي أحمد إليك  اللّه الذي لا إله إلا هو أما بعد فإنَّ زياد بن النضر حين أشركته في أمرك ووليته جنداً من جنودك تنكر واستكبر ومال به العجب والخيلاء والزهو إلى ما لا يرضاه الرب تبارك وتعالى من القول والفعل، فإن رأى أمير المؤمنين أن يعزله عنا ويبعث مكانه من يحبّ فليفعل فإنا له كارهون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زياد بن النضر وشريح بن هاني في جواب كتابهما وهذا الكتاب هو الذي أتى به الرضى في النهج وعنونه بقوله ومن وصية له وصى بها جيشاً بعثه إلى العدو أعني تلك الوصية التي نحن بصدد شرحها الآن على صورتها الكاملة على رواية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فكتب إليهما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زياد بن النضر وشريح بن هاني سلام عليكما فإنّي أحمد إليكما  اللّه الذي لا إله إلا هو ؛ أمّا بعد، فإنّي قد وليت مقدمتي زياد بن النضر وأمرته عليها وشريح على طائفة منها أمير، فإن أنتما جمعكهما بأس فزياد بن النضر على الناس، وإن افترقتما فكل واحد منكما أمير على الطائفة التي ولّيناه أمرها</w:t>
      </w:r>
      <w:r>
        <w:rPr>
          <w:rFonts w:ascii="Amiri" w:hAnsi="Amiri" w:eastAsia="Amiri" w:cs="Amiri"/>
          <w:color w:val="111111"/>
          <w:sz w:val="28"/>
          <w:sz w:val="28"/>
          <w:szCs w:val="28"/>
          <w:rtl w:val="true"/>
          <w:lang w:bidi="ar-SA"/>
        </w:rPr>
        <w:t>فاعلما أنَّ مقدِّمة القوم عيونهم، 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أنتما خرجتما من بلادكما فلا تسئما من توجيه الطلائع من نقض </w:t>
      </w:r>
      <w:r>
        <w:rPr>
          <w:rStyle w:val="FootnoteAnchor"/>
          <w:rtl w:val="true"/>
        </w:rPr>
        <w:footnoteReference w:id="48"/>
      </w:r>
      <w:r>
        <w:rPr>
          <w:rFonts w:ascii="Amiri" w:hAnsi="Amiri" w:eastAsia="Amiri" w:cs="Amiri"/>
          <w:color w:val="111111"/>
          <w:sz w:val="28"/>
          <w:sz w:val="28"/>
          <w:szCs w:val="28"/>
          <w:rtl w:val="true"/>
          <w:lang w:bidi="ar-SA"/>
        </w:rPr>
        <w:t>الشعاب والشجر والحَمَر في كل جانب كيلا يغتركما عدوّ ، أو يكون لهم 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تسيّرنَّ الكتائب إلا من لدن الصباح إلى المساء إلا على تعبية؛ فإن دهمكم دهم أو غشيكم مكروه كنتم قد تقدّمتم في التعبية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نزلتم بعدوّ أو نزل بكم فليكن معسكركم في قبل الأشراف أو سفاح الجبال أو أثناء الأنهار كي ما يكون ذلك لكم ردءاً، وتكون مقاتلتكم من وجه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رقباءكم في صياصي الجبال وبأعالي الأشراف ومناكب الأنهار يرون لكم لئلا يأتيكم عدو من مكان مخافة أو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وإياكم والتفرُّق فإذا نزلتم فانزلوا جميعاً، وإذا رحلتم فارحلوا جميعاً وإذا غشيكم ليل فنزلتم فحقوا عسكركم بالرماح والأترسة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والترسة؛ ورماتكم يلون ترستكم ورماحكم وما أقمتم فكذلك فافعلوا كيلا تصاب لكم غفلة، ولا تلفى لكم غرة ؛ فما قوم حفّوا عسكرهم برماحهم وترستهم من ليل أو نهار إلا كانوا كأنهم في حصون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واحرسا عسكركما ،بأنفسكما، وإياكما أن تذوقا نوماً حتّى تصبحا إلا غراراً أو مضمضة، ثمَّ ليكن ذلك شأنكما ودأبكما  حتّی تنتهيا إلى عدوّكما، وليكن عندي كلّ يوم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خبركما، ورسول من قبلكما ؛ فإنّي ولا شيء إلا ما شاء  اللّه حثيث السير في آثاركما عليكما في حربكما بالتُّؤَدة، وإياكم والعجلة إلا أن تمكنكم فرصة بعد الإعذار والحجة، وإياكما أن تقاتلا حتّى أقدم عليكما إلا أن تبديا أو يأتيكما أمري إن شاء  اللّه والسلام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الكتاب على رواية ابن شعبةقد رواه أيضاً الشيخ العالم الجليل أبو محمد الحسن بن علي بن شعبة الحراني 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رحمه  اللّه نقل أنَّ هذا الكتاب كتبه إلى زياد بن النضر فقط فإنّه بعدما أتى بالوصية التي وصى بها زياد بن النضر حين  أنفذه على مقدمته إلى صفين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في كل ممسى ومصبح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 الأذى والجهد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رواها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 بكتاب يوصيه فيه ويحذره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مقدمة القوم عيونهم، وعيون المقدمة طلائعهم، فإذا أنت خرجت من بلادك، ودنوت من عدوّك فلا تسأم من توجيه الطلائع في كل ناحية وفي بعض الشعاب والشجر والخمر وفي كل جانب حتّى لا يغيركم عدوّكم ويكون لكم كمين ولا تسير الكتائب والقنابل من لدن الصباح إلى المساء إلا تعبية فإن دهمكم أمر أو غشيكم مكروه كنتم قد تقدّمتم في التعبية، وإذا نزلتم بعدوّ فليكن معسكركم في إقبال الإشراف، أو في سفاح الجبال، أو أثناء الأنهار كي ما تكون لكم ردعاً ودونكم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مقاتلتكم من وجه واحد واثنين، واجعلوا رقباءكم في صياصي الجبال وبأعلى الأشراف وبمناكب الأنهار يُريئون لكم ثقلاً يأتيكم عدو من مكان مخافة أو أمن، وإذا نزلتم فانزلوا جمعياً ، وإذا رحلتم فارحلوا جميعاً، وإذا غشيكم الليل فنزلتم فحقوا عسكركم بالرماح والترسة واجعلوا رماتكم يلون ترستكم كي لا تصاب لكم غرّة، ولا تلقى لكم غفلة واحرس عسكرك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أن ترقد أو تصبح إلا غراراً أو مضمضة، ثم ليكن ذلك شأنك ودأبك  حتّی تنتهي إلى عدوّك وعليك بالتأني في حربك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والعجلة إلا أن تمكنك 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أن تقاتل إلا أن يبدؤوك أو يأتيك أمري والسلام عليك ورحمة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كتابه هذا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في أبواب الجهاد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الكمباني وفي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أيضاً </w:t>
      </w:r>
      <w:r>
        <w:rPr>
          <w:rFonts w:ascii="IRNazanin" w:hAnsi="IRNazanin" w:eastAsia="IRNazanin"/>
          <w:color w:val="111111"/>
          <w:sz w:val="28"/>
          <w:sz w:val="28"/>
          <w:szCs w:val="28"/>
          <w:rtl w:val="true"/>
          <w:lang w:bidi="fa-IR"/>
        </w:rPr>
        <w:t xml:space="preserve">وعلى رواية صفين لنصر منقول في باب بغي معاوية وامتناع أمير المؤمنين  علیه السلام  تأميره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الطبع</w:t>
      </w:r>
      <w:r>
        <w:rPr>
          <w:rFonts w:eastAsia="IRNazanin" w:cs="IRNazanin"/>
          <w:color w:val="111111"/>
          <w:sz w:val="28"/>
          <w:szCs w:val="28"/>
          <w:rtl w:val="true"/>
          <w:lang w:bidi="fa-IR"/>
        </w:rPr>
        <w:t xml:space="preserve">)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إليكما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المرزوقي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الثناء على الرجال بما فيه من الخصال المرتضاة، وبهذا المعنى فارق الشكر لأن الشكر لا يكون إلا على صنيعة،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المعنى فارق الشكر أنّه أراد أن يبين مورد افتراق معنيي الحمد والشكر وإلا فالحمد أعم من الشكر لأنك تحمد الإنسان على صفاته الذاتية وعلى عطائه ولا تشكره على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إليكما  اللّه فقال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فإنّي أحمد إليك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أحمده معك فأقام إلى مقام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أحمد إليك نعمة  اللّه بتحديثك إياها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التولية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الأمير فلاناً الأمر إذا جعله والياً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 الأمير عمل كذا، وولاه بيع الشيء وتولى العمل أي تقلد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الجيش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الأثيرية وفي كتاب معاوية إلى ملك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لأكونن مقدمته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التي تتقدم الجيش من قدم بمعنى تقدّم ؛ وقد استعيرت لكلّ شيء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 ومقدمة الكلام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جعلته أميراً عليها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إذا ولاء الإمارة وحكمه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واحد العين بفتح العين ومعناه ههنا الجاسوس والراصد ويقال بالفارسية ديدبان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الديدبان والجاسوس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الأثيرية وفي الحديث أنه بعث بسبسة عيناً يوم بدر أي جاسوساً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واعتان له إذا أتاه بالخبر ؛ ومنه حديث الحديبية كان  اللّه قد قطع عيناً من المشركين أي كفى  اللّه منهم من كان يرصدنا ويتجسس علينا أخبارنا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طليعة وطليعة الجيش هم القوم الذين يبعثون ليطلعوا طِلْعَ العدو كالجواسيس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تملا يقال سئم الشيء يسئم سآمة من باب علم أي مله وضجر منه ؛ والسامة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والضجر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ascii="Amiri" w:hAnsi="Amiri" w:eastAsia="Amiri" w:cs="Amiri"/>
          <w:color w:val="111111"/>
          <w:sz w:val="28"/>
          <w:sz w:val="28"/>
          <w:szCs w:val="28"/>
          <w:rtl w:val="true"/>
          <w:lang w:bidi="ar-SA"/>
        </w:rPr>
        <w:t xml:space="preserve"> الهدم، ولكني أرى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والصواب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نفضت المكان واستنفضته وتنفضته أي نظرت جميع ما فيه قال زهير</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وتنفض عنها غَيْبَ كلّ حَميلة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وتخشى رماة الغَوث من كلّ مرصدواستنفض القومُ أي بعثوا النفيضة،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ليلاً فانفض أي التفت هل ترى من تكره؟ والنفض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يبعثون في الأرض لينظروا هل فيها عدو أو خوف وكذلك النفيضة نحو الطليعة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وفي حديث أبي بكر والغار أنا أنفض لك ما حولت أي أحرسك وأطوف هل ترى طلباً؟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نفضت المكان واستنفضته وتنفضته إذا نظرت جميع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والنفضة</w:t>
      </w:r>
      <w:r>
        <w:rPr>
          <w:rFonts w:ascii="Amiri" w:hAnsi="Amiri" w:eastAsia="Amiri" w:cs="Amiri"/>
          <w:color w:val="111111"/>
          <w:sz w:val="28"/>
          <w:sz w:val="28"/>
          <w:szCs w:val="28"/>
          <w:rtl w:val="true"/>
          <w:lang w:bidi="ar-SA"/>
        </w:rPr>
        <w:t xml:space="preserve">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وسكونها، والنفيضة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يبعثون متحسين هل يرون عدوّاً أو خوفاً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جمع الشعب بكسرها أيضاً أي 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انفرج بين الجبلين ومسيل الماء في بطن 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كلّما سترك وواراك من الشجر والجبال ونحوها ؛ 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حديث أبي قتادة فابغنا مكاناً خمراً أي ساتراً بتكاثف شجره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توارى الصيد منّي في خمر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للجاحظ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أرميكم بوجه 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أمشي لعدوّي بخمر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يكمنون للعدو ويستخفون في مكمن لا يفطن له ثمَّ ينتهزون غرّة العدوّ فينهضون عليه من قولهم كمن كموناً من بابي نصر وعلم إذا اختفى وتوارى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فيه كمن ؛ أي دغل لا يفطن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الكتيبة من كتبت أي جمعت تقول فلان كتب الكتائب تكتيباً أي عبّى كتيبة كتيبة، وتكتبت الخيلُ أي تجمعت فالكتيبة من الجيش ما جمع فلم ينتشر ؛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ascii="IRNazanin" w:hAnsi="IRNazanin" w:eastAsia="IRNazanin"/>
          <w:color w:val="111111"/>
          <w:sz w:val="28"/>
          <w:sz w:val="28"/>
          <w:szCs w:val="28"/>
          <w:rtl w:val="true"/>
          <w:lang w:bidi="fa-IR"/>
        </w:rPr>
        <w:t xml:space="preserve"> بها لأنه جعل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السقيفة نحن أنصار  اللّه وكتيبة الإسلام، 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العظيمة من الجيش، والجمع الكتائب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الفرّار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وكتيبة لبستها بكتيبة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التبست نفضتُ لهايديفتركتهم تقص الرماح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منعفر وآخر مسندفي شرح المرزوقي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يتبجح بأنّه مهياج شرّ وأذى، وجماع بين كتائب شتى تتقاتل من دونه، ثمَّ يخرج هو من بينهم غير مبال بما يُجرون إليه، ولا مفكر فيما ينتج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 فيهم،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كتيبة خلطتها بكتيبة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اختلطت نفضت يدي منهم ولهم وخلّيتهم وشأنهم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دهمكم دهم دهمه أمر أي فاجأة وغشيه من بابي منع وعلم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دهمتني من خطوب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عليها ثم لم أتخشعقال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الكثير ؛ والجمع الدهوم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بدهم يدهم الدهوما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 كان فوقه النجوما</w:t>
      </w:r>
      <w:r>
        <w:rPr>
          <w:rFonts w:ascii="IRNazanin" w:hAnsi="IRNazanin" w:eastAsia="IRNazanin"/>
          <w:color w:val="111111"/>
          <w:sz w:val="28"/>
          <w:sz w:val="28"/>
          <w:szCs w:val="28"/>
          <w:rtl w:val="true"/>
          <w:lang w:bidi="fa-IR"/>
        </w:rPr>
        <w:t>مئنابده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في الحديث لما نزل قوله تعالى تسعة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أبو جهل أما تستطيعون يا معشر قريش وأنتم الدهم أن يغلب كلّ عشرة منكم واحداً؟ 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محمد في الدَّهم بهذا القوز </w:t>
      </w:r>
      <w:r>
        <w:rPr>
          <w:rStyle w:val="FootnoteAnchor"/>
          <w:rtl w:val="true"/>
        </w:rPr>
        <w:footnoteReference w:id="51"/>
      </w:r>
      <w:r>
        <w:rPr>
          <w:rFonts w:ascii="Amiri" w:hAnsi="Amiri" w:eastAsia="Amiri" w:cs="Amiri"/>
          <w:color w:val="111111"/>
          <w:sz w:val="28"/>
          <w:sz w:val="28"/>
          <w:szCs w:val="28"/>
          <w:rtl w:val="true"/>
          <w:lang w:bidi="ar-SA"/>
        </w:rPr>
        <w:t>وحديث بشير بن سعد فأدركه الدهم عند الليل، والحديث الآخر من أراد أهل المدينة بدهم أي بأمر عظيم وغائلة من أمر يدهمهم أي يفجأهم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معسكر على هيئة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العسكر أي الجيش ويقال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الدبر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بقبل هذا الجبل أي بسفحه انتهى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ما استقبلك من الشيء، فقبل الأشراف ما استقبلك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النسخ قبيل مصغراً؛ وفي بعضها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هو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الشرف محرَّكة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والمكان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 الندي فلا يقرب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وأقود للشرف الرفيع حمارييقول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خرفت فلا ينتفع برأيي وكبرت فلا استطيع أن أركب من الأرض حماري إلا من مكان عال وجبل مشرف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جمع السفح بالفتح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سفح الجبل أسفله حيث يسفح فيه الماء وهو مضطجعه، وقال المرزوقي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أتينا السفح من بطن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تلاقي طلحها وسيالها</w:t>
      </w:r>
      <w:r>
        <w:rPr>
          <w:rFonts w:ascii="IRNazanin" w:hAnsi="IRNazanin" w:eastAsia="IRNazanin"/>
          <w:color w:val="111111"/>
          <w:sz w:val="28"/>
          <w:sz w:val="28"/>
          <w:szCs w:val="28"/>
          <w:rtl w:val="true"/>
          <w:lang w:bidi="fa-IR"/>
        </w:rPr>
        <w:t xml:space="preserve">دعوا  لنزار وانتمينا لِطَیيء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كأسد الشرى إقدامها ونزالها</w:t>
      </w:r>
    </w:p>
    <w:p>
      <w:pPr>
        <w:pStyle w:val="BookText"/>
        <w:rPr/>
      </w:pPr>
      <w:r>
        <w:rPr>
          <w:rFonts w:ascii="IRNazanin" w:hAnsi="IRNazanin" w:eastAsia="IRNazanin"/>
          <w:color w:val="111111"/>
          <w:sz w:val="28"/>
          <w:sz w:val="28"/>
          <w:szCs w:val="28"/>
          <w:rtl w:val="true"/>
          <w:lang w:bidi="fa-IR"/>
        </w:rPr>
        <w:t xml:space="preserve">ما هذا لفظه والسفح أسفل الجبل ولاشتهاره بما وضع له أغنى عن إضافته إلى الجبل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أثناء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منعطفاتها جمع الثني بكسر الأوّل وسكون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 من الوادي والجبال مُنْعَطَفُه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الرّدء بالكسر فالسكون العون والناصر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ردأت الرجل رداً من باب منع ، وأردأته بمعنى أعنته وأردأته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له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الردء أرداء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الرقيب، والرقيب الحافظ والراصد والحارس تقول رقبه رقوباً من باب نصر إذا رصده وحرسه ورقيب الجيش طليعتهم وعينهم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الصيصة والصيصية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الحائك التي يسوّى بها السداة واللحمة ؛ ومنه صيصة الديك التي في رجله وصياصي البقر قرونها، وربما كانت تركب في الرماح مكان الأسنة والصياصي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فتنة تكون في أقطار الأرض كأنها صياصي بقر أي قرونها واحدها صيصية بالتخفيف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الرماح التي تشرع في الفتنة وما يشبهها من سائر السلاح بقرون بقر مجتمعة ومنه حديث أبي هريرة أصحاب الدّجال شواربهم كالصياصي يعني أنها أطالوها وقتلوها  حتّی صارت كأنها قرون بقر، والصيصة أيضاً الوتد الذي يقلع به التمر والصنارة التي يغزل بها وينسج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معاني الصياصي يمكن أن يكون معنى صياصي الجبال رؤوسها لأنَّ أحد معانيها القرون وأحد معاني القرون رؤوس الجبال، كما يمكن أن تكون الإضافة من قبيل لجين الماء أي الجبال التي كالحصون أو أنها حصون لأنه يمتنع بها كما أنَّ ذا القرن يمتنع بقرنه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المنكب 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المنكب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الهاء جمع الهضبة بفتحها،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 الجبل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المنبسط على وجه الأرض والجمع هِضَب وهضاب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،الترسة والأولى مصحفة والترسة جمع الترس وهي صفحة من الفولاد تحمل للوقاية من السيف ونحوه ويقال بالفارسية سير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تِرْسة وترأس وأتراس وتُروس، قال يعقوب ولا تقل أثرسَة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جمع الرامي كالمشاة جمع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الرمية كالطلبة 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ياؤها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توجد تقول ألفيت الشيء إذا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كفّة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مستديرة بحيث تحفّ العسكر وتصير حصناً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 القميص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حول الذيل وكان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استطال فهوكُفَّة بالضم نحو كفّة الثوب وهي كفّة الثوب وهي حاشيته، وكفّه الرّمل وجمعه كفاف؛ وكلّ ما استدار فهو كفة بالكسر نحو  نحو كفّة الميزان وكفة الصائد وهي حبالته، وكفة اللثة وهي ما انحدر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كَفّة الميزان أيضاً بالفتح والجمع كفف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المرزوقي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مَلأت عليه الأرض  حتّی كأنها </w:t>
      </w:r>
      <w:r>
        <w:rPr>
          <w:rFonts w:ascii="Amiri" w:hAnsi="Amiri" w:eastAsia="Amiri" w:cs="Amiri"/>
          <w:b/>
          <w:b/>
          <w:bCs/>
          <w:i/>
          <w:i/>
          <w:iCs/>
          <w:color w:val="111111"/>
          <w:sz w:val="28"/>
          <w:sz w:val="28"/>
          <w:szCs w:val="28"/>
          <w:rtl w:val="true"/>
          <w:lang w:bidi="ar-SA"/>
        </w:rPr>
        <w:t>من الضيق في عينيه كفَّة حابل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به الحفيرة التي ينصب الحابل فيها الحبالة، ويجوز أن يريد بها قترته، ويجوز أن يريد بها عين الحبالة لأنها تجعل كالطوق وهذا أقرب لأن الخليل فسّر الكفّة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فهنا أن يحفّوا العسكر بالرماح والترسة حتّى تكون حصناً لهم كما بينفي نسخة نصر وسيتضح في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غلط بعض الشراح حيث 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ناجعلوا الرماح كفّة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الرماح حولكم ككفة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غراراً الغرار بالكسر ، أحد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القليل، تقول العرب ما نومه إلا غرار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تأبط شرًا كما في ديوان الحماسة من اختيار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وقالوا لها لا تنكحيه فإنّه لأول نصل أن تلاقي مجمعاًقليل غرار النوم أكبر همه </w:t>
      </w:r>
      <w:r>
        <w:rPr>
          <w:rFonts w:ascii="Amiri" w:hAnsi="Amiri" w:eastAsia="Amiri" w:cs="Amiri"/>
          <w:b/>
          <w:b/>
          <w:bCs/>
          <w:i/>
          <w:i/>
          <w:iCs/>
          <w:color w:val="111111"/>
          <w:sz w:val="28"/>
          <w:sz w:val="28"/>
          <w:szCs w:val="28"/>
          <w:rtl w:val="true"/>
          <w:lang w:bidi="ar-SA"/>
        </w:rPr>
        <w:t>دم الثار أو يلقى كميّاً مسفعا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كناية عن قلة النوم والأصل في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الماء في الفم والمضمضة في النوم أن تنام خفيفاً ثم تستيقظ ثمَّ تنام خفيفاً وهكذا تشبها بمضمضة الماء في الفم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مضمضت عيني بنوم أي ما نمت وتمضمض النعاس في ،عينه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نبهته لينهضا إذا الكرى في عينه تمضمضا</w:t>
      </w:r>
      <w:bookmarkStart w:id="78" w:name="pg20782_249000"/>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حثيثاً أي مسرعاً، وفي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الَّيْلَ النَّهَارَ يَطْلُبُهُ حَثِيثًا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الهمزة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الرزانة والتأني والرفق مقابل العجلة، وأصلها من وأد كالتواد على وزن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إيَّاد في مشيه وتوأد في مشيه وهو افتعل وتفعّل من التوءدة 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اتند أمرك أي تثبت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امرؤ مكرم نفسي ومتئد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اقاذعها  حتّی أُجازيها</w:t>
      </w:r>
    </w:p>
    <w:p>
      <w:pPr>
        <w:pStyle w:val="Heading3"/>
        <w:numPr>
          <w:ilvl w:val="2"/>
          <w:numId w:val="1"/>
        </w:numPr>
        <w:rPr/>
      </w:pPr>
      <w:bookmarkStart w:id="79" w:name="__RefHeading___Toc1624122_3531895371"/>
      <w:bookmarkStart w:id="80" w:name="_Toc31"/>
      <w:bookmarkEnd w:id="79"/>
      <w:r>
        <w:rPr>
          <w:rtl w:val="true"/>
        </w:rPr>
        <w:t>الإعراب</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مقدمتي وزياد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أنتما خرجتما،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فصيحة، وفي كلّ جانب متعلق بكل واحد من التوجيه والنفض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دهمكم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تعليلية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تعبية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الرقباء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إذا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فنزلتم تفريع على غشيكم فما قوم حفّوا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فحفوا عسكركم بالرماح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 لا 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يمكن أن يكون تعليلاً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أن يكون تعليلاً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بالأول أوفق، حثيث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شيء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وقعت بين اسم إن وخبرها </w:t>
      </w:r>
      <w:r>
        <w:rPr>
          <w:rFonts w:eastAsia="IRNazanin" w:cs="IRNazanin"/>
          <w:color w:val="111111"/>
          <w:sz w:val="28"/>
          <w:szCs w:val="28"/>
          <w:rtl w:val="true"/>
          <w:lang w:bidi="fa-IR"/>
        </w:rPr>
        <w:t>.</w:t>
      </w:r>
    </w:p>
    <w:p>
      <w:pPr>
        <w:pStyle w:val="Heading3"/>
        <w:numPr>
          <w:ilvl w:val="2"/>
          <w:numId w:val="1"/>
        </w:numPr>
        <w:rPr/>
      </w:pPr>
      <w:bookmarkStart w:id="81" w:name="__RefHeading___Toc1624124_3531895371"/>
      <w:bookmarkStart w:id="82" w:name="_Toc32"/>
      <w:bookmarkEnd w:id="81"/>
      <w:r>
        <w:rPr>
          <w:rtl w:val="true"/>
        </w:rPr>
        <w:t>المعنى</w:t>
      </w:r>
      <w:bookmarkEnd w:id="82"/>
    </w:p>
    <w:p>
      <w:pPr>
        <w:pStyle w:val="BookText"/>
        <w:rPr/>
      </w:pPr>
      <w:r>
        <w:rPr>
          <w:rFonts w:ascii="IRNazanin" w:hAnsi="IRNazanin" w:eastAsia="IRNazanin"/>
          <w:color w:val="111111"/>
          <w:sz w:val="28"/>
          <w:sz w:val="28"/>
          <w:szCs w:val="28"/>
          <w:rtl w:val="true"/>
          <w:lang w:bidi="fa-IR"/>
        </w:rPr>
        <w:t xml:space="preserve">كتابه هذا من محاسن كتبه علیه السلام لفظاً ومعنى ويا ليت الشريف الرضي رضوان  اللّه عليه أتى بصورته الكاملة في النهج من دون التقاط بعضه ورفض بعضه الآخر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الكتاب مشتمل على قوانين كلية أصلية لا بدَّ لمن تولى إمارة جيش أن يستعملها في الحرب كي يظفر على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تلك القوانين بعصر دون عصر بل تعمّ الأعصار والدُّهور؛ فلا مجال لأحد في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الكتاب يتضمّن على قوانين الحرب في تلك الأعصار السالفة دون هذه الأزمان غاية الأمر أنَّ أدوات الحرب تغيّرت، ولو تأمّل في الكتاب من تدرب في فنون المحاربة يجد قائله بطلاً محامياً ومحارباً خرّيتا في فنون الحرب، وأميراً لمن يكن له في طول دهره إلا تعبية العساكر وتهيئة سلاح الحرب وتعليم فنون القتال، وأعمال الروية في كيفية مقابلة العساكر وتهيئة سلاح الحرب وتعليم فنون القتال، واعمال الروية في كيفية تعبية العساكر وتهيئة سلاح الحرب وتعليم فنون القتال، واعمال الروية في كيفية مقابلة المقاتل في المعارك ؛ مع أنه علیه السلام كان في جميع الصفات الكمالية إماماً وقدوة  فدونك بما تضمن الكتاب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افترقتما فكل واحد منكما أمير على الطائفة التي ولّيناه أمرها وقد دريت أنّه علیه السلام  كتبت إليهما هذا الكتاب بعد اعتزال شريح عن زياد وتنحى زياد عنه، ثمَّ إِنَّ الشركة أمثال هذه الأمور قلّما تتفق على أنَّ الاجتماع على راية واحدة وأمير واحد  أقرب إلى الظفر على الخصم من التساند في الحرب وقد أجمعوا على أنَّ الشركة ردّية في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المُلك ، والحرب والزوجة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فاعلما أنَّ مقدِّمة القوم عيونهم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أتى علیه السلام  في هذا الكتاب بأحد وعشرين دستوراً ممّا لا بدَّ أن يراعيها أمير الجيش طلباً للظفر على الخصم وهي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لا بدَّ لهم من 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المقدّمة لا بد من أن يكونوا أكياساً حذاقاً بصراء لأنهم عيون القوم فالمقدمة من القوم بمنزلة العين من الجسد وكما أن العين جاسوس للبدن تحفظه من المهالك وتراقبه عن المهاوي كذلك المقدّمة للقوم، ففي كتاب الحرب من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عبد الملك بن صالح الهاشمي أن خالد بن برمك حين فصل مع قحطبة من خراسان بينا هو على سطح بيت في قرية قد نزلاها وهم يتغدّون نظر إلى الصحراء فرأى أقاطيع ظباء قد أقبلت من جهة الصحاري  حتّی كادت تخالط العسكر، فقال لقحطبة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ناد في النّاس يا خيل  اللّه اركبي فإنَّ العدوّ قد نهد إليك وحثّ وغاية أصحابك أن  يُسرجوا ويلجموا قبل أن يروا سُرعان الخيل، فقام قحطبة مذعوراً فلم ير شيئاً يروعه ولم يعاين غباراً، فقال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الرأي؟ فقال خالد أيها الأمير لا تتشاغل بي ونادٍ في الناس، أما ترى أقاطيع الوحش قد أقبلت وفارقت مواضعها  حتّی خالطت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وراءها لجمعاً كثيفاً،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فو اللّه ما أسرجوا ولا ألجموا  حتّی رأوا ساطع الغبار فسلموا، ولولا ذلك لكان الجيش قد اصطلم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للمقدمة لا بد من طلائع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الطلائع عيون المقدمة فالكلام في المقدّمة كالكلام في الطلائع بل الطلائع يجب أن يكونوا أكيس من المقدّمة لأنهم عيون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أن يوجهوا الطلائع في كل جانب يظن فيه كمين مرَّة بعد مرة كما يستفاد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تملاً من كثرة توجيه الطلائع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يبعثوا النفيضة كرة بعد كرة كما يستفاد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كل جانب يظنّ فيه عدوّ في مكمن واغترار لينظروا في الشعاب وفي وراء الشجر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هذين القسمين بقوله كي لا يغتركما عدوّ أو يكون لهم كمين وهذان القسمان في </w:t>
      </w:r>
    </w:p>
    <w:p>
      <w:pPr>
        <w:pStyle w:val="BookText"/>
        <w:rPr/>
      </w:pPr>
      <w:r>
        <w:rPr>
          <w:rFonts w:ascii="Amiri" w:hAnsi="Amiri" w:eastAsia="Amiri" w:cs="Amiri"/>
          <w:color w:val="111111"/>
          <w:sz w:val="28"/>
          <w:sz w:val="28"/>
          <w:szCs w:val="28"/>
          <w:rtl w:val="true"/>
          <w:lang w:bidi="ar-SA"/>
        </w:rPr>
        <w:t xml:space="preserve">الحقيقة متفرعان على ما قبلهما ولذا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الفصيحة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فاعلما أن مقدمة القوم عيونهم وعيون المقدمة طلائعهم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تسير الكتائب في الليل لما في الليل من خوف الوقوع إلى التهلكة فحصر السير في النهار بقوله إلا من لدن الصباح إلى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 الكتائب إذا كان في الليل فلا بد من أن يكونوا على تعبية أي على تهيئة وتجهيز من قبل أن تسير الكتائب 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دهمكم دهم أو غشيكم مكروه كنتم قد تقدَّمتم في التعبية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نزلوا بعدوّ أو نزل العدو بهم فليكن المعسكر في قبل الأماكن العالية أو أسافل الجبال أو منعطفات الأنهار وعلل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ردءاً ودونكم مردا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المقاتلة من وجه واحد أو اثنين وذلك لأن المقاتلة إذا كانت من وجوه شتّى تشتتت القوى فيتطرّق الوهن والضعف في الجند فيستلزم ظفر الخصم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الكلام أن الجيش ينبغي لهم أن يجعلوا معسكرهم في قبل الأشراف أو سفاح الجبال أو أثناء الأنهار كي لا يحمل عليهم الخصم من كل جانب بل من جانب واحد أو من جانبين والجوانب الأخرى تكون مصونة بالجبال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توجد الجبال والأنهار فيحفر الخندق حول العسكر كما فعله الإمام سيّد الشهداء أبو عبد  اللّه الحسين بن علي بن أبي طالب علیه السلام في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للقوم من رقباء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الرقباء في رؤوس الجبال والتلال ونحوهما من موضع مرتفع بحيث يرون للقوم والسرُّ في ذلك أنهم إذا كانوا في مواضع مرتفعة على مرئى قومهم يرون  الخصم عن بعيد فيخبرون قومهم فلا ينزل الخصم عليهم بغتة كما صرح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يأتيكم عدو من مكان مخافة أو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يحذروا من التفرق لأن الاجتماع يوجب الهيبة والعظمة تجاه الخصم فيستلزم وهنه وانكساره وفي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في الانجيل كزرع أخرج شطئه فآزره فاستغلظ فاستوى على سوقه يعجب الزراع ليغيظ بهم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الفتح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وفرّع على التحذير من التفرُّق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الفصيحة أي إذا كان التفرّق محذوراً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فانزلوا جميعاً وارحلوا جميعاً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 العسكر بالرماح والترسة كي تصير الرماح والترسة حصناً لهم </w:t>
      </w:r>
    </w:p>
    <w:p>
      <w:pPr>
        <w:pStyle w:val="BookText"/>
        <w:rPr/>
      </w:pPr>
      <w:r>
        <w:rPr>
          <w:rFonts w:ascii="Amiri" w:hAnsi="Amiri" w:eastAsia="Amiri" w:cs="Amiri"/>
          <w:color w:val="111111"/>
          <w:sz w:val="28"/>
          <w:sz w:val="28"/>
          <w:szCs w:val="28"/>
          <w:rtl w:val="true"/>
          <w:lang w:bidi="ar-SA"/>
        </w:rPr>
        <w:t xml:space="preserve">وعلل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قوم حفّوا عسكرهم برماحهم وترستهم من ليل أو نهار إلا كانوا كأنهم في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الرماة يلون الترسة والرماح والمراد أنَّ كلَّ من تدرب في فنّ من فنون الحرب يلي أمره ولما أمرهم بأن يحفّوا العسكر بالرماح والترسة أشار إلى أن الرماة يلون الترسة والرماح لأنّ ذلك أربط للجاش وأتقن وآكد في الحراسة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الجيش في منزل وإن كانت الإقامة في النهار فكذلك عليهم أن يحفُّوا العسكر بالترسة والرماح يجعلوا شأن الترسة والرماح على الرماة، وأشار إلى هذا الدستور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أقمتم فكذلك فافعلوا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قيدنا الإقامة بالنهار لأنه علیه السلام  بعدما أمر بعمله في الليل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غشيكم 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أتى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علیه السلام  بعد  ذلك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قوم حقوا عسكرهم برماح وترستهم من ليل أو نهار إلا كانوا كأنهم في حصون فأتى بالليل والنهار على سبيل اللف والنشر ،المرتبين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ليل يشير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غشيكم ليل،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أقمتم فكذلك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 يقال فما أقمتم يعم الجديدين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ضير أيضاً، ثم علّله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تصاب لكم غفلة ولا تلفى لكم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 إذا اعتادوا أن يحفّوا العسكر بالرماح والترسة مهما أقاموا لا تفوتهم الكفة في الليل ولذا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تصاب بكم غفلة ولا تلفى لكم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جعل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تصاب دليلاً لقوله فحفوا عسكركم 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الأمير قومهم بنفسه ولا يحمله على غيره لأنه إذا جانب العسكر لا يراقبهم غيره من أفراد الجند كما ينبغي فربما ينجر إلى فرار بعض أو استيلاء الخصم على غفلة وغيرهما من المفاسد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نوادر الراوندي بإسناده عن موسى بن ،جعفر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يباشر القتال بنفسه ولا يأخذ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الكمبانيص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يجتنبوا من النوم الطويل بل من القليل أيضاً إلا غراراً أو مضمضة لثلا ید همهم الخصم وهم نيام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التأنّي والرفق في الحرب والتحذر من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الحكم بالتأني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تمكنكم فرصة بعد الاعذار والحجة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يقدموا الإعذار والحجّة والنصح قبل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يقدّموا في الحرب ولا يبتدؤوا فيه، وسيجيء الكلام في هذين الوجهين في المختارين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إن شاء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في الفصل السابع والثلاثين من الباب الثالث من مقدمة ابن خلدون مطالب مفيدة في الحروب وسياستها وما يتعلق بها ومذاهب الأمم فيها وأقسامها،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وصيَّة علي  علیه السلام  وتحريضه لأصحابه يوم صفين تجد كثيراً من علم الحرب ولم يكن أحد أبصر بها منه قال 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صفوفكم كالبنيان المرصوص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bookmarkStart w:id="83" w:name="pg20782_249005"/>
    </w:p>
    <w:p>
      <w:pPr>
        <w:pStyle w:val="Heading3"/>
        <w:numPr>
          <w:ilvl w:val="2"/>
          <w:numId w:val="1"/>
        </w:numPr>
        <w:rPr/>
      </w:pPr>
      <w:bookmarkStart w:id="84" w:name="__RefHeading___Toc1624126_3531895371"/>
      <w:bookmarkStart w:id="85" w:name="_Toc33"/>
      <w:bookmarkEnd w:id="83"/>
      <w:bookmarkEnd w:id="84"/>
      <w:r>
        <w:rPr>
          <w:rtl w:val="true"/>
        </w:rPr>
        <w:t>الترجمة</w:t>
      </w:r>
      <w:bookmarkEnd w:id="85"/>
    </w:p>
    <w:p>
      <w:pPr>
        <w:pStyle w:val="BookText"/>
        <w:rPr/>
      </w:pPr>
      <w:r>
        <w:rPr>
          <w:rFonts w:ascii="IRNazanin" w:hAnsi="IRNazanin" w:eastAsia="IRNazanin"/>
          <w:color w:val="111111"/>
          <w:sz w:val="28"/>
          <w:sz w:val="28"/>
          <w:szCs w:val="28"/>
          <w:rtl w:val="true"/>
          <w:lang w:bidi="fa-IR"/>
        </w:rPr>
        <w:t xml:space="preserve">این کتاب یازدهم از باب مختار کتب و رسائل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w:t>
      </w:r>
    </w:p>
    <w:p>
      <w:pPr>
        <w:pStyle w:val="BookText"/>
        <w:rPr/>
      </w:pPr>
      <w:r>
        <w:rPr>
          <w:rFonts w:ascii="IRNazanin" w:hAnsi="IRNazanin" w:eastAsia="IRNazanin"/>
          <w:color w:val="111111"/>
          <w:sz w:val="28"/>
          <w:sz w:val="28"/>
          <w:szCs w:val="28"/>
          <w:rtl w:val="true"/>
          <w:lang w:bidi="fa-IR"/>
        </w:rPr>
        <w:t>لشکری را که به سوی دشمنی گسیل داشت به دستورهایی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شریح بن هانی و زیاد بن نضر نوشت گاهی که آن دو را بر لشکری امارت داد و در اثنای راه به مخالفت یکدیگر اقدام کردند و هريك نامه ای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مخالفت دیگری حضرتش را اعلام کرد و زیاد نامه نوشت که شریح از طاعت من سر باز زد و برای من حقی روا نمی دارد و امر امیر را سبك شمرده و پیمانش را ترك گفت و شریح نامه نوشت که زیاد تکبّر نمود و بدخویی کرد و عُجب و خودبینی و فخر او را به گفتار و کرداری که خداوند از آن خرسند نیست کشانید و از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عزلش را درخواست کرد</w:t>
      </w:r>
    </w:p>
    <w:p>
      <w:pPr>
        <w:pStyle w:val="BookText"/>
        <w:rPr/>
      </w:pPr>
      <w:r>
        <w:rPr>
          <w:rFonts w:ascii="IRNazanin" w:hAnsi="IRNazanin" w:eastAsia="IRNazanin"/>
          <w:color w:val="111111"/>
          <w:sz w:val="28"/>
          <w:sz w:val="28"/>
          <w:szCs w:val="28"/>
          <w:rtl w:val="true"/>
          <w:lang w:bidi="fa-IR"/>
        </w:rPr>
        <w:t>چون نامه آن دو به آن بزرگوار رسید در جوابشان مرقوم فرمود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بنده خدا علی امیرالمؤمنین به زیاد بن نضر و شریح بن هانی</w:t>
      </w:r>
    </w:p>
    <w:p>
      <w:pPr>
        <w:pStyle w:val="BookText"/>
        <w:rPr/>
      </w:pPr>
      <w:r>
        <w:rPr>
          <w:rFonts w:ascii="IRNazanin" w:hAnsi="IRNazanin" w:eastAsia="IRNazanin"/>
          <w:color w:val="111111"/>
          <w:sz w:val="28"/>
          <w:sz w:val="28"/>
          <w:szCs w:val="28"/>
          <w:rtl w:val="true"/>
          <w:lang w:bidi="fa-IR"/>
        </w:rPr>
        <w:t>درود بر شما ؛ من با شما حمد میکنم خدایی را که نیست جز او خدایی؛ امّا بعد همانا که تولیت مقدّمه لشگر را به زیاد برگزار کرده ام و او را امیر بر آنان گردانیدم و شریح بر طایفه ای از ایشان امیر است پس اگر کار شما به وفاق کشید زیاد بر مردم امیر است و اگر به خلاف انجامید هر یکی بر طائفه ای که شما را بر آنها والی گردانیدم امیر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مقدّمه لشگر دیدبانشاناند و طلیعه دیدبان مقدّمهاند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گروهی هستند که پیشاپیش لشگرند و جاسوس شان و طلیعه نفری چند که جاسوس مقدمه ،اند از این روی چون از شهر خود به در رفتید از فرستادن طلیعهها به گوشه و کنار و این سوی و آن سوی خودداری نکنید و از تفتیش و تجسس در دره ها و پشت درختها و کوهها و مانند آنها از هر سوی کوتاهی نکنید و از کثرت این کار ملال نگیرید که مبادا دشمن در کمین باشد و ناگهان شما را بفریبد و غفلت گیر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که سپاه از شب روی بر حذر باشند و فقط از بامداد تا شامگاه راه ،بپیمایند مگر این که اگر بخواهند شیروی کنند از پیش آمادگی داشته و خود را مجهز کرده باشند که اگر دشمن نابهنگام روی آورد شما نیز آماده و از پیش برای دفاع در تعبیه بوده و تهیه 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بر سر دشمن فرود آیید یا دشمن بر شما فرود آید باید لشکرگاه شما در پیش جاهای بلند یا دامنه کوهها یا در خم جویها باشد تا شما را از شرّ دشمنان مددی و در پیش رویتان از آنان سد و مانعی بود و باید که کارزارتان از يك روی یا دو 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جهات دیگر باید به کوه یا به نهر محفوظ باشد که دشمن از هر طرف دست نیابد و حمله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دیده بانها و پاسبانهای لشگر را بر سر کوهها و بر بلندی پشته ها قرار دهید تا دشمن از رهگذر خوف یا امن بر سر شما ناگهان فرود نیابد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از پراکندگی بپرهیزید از این روی هرگاه فرود می آیید همگی یك بار فرود آیید و اگر کوچ میکنید همگي يك بار کوچ کنید و هرگاه شب فرا رسد و فرود آمدید نیزهها و سپرها را در گرداگرد ،لشکر دیوار لشکر کنید و کار نیزه ها و سپرها را به تیراندازان واگذارید و اگر روز هم در جایی فرود آمدید همین کار کنید تا مبادا که در غفلت باشید و ناگهان دشمن بر شما بتازد چه هیچ لشکری خواه در شب جایی فرود آیند و خواه در ،روز گرداگرد خود را به نیزهها و سپرها نگرفتند مگر این که گویی در دیواری قرار گرفتند و باید خودتان لشکر را بپایید و بپرهیزید از خواب تا به بیداری شب به روز آورید مگر این که خواب اندکی مضمضه کنید و باید بدین سان که گفته ام خوی کنید و پایدار باشید تا با دشمن روبروی شوید و باید هر روز از شما خبر داشته باشم و من به خواست خدا به سرعت از پیشما خواهم آمد و باید در جنگ تانی کنید و از شتاب دوری جویید مگر این که گاهی فرصت شما را به شتاب در جنگ از آن که حجت را بر پس خصم به پند و اندرز تمام کرده باشید دست دهد و مبادا تا من نیامدم اقدام به جنگ کنید مگر این که دشمن افتتاح و ابتدای به جنگ کند یا این که دستور من به خواست خدا برسد؛ والسلام</w:t>
      </w:r>
      <w:r>
        <w:rPr>
          <w:rFonts w:eastAsia="IRNazanin" w:cs="IRNazanin"/>
          <w:color w:val="111111"/>
          <w:sz w:val="28"/>
          <w:szCs w:val="28"/>
          <w:rtl w:val="true"/>
          <w:lang w:bidi="fa-IR"/>
        </w:rPr>
        <w:t xml:space="preserve">. </w:t>
      </w:r>
      <w:bookmarkStart w:id="86" w:name="pg20782_249007"/>
    </w:p>
    <w:p>
      <w:pPr>
        <w:pStyle w:val="Heading2"/>
        <w:numPr>
          <w:ilvl w:val="1"/>
          <w:numId w:val="1"/>
        </w:numPr>
        <w:rPr/>
      </w:pPr>
      <w:bookmarkStart w:id="87" w:name="__RefHeading___Toc1624128_3531895371"/>
      <w:bookmarkStart w:id="88" w:name="_Toc34"/>
      <w:bookmarkEnd w:id="86"/>
      <w:bookmarkEnd w:id="87"/>
      <w:r>
        <w:rPr>
          <w:rtl w:val="true"/>
        </w:rPr>
        <w:t>ومن وصية له المعقل بن قيس الرياحي حين أنفذه إلى الشام في ثلاثة آلاف مقدمة له وكلامه هذا هو المختار الثاني عشر من باب كتبه ورسائله وعهوده ووصاياه علیه السلام</w:t>
      </w:r>
      <w:bookmarkEnd w:id="88"/>
    </w:p>
    <w:p>
      <w:pPr>
        <w:pStyle w:val="Heading3"/>
        <w:numPr>
          <w:ilvl w:val="2"/>
          <w:numId w:val="1"/>
        </w:numPr>
        <w:rPr/>
      </w:pPr>
      <w:bookmarkStart w:id="89" w:name="__RefHeading___Toc1624130_3531895371"/>
      <w:bookmarkStart w:id="90" w:name="_Toc35"/>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إِتَّقِ اللَّهَ الذي لا بُدَّ لَكَ مِنْ لِقائِهِ وَلَا مُنْتَهى لَكَ دُونَهُ وَلا تُقاتِلَنَّ إِلا مَنْ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وَغَوِّرُ بِالنَّاسِ، 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 أَوَّلَ اللَّيْلِ فَإِنَّ  اللّهَ جَعَلَهُ سَكَناً، وَقَدَّرَهُ مُقاماً لا ظَعْناً ، فَأَرخ فيهِ بَدَنَكَ ، وَرَوْحُ ظَهْرَكَ ، فَإِذا وَقَفْتَ حِينَ يَنْبَطِحُ السِّحَرُ، أَوْ حِينَ يَنْفَجِرُ الْفَجْرُ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وَلا تَدْنُ مِنَ الْقَوْمِ دُنُو مَنْ يُريدُ أَنْ يُنشِبَ الْحَرْبَ وَلا تَبَاعَدْ مِنْهُمْ تَباعُدَ مَنْ يَهابُ الْبَأْسَ حَتَّى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يَحْمِلَنْكُمْ شَنَآنُهُمْ عَلى قِتالِهِمْ قَبْلَ دُعائِهِمْ وَالإِعْدَارِ إِلَيْهِمْ </w:t>
      </w:r>
      <w:r>
        <w:rPr>
          <w:rStyle w:val="FootnoteAnchor"/>
          <w:rtl w:val="true"/>
        </w:rPr>
        <w:footnoteReference w:id="53"/>
      </w:r>
    </w:p>
    <w:p>
      <w:pPr>
        <w:pStyle w:val="Heading3"/>
        <w:numPr>
          <w:ilvl w:val="2"/>
          <w:numId w:val="1"/>
        </w:numPr>
        <w:rPr/>
      </w:pPr>
      <w:bookmarkStart w:id="91" w:name="__RefHeading___Toc1624132_3531895371"/>
      <w:bookmarkStart w:id="92" w:name="_Toc36"/>
      <w:bookmarkEnd w:id="91"/>
      <w:r>
        <w:rPr>
          <w:rtl w:val="true"/>
        </w:rPr>
        <w:t>ذكر سندها والكلام في تلفيقها</w:t>
      </w:r>
      <w:bookmarkEnd w:id="92"/>
    </w:p>
    <w:p>
      <w:pPr>
        <w:pStyle w:val="BookText"/>
        <w:rPr/>
      </w:pPr>
      <w:r>
        <w:rPr>
          <w:rFonts w:ascii="IRNazanin" w:hAnsi="IRNazanin" w:eastAsia="IRNazanin"/>
          <w:color w:val="111111"/>
          <w:sz w:val="28"/>
          <w:sz w:val="28"/>
          <w:szCs w:val="28"/>
          <w:rtl w:val="true"/>
          <w:lang w:bidi="fa-IR"/>
        </w:rPr>
        <w:t xml:space="preserve">رواها نصر بن مزاحم المنقري التميمي الكوفي الملقب بالعطار من معاصري محمد بن علي بن الحسين علیهم السلام  باقر علوم الأولين والآخرين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عن عمر بن سعد، عن أبي مخنف عن نمير بن وعلة عن أبي الوداك أنَّ عليّاً بعث من المدائن معقل بن قيس في ثلاثة آلاف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على الموصل ثمَّ نصيبين ثمَّ القنى بالرقة فإنّي موافيها وسكن الناس وآمنهم، ولا تقاتل إلا من قاتلك، وسر البردين، وغورّ بالناس وأقم الليل ورقه في السير، ولا تسر  أوّل الليل، فإنَّ  اللّه جعله سكناً ، أرح فيه بدنك وجندك وظهرك فإذا كان السحر وحين ينبطح الفجر فسر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معقل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إذ ذاك منزل الناس إنما بنى مدينة الموصل بعد ذلك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بكبشين ينتطحان ومع معقل بن قيس رجل من خثعم يقال له شداد بن أبي ربيعة قتل بعد ذلك مع الحرورية فأخذ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إيه فقال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رجلان نحو الكبشين فأخذ كل واحد منهما كبشاً ثم انصرفا،  فقال الخثعمي لمعقل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تغلبون ولا تُغلبون قاله له من أين علمت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أبصرت </w:t>
      </w:r>
      <w:bookmarkStart w:id="93" w:name="pg20782_249008"/>
    </w:p>
    <w:p>
      <w:pPr>
        <w:pStyle w:val="BookText"/>
        <w:rPr/>
      </w:pPr>
      <w:bookmarkEnd w:id="93"/>
      <w:r>
        <w:rPr>
          <w:rFonts w:ascii="IRNazanin" w:hAnsi="IRNazanin" w:eastAsia="IRNazanin"/>
          <w:color w:val="111111"/>
          <w:sz w:val="28"/>
          <w:sz w:val="28"/>
          <w:szCs w:val="28"/>
          <w:rtl w:val="true"/>
          <w:lang w:bidi="fa-IR"/>
        </w:rPr>
        <w:t xml:space="preserve">الكبشين أحدهما مشرق والآخر مغرب التقيا فاقتتلا وانتطحا فلم يزل كل واحد منهما من صاحبه منتصفاً حتّى أتى كلّ واحد منهما صاحبه فانطلق به فقال له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خيراً مما تقول يا أخا خثعم ؟ ثمَّ مضوا  حتّی أتوا عليّاً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علیه السلام  المعقل على نسخة نصر لا تتجاوز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ينبطح الفجر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نقلناها عنه وذيلها كان من وصيته  علیه السلام لمالك الأشتر وقد رواها نصر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تمام وصيّته   لمالك في شرح المختار الثالث عشر من هذا الباب أعني المختار التالي لهذه الوصيّة وقدّمنا صورة وصيّته  علیه السلام لمالك المتضمنة لما في ذيل هذه الوصية لمعقل عن أبي جعفر الطبري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أيضاً فراجع إلى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تكملة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روينا عن الطبري وما يأتي عن نصر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المتحدين في صورة تلك الوصية لمالك المتضمنة لذيل هذه الوصية علم أنَّ هذه الوصية لمعقل ملفقة من وصيتين صدرها من وصيته  علیه السلام لمعقل وذيلها لمالك والشريف الرضي قدس سره مال إلى أنها وصيّة واحدة قالها لمعقل وقد علمت ما فيه على أن إسقاط بعض عباراته  علیه السلام وتلفيق بعض آخر إلى خطبة أو كتاب غير عزيز في النهج وقد دريت أنّه من عادة الرضي رحمه  اللّه لأنَّ ما كان يهمّه التقاط الفصيح من كلامه علیه السلام   اللّهم إلا أن يقال أنّه ظفر برواية أخرى لا توافق ما في تاريخ أبي جعفر الطبري وما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وعدّ فيها جميع هذه الوصية وصية واحدة لمعقل ولم نظفر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يسهل الخطب أن يقال إنَّ الأمير كتب مضموناً واحداً ودستوراً فارداً إلى أكثر من واحد من اء جيشه، فإنّ ما یجب أن يراعيها هذا من قوانين الحرم قوانين الحرب يجب أن يراعيها ذاك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 نصراً لم ينقل وصيته  علیه السلام لمعقل كاملة وذلك لأنَّ ظاهر كلام الشريف الرّضي رحمه  اللّه يأبى عن أن يقال إنَّ هذه الوصية ملفقة من وصيتين وهو رحمه  اللّه أجلّ شأناً أن يسند وصيته  علیه السلام لمالك إلى أنه وصيته لمعقل، والمواضع التي أسقطت بعض كلامه  علیه السلام ولفقت بعضه الآخر تغاير المقام، فتأمل</w:t>
      </w:r>
      <w:r>
        <w:rPr>
          <w:rFonts w:eastAsia="IRNazanin" w:cs="IRNazanin"/>
          <w:color w:val="111111"/>
          <w:sz w:val="28"/>
          <w:szCs w:val="28"/>
          <w:rtl w:val="true"/>
          <w:lang w:bidi="fa-IR"/>
        </w:rPr>
        <w:t>.</w:t>
      </w:r>
    </w:p>
    <w:p>
      <w:pPr>
        <w:pStyle w:val="Heading3"/>
        <w:numPr>
          <w:ilvl w:val="2"/>
          <w:numId w:val="1"/>
        </w:numPr>
        <w:rPr/>
      </w:pPr>
      <w:bookmarkStart w:id="94" w:name="__RefHeading___Toc1624134_3531895371"/>
      <w:bookmarkStart w:id="95" w:name="_Toc37"/>
      <w:bookmarkEnd w:id="94"/>
      <w:r>
        <w:rPr>
          <w:rtl w:val="true"/>
        </w:rPr>
        <w:t>اللغة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ذكر معاني دون في شرح المختار السادس من كتبه  علیه السلام ورسائله، وههنا بمعنى سوى أي ليس لك سواه 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السير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ومشتق منه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العصران، وكذلك </w:t>
      </w:r>
    </w:p>
    <w:p>
      <w:pPr>
        <w:pStyle w:val="BookText"/>
        <w:rPr/>
      </w:pPr>
      <w:r>
        <w:rPr>
          <w:rFonts w:ascii="Amiri" w:hAnsi="Amiri" w:eastAsia="Amiri" w:cs="Amiri"/>
          <w:color w:val="111111"/>
          <w:sz w:val="28"/>
          <w:sz w:val="28"/>
          <w:szCs w:val="28"/>
          <w:rtl w:val="true"/>
          <w:lang w:bidi="ar-SA"/>
        </w:rPr>
        <w:t xml:space="preserve">الأبردان وهما الغداة والعشي،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الشاعر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الأرطى توسد أبرديه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خدود جوازیء بالرمل عين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للشمّاخ بن ضرار نقله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والجوازي بقر الوحش والعين جمع العيناء والعصران ثني على التغليب أي الصبح والعصر كقولك صلاة الظهرين وفسرهما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البردين دخل الجنة، البردان والأبردان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الغداة والعشي وقيل ظلاهما ومنه حديث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بنا</w:t>
      </w:r>
    </w:p>
    <w:p>
      <w:pPr>
        <w:pStyle w:val="BookText"/>
        <w:rPr/>
      </w:pPr>
      <w:r>
        <w:rPr>
          <w:rFonts w:ascii="Amiri" w:hAnsi="Amiri" w:eastAsia="Amiri" w:cs="Amiri"/>
          <w:color w:val="111111"/>
          <w:sz w:val="28"/>
          <w:sz w:val="28"/>
          <w:szCs w:val="28"/>
          <w:rtl w:val="true"/>
          <w:lang w:bidi="ar-SA"/>
        </w:rPr>
        <w:t xml:space="preserve">يسير الأبردين؛ وحديثه الآخر مع مع فضالة بن أبي شريك وسربها البردين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وستأتي رواية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البردين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التغوير مأخوذ من الغائرة أي الظهيرة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القيلولة،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غوّروا أي انزلوا للقائلة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السائب لما ورد على عمر بفتح نهاوند قال ويحك ما وراءك؟ فو اللّه ما بت هذه الليلة إلا تغويراً؛ يريد بقدر النومة القليلة التي تكون عند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غوّر القوم إذا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الترفيه أي الإراحة والتخفيف والتنفيس والتوسيع، أو من رفّه الراعي الإبل إذا أوردها متى شاء ،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رفهت الإبل بالفتح ترفه رفها ورفوهاً إذا وردت الماء كلّ يوم متى شاءت والاسم الرّفه بالكسر وأرقتها أنا ورقه ترفيهاً ورفاهية على فعالية ورفهنية وهو ملحق بالخماسي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وإنّما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لكسرة ما قبلها، ويقال بيني وبينك ليلة رافهة وثلاث ليال روافه إذا كان يسار فيهن سيراً ليناً، ورفّه عن غريمك أي نفس عنه، والأول أوسع وأعم وبأسلوب الكلام وسياقه أدلّ ،وألصق، وسيأتي تقرير كلّ واحد  منهما في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سكنت إليه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الظعن الارتحال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 ظَعْناً وظَعَناً من من باب منع أي سار ورحل وفي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مِنْ بُيُوتِكُمْ سَكَنًا وَجَعَلَ لَكُمْ مِنْ جُلُودِ الْأَنْعَامِ بُيُوتًا تَسْتَخِفُّونَهَا يَوْمَ </w:t>
      </w:r>
      <w:bookmarkStart w:id="96" w:name="pg20782_249010"/>
    </w:p>
    <w:p>
      <w:pPr>
        <w:pStyle w:val="BookText"/>
        <w:rPr/>
      </w:pPr>
      <w:bookmarkEnd w:id="96"/>
      <w:r>
        <w:rPr>
          <w:rFonts w:ascii="Amiri" w:hAnsi="Amiri" w:eastAsia="Amiri" w:cs="Amiri"/>
          <w:color w:val="111111"/>
          <w:sz w:val="28"/>
          <w:sz w:val="28"/>
          <w:szCs w:val="28"/>
          <w:rtl w:val="true"/>
          <w:lang w:bidi="ar-SA"/>
        </w:rPr>
        <w:t xml:space="preserve">ظَعْنِكُمْ وَيَوْمَ إِقَامَتِكُمْ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أقم أمر من الأراحة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الترويح والظهر هنا بمعنى الركاب، لا بمعنى خلاف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فلان مظهرون إذا كان لهم ظهر ينقلون عليه كما يقال مُنجبون إذا كانوا أصحاب 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يسار عليها الواحدة راحلة ولا واحد لها من لفظها والجمع الركب مثال الكتب فيكون معنى الترويح من قولهم روّح فلان إبله ترويحاً إذا ردّها إلى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إبله أي ردّها إلى المراح وكذلك الترويح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بعد الزوال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انبطح الرجل إذا اسبطر على وجهه ممتداً على وجه الأرض ولههنا كناية عن الانبساط والإتساع فينبطح أي ينبسط ويتسع ومنه البطحاء والأبطح أي مسيل واسع فيه دقاق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وتبطح السّيل أي اتسع في البطحاء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ينشب مضارع من باب الإفعال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نشب الشيء في الشيء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نشوباً أي علق وأنشبته أنا فيه أي أعلقته فانتشب وأنشب الصائد أعلق،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نشبت الحرب بينهم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أجوف يائي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به يهابه هَيباً وهيبة ومهابة إذا خافه وحذره فهو هائب وهيوب، ورجل مهيب أي يهابه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والعدواة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24136_3531895371"/>
      <w:bookmarkStart w:id="98" w:name="_Toc38"/>
      <w:bookmarkEnd w:id="97"/>
      <w:r>
        <w:rPr>
          <w:rtl w:val="true"/>
        </w:rPr>
        <w:t>الإعراب</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ومذكور في نسختنا العتيقة في السير مكان بالسير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والتي بعدها فصيحة للتفريع والنتيجة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تباعد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نسخة الطبري كما أشرنا إليها آنفاً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يهاب، وهو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مطلقاً أيضاً إلا أنه ليس من باب عامله أعني لا تباعد على وزان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يأتيك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لكلا النهيين المقدّمين ومتعلق بكلا الفعلين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ظرف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يحملتكم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المعنىقد أتى  علیه السلام في هذه الوصية بأمور يدلّ بعضها على كمال رأفته بالناس، والآخر على نهاية بصارته في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علیه السلام  فيها بين الأضداد وألّف بين   الأشتات، وإذا ضمّت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الوصية إلى التي قبلها واللأتي بعدها تزيد المجاهد بصيرة في فنون الحرب، ومع ذلك  تذكّره بتقوى  اللّه وتحذره عن اتباع الهوى وتنشطه وتشجعه في الجهاد في سبيل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 فيها متأمل وفكر فيها متفكّر علم أنّ عليها مسحة من العلم الإلهي وفيها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قائلها كان على بينة من ربه وبصيرة في الدين ولم يكن في قلبه زيغ عن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همّه إلا إطفاء نار الفتنة وانقاذ الناس ممّا فيه الهلكة وإنفاذهم إلى ما فيه سعادة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فقرات هذه الوصية افتتحها بتقوى  اللّه واختتمها بالكف عن القتال قبل الاعذار والدعاء، ووسط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على بركة  اللّه، وصدر فيها بالأوامر، وأردفها بالنواهي ولعمري إنَّ محاسنها فوق أن تحوم حولها العبارة وإنّما هي تدرك ولا توصف وستقف على بعضها في أثناء الشرح فلنتعرّض لشرح فقراتها وجملها على قدر الوسع والاستطاعة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بتقوى  اللّه أوَّلاً لأنها خير زاد وكان علیه السلام  كثيراً ما يوصي أصحابه بتقوى  اللّه ففي الكافي بإسناده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يوصي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بتقوى  اللّه فإنها غبطة الطالب الراجي  وثقة الهارب اللاجيء واستشعروا التقوى شعاراً باطناً واذكروا  اللّه ذكراً خالصاً تحبوا به أفضل الحياة وتسلكوا به طريق النجاة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الفقيه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وصيّة أمير المؤمنين  علیه السلام حين أوصى إلى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حين ضربه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على وصيّته الحسين ومحمّداً وجميع ولده ورؤساء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أوصيك يا حسن وجميع ولدي وأهل بيتي ومن بلغه كتابي من المؤمنين بتقوى  اللّه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وصف  اللّه تعالى بما فيه تخويف وتشجيع وذلك أنه علیه السلام  لما أنفذ معقل بن قيس في ثلاثة آلاف مقدّمة له إلى الشام توجّه إلى معقل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إمارة ثلاثة آلاف رجل الثاني الجهاد في سبيل  اللّه ، والإمارة سلطان قد توجب البغي والطغيان إلاّمن  عصمه  اللّه عن اتباع الشيطان والجهاد بذل النفس دونه تعالى والجود بالنفس أقصى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خوّفه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بذلك من لقائه ولا منتهى لك دونه ؛ أي خف  اللّه تعالى واثقه فإنّك لو عصيته وظلمت من دونك من الجيش وعدلت عن العدل فيهم فاعلم أنما لا بد لك من لقاء  اللّه تعالى وليس منتهى لك غيره فإذاً يجازيك ويعاقبك بما أسلفت من سوء أعمالك فكن على حذر من طوع الهوى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شجّعه بذلك القول أيضاً على الجهاد أي لا تخف من الجهاد فإنك لو تجود بنفسك فقتلت في سبيل  اللّه فاعلم أنّما تلقى  اللّه تعالى وليس لك سواه منتهى، فإذا كان منتهى  أمرك إليه ولا بد لك من لقائه فهو تعالى يجزيك بما قدمت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أَحْيَاهُ وَلَكِن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ءاتَاهُمُ  اللّهُ مِن فَضْلِهِ، وَيَسْتَبْشِرُونَ بِالَّذِينَ لَمْ يَلْحَقُوا بِهِم مِنْ خَلْفِهِمْ أَلَّا خَوْفٌ عَلَيْهِمْ وَلَا هُمْ يَحْزَنُونَه يَسْتَبْشِرُونَ بنِعْمَةٍ مِّنَ  اللّهِ وَفَضْلٍ وَأَنَّ اللَّهَ لَا يُضِيعُ أَجْرَ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فَلْيُقَتِلْ فِي سَبِيلِ اللَّهِ الَّذِينَ يَشرُونَ الحَيَوةَ الدُّنْيَا بِالآخِرَةِ وَمَن يُقَتِلُ فِي سَبِيلِ اللَّهِ فَيُقْتَل أَوْ يَغْلِبْ فَسَوْفَ نُؤْتِيهِ أَجْرًا عَظِيمًا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تقاتلن إلامن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وفي حديث عبد  اللّه بن جندب عن أبيه أنَّ أمير المؤمنين  علیه السلام كان يأمر في كلّ موطن لقينا فيه عدوّنا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حتّی يبدؤوكم فإنّكم بحمد  اللّه على حجّة وترككم إياهم  حتّی يبدؤوكم حجّة لكم أُخرى فإذا هز متموهم فلا تقتلوا لهم مدبراً ولا تجيزوا على جريح ولا تكشفوا عورة ولا تمثلوا بقتيل</w:t>
      </w:r>
      <w:r>
        <w:rPr>
          <w:rStyle w:val="FootnoteAnchor"/>
          <w:rtl w:val="true"/>
        </w:rPr>
        <w:footnoteReference w:id="58"/>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تمام الكلام في سيرته علیه السلام  الحروب في شرح المختار الرابع عشر من هذا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أولياء  اللّه شأنهم أجلّ وقدرهم أعظم من أن يقاتلوا الناس لغير رضا  اللّه تعالى فإنّهم مأمورون أولا لإحياء النفوس وإنارة العقول والهداية إلى جناب الرب جل وعلا إلاّ أنَّ طائفة من النّاس لمّا استحوذ عليهم الشيطان طغوا ونهضوا إلى هدم بناء الدين، أو صاروا جراثيم مؤذية راسخة في أصول شجرة الفضيلة التي غرسها النبي بإذن  اللّه تعالى فكان واجباً على النبي أو الولي أن يجتاحوا أُصول الجراثيم لثلا تطرق المفاسد والفواحش في الاجتماع الإنساني ولذا ترى أنَّ الافتتاح في كلّ غزوة إنّما كان من معاندي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الأنبياء والأولياء فكانوا يأمرون جيوشهم قبل الغزوات بدعاء الكفار إلى ما فيه حياتهم الدائمة وسعادتهم الباقية والاعذار إليهم، وإتمام الحجّة عليهم، وبأن لا يقاتلوا إلا من قاتلهم لأنَّ قتال غير المقاتل ظلم وهم مبرؤون عنه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يعلم فضيلة المجاهد في سبيل  اللّه ودرجة سيف به ينتظم أُمور الناس ويؤمن الخائفون ويعبد  اللّه المؤمنون، وسرّ بعض الآيات القائلة بأنّه لو لم يكن السيف لفسدت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هَدِّمَتْ صَوَامِعُ وَبِيَعٌ وَصَلَوَاتٌ وَمَسَجِدُ يُذْكَرُ فِيهَا اسْمُ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سرّ بعض الأخبار الذي ينادي بأعلى صوته أنَّ الناس لما أبوا أن يقبلوا أمر  اللّه رسوله بالقتال ففي الكافي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في الدُّنيا خيولهم في الجنّة وإن أردية الغزاة السيوفهم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بأمر قرّت به عيني وفرح به 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غزا من أُمتك في سبيل  اللّه فأصابه قطرة من السماء أو صداع كتب  اللّه له شهادة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السيف وتحت ظلّ السيف، ولا يقيم الناس إلا السيف والسيوف مقاليد الجنّة والنار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السيف الذي يشهره المسلم مجاهداً في سبيل  اللّه فهو مقلاد الجنّة أي مفتاحها ،له وأن الذي يشهره الكافر مفتاح النار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عن معمر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في السيف وتحت السيف وفي ظلّ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عن عمر بن أبان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بعث رسوله بالإسلام إلى النّاس عشر سنين فأبوا أن يقبلوا  حتّی أمره بالقتال فالخير في السيف وتحت السيف والأمر يعود كما بدا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والأمر يعود كما بدا إشارة إلى دولة القائم علیه السلام   والروايات في ذلك كثيرة جدًّا تشير إلى سرّ فارد وحقيقة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البردين أمره أن يسير في الغداة والعشيّ لأنّ السير في طرفي النهار يكون أهون وطيّ الطريق فيهما يكون أكثر والتعب يكون أقل لبرد الهواء وطيبها في هاتين الساعتين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التاسع من أبواب آداب السفر من حج الوسائل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البردين قلت إنا نتخوف الهوام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أصابكم شيء فهو خير لكم ثم إنكم مضمونون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أي أنزل بهم للقائلة أي منتصف النهار وذلك لأنَّ السير في الغائرة يستلزم شدَّة الحرّ الموجبة للتعب والكلال والقائلة هي وقت القيلولة والإستراحة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تَضَعُونَ ثِيَابَكُم مِّنَ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تَضَعُونَ ثِيَابَكُمْ مِنَ الظَّهِيرَةِ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بالسّير سياق الكلام يدل على أنّه  علیه السلام أمره أن يرفّه جيشه في السيرأي يوسعهم فيه ويرفق بسيرهم ولا يوجفهم لكي يوجفهم لكي لا يتعب الركاب والركبان، ولا يتأخر بعض الجيش عن بعض فلولا التأني والرفق في السير لانجر الأمر إلى التفرقة والكلال وغيرهما من المضارّ في الجند والدواب فكأنّه علیه السلام  قال له هون بالسير ولا تتعب نفسك ولا دابتك بالوجيف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أخذناه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رفّه الراعي الإبل متى شاء فمتعلق رفه يكون خاصاً أي رفه الركاب بالسير فيكون توصية له في أن يراعي حالها في السير ولا يمنعها من الماء والكلاء ويوسّع في الانفاق عليها، ومن وصيّة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قربت من المنزل فأنزل عن دابتك وابدأ بعلفها فإنّها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بها الفيض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وفي الباب التاسع من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الدواب من حج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للدّابة على صاحبها ستة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يحملها فوق طاقتها، ولا يتخذ ظهرها مجالس يتحدّث عليها، ويبدأ بعلفها إذا نزل ولا يسمها ولا يضربها في وجهها فإنها تسبّح ويعرض عليها الماء إذا مرّ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تسر أول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السير في أول الليل نهي كراهة لا نهي تحريم وكلامه هذا مما يستدلّ به في الفقه على كراهة السير أول الليل كما استدل به العاملي رحمه  اللّه عليها في الباب التاسع من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السفر من حج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علّل النهي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جعله سكناً أي موضعاً تسكنون فيه وقت إقامتكم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الَّيْلَ سَكَنا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أكّده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وقدره مقاماً لا ظعناً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لفظ الظعن على الليل مجازاً لأنَّ الليل ليس بزمان الظعن لا أنه ليس بظعن إطلاق اسم المظروف الذي هو الظعن على الظرف الذي هو الليل، بخلاف اطلاق المقام عليه لأن المقام 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زمان من الإقامة فأطلق عليه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أوَّل الليل يكون حين تنشر الشياطين كما وردت به روايات عن أئمتنا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عليه </w:t>
      </w:r>
    </w:p>
    <w:p>
      <w:pPr>
        <w:pStyle w:val="BookText"/>
        <w:rPr/>
      </w:pPr>
      <w:r>
        <w:rPr>
          <w:rFonts w:ascii="Amiri" w:hAnsi="Amiri" w:eastAsia="Amiri" w:cs="Amiri"/>
          <w:color w:val="111111"/>
          <w:sz w:val="28"/>
          <w:sz w:val="28"/>
          <w:szCs w:val="28"/>
          <w:rtl w:val="true"/>
          <w:lang w:bidi="ar-SA"/>
        </w:rPr>
        <w:t xml:space="preserve">لعائن  اللّه إنما يبثّ جنوده من حين تغيب الشمس وحين تطلع فأكثروا ذكر  اللّه تعالى في هاتين الساعتين وتعوّذوا باللّه من شرّ إبليس وجنوده وعوّذوا صغاركم هاتين الساعتين فإنهما ساعتا غفلة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إنّما يبث جنود الليل من حين تغيب الشمس إلى مغيب الشفق ويبثّ جنود النهار من حين يطلع الفجر إلى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النبي  صلی اللّه علیه و آله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اللّه تعالى في هاتين الساعتين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المروي عن الكافي ورواهما الفيض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الخبران على كراهة السير أوَّل الليل؟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كلام في كراهة السير أوَّل الليل وقد دلّت عليها أخبار أخرى أيضاً كما دلّت على استحباب اختيار آخر الليل للسّير ففي الباب التاسع من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السفر من حجّ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بالسفر بالليل فإنَّ الأرض تطوي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حماد بن عيسى عن أبي عبد  اللّه علیه السلام   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إيّاك والسير في أوَّل الليل وسر في آخره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وعلى 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والسير في أوّل الليل وعليك بالتعريس والذلجة وقد أتى بهما الطباطبائي قدّس سرّه في أوَّل الحجّ من العروة الوثقى وأفتى بهما كذلك، وسيأتي نقل روايات أخرى دالة على كراهة السير أوّل الليل واستحبابه في آخره وفي البردين عن قريب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دلالة الخبرين على ذلك فغير معلومة لأنهما يأمران بإكثار ذكر  اللّه تعالى في هاتين الساعتين والتعوذ باللّه فيهما من شرّ إبليس وجنوده فلا بأس أن يسير السائر فيهما ذاكراً متعوّذاً ،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تلك الأخبار على تحذير السير في أول الليل وكراهته فيه وعلى أنّه ساعة غفلة إنّما تكون من حيث إنه وقت تنشر الشياطين فإذا كانت هذه الساعة في الحضر ساعة غفلة ففي السفر أولى، لأنَّ اضطراب البال في السفر أكثر وإنما كانت الساعة ساعة غفلة لأنها وقت اختتام الأعمال فالناس يعرضون ساعتئذ عما كانوا فيها من الأشغال وينسلون في الإقبال إلى بيوتهم من كل جانب فيشتغلون بالاكتنان، فترى الناس فيها أشتاتاً فطائفة أسرعت إلى تعليق الدكاكين، وأُخرى إلى التأهب للّيل، وأُخرى كذا وكذا ؛ وبعكسها في الساعة الأخرى أعني حين تطلع الشمس فالناس في هاتين الساعتين في أُمور دنياهم ،متوغلون وإلى كل جانب ينسلون فسمّيتا لما ذكرنا ساعتي غفلة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 فيه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كان  اللّه تعالى قدر الليل سكناً ومقاماً فأرح فيه بدنك وليرح الجيش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وروح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الظهر والبدن إيهام التناسب نحو بيت السقط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کنون تحت راء ولم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 يوم الرسم غيّره النقط</w:t>
      </w:r>
    </w:p>
    <w:p>
      <w:pPr>
        <w:pStyle w:val="BookText"/>
        <w:rPr/>
      </w:pPr>
      <w:r>
        <w:rPr>
          <w:rFonts w:ascii="Amiri" w:hAnsi="Amiri" w:eastAsia="Amiri" w:cs="Amiri"/>
          <w:color w:val="111111"/>
          <w:sz w:val="28"/>
          <w:sz w:val="28"/>
          <w:szCs w:val="28"/>
          <w:rtl w:val="true"/>
          <w:lang w:bidi="ar-SA"/>
        </w:rPr>
        <w:t xml:space="preserve">ففي الجمع بين الحرف والراء والدال والنقط إيهام أنّ المراد منها معانيها وليس كذلك؛ إلا أنَّ النون في البيت كان على معناه المتبادر من حروف المعجم والمراد من الحرف الناقة المهزولة،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دلأ الركائب إذا رفق بسوقها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تقاطر على الرسوم من المطر، شبه الناقة في الدقة والإنحناء بنون ومدح حبيبته بأنّها تجلّ عن أن تركب من النوق ما هي في الضمر والإنحناء كالنون يركبها الأعرابي لزيارة الأطلال فيضرب ريتها إذ لا حراك بها من شدة الهزال بل مراكب الحبيبة سمان ذرات أسنمة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البدن والظهر يوهم أنَّ المراد من الظهر هوخلاف  البطن وليس كذلك بل المراد منه الركاب أي روّح ركابك في الليل بمعنى رزها إلى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بلفظ الظهر معناه البعيد كقول القاضي أبي الفضل بن عياض يصف ربيعاً بارداً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الغزالة من طول المدى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تفرّق بين الجدي والحمل</w:t>
      </w:r>
    </w:p>
    <w:p>
      <w:pPr>
        <w:pStyle w:val="BookText"/>
        <w:rPr/>
      </w:pPr>
      <w:r>
        <w:rPr>
          <w:rFonts w:ascii="IRNazanin" w:hAnsi="IRNazanin" w:eastAsia="IRNazanin"/>
          <w:color w:val="111111"/>
          <w:sz w:val="28"/>
          <w:sz w:val="28"/>
          <w:szCs w:val="28"/>
          <w:rtl w:val="true"/>
          <w:lang w:bidi="fa-IR"/>
        </w:rPr>
        <w:t>يعني كأنَّ الشمس من كبرها وطول مدتها صارت خرفة قليلة العقل فنزلت في برج الجدي في أوان الحلول ببرج الحمل، إذ الجدي من البروج الشتوية، والحمل من الربيعية والمراد من الغزالة معناها البعيد أي الشمس ومعناها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الرَّشَأ وكذلك الكلام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القاضي قد قرن بها ما يلائم المعنى القريب الذي ليس بمراد كالجدي والحمل ؛ وهو  علیه السلام  أتى بما يلائم كلا المعنيين القريب والبعيد أعني روّح وإن كان المراد ما يلائم البعيد كما دريت في اللغة وما يلائم القريب إنما كان من قولهم روّح فلان الرجل إذا أراحه ولكنه ليس بمراد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بركة  اللّه يمكن أن تفسّر هذه الفقرة على ثلاثة أوجه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الأمير  علیه السلام  أمر معقل بن قيس بأن يكون وقت انبساط السحر أو انفجار الفجر يقظاً وذلك أنه لما تولّى من قبله  علیه السلام  إمارة الجيش وصار قائدهم فلا بد له من أن يكون قبل ظعن القوم يقظان ليهيّاً أصحابه للسير ويستعدّهم للإرتحال ويكون ناظر أعمالهم وقائماً عليهم يراقبهم  حتّی لا يفوته بعض ما يصلح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صلة وقف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فمعناه إذا وقفت الليل إلى حين ينبطح السحر فسر على بركة  اللّه ؛ فكأنه  علیه السلام  أمره بأن يريح بدنه ويروح ظهره في الليل ونهاه عن السير فيه إلى أن ينبطح 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صلة الفعل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وقفت على حين ينبطح السحر بمعنى إذا اطلعت على انبطاحه فسر على بركة  اللّه لأن وقف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معنى الاطلاع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على ذنبه إذا اطلعه عليه؛ فكأنه  علیه السلام  أمره أن لا ينام ولا عسكره على حدّ يفوتهم السحر هو نظير قوله  علیه السلام  في الوصية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تذوقوا النوم إلا غراراً أو مضمضة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 الوجه الأول أنسب بسياق الكلام من الأخيرين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أعلم أنَّ السحر يكون قبيل الصبح وهو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الأعلى وهو ما قبل الصداع الفجر، والسحر الآخر وهو عند انصداعه والظاهر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ينبطح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السحر الثاني فيؤل معنى كلامه إلى أنه  علیه السلام  أمر ابن قيس بأن يسير إما في السحر الثاني أو حين انشقّ الفجر أي الفجر الصادق، فعلى هذا كأنما السحر خارج عن الليل حقيقة لأنَّ الليل يتم حين انصداع الفجر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على نسخة نصر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السحر أو حين ينبطح الفجر فسر ؛ فالسحر خارج عن الليل حكماً 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تسر أوّل الليل فإنَّ  اللّه جعله ساكناً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الدَّليل أعني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جعله ساكناً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فالكراهة تختص بأول الليل فيستثنى آخر الليل عن حكم الكراهة فكلامه  علیه السلام  هذا كغيره من روايات أُخرى مخصصة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 الَّيْلَ سَكَنَا الآية المتقدّمة، والأخبار يأمر بعضها بالسير في الليل مطلقاً وينهى الأخرى عن السير فيه كذلك فقد تقرّر فى أصول الفقه صحة تخصيص الكتاب بالسنّة، والسنّة بالسنّة أيضاً، فعليك بطائفة من أخبار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العاملي قدّس سرّه في الباب التاسع من أبواب آداب السفر من حج الوسائل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بإسناده عن جميل بن دراج وحمّاد بن عثمان جميعاً،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تطوى في آخر الليل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البردين؛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نتخوّف الهوام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أصابكم شيء فهو خير لكم ثمَّ إنّكم مضمونون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بالسفر بالليل فإِنَّ الأرض تطوى بالليل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تطوى لنا الأرض بالليل كيف تطوى؟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Style w:val="FootnoteAnchor"/>
          <w:rtl w:val="true"/>
        </w:rPr>
        <w:footnoteReference w:id="68"/>
      </w:r>
      <w:r>
        <w:rPr>
          <w:rFonts w:ascii="Amiri" w:hAnsi="Amiri" w:eastAsia="Amiri" w:cs="Amiri"/>
          <w:color w:val="111111"/>
          <w:sz w:val="28"/>
          <w:sz w:val="28"/>
          <w:szCs w:val="28"/>
          <w:rtl w:val="true"/>
          <w:lang w:bidi="ar-SA"/>
        </w:rPr>
        <w:t xml:space="preserve">ثمَّ  عطف ثوبه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يعقوب بن سالم رفعه إلى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نزلتم فسطاطاً أو خباً فلا تخرجوا فإنكم على غرة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الخروج بعد نومة فإن  اللّه دواراً بينها يفعلون ما يؤمرون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وسلم  على اليمن فقال لي وهو يوصيني ما حار من استخار ولا ندم من استشار يا علي عليك بالدلجة فإنَّ الأرض تطوى بالليل ما لا تطوى بالنهار، يا علي اغد على اسم  اللّه فإنَّ  اللّه تعالى بارك لأمتي في بكورها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حماد بن عيسى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سافرت مع قوم فأكثر استشارتهم في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والسير في أول الليل وسر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والسير في أول الليل وعليك بالتعريس والدلجة من لدن نصف الليل إلى آخره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طائفة من وصيّة لقمان لابنه ومنها هذه النبذة التي رواها حماد عن الصادق  علیه السلام  ابن قتيبة الدينوري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من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 طبع مصر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أدلج القوم إذا ساروا من أول الليل؛ والاسم الدَّلّج بالتحريك والدلجة والدَّلْجَة أيضاً مثل بُرهَة من الدهر ،وبَرْهَة فإن ساروا من آخل الليل فقد الجوا 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بتشديد الدال والاسم الدَّلجة والدلجة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و  التعريس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المسافر آخر الليل للنوم والاستراحة من قولهم عرس القوم إذا نزلوا في السفر في آخر الليل للاستراحة كما في مجمع البحرين وأقرب الموارد وربّما استعمل الإدلاج بالتخفيف لسير آخر الليل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السير والإدلاج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الإذلاج بالتشديد قد يستعمل لسير الليل كله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قدمنا دريت وجه الجمع بين تلك الأخبار ثمَّ إنَّ مقتضى الجمع أن تكون الذلجة اسماً من الج القوم بتشديد الدال لأن قول رسول اللّه صلی اللّه علیه و 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عليك بالدّلجة فإنَّ الأرض تطوى بالليل ما لا تطوى بالنهار، وإن كان لا يفرّق بين أول الليل وآخره إلا أنَّ رواية الصادق  علیه السلام  حكاية عن لقمان وإياك والسير في أول الليل وعليك بالتعريس والدّلجة لدن نصف الليل إلى آخره، تبيّن بأنَّ المراد من الدلجة في قول الرسول  صلی اللّه علیه و آله وسلم  هو اسم من الادلاج المشدّد أي السير في آخر الليل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وبما حققنا دريت أنَّ أنَّ ما ذهب إليه الطريحي في مادة دلج من المجمع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عليكم بالدّلجة وهو سير الليل يقال أدلج بالتخفيف إذا سار من أول الليل وبالتشديد إذا سار من آخره والاسم منهما الدّلجة بالضم والفتح، ومنهم من يجعل الإدلاج لليل كله، وكأنّه المراد هنا لما في آخر الحديث، فإنَّ الأرض تطوى ولم يفرّق بين أوّل الليل وآخره ليس بصواب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حدوث الفجر وتعاكس الصبح و والشفق والبحث عن مسائل شتى متنوعةواعلم أنَّ الشمس أعظم جرماً من الأرض بكثير وهي على الحساب الذي أورده غياث الدين جمشيد الكاشي في رسالته المفيدة الأنيقة المترجمة بسلّم السماء ثلاثمائة وست وعشرون مثلاً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 اسطرخس في الشكل الثاني من كتابه في جرمي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الكرة إذ أقبلت الضوء من كرة أخرى أعظم منها كان المستضيء منها أعظم من نصفها فلمّا كانت الشمس والأرض كرّيتان والشمس أعظم منها بكثير فالأرض تستضيء أكثر من نصفها من الشمس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بين المستضيء والمظلم من الأرض دائرة صغيرة إذ الجزء المضيء من الأرض أعظم من النصف كما علمت فهي لا تنصف كرة الأرض وقد بيّن في محلّه أنَّ الدائرة العظيمة هي التي تنصف الكرة التي فرضت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ما يقبل الضوء يجب أن يكون كثيفاً مانعاً من نفوذ الضوء فيه، فلو لم يكن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مانعاً كالهواء والزجاج المشفّين لم يقبلا الضوء فالأرض لكثافتها المانعة من نفوذ الضوء قابلة له وكذا كرة البخار المحيطة بها، وأما ما فوق كرة البخار من الهواء لا يستضيء بضياء الشمس أصلاً لكونها مشفّة فى الغاية وينفذ النور فيها ولا ينعكس فإذا وقع ضوء الشمس على الأرض يستضيء وجهها المواجه لها بها، ولما كانت الأرض كروية الشكل تقريباً والشمس أعظم منها يكون ظلها على شكل مخروط مستدير فإنَّ الكرة المنيرة لو كانت مساوية للمستنيرة يكون الظل على شكل الإستوانة المستديرة لا المخروط المستدير، ثم قاعدة المخروط المستدير من ظل الأرض هي تلك الدائرة الصغيرة تحيط بها هذه القاعدة وسطح مستدير يرتفع منها ويستدقَّ شيئاً فشيئاً إلى أن ينتهي في أفلاك الزهرة، ويكون لا محالة قاعدة مخروطة الظلِّ نحو جرم الشمس وسهمه في مقابلة جرمها أبداً، ففي منتصف الليل يكون السهم على دائرة نصف النهار فوق الأرض إمّا قائماً على سطح الأفق الحسي إن كانت الشمس على سمت القدم، أو مائلاً إلى جهة القطب الظاهر إن كانت عن سمت القدم في جهة القطب الخفي، أو إلى جهة القطب الخفي إن كانت عن سمت القدم في جهة القطب الظاهر ؛ ولكن يتساوى بعده عن الشرق والغرب في جميع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على ذي دربة في الفنّ أنَّ هذا مخصوص بما إذا لم يتصل الصبح بالشفق إذ حينئذ قبل أن يميل المخروط إلى جانب الغرب يصير الشعاع المحيط به مرئياً كما سنزيدك فيه 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كرة البخار هواء متكاثف بسبب مخالطة الأجزاء الأرضيَّة والمائية المتصاعدتين من كرتيهما بحرارة الشمس أو غيرها على شكل كرة محيطة بالأرض على مركزها وسطح مواز لسطحها وهي مختلفة القوام فما أقرب منهما إلى الأرض أكثف ممّا هو أبعد، لأن  تصاعد الألطف أكثر بالطبع من الأكثف وقد بين في الأبعاد والأجرام أنَّ بُعد سطحها الأعلى عن سطح الأرض اثنان وخمسون ميلاً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مخروط الظل يثقب كرة البخار ولا يحيط بها وذلك لأنَّ قاعدة المخروط سطح دائرة محيطها هو الفصل المشترك بين المضيء والمظلم من كرة الأرض وتلك الدائرة صغيرة أعني أنَّ القاعدة أصغر من عظيمة مفروضة على كرة الأرض كما دريت فتكون أصغر كثيراً من عظيمة كرة البخار لأنها محيطة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من كرة البخار داخل هذا المخروط لا يستضيء بضياء الشمس وما سواء من كرة البخار مستنيرة أبداً لكثافتها وإحاطة الشمس بها لكنّها لا ترى في الليل لبعدها عن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الشمس تحت الأرض قريبة من الأفق فما يُرى الأفق فما يُرى من القطعة المستنيرة من كرة البخار فوق الأفق إن كان في الجانب الشرقي يسمّى صبحاً، وإن كان في الجانب الغربي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يسمّى شفقاً وهما متعاكسان أي متشابهان شكلاً ومتقابلان ،وضعاً، فإنَّ أوّل الصبح بياض مستدق مستطيل منتصب ، ثمّ بياض عريض منبسط في عرضالأُفق مستدير كنصف دائرة  يضيء به العالم، ثمَّ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الشفق حمرة، ثمَّ بياض عريض منبسط مستدير، ثم بياض مستدق مستطيل منتصبوهما مختلفان لوناً أيضاً لاختلاف ما يستضيء من الجو بضياء الشمس بسبب اختلاف  لون البخار فإنه يكون في أواخر الليل مائلاً إلى الصَّفاء والبياض لرطوبة المكتسبة من برودة الليل؛ وإلى الصفرة في أوائله لغلبة الحرّ الدخاني المكتسب من حرارة النهار مع أنَّ الكثيف كلّما كان أكثر صفاء وبياضاً كان أضوء والشعاع المنعكس عنه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النوع الأول من الفجر أعني ذلك البياض المستدق المستطيل المنتصب يعرف بالصبح الأوَّل، والصبح الكاذب، ويلقب بذنب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بالأوَّل فلسبقه لأنّه أول ما يرى فرق الأفق من نور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بالكاذب فلكون ما يقرب من الأفق بعد مظلماً أي لو كان يصدق أنه نور الشمسلكان المنير ما يلي الشمس دون ما يبعد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بالكاذب لأنه تعقبه ظلمة تكذبه فإنّه إذا طلع الصبح الثاني انعدم ضوء الصبح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ضوء الصبح الأوّل لا يعدم بطلوع الصبح الثاني بل يخفى عن البصر لضعفه وغلبة الضوء الشديد الطاري أعني ضوء الصبح الثاني عليه كما هو حكم النور الضعيف في قبال القوي منه، ولذا يخفى ضياء الكواكب في ضوء الشمس فلا يصح أن يقال إنَّ ظلمة تعقبه وتكذبه أيضاً لأنّه لا تعقبه ظلمة بل يكون وقتئذ ما قرب من الأفق مظلماً، وإنّما يعقبه ضوء قوى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بذنب السرحان فلدقته واستطالته تشبيهاً له به إذا شاله ولاستطالته يسمّى بالفجر المستطيل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المسعود بن السعد بن  السلمان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وليل كان الشمس زلت ممرها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نحو المشارق مرجعنظرت إليه والظلام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 غربان على الأرض وقعفقلت لنفسي طال ليلي وليس لي </w:t>
      </w:r>
      <w:r>
        <w:rPr>
          <w:rFonts w:ascii="Amiri" w:hAnsi="Amiri" w:eastAsia="Amiri" w:cs="Amiri"/>
          <w:b/>
          <w:b/>
          <w:bCs/>
          <w:i/>
          <w:i/>
          <w:iCs/>
          <w:color w:val="111111"/>
          <w:sz w:val="28"/>
          <w:sz w:val="28"/>
          <w:szCs w:val="28"/>
          <w:rtl w:val="true"/>
          <w:lang w:bidi="ar-SA"/>
        </w:rPr>
        <w:t>من الهم منجاة في الصبر مفزع</w:t>
      </w:r>
      <w:r>
        <w:rPr>
          <w:rFonts w:ascii="Amiri" w:hAnsi="Amiri" w:eastAsia="Amiri" w:cs="Amiri"/>
          <w:color w:val="111111"/>
          <w:sz w:val="28"/>
          <w:sz w:val="28"/>
          <w:szCs w:val="28"/>
          <w:rtl w:val="true"/>
          <w:lang w:bidi="ar-SA"/>
        </w:rPr>
        <w:t>أرى ذنب السرحان في الجو طالعاً وهل ممكن قرن الغزالة تطلع؟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من الغزالة معناها البعيد أعنى الشمس، قال الحافظ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شود غزال خورشید صید لاغر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گرآهویی چوتو اندر کنار من باشی</w:t>
      </w:r>
      <w:r>
        <w:rPr>
          <w:rFonts w:ascii="Amiri" w:hAnsi="Amiri" w:eastAsia="Amiri" w:cs="Amiri"/>
          <w:color w:val="111111"/>
          <w:sz w:val="28"/>
          <w:sz w:val="28"/>
          <w:szCs w:val="28"/>
          <w:rtl w:val="true"/>
          <w:lang w:bidi="ar-SA"/>
        </w:rPr>
        <w:t xml:space="preserve">وقال الخاقاني الشرواني في قصيدة مدح بها منوجهر شروانشاه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صبحدم آب خضر نوش از لب جام گوهوی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ظلمات بحر جست آینه سکندریشاهد طارم فلك رست زدیو هفت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بهرد ریچه آغچه ززشش سریغالیه سای آسمان سودبر آتشین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مغز خاکیان لخلخههای عنبرییوسف روز جلوه کردازدم گرگ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گرگ مست ما دعوی روز پیکریوالنوع الثاني من الفجر أعني ذلك البياض العريض المنبسط في عرض الأفق المستدير كنصف دائرة يضيء به العالم يسمّى بالصبح الثاني، والصبح الصادق، والفجر المستطير والصديع أما بالثاني فلكونه في مقابل الأوَّل ؛ وأمّا بالصادق لأنَّ ضياءه أصدق من الضياء الأوّل، ولأنّه في إزاء الكاذب وأمّا بالمستطير فمن قولهم استطار الفجر إذا انتشر وتبين، وسيأتي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يغرنّكم الفجر المستطيل فكلوا واشربوا  حتّی يطلع الفجر المستطير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بالصديع لأنّه الصداع ظلمة عن نور والصدع الشق والفرق والفصل كما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تفصيله في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وردت في التعبير عن الصديع رواية عن الصادق علیه السلام و رواها شيخ الطائفة الطوسي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أصلي ركعتي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يعترض الفجر وهو الذي تسميه العرب الصديع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يتعلق بالنوع الأول شيء من الأحكام الشرعية، ولا من العادات الرسمية غالباً، بل يتعلق بالنوع الثاني منه كما تدلّ عليه بعض الآيات القرآنية وأخبار مستفيضة إن لم تكن متواترة وردت في هذا المعنى وسيجيء نقل طائفة منها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قيدنا الحكم بقولنا غالباً لأنَّ نبذة من عبادات نقليّة تتعلق بطلوع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دخول وقت فضيلة الوتر فإنَّ أفضل أوقاتها ما بين الفجرين كما رواه شيخ الطائفة قدّس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الوافي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إسماعيل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ساعات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أحبها إليَّ الفجر الأول</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أحبها إليَّ ، يدل على أنَّ وقت فضيلته الفجر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والتهذيب بإسنادهما عن ابن وهب قال سألت أبا عبد  اللّه علیه السلام  عن أفضل ساعات الوتر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الأول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أوائل مفتاح الفلاح للشيخ الأجل العلامة البهائي قدّس سرّه أنّه روي أنَّ رجلاً سأل أمير المؤمنين علیه السلام  عن الوتر أوَّل الليل فلم يُجبه فلمّا كان بين الصبحين خرج أمير المؤمنين  علیه السلام إلى المسجد فنادى أين السائل عن الوتر؟ ثلاث مرّات نعم ساعة الوتر هذه </w:t>
      </w:r>
      <w:r>
        <w:rPr>
          <w:rStyle w:val="FootnoteAnchor"/>
          <w:rtl w:val="true"/>
        </w:rPr>
        <w:footnoteReference w:id="77"/>
      </w:r>
      <w:r>
        <w:rPr>
          <w:rFonts w:ascii="IRNazanin" w:hAnsi="IRNazanin" w:eastAsia="IRNazanin"/>
          <w:color w:val="111111"/>
          <w:sz w:val="28"/>
          <w:sz w:val="28"/>
          <w:szCs w:val="28"/>
          <w:rtl w:val="true"/>
          <w:lang w:bidi="fa-IR"/>
        </w:rPr>
        <w:t xml:space="preserve">ثم قام علیه السلام  فأوتر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الصبحين هو بين الفجرين أي الكاذب والصادق كما لا يخفى  ومنها وقت نافلتي الصبح ففي التهذيب بإسناده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 الفجر أصليهما قبل الفجر، وبعد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 بهما صلاة الليل وصلّهما قبل الفجر</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اللتان قبل الغداة أين موضعهما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الفجر فإذا طلع الفجر فقد دخل وقت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ركعتي الفجر قبل الفجر أو بعد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إنهما من صلاة الليل ثلاث عشرة ركعة 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بإسناده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 الفجر  من صلاة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غيرها من الروايات الواردة في ذلك عن أصحاب العصمة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تدل على ما أشرنا إليه؟ لأنَّ المراد من الفجر إذا أطلق هو الفجر الثاني، على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طلع الفجر فقد دخل وقت الغداة قرينة دالة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 بهما صلاة الليل وإنّهما من صلاة الليل وغيرهما ترشدنا إلى أنَّ وقت النافلتين بين الفجرين، وقد علمت أنَّ الوتر الذي هي من صلاة الليل كان أفضل أوقاتها بين الفجرين فنافلتا الصبح وقتهما بعد صلاة الوتر وقبل الفجر الثاني أي بين الفجرين فيتم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طلع الفجر الثاني ولم يكن قد صلى صلاهما إلى أن يحمّر الأفق فإن احمر ولم يكن قد صلّى أخرهما إلى بعد الفريضة كما ورد بها روايات عنهم  علیهم السلام</w:t>
      </w:r>
      <w:r>
        <w:rPr>
          <w:rFonts w:ascii="Amiri" w:hAnsi="Amiri" w:eastAsia="Amiri" w:cs="Amiri"/>
          <w:color w:val="111111"/>
          <w:sz w:val="28"/>
          <w:sz w:val="28"/>
          <w:szCs w:val="28"/>
          <w:rtl w:val="true"/>
          <w:lang w:bidi="ar-SA"/>
        </w:rPr>
        <w:t>وبما قدَّمنا علمت أن ما جنح إليه العلامة البيروني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المسعودي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يتعلق بالفجر الأول شيء من الأحكام الشرعية ولا من العادات الرسمية ليس باطلاقه صحيحاً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فالأحكام الشرعيّة أكثرها متعلّقة بالثاني فالمروي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يغرنّكم الفجر المستطيل فكلوا واشربوا  حتّی يطلع الفجر المستطير </w:t>
      </w:r>
      <w:r>
        <w:rPr>
          <w:rStyle w:val="FootnoteAnchor"/>
          <w:rtl w:val="true"/>
        </w:rPr>
        <w:footnoteReference w:id="81"/>
      </w:r>
      <w:r>
        <w:rPr>
          <w:rFonts w:ascii="Amiri" w:hAnsi="Amiri" w:eastAsia="Amiri" w:cs="Amiri"/>
          <w:color w:val="111111"/>
          <w:sz w:val="28"/>
          <w:sz w:val="28"/>
          <w:szCs w:val="28"/>
          <w:rtl w:val="true"/>
          <w:lang w:bidi="ar-SA"/>
        </w:rPr>
        <w:t xml:space="preserve">، فأوَّل النهار طلوع الفجر الثاني ، ويدلّ عليه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ثُمَّ أَتِمُّوا الصِّيَامَ إلى 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الأبيض بياض الفجر المعترض الممدود  المستطيل أي الفجر الثاني لأنّه أوسع ضياء ويناسب قوله تعالى حتّى يتبيّن، والخيط الأسود سواد الليل، قال أبو داود الأيادي في الخيط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أضاءت لنا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من الصبح خيط أناراوقال آخر في الخيط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كاد يبدو وبدت تباشره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وسدف الخيط البهيم ساتره</w:t>
      </w:r>
      <w:r>
        <w:rPr>
          <w:rFonts w:ascii="IRNazanin" w:hAnsi="IRNazanin" w:eastAsia="IRNazanin"/>
          <w:color w:val="111111"/>
          <w:sz w:val="28"/>
          <w:sz w:val="28"/>
          <w:szCs w:val="28"/>
          <w:rtl w:val="true"/>
          <w:lang w:bidi="fa-IR"/>
        </w:rPr>
        <w:t xml:space="preserve">ففي الآية استعارة عجيبة والمراد  حتّی يتبيّن بياض الصبح من سواد الليل وعبرهما بالخيطين مجازاً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والظاهر أنَّ وجه تشبيههما بالخيط لدقتهما كالخيط لأنَّ بياض الصبح في أوّل طلوعه يكون مشرقاً خافياً فيزداد انتشاراً، وسواد الليل وقتئذ يكون منقضياً مولياً فيزداد استناراً فهما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ضعيفان دقيقان كالخيط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وتحقيقه أنَّ الفصل المشترك بين ما انفجر أي انشقّ من الضياء وبين ما هو مظلم بعد يشبه خيطين اتصلا عرضاً فالذي انتهى إليه الضياء الخيط الأبيض والذي ابتدأ منه الظلام الخيط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بيانية أي الخيط الأبيض من الفجر ؛ واستغنى به عن بيان الخيط الأسود لأنه يعلم بالتبع، وقد مال بعض إلى أنّها للتبعيض وقد علمت بما حققنا أنّه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﴿وَكُلُوا وَاشْرَبُوا حَتَّى يَتَبَيَّنَ لَكُمُ الْخَيْطُ الأَبْيَضُ الآية قلت للنبي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خيطين من شعر أبيض وأسود فكنت أنظر فيهما فلا يتبين فضحك رسول  اللّه صلی اللّه علیه و آله وسلم   حتّی رؤيت نواجده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حاتم إنما ذلك بياض النهار  وسواد الليل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نقله المفسرون بألفاظ مختلفة تؤل إلى ما نقلناه فالآية تدلّ على أوَّل النهار طلوع الفجر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الخيط الأبيض من الخيط الأسود من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النهار من سواد الليل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واعلم أنَّ البياض المستدق المستطيل المنتصب الموازي لذنب السرحان آخر الشفق قلما أن يتنبه له الناس ويدركونه، والسرّ في ذلك أنَّ الهواء حينئذ يكون كدراً جدًّا بسبب ما يكون الناس فيه من الأشغال وبغلبة الحرّ الدّخاني المكتسبة من حرارة النهار؛ بخلاف الصبح فإنَّ الهواء فيه يكون مائلاً إلى الصفاء والبياض لرطوبة المكتسبة من برودة الليل ولعدم أشغال معتدة تكدّره، فبتلك العوائق الطارئة أنَّ ذنب السرحان لا يُرى في الشفق، لا كما ذهب إليه العلامة أبو ريحان البيروني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 آباد الدكن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الشريف والفاضل الفخري وغيرهما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يتنبه الناس له لأن وقته عند اختتام الأعمال واشتغالهم بالإكتنان وأما وقت الصبح فالعادة فيه جارية باستكمال الرّاحة والتهيؤ للتصرف فهم فيه منتظرون طليعة النهار ليأخذوا في الإنتشار، فلذلك ظهر لهم هذا وخفى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لم يكن هذا الدليل عليلاً؟ ولو ينتظر أحد غروب الشفق لا يدرك ذلك الخيط الشبيه بذنب السرحان غالباً كما يدركه أوّل طلوع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الأمر أنَّ هذا الحكم رياضي لا يخصص ولا يعتريه ريب ولا يشوبه عيب إلا أنَّ الطواريء تمنعنا عن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حققناه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دريت وهن ما ذهب إليه المولى أحمد النراقي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الخزائن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رياضي وهو أن الرياضيين علّلوا الفجر الكاذب ونسبوه إلى الشمس وضوئها ولو كان كذلك ينبغي أن يكون في المغرب أيضاً كذلك يعني إذا غابت الشمس يظهر بعد قليل بياض مستطيل شبيه بذنب السرحان وليس كذلك، انتهى كلامه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الخزائن الذي طبع في طهران عاصمة إيران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تصحيحنا وتعليقنا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شئنا ثنينا البيان على تحرير أدق وبرهناه ببرهان هندسي أتمّ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 الأرض مخروط مستدير والمخروط المستدير كما عرفه اقليدس في صدر المقالة الحادية عشر من الأصول ما يحوزه مثلت قائم الزاوية أثبت أحد ضلعي الزاوية القائمة محوراً لا يزول وأدير المثلث إلى أن يعود إلى موضعه وسهمه الضلع الثابت وقاعدته دائرة وسهم المخروط مار بمركز القاعدة عمود عليها أبداً، وقد عليها أبداً، وقد بيّن في محله أن مركز الشمس والأرض أبداً على سهم مخروط ضلّ الأرض فليمرَّ سطح بمركزي الشمس والأرض وسهم المخروط وهذا السطح قائم على قاعدة المخروط على زوايا قوائم كما برهن في الشكل الثامن عشر من المقالة  الحادية عشر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ليحدث من ذلك السطح مثلث حاد الزوايا قاعدته على الأفق وضلعاه على سطح مخروط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المثلث حاد الزوايا فنقول إنَّ زاويتي قاعدته حادتان لأنَّ سهم المخروط قائم على القاعدة ومارٌّ بمركزها ، وقطر قاعدة المخروط قاعدة المثلث فمنتصف القطر موقع عمود السهم فينقسم المثلث بمثلثين يكون سهم المخروط ضلعهما المشترك، ونصف قطر قاعدة المخروط قاعدة كل واحد منهما والزَّاويتان اللتان بين السهم ونصفي القطر قائمتان، لأنَّ السهم عمود على القطر، فالزوايتان الأخريان أعني زاويتي قاعدة المثلث الأعظم حادتان لأنَّ المثلث على البسيط المستوى تعدل زواياه الثلاث قائمتين فإذا كانت إحدى زواياه قائمة فلا بد من أن تكون كل واحدة من زوايتيه الأخريين أقل من قائمة أعني حادة، والمثلثان متساويان زواياهما كل لنظيره متساوية كما برهن في الرابع، وفي الثاني والثلاثين من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قيّدنا المثلث على البسيط المستوى لأنه إذا كان على كرة أمكن أن يبلغ جميع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زواياه الثلاث إلى أعظم من قائمتين كما برهن في الشكل الحادي عشر من أولى أكرمانا لأؤوس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كانت زواية رأسه حادَّة لأنّها لو لم تكن حادَّة لكانت إمّا قائمة أو منفرجة فكان وتره أعظم من كلّ من ضلعي المخروط لأنّهما وترا حادتين وقد بيّن في التاسع عشر من أولى الأصول أنَّ الزاوية العظمى من المثلث يوترها الضلع الأطول وكان وترها قطر قاعدة المخروط الذي هو أصغر من قطر الأرض وقد تبين في الأبعاد والأجرام أنَّ رأس المخروط في أفلاك الزهرة وأنَّ بعد مقعر فلك الزهرة، أعظم من قطر الأرض بكثير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قطر قاعدة المخروط أصغر من قطر الأرض لأنَّ الأرض أصغر من الشمس بكثير فتقبل منها الضوء وقد علمت أنَّ الكرة إذا قبلت الضوء من كرة أُخرى أعظم منها كان المستضيء منها أعظم من نصفها ولذا تحدث بين المستضيء والمظلم من الأرض دائرة صغيرة هي قاعدة مخروط الظل فيكون قطره أصغر من قطر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قاعدة المثلث على الأفق فلأنَّ قطر قاعدة المخروط يكون دائماً موازياً لأفق موضع ما قريباً من الحسي،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إذا كان نصف الليل كان قطر قاعدة المخروط موازياً لأفق الناظر قريباً من الأفق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دريت ما قدَّمنا 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وليفرض هذا المثلث في سطح ممتدّ فيما بين المشرق والمغرب فوق الأرض إن كان المطلوب تميز الصبح وبينهما تحتها إن كان المقصود تميز الشفق، بحيث إن أحد الضلعين على القاعدة يلي الشمس ولا شكّ أنَّ الأقرب من الضلع الذي يلي الشمس إلى الناظر يكون موقع العمود الخارج من البصر الواقع على ذلك الضلع ثمَّ الأقرب فالأقرب منه، لا موضع اتصال الضلع بالأفق ؛ فإذن أوَّل ما يُرى نور الشمس يرى فوق الأفق كخط مستقيم منطبق على الضلع المذكور، ويكون ما يقرب من الأفق بعد مظلماً ، ولذلك يسمّى ذلك النور المرئي في المشرق بالصبح الأوّل والصبح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إنَّ أوَّل ما يرى من الشعاع المحيط بالمخروط أعني أقربه إلى موضع الناظر هو موضع خط يخرج من بصره إليه في سطح دائرة سمتيّة أعني دائرة ارتفاع تمرّ بمركز الشمس حال كون ذلك الخط عموداً على الخط المماس للشمس والأرض جميعاً الذي هو في سطح الفصل المشترك بين الشعاع والظل، فيرى الضوء مرتفعاً عن الأفق مستطيلاً وما بينه وبين الأفق  مظلماً وهو الصبح الكاذب ؛  فتبصر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قربت الشمس من الأفق الشرقي جداً ينبسط النور فصار الأفق منيراً يصير الصبح صادقاً ثمَّ يزداد نوره لحظة فلحظة إلى أن تظهر الحمرة وقد علمت أنَّ الشفق يكون بعكس الصبح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والحمرة التي ترى فوق الأفق في الصبحوالشفق إنّما تتكوّن من اختلاط النور القوى والظلمةوليكن ذلك في ذكرك حين يسير بك قطار في نَفَقالسكة الحديديّة، أو سيّارة في نَفَقِ؛ سيّما إذا كنتمواجهاً للشمس وكان النفق ذا طول فإذا ظهر مخرجالنفق من بعيد ترى حمرة كحمرة الصبح والشفق قدتكونت من اختلاط شعاع الشمس من خارج النفقوالظلمة في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ولنمثل لك مثالاً توضيحاً للمراد فليفرض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مثلث المخروط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الضلع الذي يلي الشمس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الأفق المرئي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الناظر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موقع عمود البصر ونخرج من موضع الناظر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العمود لا يمكن أن يقع على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لأن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المثلث حادة كما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دریت وزاويتاه قائمتان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ascii="Amiri" w:hAnsi="Amiri" w:eastAsia="Amiri" w:cs="Amiri"/>
          <w:color w:val="111111"/>
          <w:sz w:val="28"/>
          <w:sz w:val="28"/>
          <w:szCs w:val="28"/>
          <w:rtl w:val="true"/>
          <w:lang w:bidi="ar-SA"/>
        </w:rPr>
        <w:t xml:space="preserve"> عمود فيلزم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تساوي الحادة والقائمة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لا يمكن أن يقع خارجاً عن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 مثلاً أن يقع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أن يجتمع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w:t>
      </w:r>
      <w:r>
        <w:rPr>
          <w:rFonts w:ascii="Amiri" w:hAnsi="Amiri" w:eastAsia="Amiri" w:cs="Amiri"/>
          <w:color w:val="111111"/>
          <w:sz w:val="28"/>
          <w:sz w:val="28"/>
          <w:szCs w:val="28"/>
          <w:rtl w:val="true"/>
          <w:lang w:bidi="ar-SA"/>
        </w:rPr>
        <w:t xml:space="preserve"> قائمة ومنفرجة وقد بين 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 في مثلث 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الزاوية القائمة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ascii="IRNazanin" w:hAnsi="IRNazanin" w:eastAsia="IRNazanin"/>
          <w:color w:val="111111"/>
          <w:sz w:val="28"/>
          <w:sz w:val="28"/>
          <w:szCs w:val="28"/>
          <w:rtl w:val="true"/>
          <w:lang w:bidi="fa-IR"/>
        </w:rPr>
        <w:t xml:space="preserve">ر عمود بالفرض على 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المنفرجة فلأنَّ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كانت حادة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منفرجة لا محالة لأنه برهن في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أولى الأصول إذا قام خط على خط كيف كان حدثت عن جنبتيه زاويتان إما قائمتان أو متساويتان معاً لقائمتين فإذا كانت إحداهما حادة بقيت الأخرى منفرجةوأما امتناع اجتماعهما في مثلث مستو فلأنه إذا كان إحدى زواياه قائمة فلا بدَّ من أن تعادل الأخريان قائمة فلو كانت أحدهما منفرجة تعادل زواياه الثلاث أكثر من قائمتين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وبمثل هذا البيان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العمود لا يمكن أن يقع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رأس المخروط</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خارجاً من جانبه فيقع موقع العمود فيما بين نقطي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حادة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،قائمة فالأول أقصر من الثاني بالتاسع عشر من أولى الأصول بل أقصر من كلّ خط يخرج من موضع الناظر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وتر قائمة فتكون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العمود أقرب النقاط إلى البصر فيكون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الخطوط الخارجة من البصر إلى ضلع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مسافة منها فيرى أوّلاً موقع العمود أعني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من البصر ثم بعض ما كان من الضلع المذكور فوق موقع العمود وتحته القريبين منه دون البعض الآخر لبعده عنه، فلذلك يرى بعض الأجزاء المرئي من الضلع المذكور كخط مستقيم شبيه بذنب السرحان إذا شال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يقرب من الأفق فيكون بعد مظلماً ولا يرى نور الشمس الذي وراء الظل لبعده عن البصر لأنَّ لكلِّ مُبصَرٍ غايةٌ من البعد والقرب إذا جاوزهما لم يبصر كما حقق في محلّه وأشرنا إلى شرائط الرؤية في شرحنا على الكتاب الثامن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الهواء الذي عند الأفق يكون أكثف وأغلظ بخلاف الهواء الذي ارتفع عنه ولا يخفى عليك أنَّ للطافة الهواء وكثافته دخلاً في ظهور الضوء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إنّما يتم لو كان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ه العمود الواقع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البصر فتكون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عين الناظر مرتفعة على الأفق على حد قامته والاشكال فيه أن صورة مثلث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ح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لو كانت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 الأفق الحسّي لا مرتفعة عنه، ولو اعتبر كونها عليه فأين قامة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الناظر في أمثال هذه الأمور كنقطة لا تخلّ بالمقصود فلا يضرنا في المقام اعتبار قامته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وعدنا من زيادة بيان في اتصال الصبح بالشفق في بعض الآفاق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بالتجربة أنَّ انحطاط الشمس عند أوّل طلوع الصبح الكاذب وآخر الشفق ثمانية عشر درجة ففي الآفاق التي يكون عروضها ثماني وأربعين درجة وثلاث وثلاثين دقيقة شمالية كانت أو جنوبية يتصل آخر الشفق وهو عند غاية انحطاط الشمس عن الأفق بأوّل الصبح الكاذب إذا كانت الشمس في المنقلب الصيفي أعني أوّل السرطان في الآفاق الشمالية وأوَّل الجدي في الآفاق الجنوبية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أفقاً كان عرضه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تمام عرضه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نقص منه الميل الكلّي أعني الميل المنقلب الصيفي وهو في سنتنا هذه وهي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بقي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وتكون غاية انحطاط المنقلب الصيفي في هذا الأفق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لا محالة ولا يخفى عليك أنَّ غاية انحطاطه حينئذ قوس من نصف النهار بين المنقلب عند كونه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الأرض وبين قطب أوّل السموت من الجانب الأقرب، ولمّا كانت الشمس بلا عرض أعني أنّها في سطح دائرة منقطة البروج دائماً فإذا بلغت إلى هذا المنقلب تكون غاية انحطاطها عن ذلك الأفق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فيكون آخر الشفق أي غاية انحطاطها مبدأ الصبح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أوّل عرض يتفق فيه اتصال الصبح بالشفق وفي الآفاق التي جاوزت عروضها ذلك المقدار إلى أن بلغ عرضها مثل تمام الميل الأعظم أعني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يتناقص انحطاط الشمس عن الأفق عند كونها في المنقلب الصيفي عن ذلك المقدار أي يكون انحطاط أقل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فلا محالة تكون عن جنبتي المنقلب نقطتان غاية انحطاطهما تكون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فما دامت الشمس في القوس التي بين النقطتين يتصل الشفق بالصبح وطلوع الصبح يكون قبل تمام غروب الشفق فيتداخل الصبح والشفق فيكون زمان ما من ساعاتهما ويكثر هذا الزمان كلما ازداد العرض لأنَّ العرض كلّما كان الأكثر كانت تلك القوس الواقعة بين النقطتين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العرض مثل تمام الميل الكلي فما فوقها فلا يكون للشمس في المنقلب الصيفي انحطاط أصلاً لأنَّ مدار المنقلب على الأوّل يكون أعظم المدارات الأبدية الظهور وعلى الثاني يدور فوق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حرّرنا دريت أنَّ قول الفاضل البرجندي في شرح التذكرة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 نهاية المقدار في كلام الخواجة وفيما جاوزت عروضها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 عرض تسعين ليس بصواب والحق فيه التفصيل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أنيقة ومطالب دقيقة حرّرناها في رسالتنا المدوّنة في الوقت والقبلة فليرجع الطالب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ولعلنا نشير إلى طائفة منها في شرح كتابه علیه السلام  إلى أمراء البلاد في معنى الصلاة إنشاء  اللّه تعالى و اللّه تعالى نحمد ونستزيد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تذييل قد ذكرنا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ascii="IRNazanin" w:hAnsi="IRNazanin" w:eastAsia="IRNazanin"/>
          <w:color w:val="111111"/>
          <w:sz w:val="28"/>
          <w:sz w:val="28"/>
          <w:szCs w:val="28"/>
          <w:rtl w:val="true"/>
          <w:lang w:bidi="fa-IR"/>
        </w:rPr>
        <w:t xml:space="preserve"> يدلّ على أنَّ المراد من الفجر هو الثاني وقد رويت أخبار عديدة من أئمتنا  المعصومين علیهم السلام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عن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بن الحصين إلى أبي جعفر الثاني علیه السلام معي جعلت فداك قد اختلف موالوك في صلاة الفجر فمنهم من يصلّي إذا طلع الفجر الأوّل المستطيل في السماء، ومنهم من يصلّي إذا اعترض في أسفل الأفق واستبان؛ ولست أعرف أفضل الوقتين فأصلّي فيه فإن رأيت أن تعلمني أفضل الوقتين وتحدّه لي وكيف أصنع مع القمر والفجر لا يتبيّن معه  حتّی يحمر ويصبح؟ وكيف أصنع مع الغيم؟ وما حدّ ذلك في السفر والحضر؟ فعلت إن شاء  اللّه تعالى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بخطه وقراءته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يرحمك  اللّه هو الخيط الأبيض المعترض ليس هوالأبيض  صعداء؛ فلا تصل في سفر ولا حضر  حتّی تبينه فإنَّ  اللّه تعالى لم يجعل خلقه في شبهة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ascii="IRNazanin" w:hAnsi="IRNazanin" w:eastAsia="IRNazanin"/>
          <w:color w:val="111111"/>
          <w:sz w:val="28"/>
          <w:sz w:val="28"/>
          <w:szCs w:val="28"/>
          <w:rtl w:val="true"/>
          <w:lang w:bidi="fa-IR"/>
        </w:rPr>
        <w:t>والخيط الأبيض هو المعترض الذي يحرم به الأكل والشرب في الصوم وكذلك هو الذي يوجب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به الفيض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والعاملي في باب أن أول وقت الصبح طلوع الفجر الثاني المعترض في الأفق دون الفجر الأول المستطيل من صلاة الوسائل، 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بأدنى تفاوت في الفاظه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التهذيب عن زرارة،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يصلي ركعتي الصبح وهي الفجر إذا اعترض الفجر وأضاء حسناً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وقت الغداة إذا اعترض الفجر فأضاء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ذلك الباب من الوسائل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هو الذي إذا رأيته </w:t>
      </w:r>
      <w:r>
        <w:rPr>
          <w:rStyle w:val="FootnoteAnchor"/>
          <w:rtl w:val="true"/>
        </w:rPr>
        <w:footnoteReference w:id="85"/>
      </w:r>
      <w:r>
        <w:rPr>
          <w:rFonts w:ascii="Amiri" w:hAnsi="Amiri" w:eastAsia="Amiri" w:cs="Amiri"/>
          <w:color w:val="111111"/>
          <w:sz w:val="28"/>
          <w:sz w:val="28"/>
          <w:szCs w:val="28"/>
          <w:rtl w:val="true"/>
          <w:lang w:bidi="ar-SA"/>
        </w:rPr>
        <w:t xml:space="preserve">معترضاً كأنّه نباض سورى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النباض بتقديم النون على الباء من نبض الماء إذا سال وربما قريء بالباء فالياء والمراد منه نهری سوری علی وزن بشری موضع بالعراق وقد دلّ عليه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الهذيل عن أبي الحسن الماضي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وقت صلاة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يعترض الفجر فتراه مثل نهر سوری</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ذلك الباب من الوسائل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التهذيب عن أبي بصير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متى عليه الطعام،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الفجر كالقبطية البيضاء </w:t>
      </w:r>
      <w:r>
        <w:rPr>
          <w:rStyle w:val="FootnoteAnchor"/>
          <w:rtl w:val="true"/>
        </w:rPr>
        <w:footnoteReference w:id="88"/>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القبطية 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من ثياب مصر رقيقة بيضاء منسوب إلى القبط وهم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الثياب وأمّا في الناس فقبطي بالكسر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الباب التالي من ذلك الباب المقدّم من الوسائل عن زريق، عن أبي عبد  اللّه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كان يصلّي الغداة بغلس عند طلوع الفجر الصادق أوّل ما يبدو قبل أن يستعرض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والأخبار بهذا المضمون المروية عن أئمتنا علیهم السلام كثيرة رويت أكثرها في الكتب الأربعة وكتابي الصلاة والصوم من الوسائل وغيرها من الجوامع تدلّ على ما قدّمنا من أنَّ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لَكُمْ يدلّ على أنَّ المراد من الفجر الفجر الصادق وأنَّ الأحكام الشرعيّة والعادات الرسمية إنّما تتعلّق به لا بالكاذب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لقيت العدوَّ فقف من أصحابك وسطاً أمره  علیه السلام أن يقف عند لقاء العدوّ في وسط الجيش وذلك لأن أمير الجيش إذا كان حينئذ في وسط الجيش يكون نسبته إلى كل جوانب على السواء فكان أقدر على إبلاغ أوامره ونواهيه إلى الجميع، وعلى الإحاطة بهم والتسلّط عليهم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أمير الجيش بمنزلة القطب فيهم فينبغي لهم أن يكونوا حوله على نسبة سواء،ويقوه بأنفسهم وينتظروا أمره ولا يبعدوا عنه بعداً ربّما يوجب اختلال نظامهم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بمنزلة القلب من جسد العسكر فيجب عليه وعليهم العناية التامة في حفظه حراسته وذلك لأن موت احد من أفراد الجيش لا يوجب اضمحلالهم بخلاف الأمير لأنّه من الأعضاء الرئيسة التي ينتفي الكل بانتفائه فهلاك رئيس القوم يوجب انهدامهم وانهزامهم فنعم ما قاله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العز إن مولاك عزّ فإن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لدى بحبوحة الهون كائنفإذا كان في وسط القوم فكأنه في حصن حصين يمنع الخصم عن الظفر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تدن من القوم دنوّ من يريد أن ينشب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بعدما أمره  علیه السلام بما دريت أخذ أن ينهيه عن عدة أمور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يدنو من القوم دنوّ من يريد أن يوقع الفتنة ويقيم الحرب وذلك لما قدّمنا من أنَّ أولياء  اللّه ما أمروا بسفك الدماء وقتل النفوس إلا بعد أن أبى النّاس إلا نفوراً وطغياناً ، فعند ذلك كان أمر ربهم حتماً مقضيّاً في اجتياحهم لئلا يختل بهم انتظام الاجتماع البشري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يزع السلطان أكثر ممّا يزع القرآن وما يلتئم بالسنان لا ينتظم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السيف وتحت ظل السيف ولا يقيم الناس إلا السيف والسيوف مقاليد الجنّة والنار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وبيانه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لَفَسَدَتِ الْأَرْضُ وَلَكِنَّ اللَّهَ ذُو فَضْلٍ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دَفْعُ اللَّهِ النَّاسَ بَعْضُهُم بِبَعْضٍ خَدِمَتْ صَوَامِعُ وَبِيَعٌ وَصَلَوَاتٌ وَمَسَجِدُ يُذْكَرُ فِيهَا اسْمُ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والآيتان مسوقتان إلى الجهاد في سبيل  اللّه بالسيف كما يدلّ عليه سياق الآيات التي قبلهما،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في سيرة قائد الغر المحجلين أمير المؤمنين علي  علیه السلام في حروبه، في حروبه، لا يأذن القوم أن  يواجهوا الخصم إلى حدّ يشعر بارادة إيقاع الفتنة فتبصر أنَّ الحجج الإلهية والذين تولوا أمور الدين بعدهم بإذنهم شأنهم أجلّ ممّا توهّمه الجاهلون وعزّوهم إلى كثير مما ليس إلا فرية واختلاق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يتباعد عنهم تباعد من يؤذن بخوفه من البأس أي الحرب لأنَّ ذلك يشعر بالوهن والضعف والخوف من العدوّ فيوجب أن يطمع العدوّ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له في هذين النهيين غاية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يأتيك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لا يحملن معقل بن قيس وأصحابه بغض القوم وعداوتهم إياهم على أن يقاتلوهم قبل أن يعذروا إليهم الدّعاء ويمنحوهم النصح ويتمّوا الحجّة عليهم ويدعوهم إلى الإمام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وجهني رسول  اللّه صلی اللّه علیه و آله وسلم    إلى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تقاتل أحداً  حتّی تدعوه إلى الإسلام وأيم  اللّه لئن يهدي  اللّه على يديك رجلاً خير لك مما طلعت عليه الشمس وغربت ولك ولاؤه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تكون الدَّعوة بما في النص كما يأتي تفصيله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 من هذا الباب إن شاء  اللّه تعالى</w:t>
      </w:r>
    </w:p>
    <w:p>
      <w:pPr>
        <w:pStyle w:val="BookText"/>
        <w:rPr/>
      </w:pPr>
      <w:r>
        <w:rPr>
          <w:rFonts w:ascii="Amiri" w:hAnsi="Amiri" w:eastAsia="Amiri" w:cs="Amiri"/>
          <w:color w:val="111111"/>
          <w:sz w:val="28"/>
          <w:sz w:val="28"/>
          <w:szCs w:val="28"/>
          <w:rtl w:val="true"/>
          <w:lang w:bidi="ar-SA"/>
        </w:rPr>
        <w:t xml:space="preserve">فلو كان القتال بمجرد عداوة الخصم يخرج كونه طاعة بل قتال في سبيل هوى النفس وتشفّيها ، فلا أقل من أن يكون مشوباً بغير طاعة  اللّه وقد قال تعالى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يَرْحُوا لِقاءَ رَبِّهِ فَلْيَعْمَلْ عَمَلًا صَلِحًا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عبادة فلا بد فيه من خلوص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وتأبى نفسي إلا نقل جملة ما أجاد العارف الرُّومي في المثنوي من أبيات  تناسب المقام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آموز اخلاص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رادان منزه از دغل</w:t>
      </w:r>
    </w:p>
    <w:p>
      <w:pPr>
        <w:pStyle w:val="BookText"/>
        <w:rPr/>
      </w:pPr>
      <w:r>
        <w:rPr>
          <w:rFonts w:ascii="IRNazanin" w:hAnsi="IRNazanin" w:eastAsia="IRNazanin"/>
          <w:color w:val="111111"/>
          <w:sz w:val="28"/>
          <w:sz w:val="28"/>
          <w:szCs w:val="28"/>
          <w:rtl w:val="true"/>
          <w:lang w:bidi="fa-IR"/>
        </w:rPr>
        <w:t>در غزا بر پهلوانی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شمشيري بر آورد و شتافت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خدو انداخت بر روی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هر نبي وهر ولي </w:t>
      </w:r>
    </w:p>
    <w:p>
      <w:pPr>
        <w:pStyle w:val="BookText"/>
        <w:rPr/>
      </w:pPr>
      <w:r>
        <w:rPr>
          <w:rFonts w:ascii="IRNazanin" w:hAnsi="IRNazanin" w:eastAsia="IRNazanin"/>
          <w:color w:val="111111"/>
          <w:sz w:val="28"/>
          <w:sz w:val="28"/>
          <w:szCs w:val="28"/>
          <w:rtl w:val="true"/>
          <w:lang w:bidi="fa-IR"/>
        </w:rPr>
        <w:t>او خدو انداخت بررویی که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در زمان انداخت شمشیر آن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او أندر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نمودن عفو و رحم بی محل</w:t>
      </w:r>
    </w:p>
    <w:p>
      <w:pPr>
        <w:pStyle w:val="BookText"/>
        <w:rPr/>
      </w:pPr>
      <w:r>
        <w:rPr>
          <w:rFonts w:ascii="IRNazanin" w:hAnsi="IRNazanin" w:eastAsia="IRNazanin"/>
          <w:color w:val="111111"/>
          <w:sz w:val="28"/>
          <w:sz w:val="28"/>
          <w:szCs w:val="28"/>
          <w:rtl w:val="true"/>
          <w:lang w:bidi="fa-IR"/>
        </w:rPr>
        <w:t>گفت بر من تبغ تیز 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آن چه دیدی از پیکار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تاشدی تو سست در اشکار من</w:t>
      </w:r>
    </w:p>
    <w:p>
      <w:pPr>
        <w:pStyle w:val="BookText"/>
        <w:rPr/>
      </w:pPr>
      <w:r>
        <w:rPr>
          <w:rFonts w:ascii="IRNazanin" w:hAnsi="IRNazanin" w:eastAsia="IRNazanin"/>
          <w:color w:val="111111"/>
          <w:sz w:val="28"/>
          <w:sz w:val="28"/>
          <w:szCs w:val="28"/>
          <w:rtl w:val="true"/>
          <w:lang w:bidi="fa-IR"/>
        </w:rPr>
        <w:t>آن چه دیدی که چنین خشمت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برقی نمود و باز جست</w:t>
      </w:r>
    </w:p>
    <w:p>
      <w:pPr>
        <w:pStyle w:val="BookText"/>
        <w:rPr/>
      </w:pPr>
      <w:r>
        <w:rPr>
          <w:rFonts w:ascii="IRNazanin" w:hAnsi="IRNazanin" w:eastAsia="IRNazanin"/>
          <w:color w:val="111111"/>
          <w:sz w:val="28"/>
          <w:sz w:val="28"/>
          <w:szCs w:val="28"/>
          <w:rtl w:val="true"/>
          <w:lang w:bidi="fa-IR"/>
        </w:rPr>
        <w:t>آن چه دیدی که مرازان عکس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جان شعله أي آمد پدید</w:t>
      </w:r>
    </w:p>
    <w:p>
      <w:pPr>
        <w:pStyle w:val="BookText"/>
        <w:rPr/>
      </w:pPr>
      <w:r>
        <w:rPr>
          <w:rFonts w:ascii="IRNazanin" w:hAnsi="IRNazanin" w:eastAsia="IRNazanin"/>
          <w:color w:val="111111"/>
          <w:sz w:val="28"/>
          <w:sz w:val="28"/>
          <w:szCs w:val="28"/>
          <w:rtl w:val="true"/>
          <w:lang w:bidi="fa-IR"/>
        </w:rPr>
        <w:t xml:space="preserve">آن چه دیدی بهتر از کون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از جان بود و بخشیدیم جان</w:t>
      </w:r>
    </w:p>
    <w:p>
      <w:pPr>
        <w:pStyle w:val="BookText"/>
        <w:rPr/>
      </w:pPr>
      <w:r>
        <w:rPr>
          <w:rFonts w:ascii="IRNazanin" w:hAnsi="IRNazanin" w:eastAsia="IRNazanin"/>
          <w:color w:val="111111"/>
          <w:sz w:val="28"/>
          <w:sz w:val="28"/>
          <w:szCs w:val="28"/>
          <w:rtl w:val="true"/>
          <w:lang w:bidi="fa-IR"/>
        </w:rPr>
        <w:t>در شجاعت شیر ربانیستی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مروّت خود ندانم کیستی</w:t>
      </w:r>
    </w:p>
    <w:p>
      <w:pPr>
        <w:pStyle w:val="BookText"/>
        <w:rPr/>
      </w:pPr>
      <w:r>
        <w:rPr>
          <w:rFonts w:ascii="IRNazanin" w:hAnsi="IRNazanin" w:eastAsia="IRNazanin"/>
          <w:color w:val="111111"/>
          <w:sz w:val="28"/>
          <w:sz w:val="28"/>
          <w:szCs w:val="28"/>
          <w:rtl w:val="true"/>
          <w:lang w:bidi="fa-IR"/>
        </w:rPr>
        <w:t xml:space="preserve">در مروّت ابر موسایی به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كآمد از وی خوان و نان بی شبیه</w:t>
      </w:r>
    </w:p>
    <w:p>
      <w:pPr>
        <w:pStyle w:val="BookText"/>
        <w:rPr/>
      </w:pPr>
      <w:r>
        <w:rPr>
          <w:rFonts w:ascii="IRNazanin" w:hAnsi="IRNazanin" w:eastAsia="IRNazanin"/>
          <w:color w:val="111111"/>
          <w:sz w:val="28"/>
          <w:sz w:val="28"/>
          <w:szCs w:val="28"/>
          <w:rtl w:val="true"/>
          <w:lang w:bidi="fa-IR"/>
        </w:rPr>
        <w:t>أي علي كه جمله عقل وديده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أي واگو از آن چه دیده ای</w:t>
      </w:r>
    </w:p>
    <w:p>
      <w:pPr>
        <w:pStyle w:val="BookText"/>
        <w:rPr/>
      </w:pPr>
      <w:r>
        <w:rPr>
          <w:rFonts w:ascii="IRNazanin" w:hAnsi="IRNazanin" w:eastAsia="IRNazanin"/>
          <w:color w:val="111111"/>
          <w:sz w:val="28"/>
          <w:sz w:val="28"/>
          <w:szCs w:val="28"/>
          <w:rtl w:val="true"/>
          <w:lang w:bidi="fa-IR"/>
        </w:rPr>
        <w:t xml:space="preserve">تیغ علمت جان ما را چاک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علمت خاك ما را پاک کرد</w:t>
      </w:r>
    </w:p>
    <w:p>
      <w:pPr>
        <w:pStyle w:val="BookText"/>
        <w:rPr/>
      </w:pPr>
      <w:r>
        <w:rPr>
          <w:rFonts w:ascii="IRNazanin" w:hAnsi="IRNazanin" w:eastAsia="IRNazanin"/>
          <w:color w:val="111111"/>
          <w:sz w:val="28"/>
          <w:sz w:val="28"/>
          <w:szCs w:val="28"/>
          <w:rtl w:val="true"/>
          <w:lang w:bidi="fa-IR"/>
        </w:rPr>
        <w:t>باز گو دانم که این اسرار 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بی شمشیر کشتن کار اوست</w:t>
      </w:r>
    </w:p>
    <w:p>
      <w:pPr>
        <w:pStyle w:val="BookText"/>
        <w:rPr/>
      </w:pPr>
      <w:r>
        <w:rPr>
          <w:rFonts w:ascii="IRNazanin" w:hAnsi="IRNazanin" w:eastAsia="IRNazanin"/>
          <w:color w:val="111111"/>
          <w:sz w:val="28"/>
          <w:sz w:val="28"/>
          <w:szCs w:val="28"/>
          <w:rtl w:val="true"/>
          <w:lang w:bidi="fa-IR"/>
        </w:rPr>
        <w:t xml:space="preserve">بازگو ای باز عرش خوش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تاچه دیدی این زمان از کردگار</w:t>
      </w:r>
    </w:p>
    <w:p>
      <w:pPr>
        <w:pStyle w:val="BookText"/>
        <w:rPr/>
      </w:pPr>
      <w:r>
        <w:rPr>
          <w:rFonts w:ascii="IRNazanin" w:hAnsi="IRNazanin" w:eastAsia="IRNazanin"/>
          <w:color w:val="111111"/>
          <w:sz w:val="28"/>
          <w:sz w:val="28"/>
          <w:szCs w:val="28"/>
          <w:rtl w:val="true"/>
          <w:lang w:bidi="fa-IR"/>
        </w:rPr>
        <w:t xml:space="preserve">چشم تو ادراك غيب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حاضران بر دوخته</w:t>
      </w:r>
    </w:p>
    <w:p>
      <w:pPr>
        <w:pStyle w:val="BookText"/>
        <w:rPr/>
      </w:pPr>
      <w:r>
        <w:rPr>
          <w:rFonts w:ascii="IRNazanin" w:hAnsi="IRNazanin" w:eastAsia="IRNazanin"/>
          <w:color w:val="111111"/>
          <w:sz w:val="28"/>
          <w:sz w:val="28"/>
          <w:szCs w:val="28"/>
          <w:rtl w:val="true"/>
          <w:lang w:bidi="fa-IR"/>
        </w:rPr>
        <w:t>راز بگشا ای عليّ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 از  سوء القضا حسن القضا</w:t>
      </w:r>
    </w:p>
    <w:p>
      <w:pPr>
        <w:pStyle w:val="BookText"/>
        <w:rPr/>
      </w:pPr>
      <w:r>
        <w:rPr>
          <w:rFonts w:ascii="IRNazanin" w:hAnsi="IRNazanin" w:eastAsia="IRNazanin"/>
          <w:color w:val="111111"/>
          <w:sz w:val="28"/>
          <w:sz w:val="28"/>
          <w:szCs w:val="28"/>
          <w:rtl w:val="true"/>
          <w:lang w:bidi="fa-IR"/>
        </w:rPr>
        <w:t xml:space="preserve">ياتوواگو آنچه عقلت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بگویم آنچه بر من تافته است</w:t>
      </w:r>
    </w:p>
    <w:p>
      <w:pPr>
        <w:pStyle w:val="BookText"/>
        <w:rPr/>
      </w:pPr>
      <w:r>
        <w:rPr>
          <w:rFonts w:ascii="IRNazanin" w:hAnsi="IRNazanin" w:eastAsia="IRNazanin"/>
          <w:color w:val="111111"/>
          <w:sz w:val="28"/>
          <w:sz w:val="28"/>
          <w:szCs w:val="28"/>
          <w:rtl w:val="true"/>
          <w:lang w:bidi="fa-IR"/>
        </w:rPr>
        <w:t>از توبر من تافت چون داری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میفشانی نور چون مه بی زبان</w:t>
      </w:r>
    </w:p>
    <w:p>
      <w:pPr>
        <w:pStyle w:val="BookText"/>
        <w:rPr/>
      </w:pPr>
      <w:r>
        <w:rPr>
          <w:rFonts w:ascii="IRNazanin" w:hAnsi="IRNazanin" w:eastAsia="IRNazanin"/>
          <w:color w:val="111111"/>
          <w:sz w:val="28"/>
          <w:sz w:val="28"/>
          <w:szCs w:val="28"/>
          <w:rtl w:val="true"/>
          <w:lang w:bidi="fa-IR"/>
        </w:rPr>
        <w:t>ليك اگر در گفت آید قرص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روان را زودتر آرد براه</w:t>
      </w:r>
    </w:p>
    <w:p>
      <w:pPr>
        <w:pStyle w:val="BookText"/>
        <w:rPr/>
      </w:pPr>
      <w:r>
        <w:rPr>
          <w:rFonts w:ascii="IRNazanin" w:hAnsi="IRNazanin" w:eastAsia="IRNazanin"/>
          <w:color w:val="111111"/>
          <w:sz w:val="28"/>
          <w:sz w:val="28"/>
          <w:szCs w:val="28"/>
          <w:rtl w:val="true"/>
          <w:lang w:bidi="fa-IR"/>
        </w:rPr>
        <w:t>از غلط ایمن شوند و از 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 مه غالب شود بر بانگ غول</w:t>
      </w:r>
    </w:p>
    <w:p>
      <w:pPr>
        <w:pStyle w:val="BookText"/>
        <w:rPr/>
      </w:pPr>
      <w:r>
        <w:rPr>
          <w:rFonts w:ascii="IRNazanin" w:hAnsi="IRNazanin" w:eastAsia="IRNazanin"/>
          <w:color w:val="111111"/>
          <w:sz w:val="28"/>
          <w:sz w:val="28"/>
          <w:szCs w:val="28"/>
          <w:rtl w:val="true"/>
          <w:lang w:bidi="fa-IR"/>
        </w:rPr>
        <w:t xml:space="preserve">ماه به گفتن چو باشد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بگوید شد ضیا اندرضيا</w:t>
      </w:r>
    </w:p>
    <w:p>
      <w:pPr>
        <w:pStyle w:val="BookText"/>
        <w:rPr/>
      </w:pPr>
      <w:r>
        <w:rPr>
          <w:rFonts w:ascii="IRNazanin" w:hAnsi="IRNazanin" w:eastAsia="IRNazanin"/>
          <w:color w:val="111111"/>
          <w:sz w:val="28"/>
          <w:sz w:val="28"/>
          <w:szCs w:val="28"/>
          <w:rtl w:val="true"/>
          <w:lang w:bidi="fa-IR"/>
        </w:rPr>
        <w:t>چون تو بابی آن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شعاعی آفتاب حلم</w:t>
      </w:r>
    </w:p>
    <w:p>
      <w:pPr>
        <w:pStyle w:val="BookText"/>
        <w:rPr/>
      </w:pPr>
      <w:r>
        <w:rPr>
          <w:rFonts w:ascii="IRNazanin" w:hAnsi="IRNazanin" w:eastAsia="IRNazanin"/>
          <w:color w:val="111111"/>
          <w:sz w:val="28"/>
          <w:sz w:val="28"/>
          <w:szCs w:val="28"/>
          <w:rtl w:val="true"/>
          <w:lang w:bidi="fa-IR"/>
        </w:rPr>
        <w:t>باز باش أي باب بر جویای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تارسند ازتو قشور اندر لباب</w:t>
      </w:r>
    </w:p>
    <w:p>
      <w:pPr>
        <w:pStyle w:val="BookText"/>
        <w:rPr/>
      </w:pPr>
      <w:r>
        <w:rPr>
          <w:rFonts w:ascii="IRNazanin" w:hAnsi="IRNazanin" w:eastAsia="IRNazanin"/>
          <w:color w:val="111111"/>
          <w:sz w:val="28"/>
          <w:sz w:val="28"/>
          <w:szCs w:val="28"/>
          <w:rtl w:val="true"/>
          <w:lang w:bidi="fa-IR"/>
        </w:rPr>
        <w:t>باز باش ای باب رحمت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ماله كفواً أحد</w:t>
      </w:r>
    </w:p>
    <w:p>
      <w:pPr>
        <w:pStyle w:val="BookText"/>
        <w:rPr/>
      </w:pPr>
      <w:r>
        <w:rPr>
          <w:rFonts w:ascii="IRNazanin" w:hAnsi="IRNazanin" w:eastAsia="IRNazanin"/>
          <w:color w:val="111111"/>
          <w:sz w:val="28"/>
          <w:sz w:val="28"/>
          <w:szCs w:val="28"/>
          <w:rtl w:val="true"/>
          <w:lang w:bidi="fa-IR"/>
        </w:rPr>
        <w:t xml:space="preserve">پس بگفت آن نو مسلمان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مستي ولذت با عليّ</w:t>
      </w:r>
    </w:p>
    <w:p>
      <w:pPr>
        <w:pStyle w:val="BookText"/>
        <w:rPr/>
      </w:pPr>
      <w:r>
        <w:rPr>
          <w:rFonts w:ascii="IRNazanin" w:hAnsi="IRNazanin" w:eastAsia="IRNazanin"/>
          <w:color w:val="111111"/>
          <w:sz w:val="28"/>
          <w:sz w:val="28"/>
          <w:szCs w:val="28"/>
          <w:rtl w:val="true"/>
          <w:lang w:bidi="fa-IR"/>
        </w:rPr>
        <w:t xml:space="preserve">که بفرمایا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بجنبد جان بتن همچون جنین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گوای باز پر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باشه و با ساعدش آموخته </w:t>
      </w:r>
    </w:p>
    <w:p>
      <w:pPr>
        <w:pStyle w:val="BookText"/>
        <w:rPr/>
      </w:pPr>
      <w:r>
        <w:rPr>
          <w:rFonts w:ascii="IRNazanin" w:hAnsi="IRNazanin" w:eastAsia="IRNazanin"/>
          <w:color w:val="111111"/>
          <w:sz w:val="28"/>
          <w:sz w:val="28"/>
          <w:szCs w:val="28"/>
          <w:rtl w:val="true"/>
          <w:lang w:bidi="fa-IR"/>
        </w:rPr>
        <w:t>بازگوای باز عنقا گیر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 اشکن بخودنی با سپاه</w:t>
      </w:r>
    </w:p>
    <w:p>
      <w:pPr>
        <w:pStyle w:val="BookText"/>
        <w:rPr/>
      </w:pPr>
      <w:r>
        <w:rPr>
          <w:rFonts w:ascii="IRNazanin" w:hAnsi="IRNazanin" w:eastAsia="IRNazanin"/>
          <w:color w:val="111111"/>
          <w:sz w:val="28"/>
          <w:sz w:val="28"/>
          <w:szCs w:val="28"/>
          <w:rtl w:val="true"/>
          <w:lang w:bidi="fa-IR"/>
        </w:rPr>
        <w:t>أمّت وحدى يکی وصد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ای بنده بازت را شکار</w:t>
      </w:r>
    </w:p>
    <w:p>
      <w:pPr>
        <w:pStyle w:val="BookText"/>
        <w:rPr/>
      </w:pPr>
      <w:r>
        <w:rPr>
          <w:rFonts w:ascii="IRNazanin" w:hAnsi="IRNazanin" w:eastAsia="IRNazanin"/>
          <w:color w:val="111111"/>
          <w:sz w:val="28"/>
          <w:sz w:val="28"/>
          <w:szCs w:val="28"/>
          <w:rtl w:val="true"/>
          <w:lang w:bidi="fa-IR"/>
        </w:rPr>
        <w:t>در محل قهراین رحمت زچیست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را دست دادن کار کیست</w:t>
      </w:r>
    </w:p>
    <w:p>
      <w:pPr>
        <w:pStyle w:val="BookText"/>
        <w:rPr/>
      </w:pPr>
      <w:r>
        <w:rPr>
          <w:rFonts w:ascii="IRNazanin" w:hAnsi="IRNazanin" w:eastAsia="IRNazanin"/>
          <w:color w:val="111111"/>
          <w:sz w:val="28"/>
          <w:sz w:val="28"/>
          <w:szCs w:val="28"/>
          <w:rtl w:val="true"/>
          <w:lang w:bidi="fa-IR"/>
        </w:rPr>
        <w:t xml:space="preserve">گفت من تیغ از پی حق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بندهء حقم نه مأمور تنم</w:t>
      </w:r>
    </w:p>
    <w:p>
      <w:pPr>
        <w:pStyle w:val="BookText"/>
        <w:rPr/>
      </w:pPr>
      <w:r>
        <w:rPr>
          <w:rFonts w:ascii="IRNazanin" w:hAnsi="IRNazanin" w:eastAsia="IRNazanin"/>
          <w:color w:val="111111"/>
          <w:sz w:val="28"/>
          <w:sz w:val="28"/>
          <w:szCs w:val="28"/>
          <w:rtl w:val="true"/>
          <w:lang w:bidi="fa-IR"/>
        </w:rPr>
        <w:t xml:space="preserve">شیر حقم نیستم شیر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بردين من باشد گوا</w:t>
      </w:r>
    </w:p>
    <w:p>
      <w:pPr>
        <w:pStyle w:val="BookText"/>
        <w:rPr/>
      </w:pPr>
      <w:r>
        <w:rPr>
          <w:rFonts w:ascii="IRNazanin" w:hAnsi="IRNazanin" w:eastAsia="IRNazanin"/>
          <w:color w:val="111111"/>
          <w:sz w:val="28"/>
          <w:sz w:val="28"/>
          <w:szCs w:val="28"/>
          <w:rtl w:val="true"/>
          <w:lang w:bidi="fa-IR"/>
        </w:rPr>
        <w:t xml:space="preserve">من چو تیغم و آن زننده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رميت إذ رمیت در حراب</w:t>
      </w:r>
    </w:p>
    <w:p>
      <w:pPr>
        <w:pStyle w:val="BookText"/>
        <w:rPr/>
      </w:pPr>
      <w:r>
        <w:rPr>
          <w:rFonts w:ascii="IRNazanin" w:hAnsi="IRNazanin" w:eastAsia="IRNazanin"/>
          <w:color w:val="111111"/>
          <w:sz w:val="28"/>
          <w:sz w:val="28"/>
          <w:szCs w:val="28"/>
          <w:rtl w:val="true"/>
          <w:lang w:bidi="fa-IR"/>
        </w:rPr>
        <w:t xml:space="preserve">رخت خود را من زره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 را من عدم  انگاشتم</w:t>
      </w:r>
    </w:p>
    <w:p>
      <w:pPr>
        <w:pStyle w:val="BookText"/>
        <w:rPr/>
      </w:pPr>
      <w:r>
        <w:rPr>
          <w:rFonts w:ascii="IRNazanin" w:hAnsi="IRNazanin" w:eastAsia="IRNazanin"/>
          <w:color w:val="111111"/>
          <w:sz w:val="28"/>
          <w:sz w:val="28"/>
          <w:szCs w:val="28"/>
          <w:rtl w:val="true"/>
          <w:lang w:bidi="fa-IR"/>
        </w:rPr>
        <w:t>گفت أمير المؤمنین با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بهنگام نبرد ای پهلوان</w:t>
      </w:r>
    </w:p>
    <w:p>
      <w:pPr>
        <w:pStyle w:val="BookText"/>
        <w:rPr/>
      </w:pPr>
      <w:r>
        <w:rPr>
          <w:rFonts w:ascii="IRNazanin" w:hAnsi="IRNazanin" w:eastAsia="IRNazanin"/>
          <w:color w:val="111111"/>
          <w:sz w:val="28"/>
          <w:sz w:val="28"/>
          <w:szCs w:val="28"/>
          <w:rtl w:val="true"/>
          <w:lang w:bidi="fa-IR"/>
        </w:rPr>
        <w:t>چون خدو انداختی برروی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جنبید وتبه شد خوی من</w:t>
      </w:r>
    </w:p>
    <w:p>
      <w:pPr>
        <w:pStyle w:val="BookText"/>
        <w:rPr/>
      </w:pPr>
      <w:r>
        <w:rPr>
          <w:rFonts w:ascii="IRNazanin" w:hAnsi="IRNazanin" w:eastAsia="IRNazanin"/>
          <w:color w:val="111111"/>
          <w:sz w:val="28"/>
          <w:sz w:val="28"/>
          <w:szCs w:val="28"/>
          <w:rtl w:val="true"/>
          <w:lang w:bidi="fa-IR"/>
        </w:rPr>
        <w:t xml:space="preserve">نیم بهر حق شد و نیمی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اندر کار حق نبودروا</w:t>
      </w:r>
    </w:p>
    <w:p>
      <w:pPr>
        <w:pStyle w:val="BookText"/>
        <w:rPr/>
      </w:pPr>
      <w:r>
        <w:rPr>
          <w:rFonts w:ascii="IRNazanin" w:hAnsi="IRNazanin" w:eastAsia="IRNazanin"/>
          <w:color w:val="111111"/>
          <w:sz w:val="28"/>
          <w:sz w:val="28"/>
          <w:szCs w:val="28"/>
          <w:rtl w:val="true"/>
          <w:lang w:bidi="fa-IR"/>
        </w:rPr>
        <w:t xml:space="preserve">گفت من تخم جفا می کاشتم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نوعی دگر پنداشتم</w:t>
      </w:r>
    </w:p>
    <w:p>
      <w:pPr>
        <w:pStyle w:val="BookText"/>
        <w:rPr/>
      </w:pPr>
      <w:r>
        <w:rPr>
          <w:rFonts w:ascii="IRNazanin" w:hAnsi="IRNazanin" w:eastAsia="IRNazanin"/>
          <w:color w:val="111111"/>
          <w:sz w:val="28"/>
          <w:sz w:val="28"/>
          <w:szCs w:val="28"/>
          <w:rtl w:val="true"/>
          <w:lang w:bidi="fa-IR"/>
        </w:rPr>
        <w:t>تو ترازوى أحد خو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زبانه هر ترازو بوده ای</w:t>
      </w:r>
    </w:p>
    <w:p>
      <w:pPr>
        <w:pStyle w:val="BookText"/>
        <w:rPr/>
      </w:pPr>
      <w:r>
        <w:rPr>
          <w:rFonts w:ascii="IRNazanin" w:hAnsi="IRNazanin" w:eastAsia="IRNazanin"/>
          <w:color w:val="111111"/>
          <w:sz w:val="28"/>
          <w:sz w:val="28"/>
          <w:szCs w:val="28"/>
          <w:rtl w:val="true"/>
          <w:lang w:bidi="fa-IR"/>
        </w:rPr>
        <w:t xml:space="preserve">من غلام آنچراغ شمع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چراغت روشنی پذرفت از و</w:t>
      </w:r>
    </w:p>
    <w:p>
      <w:pPr>
        <w:pStyle w:val="BookText"/>
        <w:rPr/>
      </w:pPr>
      <w:r>
        <w:rPr>
          <w:rFonts w:ascii="IRNazanin" w:hAnsi="IRNazanin" w:eastAsia="IRNazanin"/>
          <w:color w:val="111111"/>
          <w:sz w:val="28"/>
          <w:sz w:val="28"/>
          <w:szCs w:val="28"/>
          <w:rtl w:val="true"/>
          <w:lang w:bidi="fa-IR"/>
        </w:rPr>
        <w:t xml:space="preserve">عرضه کن برمن شهادت راکه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تورا دیدم سرافراز زمن</w:t>
      </w:r>
    </w:p>
    <w:p>
      <w:pPr>
        <w:pStyle w:val="BookText"/>
        <w:rPr/>
      </w:pPr>
      <w:r>
        <w:rPr>
          <w:rFonts w:ascii="IRNazanin" w:hAnsi="IRNazanin" w:eastAsia="IRNazanin"/>
          <w:color w:val="111111"/>
          <w:sz w:val="28"/>
          <w:sz w:val="28"/>
          <w:szCs w:val="28"/>
          <w:rtl w:val="true"/>
          <w:lang w:bidi="fa-IR"/>
        </w:rPr>
        <w:t>قرب پنجه کس زخویش وقوم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سوی دین کردند رو</w:t>
      </w:r>
    </w:p>
    <w:p>
      <w:pPr>
        <w:pStyle w:val="BookText"/>
        <w:rPr/>
      </w:pPr>
      <w:r>
        <w:rPr>
          <w:rFonts w:ascii="IRNazanin" w:hAnsi="IRNazanin" w:eastAsia="IRNazanin"/>
          <w:color w:val="111111"/>
          <w:sz w:val="28"/>
          <w:sz w:val="28"/>
          <w:szCs w:val="28"/>
          <w:rtl w:val="true"/>
          <w:lang w:bidi="fa-IR"/>
        </w:rPr>
        <w:t xml:space="preserve">او يتيغ حلم چندین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خرید از تیغ چندین حلق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حلم از تیغ آهن تیزتر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زصد لشگر ظفر انگیزتر </w:t>
      </w:r>
      <w:bookmarkStart w:id="99" w:name="pg20782_249036"/>
    </w:p>
    <w:p>
      <w:pPr>
        <w:pStyle w:val="Heading3"/>
        <w:numPr>
          <w:ilvl w:val="2"/>
          <w:numId w:val="1"/>
        </w:numPr>
        <w:rPr/>
      </w:pPr>
      <w:bookmarkStart w:id="100" w:name="__RefHeading___Toc1624138_3531895371"/>
      <w:bookmarkStart w:id="101" w:name="_Toc39"/>
      <w:bookmarkEnd w:id="99"/>
      <w:bookmarkEnd w:id="100"/>
      <w:r>
        <w:rPr>
          <w:rtl w:val="true"/>
        </w:rPr>
        <w:t>الترجمة</w:t>
      </w:r>
      <w:bookmarkEnd w:id="10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وصیتی است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معقل بن قيس 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با لشگری سه هزار نفری مقدمه خود کرده بود و به سوی 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بترس از خدایی که ناچار بازگشت بدو است و سرانجامت تنها او است جنگ مکن مگر با کسی که با تو سر جنگ دارد و در 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عصرکه هوا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میرو و در نیم روز لشگر را فرودآر تا بیاسایند و سبك و آسان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 و در اول شب سیر مکن که خدا آن را برای آرمیدن قرار داده و برای اقامت تقدیر فرموده نه کوچ کردن پس در آن تنت و ستورانت را آسایش ده تا به پهن شدن آثار سحر و پیدایش سپیده صبح آگاه ،شدی با درخواست برکت از خدای سیر میکن و چون دشمن را دیدی در میان لشگر قرارگیر و به دشمن چندان نزديك مشو چون نزديك شدن کسی که آهنگ در گرفتن آتش جنگ دارد و چندان از آنان دور مشو چون دور شدن کسی که از جنگ هراس دارد تا فرمان من در رسد و مبادا که دشمنی ،آنان شما را پیش از آن که با آنان اتمام حجت کنید و مرایشان را به راه حق بخوانید و عذر خود را بدیشان تمام گردانید به جنگ وادارد</w:t>
      </w:r>
      <w:r>
        <w:rPr>
          <w:rFonts w:eastAsia="IRNazanin" w:cs="IRNazanin"/>
          <w:color w:val="111111"/>
          <w:sz w:val="28"/>
          <w:szCs w:val="28"/>
          <w:rtl w:val="true"/>
          <w:lang w:bidi="fa-IR"/>
        </w:rPr>
        <w:t xml:space="preserve">. </w:t>
      </w:r>
      <w:bookmarkStart w:id="102" w:name="pg20782_249037"/>
    </w:p>
    <w:p>
      <w:pPr>
        <w:pStyle w:val="Heading2"/>
        <w:numPr>
          <w:ilvl w:val="1"/>
          <w:numId w:val="1"/>
        </w:numPr>
        <w:rPr/>
      </w:pPr>
      <w:bookmarkStart w:id="103" w:name="__RefHeading___Toc1624140_3531895371"/>
      <w:bookmarkStart w:id="104" w:name="_Toc40"/>
      <w:bookmarkEnd w:id="102"/>
      <w:bookmarkEnd w:id="103"/>
      <w:r>
        <w:rPr>
          <w:rtl w:val="true"/>
        </w:rPr>
        <w:t>ومن كتاب له إلى أميرين من أمراء جيشه وهو المختار الثالث عشر من باب كتبه ورسائله علیه السلام</w:t>
      </w:r>
      <w:bookmarkEnd w:id="104"/>
    </w:p>
    <w:p>
      <w:pPr>
        <w:pStyle w:val="Heading3"/>
        <w:numPr>
          <w:ilvl w:val="2"/>
          <w:numId w:val="1"/>
        </w:numPr>
        <w:rPr/>
      </w:pPr>
      <w:bookmarkStart w:id="105" w:name="__RefHeading___Toc1624142_3531895371"/>
      <w:bookmarkStart w:id="106" w:name="_Toc41"/>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وَقدْ أَمَّرْتُ عَلَيْكُما وَعَلى مَنْ في حَيْزِكُما مالِكَ بْنَ الْحارِثِ الأَشْتَرَ فَاسْمَعَا لَهُ وَأطيعاهُ وَاجْعَلاهُ دِرْعاً وَمِجَنَا فَإِنَّهُ مِمَّنْ لا يُخافُ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سَقْطَتْهُ، وَلا يُطْؤُهُ عَمَّا الإِسْراعُ إِلَيْهِ أَحْزَمُ، وَلا إِسْراعُهُ إِلى مَا الْبُطْقُ عَنْهُ أَمْثَلُ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624144_3531895371"/>
      <w:bookmarkStart w:id="108" w:name="_Toc42"/>
      <w:bookmarkEnd w:id="107"/>
      <w:r>
        <w:rPr>
          <w:rtl w:val="true"/>
        </w:rPr>
        <w:t>مصدر الكتاب وسنده</w:t>
      </w:r>
      <w:bookmarkEnd w:id="108"/>
    </w:p>
    <w:p>
      <w:pPr>
        <w:pStyle w:val="BookText"/>
        <w:rPr/>
      </w:pPr>
      <w:r>
        <w:rPr>
          <w:rFonts w:ascii="Amiri" w:hAnsi="Amiri" w:eastAsia="Amiri" w:cs="Amiri"/>
          <w:color w:val="111111"/>
          <w:sz w:val="28"/>
          <w:sz w:val="28"/>
          <w:szCs w:val="28"/>
          <w:rtl w:val="true"/>
          <w:lang w:bidi="ar-SA"/>
        </w:rPr>
        <w:t xml:space="preserve">نقل الكتاب مسنداً أبو جعفر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بأدنى اختلاف وقد مضى نقله في شرح الخطبة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إلى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تكملة المنهاج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مسنداً نصر بن مزاحم المنقري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به المجلسي في المجلد الثامن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أتى به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بعض هذا الكتاب وقد أسقط منه قريباً من سطر فدونك الكتاب بصورته الكاملة على ما رواه نصر وإن كان يوافق ما نقله الطبري تقريباً وقد نقل قبل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وقال خالد بن 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قطع علي علیه السلام  الفرات دعا زياد بن النضر وشريح  ابن هاني فسرحهما أمامه نحو معاوية على حالهما الذي كانا عليه حين خرجا من الكوفة في اثنى عشر ألفاً وقد كانا حيث سرحهما من الكوفة أخذا على شاطىء الفرات من قبل البرّ ممّا يلي الكوفة  حتّی بلغا عانات فبلغهم أخذ علي علیه السلام  على طريق الجزيرة، وبلغهما أنَّ معاوية أقبل في جنود الشام من دمشق لاستقبال علي   علیه السلام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هذا لنا برأى أن نسير وبيننا وبين أمير المؤمنين هذا البحر، وما لنا خير أن نلقى جموع أهل الشام بقلة من عددنا منقطعين من العدد والمدد فذهبوا ليعبروا من عانات، فمنعهم أهل عانات وحبسوا عندهم السفن فأقبلوا راجعين  حتّی عبروا من هيت ثمَّ لحقوا عليّاً بقرية دون قرقيسياء وقد أرادوا أهل عانات فتحصنوا منهم فلما لحقت المقدّمة عليّاً قال مقدّمتي تأتي ورائي فتقدّم إليه زياد وشريح فأخبره الذي رأيا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أصبتما رشد كما ، فلما عبر الفرات قدمهما أمامه نحو ،معاوية، فلما انتهوا إلى معاوية لقيهم أبو الأعور في جند أهل الشام فدعوهم إلى الدخول في طاعة أمير المؤمنين فأبوا ؛ فبعثوا إلى عليّ أنا قد لقينا أبا الأعور السلمي بسور </w:t>
      </w:r>
      <w:bookmarkStart w:id="109" w:name="pg20782_249038"/>
    </w:p>
    <w:p>
      <w:pPr>
        <w:pStyle w:val="BookText"/>
        <w:rPr/>
      </w:pPr>
      <w:bookmarkEnd w:id="109"/>
      <w:r>
        <w:rPr>
          <w:rFonts w:ascii="Amiri" w:hAnsi="Amiri" w:eastAsia="Amiri" w:cs="Amiri"/>
          <w:color w:val="111111"/>
          <w:sz w:val="28"/>
          <w:sz w:val="28"/>
          <w:szCs w:val="28"/>
          <w:rtl w:val="true"/>
          <w:lang w:bidi="ar-SA"/>
        </w:rPr>
        <w:t>الروم في جند من أهل الشام فدعوناهم وأصحابه إلى الدخول في طاعتك فأبوا علينا 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الأشتر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مالِ إنَّ زياداً وشريحاً أرسلا إليَّ يُعلماني أنّهما لقيا أبا الأعور السلمي في جند من أهل الشام بسور الروم فنبأني الرسول أنه تركهم متواقفين فالنجاء إلى أصحابك النجاء، فإذا أتيتهم فأنت عليهم وإيّاك أن تبدأ القوم بقتال إلا أن يبدؤوك  حتّی تلقاهم وتسمع منهم ولا يجر منّكم شنآنهم على قتالهم قبل دعائهم والإعذار إليهم مرَّة بعد مرة واجعل على ميمنتك زياداً، وعلى ميسرتك شريحاً، وقف بين أصحابك وسطاً، ولا تدنُ منهم دنو من يريد أن ينشب الحرب ولا تباعد منهم تباعد من يهاب البأس  حتّی أقدم إليك فإني حثيث السير إليك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الرسول الحارث بن جمهان الجعفي وكتب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قد أمرت عليكما مالكاً فاسمعا له وأطيعا أمره فإنّه ممّن لا يخاف رهقه ولا سقاطه ولا بطوه عمّا الإسراع إليه أحزم ولا الإسراع إلى ما البطؤ عنه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أمرته بمثل الذي أمرتكما ألاّ يبدأ القوم بقتال  حتّی يلقاهم فيدعوهم ويعذر إليهم </w:t>
      </w:r>
      <w:r>
        <w:rPr>
          <w:rStyle w:val="FootnoteAnchor"/>
          <w:rtl w:val="true"/>
        </w:rPr>
        <w:footnoteReference w:id="92"/>
      </w:r>
    </w:p>
    <w:p>
      <w:pPr>
        <w:pStyle w:val="Heading3"/>
        <w:numPr>
          <w:ilvl w:val="2"/>
          <w:numId w:val="1"/>
        </w:numPr>
        <w:rPr/>
      </w:pPr>
      <w:bookmarkStart w:id="110" w:name="__RefHeading___Toc1624146_3531895371"/>
      <w:bookmarkStart w:id="111" w:name="_Toc43"/>
      <w:bookmarkEnd w:id="110"/>
      <w:r>
        <w:rPr>
          <w:rtl w:val="true"/>
        </w:rPr>
        <w:t>اللغة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من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الحيز مخففاً مثل هَيْن وهَيْن ولَيْن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الحيّز ما انضم إلى الدار من مرافقها وكل ناحية حيز،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صائراً إلى حيّز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بكسر الدال وسكون الراء مصنوع من حديد يلبس في الحروب للوقاية من الضرب والطعن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مؤنثة وقد يذكر جمعه القليل أدرع وأدراع فإذا كثرت فهي الدروع رجل دارع أي لابس الدرع أي عليه درع كأنه ذو درع مثل تامر، قال السموأل بن عاديا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وأسيافنا في كل شرق ومغرب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من قراع الدّارعين فلول</w:t>
      </w:r>
    </w:p>
    <w:p>
      <w:pPr>
        <w:pStyle w:val="BookText"/>
        <w:rPr/>
      </w:pPr>
      <w:r>
        <w:rPr>
          <w:rFonts w:ascii="Amiri" w:hAnsi="Amiri" w:eastAsia="Amiri" w:cs="Amiri"/>
          <w:color w:val="111111"/>
          <w:sz w:val="28"/>
          <w:sz w:val="28"/>
          <w:szCs w:val="28"/>
          <w:rtl w:val="true"/>
          <w:lang w:bidi="ar-SA"/>
        </w:rPr>
        <w:t>في أبيات له أتى بها الجاحظ في البيان والنبيين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 المرأة قميصها وهو مذكر والجمع أدراع قاله الجوهري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وهو اسم آلة من الجن والجمع مجان بالفتح وكذا المجنّة </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الجنّ ستر الشيء عن الحاسّة والترس يجنّ صاحبه والجنة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استجن بجُنّة أي استتر بسترة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أَيْمَانَهُمْ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الصوم جنّة </w:t>
      </w:r>
      <w:r>
        <w:rPr>
          <w:rStyle w:val="FootnoteAnchor"/>
          <w:rtl w:val="true"/>
        </w:rPr>
        <w:footnoteReference w:id="93"/>
      </w:r>
      <w:r>
        <w:rPr>
          <w:rFonts w:ascii="IRNazanin" w:hAnsi="IRNazanin" w:eastAsia="IRNazanin"/>
          <w:color w:val="111111"/>
          <w:sz w:val="28"/>
          <w:sz w:val="28"/>
          <w:szCs w:val="28"/>
          <w:rtl w:val="true"/>
          <w:lang w:bidi="fa-IR"/>
        </w:rPr>
        <w:t>،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الصوم جنة من النار </w:t>
      </w:r>
      <w:r>
        <w:rPr>
          <w:rStyle w:val="FootnoteAnchor"/>
          <w:rtl w:val="true"/>
        </w:rPr>
        <w:footnoteReference w:id="94"/>
      </w:r>
      <w:r>
        <w:rPr>
          <w:rFonts w:ascii="Amiri" w:hAnsi="Amiri" w:eastAsia="Amiri" w:cs="Amiri"/>
          <w:color w:val="111111"/>
          <w:sz w:val="28"/>
          <w:sz w:val="28"/>
          <w:szCs w:val="28"/>
          <w:rtl w:val="true"/>
          <w:lang w:bidi="ar-SA"/>
        </w:rPr>
        <w:t>، والولد ما دام في بطن أمه جنين جمعه ،أجنّة،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اوَإِذْ أَنْتُمْ أَجِنَّةٌ فِي بُطُونِ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والجنان بالفتح القلب لكونه مستوراً عن الحاسة وكذا سمي الجنّ جنّا لاستتارهم واختفائهم عن الأبصار وعلى هذا القياس ما اشتق من الجنّ فإنّه لا يخلو فيه معنى معنى الاستتار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الغلطة والخطأ، وفي نسختي الطبري 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ممّن لا يخاف رهقه ولا سقاطه 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السفه، والنوك والخفّة وركوب الشرّ والظلم وغشيان ،المحارم، وفي النهاية الأثيرية وفي حديث عليّ  علیه السلام أنه وعظ رجلاً في صحبة رجل ،رهق أي فيه خفّة وحدة يقال رجل فيه رهق إذا كان يخف إلى الشرّ ويغشاه والرهق السفه وغشيان المحارم ومنه حديث أبي وائل أنّه صلّى على امرأة كانت ترهق أي تتهم بشر، ومنه الحديث سلك رجلان مفازة أحدهما عابد والآخر به رهق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القرآن الكريم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يُؤْمِنُ بِرَبِّهِ، فَلَا يَخَافُ بَخْسًا وَلَا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ولا وهيه وهو قريب من الوهن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السَقْطَة العَشْرَة والزلّة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بن أبي كاهل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يرجون سقاطي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الرأس مشيب وصلع</w:t>
      </w:r>
    </w:p>
    <w:p>
      <w:pPr>
        <w:pStyle w:val="BookText"/>
        <w:rPr/>
      </w:pPr>
      <w:r>
        <w:rPr>
          <w:rFonts w:ascii="Amiri" w:hAnsi="Amiri" w:eastAsia="Amiri" w:cs="Amiri"/>
          <w:color w:val="111111"/>
          <w:sz w:val="28"/>
          <w:sz w:val="28"/>
          <w:szCs w:val="28"/>
          <w:rtl w:val="true"/>
          <w:lang w:bidi="ar-SA"/>
        </w:rPr>
        <w:t xml:space="preserve">وقال المرزوقي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لمن لم يأت مأتى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يساقط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يرجون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ضبط الرجل أمره وأخذه بالثقة والحذر من فواته من قولهم حزمت الشيء أي شددته وهذا الرأي أحزم من هذا أي أدخل في باب الحزم والاحتياط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الأنبياء ثم الأمثل فالأمثل أي الأشرف فالأشرف والأعلى فالأعلى في الرتبة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هذا أمثل من هذا أي أفضل وأدنى إلى الخير وأمائل الناس خيارهم، ومنه حديث التراويح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هؤلاء على قارىء واحد لكان أمثل أي أولى وأصوب</w:t>
      </w:r>
      <w:r>
        <w:rPr>
          <w:rFonts w:eastAsia="Amiri" w:cs="Amiri" w:ascii="Amiri" w:hAnsi="Amiri"/>
          <w:color w:val="111111"/>
          <w:sz w:val="28"/>
          <w:szCs w:val="28"/>
          <w:rtl w:val="true"/>
          <w:lang w:bidi="ar-SA"/>
        </w:rPr>
        <w:t xml:space="preserve">. </w:t>
      </w:r>
      <w:bookmarkStart w:id="112" w:name="pg20782_249040"/>
    </w:p>
    <w:p>
      <w:pPr>
        <w:pStyle w:val="Heading3"/>
        <w:numPr>
          <w:ilvl w:val="2"/>
          <w:numId w:val="1"/>
        </w:numPr>
        <w:rPr/>
      </w:pPr>
      <w:bookmarkStart w:id="113" w:name="__RefHeading___Toc1624148_3531895371"/>
      <w:bookmarkStart w:id="114" w:name="_Toc44"/>
      <w:bookmarkEnd w:id="112"/>
      <w:bookmarkEnd w:id="113"/>
      <w:r>
        <w:rPr>
          <w:rtl w:val="true"/>
        </w:rPr>
        <w:t>الإعراب</w:t>
      </w:r>
      <w:bookmarkEnd w:id="1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حيزكما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المجرور المقدم ولذا أعاد الجاز لأن الضمير المتصل بالجاز لشدّة اتصاله به صار كالجزء له ولا يجوز العطف على جزء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بأمرت ومفعول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للتسبيب لأنّ المعطوف بها متسبب عن المعطوف عليه ولك أن تجعلها فصيحة والثانية للتعليل وكلمتا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موصولتان اسميتان ولا يخاف فعل مجهول،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وهنه وسقطته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راجعان إليه وأفردا مراعاة للفظ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الضمير في النحو بالعائد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وهنه أي لا يخاف بطؤه،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للبطوء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وضمير إليه عائدها باعتبار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للإسراع وكذا القياس في الجملة التالية ليها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علمت بما قدمنا ههنا عن نصر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الطبري أن الأميرين هما زياد بن نضر وشريح بن هانيء وقد مضى نقل كتابهما إلى الأمير علیه السلام  وكتابه علیه السلام  إليهما في شرح الكتاب الحادي عشر وسيأتي أيضاً وصية له علیه السلام وصى بها شريح بن هانيء لما جعله على مقدمته إلى الشام وهو الكتاب السادس والخمسون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كلّ صباح ومساء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عبد البرّ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هاني بن يزيد بن الحارث الحارثي بن كعب جاهلي إسلامي، يكنى أبا المقدام وأبوه هاني بن يزيد له صحبة قد ذكرناه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وشريح  هذا من أجلّة أصحاب علي رضي  اللّه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في باب هانيء في ترجمة أبيه هاني بن يزيد بن نهيك، ويقال هانيء ابن كعب المذحجي، ويقال الحارثي،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الضبي، وهو هاني بن يزيد بن نهيك بن دريد بن سفيان بن الضباب، وهو سلمة بن الحارث بن ربيعة بن الحارث بن كعب الضبابي المذحجي الحارثي وهو والد شريح بن هانيء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يكنّى في الجاهلية أبا الحكم لأنه كان يحكم بينهم فكنّاه رسول  اللّه  صلی اللّه علیه و آله وسلم  بأبي شريح، إذ وفد عليه، وهو مشهور بكنيته، شهد المشاهد كلها، روى عنه ابنه شريح بن هانيء عن أبيه، عن جده، وكان ابنه شريح من جلة التابعين ومن كبار أصحاب عليّ رضي  اللّه عنه وممن شهد معه مشاهده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عليكما وعلى من في حيّزكما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مالكاً أميراً عليكما وعلى من كان في كنفكما وتحت أمارتكما وفي ناحيتكما وقد دريت بما قدمنا أنَّ الأمير سرّح زياداً وشريحاً نحو معاوية في اثنى عشر ألفاً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فاسمعا له وأطيعاه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على تأميره مالكاً عليهما وعلى من في حيّزهما فأمرهما أن يسمعا له ويطيعاه أي أن لا يخالفاه ما أمرهما فإنَّ مخالفة الأمير فيما أمر توجب التفرق الموجب للهزيمة وقلّما غلب قوم اجتمعت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استشار قوم أكثم بن صيفي في حرب قوم أرادوهم وسألوه أن يوصيهم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الخلاف على أُمرائكم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كثرة الصباح من الفشل والمرء يعجز لا محالة، تثبتوا فإنَّ أحزم الفريقين ،الرّكين، ورُبَّتَ عَجَلة تُعقب رَيئاً، واتزروا للحرب واذرعوا الليل فإنّه أخفى للويل، ولا جماعة لمن اختلف عليه نقله ابن قتيبة الدينوري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من عيون الأخبار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النسخ المطبوعة من النهج وبعض النسخ الخطية أيضاً تخالف ما اخترنا من قوله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موافقة في عدم الضمير المنصوب فيها وما أتينا به هو ما اختاره السيد الرضي رحمه  اللّه أعني أنها من نسخة قوبلت بنسخته رضوان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واجعلاه درعاً ومجنّا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 استمعاله، أمرهما بعد الأمر بالسمع والإطاعة أن لا يفارقاه قط فإنّه لحسن تدبيره وطول باعه في فنون الحرب درع ومجنّ أي واق وحافظ عن الخصم فحذرهما بأبلغ وجه وأحسن طور عن التأبي لأمره والمفارقة عنه  حتّی أنهما لو اقتحما في الحرب بدونه كأنّهما دخلاها بلا درع ولا 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كلامه علیه السلام  هذا يعلم جلالة قدر الأشتر وعظم أمره كيف لا وقد جعله لذلك  الجيش الكثيف درعاً ومجنّاً ولا يليق بهذا الوصف عن مثل أمير المؤمنين له إلا من كان  بطلاً محامياً ومجاهداً شديد البأس ورابط الجأش وقال الجاحظ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داود قال ذمّ رجل الأشتر، فقال له رجلٌ من 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 حياته هزمت أهل الشام وموته هزم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ممن لا 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التعليل يتعلق بقوله  علیه السلام أمرت عليكما أي إنّما أمرت مالكاً عليكما وعلى من في حيّزكما لأنه ممن لا يخاف 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كلامه  علیه السلام على أنَّ هذا الأمر لا يصلح إلا لم اجتمعت فيه تلك الأوصاف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ويمكن 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فاسمعا له وتالييه وكأنَّ الأوّل أولى وأجدريعني أن مالكاً  ممن لا يخاف أحد ضعفه وعثرته في المعارك لثبات قدمه في المهالك ثم وصفه بأنه حازم في الأمور وبصير فيها بحيث لا يبطىء فيما الإسراع إليه أقرب إلى الحزم، وكذلك لا يسرع فيما الإبطاء عنه أولى وأنسب بل يبطىء عن ما ينبغي الإبطاء عنه، ويسرع إلى ما يليق الإسراع إليه </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وصفه مالكاً بها يدلّ على تثبته عند الهزائز وشجاعته قبال الأبطال وكثرة حذاقته في الأمور حيث عرفه أولاً بأنّه ممن لا يخاف وهنه ولا سقطته وثانياً بأنّه يبطىء في محلّه  ويسرع كذلك ولا ريب أنه إذا كان قوم أميرهم جباناً فمحال أن يرتقوا إلى المدارج العالية وينالوا المراتب السامية فإنَّ الجبن يوجب الوهن الموجب للسقطة في الأمور كلها فأمير الجيش إذا أدركه الجبن أدركته الهزيمة بلا تراخ والخطيب إذا أدركه الجبن كلَّ عن التكلّم بلا كلام بل ربما لم يقدر على التفوّه أو إن تفوه فكثيراً ما يهجر وكذا الحكم في غير الخطيب أيضاً وقد مضى طائفة من كلامنا في ذلك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قتيبة الدينوري في كتاب الحرب من عيون الأخبار في أخبار الجبناء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عبد  اللّه من الجبناء خرج عليه المغيرة بن سعيد صاحب المغيرية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الرافضة وهو من بجيلة فقال من الدهش أطعموني ماء فذكره بعضهم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الظلوم ظليماً حين 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واستطعم الماء لمّا جدّ في الهرب</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يزعم أنّي تَلعابة أعافس وأُمارس أما وشرّ القول أكذبه، إنّه يسأل فيلحف ويُسأل فيبخل فإذا كان عند البأس فإنّه امرؤ زاجر ما لم تأخذ السيوف مأخذها من هام القوم، فإذا كان كذلك كان أكبر همه أن يُبرقط ويمنح الناس 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قبحه  اللّه وترحه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أتى الرضي رحمه  اللّه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علیه السلام هذا لابن النابغة إلا بين  أنَّ  النسختين تفاوتاً في الجملة كمّاً وكيفاً، والرضي توفّي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الملك بن مروان في أُمية بن عبد  اللّه بن خالد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صوّت العصفور طار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ولیث حديد الناب عند الثرائد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،مقتلة، والحرص محرمة فانظر فيما رأيت وسمعت من قتل في الحرب مُقبلا أكثر أم من قتل مديراً؟ وانظر من يطلب إليك بالإجمال والتكرم أحق أن تسخو نفسك له بالعطية أم من يطلب إليك بالشره والحرص؟قال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عمرو بن العاص معاوية يوماً يضحك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أضحك  اللّه سنّك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من حضور ذهنك عند إبدائك سوءتك يوم ابن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 أما و اللّه لقد وافقته منّاناً كريماً ، ولو شاء أن يقتلك لقتلك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و اللّه إني لعَنْ يمينك حين دعاك إلى البراز فاحولت عيناك وربا سحرك وبدا منك ما أكره ذكره لك فمن نفسك فاضحك أو دع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كلامنا على التفصيل في دعوة أمير المؤمنين علي  علیه السلام معاوية إلى البراز والحيلة الشنيعة التي احتال بها ابن النابغة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يفر الجبان عن أبيه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ويحمى شجاع القوم من لا يناسبهوالأخبار في الجبناء كثيرة جداً لا يخلو أكثرها عن لطافة وإنما أتينا بشر ذمة منها روماً للتنوع في الكلام الموجب لرفع الكلال</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أمرته بمثل الذي أمرتكما ألا يبدأ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دريت من الكتاب الذي أرسله إلى الأشتر على ما رواه نصر وأبو جعفر أنه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تبدأ القوم بقتال إلا أن يبدؤوك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كلامه علیه السلام   بمثل الذي أمرتكما بمعنى مثل الذي آمر كما الآن وسيأتي إن شاء  اللّه تعالى تفصيل الكلام في نهيه  علیه السلام  أمراء جيشه عن أن يبدؤوا القوم بقتال في شرح الكتاب التالي لهذا الكتاب أعني الكتاب الرابع عشر، وترجمة مالك الأشتر رضوان  اللّه عليه في شرح الكتاب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من عبد  اللّه عليّ أمير المؤمنين إلى القوم الذين غضبوا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ينبغي أن يتأمل الأديب الحاذق في الكتاب كيف نسجه الأمير  علیه السلام على أسلوب بلغ من البلاغة ما يعدّ في السحر سيما ذيله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بطوه عما الإسراع إليه أحزم ولا إسراعه إلى ما البطؤ عنه أمثل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یکی از کتابهای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که به دو امیری از امیران سپاهش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بر شما و بر و بر هر که در کنف شما و در تحت امارت شما است مالك بن حارث اشتر را امیر گردانیدم پس بشنوید امر او را و فرمان برید و وی را زره و سپر خود بگردانید چه او کسی است که بیم سستی و لغزش در او نمی رود و خوف درنگی در کاری که سرعت بدان به احتیاط نزدیکتر و سرعت به کاری که تأنّی در آن بهتر است درباره او راه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وصيته علیه السلام العسكره بصفين وكلامه  هذا هو المختار الرابع عشر من باب كتبه ورسائله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اشارةلا تُقاتِلُوهُمْ حَتَّى يَبْدَرُوكُمْ فَإِنَّكُمْ بِحَمْدِ  اللّهِ على حُجَّةِ، وَتَرْكُكُمْ إِيَّاهُمْ حَتى يَبْدَرُوكُمْ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 فَلا تَقْتُلُوا مُذيراً ؛ وَلا تُصِيبُوا مُغوراً ؛ وَلَا تُجْهَرُوا على جريح؛ وَلا نَهِيجُوا النساء بأذى وَإِنْ شَتَمْنَ أَعْرَاضَكُمْ، وَسَبَيْنَ أَمْرَانَكُمْ فَإِنَّهُنَّ ضعيفاتُ القوى والأَنْفُسِ وَالْعُقُولِ إِنْ كُنَا لَنُؤْمَرُ بِالْكَفْ عَنْهُنَّ وَإِنَّهُنَّ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الرَّجُلُ لَيَتَناوَلُ الْمَرْأَةَ فِي الْجَاهِلِيَّةِ بِالْفِهْرِ أَوِ الْهِراوَةِ فَيُعَبِّرُ بِها وَعَقِبُهُ مِنْ بَعْدِهِ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مصادر الوصية وإسنادها بطرق كثيرة من الفريقين ونقل نسخها</w:t>
      </w:r>
      <w:r>
        <w:rPr>
          <w:rFonts w:ascii="Amiri" w:hAnsi="Amiri" w:eastAsia="Amiri" w:cs="Amiri"/>
          <w:color w:val="111111"/>
          <w:sz w:val="28"/>
          <w:sz w:val="28"/>
          <w:szCs w:val="28"/>
          <w:rtl w:val="true"/>
          <w:lang w:bidi="ar-SA"/>
        </w:rPr>
        <w:t xml:space="preserve">قد رواها الفريقان في الجوامع الروائية بأسناد عديدة وصور كثيرة متفاوتة وفي بعضها زيادة لم يذكرها الرضي رحمه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رواها نصر بن مزاحم المنقري الكوفي المتوفى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عمر بن سعد وحدثني رجل عن عبد  اللّه بن جندب، عن أبيه أنَّ عليا علیه السلام   كان يأمرنا فى كل موطن لقينا معه عدوه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حتّى يبدؤوكم فإنّكم بحمد  اللّه على حجّة وترككم إياهم  حتّی يبدؤوكم حجّة أُخرى لكم عليهم، فإذا قاتلتموهم فهزمتموهم فلا تقتلوا مدبراً ولا تجهزوا على جريح، ولا تكشفوا عورة، ولا تمثلوا بقتيل، فإذا وصلتم إلى رحال القوم فلا تهتكوا ستراً، ولا تدخلوا داراً إلا بإذني، ولا تأخذوا شيئاً من أموالهم إلا ما وجدتم في عسكرهم، ولا تهيجوا امرأة إلا بإذني، وإن شتمن أعراضكم وتناولن أمراءكم وصلحاءكم فإنّهنَّ ضعاف القوى والأنفس والعقول ولقد كنا وإنا لنؤمر بالكف عنهنَّ وإنْهنَّ لمشركات وإن كان الرجل ليتناول المرأة في الجاهلية بالهراوة والحديد فيعيّر بها عقبه من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الجامع الكافي لثقة الإسلام الكليني قدّس سرّه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حديث عبد  اللّه بن جندب، عن أبي أن أمير المؤمنين كان يأمر في كلّ موطن لقينا فيه عدوّنا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القوم  حتّی يبدؤوكم فإنّكم بحمد  اللّه على حجّة، وترككم إياهم  حتّی يبدؤوكم حجّة لكم أخرى فإذا هزمتموهم فلا</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تقتلوا مدبراً، ولا تجيزوا على جريح ولا تكشفوا عورة ولا تمثلوا بقتيل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مروج الذهب للمسعودي المتوفى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حرب الجمل</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إذا هزمتموهم فلا تجهزوا على جريح ولا تقتلوا أسيراً، ولا تتبعوا مولياً، ولا تطلبوا مدبراً، ولا تكشفوا عورة ولا تمثلوا بقتيل ولا تهتكوا ستراً، ولا تقربوا من أموالهم إلا ما تجدونه في عسكرهم من سلاح أو كراع أو عبد أو أمة وما سوى ذلك فهو ميراث لورثتهم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أبو جعفر محمد بن جرير بن يزيد الطبري 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ascii="IRNazanin" w:hAnsi="IRNazanin" w:eastAsia="IRNazanin"/>
          <w:color w:val="111111"/>
          <w:sz w:val="28"/>
          <w:sz w:val="28"/>
          <w:szCs w:val="28"/>
          <w:rtl w:val="true"/>
          <w:lang w:bidi="fa-IR"/>
        </w:rPr>
        <w:t xml:space="preserve"> بإسناده عن عبد الرحمن بن جندب الأزدي، عن أبيه أن علياً  علیه السلام  كان يأمرنا في كلّ موطن لقينا معه عدوّه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نقلنا ما نقلنا عن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الروايتين متحدتان تقريباً، على أنَّ رواية الطبري قد نقلناها في شرح المختاره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عبد الرَّحمن بن جندب، عن أبيه أن أمير المؤمنين  علیه السلام  كان يأمر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عبد  اللّه بن جندب حرّف في تاريخ الطبري بعبد الرَّحمن بن جندب،لأن نصراً والكليني رويا هذه الرواية عن عبد  اللّه بن جندب، عن أبيه بلا اختلاف  ورواها الطبري عن ابن جندب، عن أبيه أيضاً وصورة الرواية في الجميع واحدة ولولا عبد الرَّحمن مكان عبد  اللّه في التاريخ لكانت صورة السند أيضاً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طبع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مالك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حرّض أمير المؤمنين صلوات  اللّه عليه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قد دلّكم على تجارة تنجيكم من عذاب أليم وتشفى بكم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والجهاد في سبيل  اللّه ؛ وجعل ثوابه مغفرة للذنب، ومساكن طيبة 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صفوفكم كالبنيان المرصوص فقدموا الدارع، وأخروا الحاسر، وعضوا على النواجد فإنه أنبأ للسيوف عن الهام والتووا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وغضوا الأبصار فإنه أربط للجأش وأسكن للقلوب وأمينوا الأصوات فإنه أطرد للفشل وأولى بالوقار ولا تميلوا براياتكم ولا تزيلوها ولا تجعلوها إلا مع شجعانكم فإنّ المانع للذمار والصابر عند نزول الحقائق أهل الحفاظ ولا تمثلوا بقتيل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وصلتم إلى رحال القوم فلا تهتكوا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تدخلوا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تأخذوا شيئاً من أموالهم إلا ما وجدتم في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تهيجوا امرأة بأذى وإن شتمن أعراضكم وسبين أمراءكم وصلحاءكم فإنّهنّ ضعاف القوى والأنفس والعقول وقد كنا نؤمر بالكف عنهن وهنّ مشركات وإن كان الرجل ليتناول المرأة فيعيّر بها وعقبه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واعلموا أنّ أهل الحفاظ هم الذين يحفّون براياتهم ويكتنفونها ويصيرون حفافيها ووراءها وأمامها ولا يضيعونها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يتأخرون عنها فيسلّموها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يتقدمون عليها فيفردوها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واسى أخاه بنفسه ولم يكل قرنه إلى أخيه فيجتمع عليه قرنه وقرن أخيه فيكتسب بذلك اللائمة ويأتي بدناءة وكيف لا يكون كذلك وهو يقاتل اثنين وهذا ممسك يده قد خلّى قرنه على أخيه هارباً منه ينظر إليه وهذا فمن يفعله يمقته  اللّه فلا تعرَّضوا لمقت  اللّه عزّ وجلّ فإنما ممركم إلى  اللّه وقد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يَنْفَعَكُمُ الْفِرَارُ إِنْ فَرَرْتُمْ مِنَ الْمَوْتِ أَوِ الْقَتْلِ وَإِذًا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فررتم من سيوف العاجلة لا تسلمون من سيوف الأجلة فاستعينوا بالصبر والصدق فإنما ينزل النصر بعد الصبر فجاهدوا في  اللّه حق جهاده ولا قوة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الرضي رحمه  اللّه ببعض هذا الحديث 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وأخروا 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روايات أخرى في ذلك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إنشاء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روايتي الكافي كانت الوصية ملفّقة منهما صدرها من حديث عبد  اللّه بن جندب وذيلها من حديث 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يبدؤوكم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اللام من البدأ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الشيء وبه يبدأ بدءاً من باب منع أي افتتحه وقدمه والبدأ والبدىء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افعله بادى بدء على وزن فَعْل وبادي بديء على وزن فعيل أي أوّل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حُجّج وحجاج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حاجه فحجّه أي غلبه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خصمه أي ادعى وأتى بالحجّة واحتج بالشيء جعله حُجّةً وعُذراً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الدلالة المُبيِّنة للحجّة أي المقصد المستقيم، والذي يقتضي صحة أحد النقيضين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العدوّ هَزماً من باب ضرب أي كسرهم وفلّهم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وهُزمت الجيش هَزْماً وهزيمة فانهزموا أي وقعت عليهم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الهزم غمز </w:t>
      </w:r>
    </w:p>
    <w:p>
      <w:pPr>
        <w:pStyle w:val="BookText"/>
        <w:rPr/>
      </w:pPr>
      <w:r>
        <w:rPr>
          <w:rFonts w:ascii="IRNazanin" w:hAnsi="IRNazanin" w:eastAsia="IRNazanin"/>
          <w:color w:val="111111"/>
          <w:sz w:val="28"/>
          <w:sz w:val="28"/>
          <w:szCs w:val="28"/>
          <w:rtl w:val="true"/>
          <w:lang w:bidi="fa-IR"/>
        </w:rPr>
        <w:t>الشيء اليابس  حتّی ينحطم كهزم الشَّن ، وهَزم القِنّاء والبطيخ ومنه الهزيمة لأنه كما يعبّر عنه بذلك يعبّرنه بالحطم والكسر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وأصابته هازمة الدهر أي كاسرة كفاقرةٌ وهزم هنَالِكَ مَهْزُوم مِّنَ الْأَحْزَابِ الرعد تكسّر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العورة كلُّ خَلَل يتخوّف منه في ثغر أو حرب وعورات الجبال شقوقها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مكان معور أي يخاف فيه القطع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عيب وخلل في شيء فهو عورة ومنه حديث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تجهزوا على جريح ولا تصيبوا معوراً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أعور الفارس إذا بدا فيه موضع خلل للضرب فيه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أعور لك الصيد وأعورك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تأبط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للخيان وقد صَفِرَتْ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وطابي ويَوْمي ضيّق الحَجر مُعوِر</w:t>
      </w:r>
    </w:p>
    <w:p>
      <w:pPr>
        <w:pStyle w:val="BookText"/>
        <w:rPr/>
      </w:pPr>
      <w:r>
        <w:rPr>
          <w:rFonts w:ascii="IRNazanin" w:hAnsi="IRNazanin" w:eastAsia="IRNazanin"/>
          <w:color w:val="111111"/>
          <w:sz w:val="28"/>
          <w:sz w:val="28"/>
          <w:szCs w:val="28"/>
          <w:rtl w:val="true"/>
          <w:lang w:bidi="fa-IR"/>
        </w:rPr>
        <w:t xml:space="preserve">وقال المرزوقي في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ومُعور من أعور لك الشيء إذا بدت لك عورته وهي موضع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الحكاية عن المنافقين لما قعدوا عن نصرة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بيوتنا ،عورة أي واهية يجب سترها وتحصينها بالرجال وكما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معور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معور أي مخوف ويقال عور المكان إذا صار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كلّ ما طلبته فأمكنك فقد أعورك وأعور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الإنسان، وذلك كناية وأصلها من العار وذلك لما يلحق في ظهوره من العار أي المذمّة ولذلك سمّي النساء عورة ومن ذلك العوراء للكلمة القبيحة قاله الراغب في المفردات في غريب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تجهزوا على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الجريح فعيل بمعنى المفعول أي المجروح وهو المصاب بجرح، جمعه جرحى كقتيل وقتلى يستوي فيه المذكر والمؤنث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جريح وامرأة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أجهز على الجريح اجهازاً أي شد عليه وأسرع وأتم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على الجريح إذا أسرعت قتله وقد تمّمت عليه، ولا تقل أجَزْتُ على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تجيزوا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بإسناده عن عبد  اللّه  بن شريك،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مولياً ولا تجهزوا على جريح ومن أغلق بابه فهو آمن، فلما كان يوم صفين قتل المقبل والمدبر وأجاز على الجريح، الحديث</w:t>
      </w:r>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الأخرى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وجريحهم يجاز عليه</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والإجازة على الجريح كالاجهاز عليه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تنتظرون إلا مرضاً مفسداً أو  موتاً مجهزاً أي سريعاً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أجهز على الجريح يجهز إذا أسرع قتله ومنه حديث علي  علیه السلام لا يجهز على جريحهم أي من صرع منهم وكفى قتاله لا يقتل لأنهم مسلمون والقصد من قتالهم دفع شرّهم فإذا لم يمكن ذلك إلا بقتلهم قتلوا، ومنه حديث ابن مسعود أنه أتى على أبي جهل وهو صريع فأجهز عليه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عليه أهل اللغة وما ذهب إليه فقهاء الفريقين في الكتب الفقهية وشرّاح الأحاديث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في المقام مشتقة من الإجهاز إلا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في نسخة مخطوطة من النهج قوبلت بنسخة السيد الرضيّ رضي  اللّه عنه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أعني أنها مأخوذة من التجهيز ولكن الوجه الأول أنسب وأصوب ولذا اخترناه 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تهيجوا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مشكولة بضم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من التهييج، وفي بعضها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الإهاجة، ونسخة الرضي رضوان  اللّه عليه مشكولة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الشيء يهيج هَيْجاً وهياجَةً وهِياجاً وهَيَجاناً أي ثار وانبعث، وهاج الشيء بالشيء أثاره وبعثه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 الشيء تهييجاً إذا أثاره وبعثه إلا أن كثرة المباني تدلّ على كثرة المعاني فلا بد في التهييج من زيادة الهيجان ومبالغته وتكثيره والظاهر أنه لا حاجة في المقام إلى المبالغة والتكثير وأمّا القراءة الثانية فما وجدت لها معنى يناسب المقام وأظنّها مصحفة فقراءة الرضي متعيّنة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جمع العِرْض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معانيه النفس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عنه عرضي أي صنت عنه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عتبة بن بُجَير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الأضياف من الحماسة، الحماسة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ضيف كريم 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جَدّ من فرط الفكاهة مازح</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جذام مال قد نَهِکنا سوامه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وأعراضُنا فيه بواق صحائِعُ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المرزوقي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بأبي الضيف نفسه، وجعله كالمازح المفاكه لما أظهره من التطلق والبشاشة واظهار السرور بما يأتي من توفير الضيافة والاحتفال فيه وإيناس الضيف والبسط منه محتفاً بالضيافة ويريد بالقيام غير الذي هو ضدّ القعود وإنّما يريد به الاشتغال له بما يؤنسه ويرحّب منزله ويطيب قلبه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الصَّلوة ، لأنه لم يرد القيام المضاد للقعود بل أراد التهيّوء والتشمّر ،له والجذم الأصل، ومعنى نهكنا سوامه أثرنا في السائمة من المال بما عوّدناها من النحر والتفريق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نهكه المرض إذا أضر به وقوله وأعراضنا فيه بواق صحائح أي نفوسنا باقية على حدّها من الظُّلَفِ والصيانة، لم تشنها الأفعال الذميمة، ولا كسرتها التكاليف المبحلة فهي سليمة لا آفة بها ولا عار يكتنفها ، وإن كانت أموالنا مشفوهة مفرّقةً، انتهى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فلان تقي العرض أي بريء من أن يشتم أو يعاب وقد قيل عرض الرجل حسبه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يستعمل العرض في الحسب ومنه قول بشامة بن الغدير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دافعت عن أعراضها فمنعتها </w:t>
      </w:r>
      <w:r>
        <w:rPr>
          <w:rFonts w:ascii="Amiri" w:hAnsi="Amiri" w:eastAsia="Amiri" w:cs="Amiri"/>
          <w:b/>
          <w:b/>
          <w:bCs/>
          <w:i/>
          <w:i/>
          <w:iCs/>
          <w:color w:val="111111"/>
          <w:sz w:val="28"/>
          <w:sz w:val="28"/>
          <w:szCs w:val="28"/>
          <w:rtl w:val="true"/>
          <w:lang w:bidi="ar-SA"/>
        </w:rPr>
        <w:t>ولدي في أمثالها أمثالها</w:t>
      </w:r>
      <w:r>
        <w:rPr>
          <w:rFonts w:ascii="Amiri" w:hAnsi="Amiri" w:eastAsia="Amiri" w:cs="Amiri"/>
          <w:color w:val="111111"/>
          <w:sz w:val="28"/>
          <w:sz w:val="28"/>
          <w:szCs w:val="28"/>
          <w:rtl w:val="true"/>
          <w:lang w:bidi="ar-SA"/>
        </w:rPr>
        <w:t xml:space="preserve">ذوو العرض من القوم أي أشرافهم، وفلان غرب العرض أي لئيم الأسلاف والعرض ما يفتخر الإنسان به من حسب أو شرف، وما يصونه الإنسان من نفسه أو سلفه أو من يلزمه أمره أو موضع المدح والذم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الحجر ملء الكف يذكّر ويؤنث والجمع أفهار وقيل هو الحجر مطلقاً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تبت يدا أبي لهب ، جاءت امرأته وفي يدها فهر، نقله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مزرِّد بن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فجاء على بكر تفال يكده عصاه استه وَجْءَ العُجاية بالفهر</w:t>
      </w:r>
      <w:r>
        <w:rPr>
          <w:rFonts w:ascii="IRNazanin" w:hAnsi="IRNazanin" w:eastAsia="IRNazanin"/>
          <w:color w:val="111111"/>
          <w:sz w:val="28"/>
          <w:sz w:val="28"/>
          <w:szCs w:val="28"/>
          <w:rtl w:val="true"/>
          <w:lang w:bidi="fa-IR"/>
        </w:rPr>
        <w:t xml:space="preserve">البكر الفتى من الإبل والثفال البطىء ، الوجء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العجاية العصب يضرب  حتّی يلين، أي جاء على بكر ثقيل في مشيه ولم يكن له عصا يضربه بها  حتّی يسير بل يحرّك ويضرب استه عليه بشدَّة نحو ضرب العجاية بالفهر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العصاء الضخمة جمعها الهراوي بالفتح كالمطايا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هروتُه وتهريته إذا ضربته بها ، قال فضالة بن شريك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دعا ابن مطيع للبياع فجئته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بيعة قلبي لها غير آلففناولني خشناء لمّا لمستها </w:t>
      </w:r>
      <w:r>
        <w:rPr>
          <w:rFonts w:ascii="Amiri" w:hAnsi="Amiri" w:eastAsia="Amiri" w:cs="Amiri"/>
          <w:b/>
          <w:b/>
          <w:bCs/>
          <w:i/>
          <w:i/>
          <w:iCs/>
          <w:color w:val="111111"/>
          <w:sz w:val="28"/>
          <w:sz w:val="28"/>
          <w:szCs w:val="28"/>
          <w:rtl w:val="true"/>
          <w:lang w:bidi="ar-SA"/>
        </w:rPr>
        <w:t>بكفّي ليست من أكف الخلائف</w:t>
      </w:r>
      <w:r>
        <w:rPr>
          <w:rFonts w:ascii="Amiri" w:hAnsi="Amiri" w:eastAsia="Amiri" w:cs="Amiri"/>
          <w:color w:val="111111"/>
          <w:sz w:val="28"/>
          <w:sz w:val="28"/>
          <w:szCs w:val="28"/>
          <w:rtl w:val="true"/>
          <w:lang w:bidi="ar-SA"/>
        </w:rPr>
        <w:t>من الشئنات الكرم أنكرت مسها وليست من البيض الرقاق اللطائف</w:t>
      </w:r>
    </w:p>
    <w:p>
      <w:pPr>
        <w:pStyle w:val="BookText"/>
        <w:rPr/>
      </w:pPr>
      <w:r>
        <w:rPr>
          <w:rFonts w:ascii="Amiri" w:hAnsi="Amiri" w:eastAsia="Amiri" w:cs="Amiri"/>
          <w:color w:val="111111"/>
          <w:sz w:val="28"/>
          <w:sz w:val="28"/>
          <w:szCs w:val="28"/>
          <w:rtl w:val="true"/>
          <w:lang w:bidi="ar-SA"/>
        </w:rPr>
        <w:t xml:space="preserve">معاودة حمل الهراوي لقومها </w:t>
      </w:r>
      <w:r>
        <w:rPr>
          <w:rFonts w:ascii="Amiri" w:hAnsi="Amiri" w:eastAsia="Amiri" w:cs="Amiri"/>
          <w:b/>
          <w:b/>
          <w:bCs/>
          <w:i/>
          <w:i/>
          <w:iCs/>
          <w:color w:val="111111"/>
          <w:sz w:val="28"/>
          <w:sz w:val="28"/>
          <w:szCs w:val="28"/>
          <w:rtl w:val="true"/>
          <w:lang w:bidi="ar-SA"/>
        </w:rPr>
        <w:t>فروراً إذا ما كان يوم التسايف</w:t>
      </w:r>
      <w:r>
        <w:rPr>
          <w:rFonts w:ascii="IRNazanin" w:hAnsi="IRNazanin" w:eastAsia="IRNazanin"/>
          <w:color w:val="111111"/>
          <w:sz w:val="28"/>
          <w:sz w:val="28"/>
          <w:szCs w:val="28"/>
          <w:rtl w:val="true"/>
          <w:lang w:bidi="fa-IR"/>
        </w:rPr>
        <w:t xml:space="preserve">وفي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خبر الشعر أنَّ عبد  اللّه بن الزبير كان قد ولى عبد  اللّه بن مطيع الكوفة فكان ينشر الدعوة ويتقبل البيعة لابن الزبير،  حتّی إذا نهض المختار بن أبي عبيد ودعا لنفسه، طرد عن الكوفة فيمن طرد عبد  اللّه بن مطيع فقال فضالة الشعر، وقد رواه أبو الفرج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جمع الهراوة والادارة وأمثالهما كان قياسه هراوي واداوي على وزن فعائل نحو رسالة ورسائل لكنّهم تجنّبوه وفعلوا به ما فعلوا بالمطايا والخطايا وجعلوا فعائل فعالى وأبدلوا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لتدل على أنه قد كانت في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أداوى وهراوى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في أداوة وهراوة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آخر الأداوى والهراوى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أداوة وهراوة والزموا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كما الزموا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 في أدو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 الرجل ولده وولد ولده وفيها لغتان عَقِب وعَقب بالتسكين وهي مؤنثة عن الأخفش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جمعها أعقاب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ascii="Amiri" w:hAnsi="Amiri" w:eastAsia="Amiri" w:cs="Amiri"/>
          <w:color w:val="111111"/>
          <w:sz w:val="28"/>
          <w:sz w:val="28"/>
          <w:szCs w:val="28"/>
          <w:rtl w:val="true"/>
          <w:lang w:bidi="ar-SA"/>
        </w:rPr>
        <w:t xml:space="preserve"> في فإنّكم لتعليل النهي عن القتال 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لإن بحمد  اللّه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للترك وأخرى صفة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تهيجوا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النهي عن هيجانهنَّ بأذى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عن المثقلة وفيه ضمير الشأن وتلزم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فرقاً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عطف على إن كنا،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مخففة من المثقلة  أيضاً وقيل للشرط وهو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خبرها 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ضميره يرجع إلى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بيعيّر بالعطف أعني أنّها معطوفة على الضمير المستكن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الضمير المرفوع المتصل بارزاً كان أو مستتراً ينزل من عامله منزلة الجزء فالعطف عليه لا يحسن في فصيح الكلام إلا بعد توكيده بتوكيد لفظي مرادف له بأن يكون بضمير منفصل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كُنْتُمْ أَنْتُمْ وَآبَاؤُكُمْ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وَزَوْجُكَ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بتوكيد معنوي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 أجمعون ومن يليكمبرؤيتنا وكنّا الظافرينا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فاصل أيَّ فاصل كان بين المعطوف عليه والمعطوف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جَنَّتُ </w:t>
      </w:r>
      <w:bookmarkStart w:id="115" w:name="pg20782_249051"/>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الأميرعلیه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فيعيّر بها وعقبه من بعده أو بعد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بين حرف العطف والمعطوف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أَشْرَكْنَا ولا ءَاباؤُنَا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p>
    <w:p>
      <w:pPr>
        <w:pStyle w:val="Heading3"/>
        <w:numPr>
          <w:ilvl w:val="2"/>
          <w:numId w:val="1"/>
        </w:numPr>
        <w:rPr/>
      </w:pPr>
      <w:bookmarkStart w:id="116" w:name="__RefHeading___Toc1624150_3531895371"/>
      <w:bookmarkStart w:id="117" w:name="_Toc45"/>
      <w:bookmarkEnd w:id="116"/>
      <w:r>
        <w:rPr>
          <w:rtl w:val="true"/>
        </w:rPr>
        <w:t>المعنى</w:t>
      </w:r>
      <w:bookmarkEnd w:id="117"/>
    </w:p>
    <w:p>
      <w:pPr>
        <w:pStyle w:val="BookText"/>
        <w:rPr/>
      </w:pPr>
      <w:r>
        <w:rPr>
          <w:rFonts w:ascii="IRNazanin" w:hAnsi="IRNazanin" w:eastAsia="IRNazanin"/>
          <w:color w:val="111111"/>
          <w:sz w:val="28"/>
          <w:sz w:val="28"/>
          <w:szCs w:val="28"/>
          <w:rtl w:val="true"/>
          <w:lang w:bidi="fa-IR"/>
        </w:rPr>
        <w:t>قد علم بما قدَّمنا من مصادر هذه الوص هذه الوصيّة أن رواية نصر والطبري هي أقرب الروايات إليها متناً من غيرها لكن روايتهما لم تخصها بصفين بل رويا عن جندب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يأمرنا في كلّ موطن لقينا معه عدوّه يقول تلك الوصية وقد نص الرضي بأنه علیه السلام وصى بها عسكره بصفين، نعم إن للكليني قدّس سرّه فيها روايتين ذكر في إحداهما أنه علیه السلام  قالها بصفّين كما دريت إلا أنَّ روايته هذه تشمل على ذيل هذه الوصيّة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تهيجوا امرأة بأذى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يسهل الخطب أن كلام الرضي لا يدلّ على الحصر والتخصيص وقد اتفق الرواة وتظافرت الروايات في أنه كان يأمرهم في كلّ موطن لقيهم العدوّ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والعدوّ الخارج على الإمام المعصوم علیه السلام  و إن كان من المسلمين يعرف في كتاب الجهاد من الكتب الفقهيّة بالباغي، ومن هذه الوصيّة وممّا نتلوها عليك إن شاء  اللّه تعالى يعلم طائفة من أحكام القتال مع البغاة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البغاة الخارجين على أمير المؤمنين أصحاب الجمل حاربوه في البصرة وأتباع معاوية حاربوه في صفين والخوارج حاربوه في نهروان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والقاسطين والمارقين ففعلت 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قوله في أواخر الخطبة القاصعة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أمرني  اللّه بقتال أهل البغي والنكث والفساد في الأرض فأما الناكثون فقد قاتلت وأمّا القاسطون فقد جاهدت وأمّا المارقة فقد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قوله  علیه السلام في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ومرقت أُخرى، وفسق آخرون كأنّهم لم يسمعوا كلام  اللّه سبحانه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سمعوها ووعوها ولكنّهم حليت الدُّنيا في أعينهم وراقهم زبرجها  </w:t>
      </w:r>
      <w:r>
        <w:rPr>
          <w:rStyle w:val="FootnoteAnchor"/>
          <w:rtl w:val="true"/>
        </w:rPr>
        <w:footnoteReference w:id="10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المجلس الخامس عشر من أمالي الطوسي قدّس سرّه في حديث طويل </w:t>
      </w:r>
    </w:p>
    <w:p>
      <w:pPr>
        <w:pStyle w:val="BookText"/>
        <w:rPr/>
      </w:pPr>
      <w:r>
        <w:rPr>
          <w:rFonts w:ascii="IRNazanin" w:hAnsi="IRNazanin" w:eastAsia="IRNazanin"/>
          <w:color w:val="111111"/>
          <w:sz w:val="28"/>
          <w:sz w:val="28"/>
          <w:szCs w:val="28"/>
          <w:rtl w:val="true"/>
          <w:lang w:bidi="fa-IR"/>
        </w:rPr>
        <w:t>رسول  اللّه صلی الله علیه وآله وسلم  وقال لأم سلمة يا أُمّ سلمة اسمعي واشهدي هذا علي بن أبي طالب سيد المسلمين وإمام المتقين وقائد الغر المحجلين وقاتل الناكثين والقاسطين والمارقين قلت يا رسول  اللّه من الناكثون؟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يبايعون بالمدينة وينكثون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القاسطون؟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وأصحابه من أهل الشام قلت ومن المارقون؟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نهروان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فالناكثون أصحاب الجمل لأنّهم نكثوا بيعتهم، والقاسطون أهل الشام أتباع معاوية لأنّهم جاروا في حكمهم وبغوا عليه، والمارقون الخوارج لأنّهم مرقوا من الدين كما يمرق السهم من الرمية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دار بين أبي اليقظان عمّار بن ياسر رحمهما  اللّه تعالى وبين عمرو بن عاص في وقعة صفين أن  أبا اليقظان قال له وسأخبرك على ما قاتلتك عليه أنت وأصحابك أمرني رسول  اللّه  صلی اللّه علیه و آله وسلم  أن أُقاتل الناكثين وقد فعلت وأمرني أن أقاتل القاسطين فأنتم ،هم، وأما المارقين فما أدري أدركهم أم لا، أيها الأبتر ألست تعلم أن رسول  اللّه  صلی الله علیه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وعاد من عاداه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المعتزلي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إبراهيم بن ديزيل الهمداني في 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سليمان عن يحيى بن عبد الملك بن حميد بن أبي عَنيَّة عن أبيه، عن إسماعيل بن رجا، عن أبيه، ومحمد بن فضيل عن الأعمش، عن إسماعيل بن رجا، عن أبي سعيد الخدري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وسلم   فانقطع شسع نعله فألقاها إلى علي يصلحها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على تأويل القرآن كما قاتلت على تنزيله، فقال أبو بكر أنا هو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ذاكم خاصف النعل </w:t>
      </w:r>
      <w:r>
        <w:rPr>
          <w:rStyle w:val="FootnoteAnchor"/>
          <w:rtl w:val="true"/>
        </w:rPr>
        <w:footnoteReference w:id="105"/>
      </w:r>
      <w:r>
        <w:rPr>
          <w:rFonts w:ascii="IRNazanin" w:hAnsi="IRNazanin" w:eastAsia="IRNazanin"/>
          <w:color w:val="111111"/>
          <w:sz w:val="28"/>
          <w:sz w:val="28"/>
          <w:szCs w:val="28"/>
          <w:rtl w:val="true"/>
          <w:lang w:bidi="fa-IR"/>
        </w:rPr>
        <w:t>ويد علي يصلحها، 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علیه السلام   فبشرته بذلك فلم يحفل به كأنه شيء قد كان علمه من قبل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المجلسي رحمه رحمه  اللّه في 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عن رسول  اللّه  صلی الله علیه وآله وسلم   بأنَّ أمير المؤمنين علياعلیه السلام    يقاتل بعده الناكثين والقاسطين والمارقين ممّا اتفقت عليه الأمة وقد روي في جوامع الفريقين بوجوه عديدة وطرق </w:t>
      </w:r>
    </w:p>
    <w:p>
      <w:pPr>
        <w:pStyle w:val="BookText"/>
        <w:rPr/>
      </w:pPr>
      <w:r>
        <w:rPr>
          <w:rFonts w:ascii="Amiri" w:hAnsi="Amiri" w:eastAsia="Amiri" w:cs="Amiri"/>
          <w:color w:val="111111"/>
          <w:sz w:val="28"/>
          <w:sz w:val="28"/>
          <w:szCs w:val="28"/>
          <w:rtl w:val="true"/>
          <w:lang w:bidi="ar-SA"/>
        </w:rPr>
        <w:t>كثيرة وقد أفرد في فتن البحار باباً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الدال على الأخبار الصريحة بالغيب من معجزاته ودلائل نبوته وهذا ممّا لا تخالجه شكوك ولا تمازجه 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يعرف الخارج على الإمام العادل بالباغي لقوله رسول اللّه  صلی اللّه علیه و آله وسلم عمار بن ياسر 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تقتلك الفئة الباغية، وهذا الخبر ممّا اتفقت الأمة على نقله وقد مضى الكلام فيه من أنَّ هذا الحديث لا تناله يد الانكار، وقد رواه البخاري والمسلم في صحيحهما وقال الحافظ السيوطى أنّه الأخبار المتواترة ونقله أكثر من عشرة من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إلى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في ترجمة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أنَّ الخارجين على الإمام العادل مؤمنون وأنتم قد ذهبتم في المباحث السالفة إلى أنّهم كافرون وادّعيتم على أنه مذهب الجلّ من الإمامية فكيف التوفيق وما جوابك عن الآية؟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لا تدلّ على أنّهما إذا اقتتلا بقيا على الإيمان ويطلق عليهما هذا الاسم ولا يمتنع أن يفسق إحدى الطائفتين أو تفسقا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الأدلة القطعية لما كانت ناطقة بعصمة أمير المؤمنين علي علیه السلام   وأنه حجة  اللّه على خلقه وخليفة رسوله وأنَّ الفسق لا يتطرّق عليه أبداً علمنا أنه  علیه السلام   كان باقياً على الإيمان وما كان باغياً على أحد بل الباغي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إنّما سمّى البغاة مؤمنين في هر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صفة المنافقين بلا خلاف فالآية لا تدلّ على أنَّ البغاة على الإيمان واقعاً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الأسياف أعني خبر حفص بن غياث المروي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وتفسير علي ابن إبراهيم عن أبي عبد  اللّه علیه السلام  دالّ  على أن الخارج على الإمام العادل باغ بالمعنى الذي ذهبنا إليه وقد أشهد الإمام  علیه السلام  الآية على ذلك المعنى ولا بأس بنقل الخبر وإن كان طويلاً لاشتماله على فوائد كثيرة من أحكام الجهاد ووجوهه وغيرها، روى الكليني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المنقري، عن حفص بن غياث،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 صلوات  اللّه عليه عن حروب أمير المؤمنين  علیه السلام  وكان السائل من محبّينا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صلی اللّه علیه و آله وسلم   بخمسة أسياف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w:t>
      </w:r>
    </w:p>
    <w:p>
      <w:pPr>
        <w:pStyle w:val="BookText"/>
        <w:rPr/>
      </w:pPr>
      <w:r>
        <w:rPr>
          <w:rFonts w:ascii="IRNazanin" w:hAnsi="IRNazanin" w:eastAsia="IRNazanin"/>
          <w:color w:val="111111"/>
          <w:sz w:val="28"/>
          <w:sz w:val="28"/>
          <w:szCs w:val="28"/>
          <w:rtl w:val="true"/>
          <w:lang w:bidi="fa-IR"/>
        </w:rPr>
        <w:t xml:space="preserve">شاهرة فلا تغمد  حتّی تضع الحرب أوزارها ولن تضع الحرب أوزارها  حتّی تطلع الشمس من مغربها فإذا طلعت الشمس من مغربها أمن النّاس كلهم في ذلك اليوم فيومئذ لا ينفع نفساً إيمانها لم تكن آمنت من قبل أو كسبت في إيمانها خيراً، وسيف منها مكفوف، وسيف منها مغمود سلّه إلى غيرنا وحكمه إلينا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السيوف الثلاثة الشاهرة فسيف على مشركي العرب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 فَإِن 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وَأَقَامُوا الصَّلوةَ وَوَاتَوُا الزَّكَوةَ فَإِخْوَانُكُمْ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لا يقبل منهم إلا القتل أو الدخول في الإسلام وأموالهم وذراريهم سبى على ما سنّ رسول اللّه  صلی اللّه علیه و آله وسلم  فإنّه فإنّه سبى وعفى وقبل الغداء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والسيف الثاني على أهل الذّمّة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نزلت هذه الآية في أهل الذمة ثمَّ نسخها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في دار الإسلام فلن يقبل منهم إلا الجزية أو القتل ومالهم فيء وذراريهم سبى وإذا قبلوا الجزية على أنفسهم حرم علينا سبيهم، وحرمت أموالهم، وحلّت لنا مناكحتهم ، ومن كان منهم في دار الحرب حلّ لنا سبيلهم وأموالهم، ولم تحل لنا مناكحتهم ولم يقبل منهم إلا الدخول في دار الإسلام أو الجزية أو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الثالث سيف على مشركي العجم يعني الترك والديلم والخزر، قال  اللّه عزّ وجلَّ في أول السورة التي يذكر فيها الذين كفروا فقص قصتهم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الرِّقَابِ حَتَّى إِذَا أَثْخَنْتُمُوهُمْ فَشُدُّوا الْوَثَاقَ فَإِمَّا مَنًّا بَعْدُ وَإِمَّا فِدَاءً حَتَّى تَضَعَ الْحَرْبُ أَوْزَارَهَا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مناً  بعد يعني بعد السبي منهم، وإما فداء المفاداة بينهم وبين أهل الإسلام فهؤلاء لن يقبل منهم إلا القتل  أو الدخول في الإسلام ولا تحلّ لنا مناكحتهم ما داموا في دار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السيف المكفوف فسبف على أهل البغي والتأويل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من يقاتل بعدي على التأويل كما قاتلت على التنزيل فسأل النبيُّ 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يعني أمير المؤمنين صلوات  اللّه عليه 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بهذا الراية مع رسول  اللّه ثلاثاً وهذه الرابعة و اللّه لو ضربونا  حتّی يبلغوا بنا السعفات من هجر لعلمنا أنا على الحق وأنّهم على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الباطل، وكانت السيرة فيهم من أمير المؤمنين ما كان من رسول  اللّه  صلی اللّه علیه و آله وسلم  في أهل مكة يوم فتح مكة فإنّه لم يسب لهم ذرية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فهو آمن، ومن ألقى سلاحه فهو آمن؛ وكذلك قال أمير المؤمنين صلوات  اللّه عليه يوم البصرة نادى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لهم ذرية ولا تجهزوا على جريح، ولا تتبعوا مدبراً، ومن أغلق بابه وألقى سلاحه فهو آمن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السيف المغمود فالسيف الذي يقوم به القصاص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النَّفْسَ بِالنَّفْسِ وَالْعَيْنَ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إلى أولياء المقتول وحكمه إلينا فهذه السيوف التي بعث  اللّه محمد فمن جحدها أو جحد واحداً منها أو شيئاً من سيرها وأحكامها فقد كفر بما أنزل  اللّه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الخبر الشريف وسيأتي بياننا فيه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ورابعاً بعد الاغماض عن الاستشهاد بالآية على هذا المعنى والتمسك بهذا الخبر في بيانها علمنا أيضاً أنَّ من حارب الإمام العادل كافر بالأدلة التي أشرنا إلى طائفة منها في المجلد الأوّل هذه التكملة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المجلد الثالث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طائفة من الروايات الأخرى المنقولة عن أئمّة الدِّين الدالة على ذلك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إن شاء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ونزيدك بصيرة بنقل ما أفاده علم الهدى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قدّس سرّه وممّا انفردت به الإمامية القول بأنَّ من حارب الإمام العادل وبغي عليه وخرج عن التزام طاعته يجري مجرى محارب النبي  صلی اللّه علیه و آله وسلم  وخالف طاعته في الحكم عليه بالكفر، وإن اختلفت أحكامهما من وجه آخر فى المدافعة </w:t>
      </w:r>
      <w:r>
        <w:rPr>
          <w:rStyle w:val="FootnoteAnchor"/>
          <w:rtl w:val="true"/>
        </w:rPr>
        <w:footnoteReference w:id="109"/>
      </w:r>
      <w:r>
        <w:rPr>
          <w:rFonts w:ascii="Amiri" w:hAnsi="Amiri" w:eastAsia="Amiri" w:cs="Amiri"/>
          <w:color w:val="111111"/>
          <w:sz w:val="28"/>
          <w:sz w:val="28"/>
          <w:szCs w:val="28"/>
          <w:rtl w:val="true"/>
          <w:lang w:bidi="ar-SA"/>
        </w:rPr>
        <w:t>والموارثة وكيفيه الغنيمة من أموالهم وخالف باقي الفقهاء في ذلك وذهب المحصلون منهم والمحققون إلى أن محاربي الإمام العادل فسّاق تجب البراءة منهم وقطع الولاية لهم من غير انتهاء إلى التكفير وذهب قوم من حشو أصحاب الحديث إلى أن الباغي مجتهد وخطأه يجري مجرى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مسائل 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يدلّ على صحة ما ذهبنا إليه إجماع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الإمام عندنا يجب معرفته وتلزم طاعته كوجوب طاعته كوجوب </w:t>
      </w:r>
      <w:r>
        <w:rPr>
          <w:rStyle w:val="FootnoteAnchor"/>
          <w:rtl w:val="true"/>
        </w:rPr>
        <w:footnoteReference w:id="110"/>
      </w:r>
      <w:r>
        <w:rPr>
          <w:rFonts w:ascii="IRNazanin" w:hAnsi="IRNazanin" w:eastAsia="IRNazanin"/>
          <w:color w:val="111111"/>
          <w:sz w:val="28"/>
          <w:sz w:val="28"/>
          <w:szCs w:val="28"/>
          <w:rtl w:val="true"/>
          <w:lang w:bidi="fa-IR"/>
        </w:rPr>
        <w:t xml:space="preserve">المعرفة بالنبي  صلی اللّه علیه و آله وسلم ولزوم طاعته كالمعرفة باللّه تعالى وكما أنَّ جحد تلك المعارف والتشكيك فيها كفر كذلك هذه المعرفة </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فقد دلّ الدَّليل على وجوب عصمة الإمام من كل القبائح وكلّ من ذهب إلى وجوب عصمته ذهب إلى كفر الباغي عليه والخالف لطاعته والتفرقة بين الأمرين خلاف 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ذكرتم بالغاً إلى حد الكفر لوجب أن يكون مرتداً أو أن تكون أحكامه أحكام المرتدّين وأجمعت الأمة على أنَّ أحكام الباغي تخالف أحكام المرتد وكيف يكون مرتدا وهو  يشهد الشهادتين، ويقوم بالعبادات؟قلنا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أن يكون الباغي له حكم المرتد في الإنسلاخ عن الإيمان واستحقاق العقاب </w:t>
      </w:r>
      <w:r>
        <w:rPr>
          <w:rStyle w:val="FootnoteAnchor"/>
          <w:rtl w:val="true"/>
        </w:rPr>
        <w:footnoteReference w:id="111"/>
      </w:r>
      <w:r>
        <w:rPr>
          <w:rFonts w:ascii="Amiri" w:hAnsi="Amiri" w:eastAsia="Amiri" w:cs="Amiri"/>
          <w:color w:val="111111"/>
          <w:sz w:val="28"/>
          <w:sz w:val="28"/>
          <w:szCs w:val="28"/>
          <w:rtl w:val="true"/>
          <w:lang w:bidi="ar-SA"/>
        </w:rPr>
        <w:t>العظيم وإن كانت الأحكام الشرعية في مدافنه وموارثه وغير ذلك تخالف أحكام المرتد، كما كان الكافر الذمّي مشاركاً للحربي في الكفر والخروج عن الإيمان وإن اختلفت أحكامهما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إظهار الشهادتين فليس بدال على كمال الإيمان ألا ترى أنَّ من أظهرهما وجحد وجوب الفرائض والعبادات لا يكون مؤمناً بل كافراً؟ وكذلك إقامة بعض العبادات من صلاة وغيرها، ومن جحد أكثر العبادات وأوجبها من طاعة إمام زمانه ونصرته لم ينفعه أن يقوم بعبادة أُخرى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يذهب إليه قوم من غفلة الحشوية من عذر الباغي وإلحاقه بأهل الاجتهاد فمن الأقوال البعيدة من الصواب، ومن المعلوم ضرورة أنَّ الأمة أطبقت في الصدر الأوَّل على ذمّ البغاة على أمير المؤمنين ومحاربته والبراءة منهم ولم يقم لهم أحد في ذلك عذراً، وهذا المعنى قد شرحناه في كتبنا وفرغناه وبلغنا فيه النهاية وهذه الجملة ههنا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اعترض المخالف على ما ذكرناه بالخبر الذي يرويه معمّر بن سليمان عن عبد الرَّحمٰن بن الحكم الغفاري، عن عديسة بنت أهبان بن صيفي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إلى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معنا ؟ قال ابن عمّك وخليلك أمرني إذا اختلف الناس أن أتخذ شيئاً من خشب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 بالخبر الذي يروي عن أبي ذرّ رحمة  اللّه عليه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 إذا رأيت أحجار الزيت وقد غرقت بالدَّم؟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اختار  اللّه لي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بمن أنت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آخذ بسيفي وأضعه على عاتقي؟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شاركت القوم إذاً ، قلت فما تأمرني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بيتك،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علي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أن يبهرك شعاع السيف فألق رداءك على وجهك يبوء بإثمه وإثمك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وأمثالهما لا يرجع بهما عن المعلوم والمقطوع بالأدلة عليه بلا دليل وهي معارضة بما هو أظهر منها وأقوى وأولى من وجوب قتال الفئة الباغية ونصرة الحق ومعونة الإمام العادل، ولو لم يرو في ذلك إلا ما رواه الخاص والعام والولي والعدوّ من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يا علي حربي وسلمك يا علي سلمي، وقد علمنا أنه لم يرد أن نفس هذه الحرب تلك بل أراد تساوي تلك الأحكام فيجب أن تكون أحكام محاربيه هي أحكام محاربي النبي  صلی الله علیه وآله وسلم  إلا ما خصصه الدليل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روي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من نصره واخذل من خذله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ولأنه علیه السلام  لما استنصره في قتال أهل الجمل وصفين ونهروان أجابته الأمة بأسرها ووجوه الصحابة وأعيان التابعين وسارعوا إلى نصرته ومعونته </w:t>
      </w:r>
      <w:r>
        <w:rPr>
          <w:rStyle w:val="FootnoteAnchor"/>
          <w:rtl w:val="true"/>
        </w:rPr>
        <w:footnoteReference w:id="114"/>
      </w:r>
      <w:r>
        <w:rPr>
          <w:rFonts w:ascii="Amiri" w:hAnsi="Amiri" w:eastAsia="Amiri" w:cs="Amiri"/>
          <w:color w:val="111111"/>
          <w:sz w:val="28"/>
          <w:sz w:val="28"/>
          <w:szCs w:val="28"/>
          <w:rtl w:val="true"/>
          <w:lang w:bidi="ar-SA"/>
        </w:rPr>
        <w:t>ولم يحتج أحد عليه بشيء ممّا تضمّنه هذان الخبران الخبيثان الضعيفان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الخبر الأوّل قد روي على خلاف هذا الوجه لأنَّ أهدم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إن بقيت بعدي سترى في أصحابي اختلافاً فإن بقيت إلى ذلك اليوم فاجعل سيفك يا أهبان من عراجين، وقد يجوز أن يريد علیه السلام  بالاختلاف  الذي يرجع إلى القول والمذاهب دون المقاتلة والمحاربة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هذا الخبر ما يمنع من قتال أهل الردَّة عند بغيهم ومجاهرتهم فهو أيضاً غير مانع من قتال كل باغ وخارج عن طاعة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الخبر الثاني فممّا يضعفه أن أبا ذر رحمة  اللّه عليه لم يبلغ إلى وقعة أحجار الزيت لأنَّ ذلك إنّما كان محمّد بن عبد  اللّه بن الحسن في أول أيام </w:t>
      </w:r>
      <w:r>
        <w:rPr>
          <w:rStyle w:val="FootnoteAnchor"/>
          <w:rtl w:val="true"/>
        </w:rPr>
        <w:footnoteReference w:id="115"/>
      </w:r>
      <w:r>
        <w:rPr>
          <w:rFonts w:ascii="Amiri" w:hAnsi="Amiri" w:eastAsia="Amiri" w:cs="Amiri"/>
          <w:color w:val="111111"/>
          <w:sz w:val="28"/>
          <w:sz w:val="28"/>
          <w:szCs w:val="28"/>
          <w:rtl w:val="true"/>
          <w:lang w:bidi="ar-SA"/>
        </w:rPr>
        <w:t xml:space="preserve">المنصوب وأبو ذرّمات في أيام عثمان فكيف يقول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في وقت لا يبقى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أبا ذر رضي  اللّه عنه كان معروفاً بانكار المنكر بلسانه وبلوغه فيه أبعد الغايات والمجاهدات في إنكاره وكيف يسمع من الرسول  اللّه ما يقتضي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القوم ذهبوا إلى أنَّ في الآية خمس فوائد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البغاة على الإيمان لأنَّ  اللّه سمّاهم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إلى غاية وهو أن يفيئوا إلى أمر  اللّه بتوبة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إذا وقع بينهم فلا تبعة على أهل البغي في دم ولا مال لأنه ذكر الصلح أخيراً كما ذكره أوّلاً ولم يذكر تبعة فلو كانت واجبة ذكرهاالخامسة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دلالة على أنَّ من كان عليه حق فمنعه بعد المطالبة به حلّ قتاله فإنَّ  اللّه لما أوجب قتال هؤلاء لمنع حق كان كلّ من منع حقاً بمثابتهم وعلى كلّ أحد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فقد دريت ما فيها، وعلمت أن تسميتهم البغاة ليس بالمعنى الذي مال إليه بعضهم من أنه ليس بذمّ ولا نقصان وهم أهل الاجتهاد اجتهدوا فأخطأوا بمنزلة طائفة خالفوا من الفقهاء أو بالمعنى الآخر الذي مال إليها بعض آخر منهم من أنهم فسّاق تجب البراءة منهم وقطع الولاية لهم من غير انتهاء إلى الكفر، بل الذي بالمعنى ذهبنا إليه من أنَّ تسميتهم بذلك ذمّ وكفر ، وقد استدلّ عليه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مضى وجه الاستدلال بهما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الفريقان أن النبي  صلی اللّه علیه و 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كراراً غير فرَّار  </w:t>
      </w:r>
      <w:r>
        <w:rPr>
          <w:rStyle w:val="FootnoteAnchor"/>
          <w:rtl w:val="true"/>
        </w:rPr>
        <w:footnoteReference w:id="116"/>
      </w:r>
      <w:r>
        <w:rPr>
          <w:rFonts w:ascii="Amiri" w:hAnsi="Amiri" w:eastAsia="Amiri" w:cs="Amiri"/>
          <w:color w:val="111111"/>
          <w:sz w:val="28"/>
          <w:sz w:val="28"/>
          <w:szCs w:val="28"/>
          <w:rtl w:val="true"/>
          <w:lang w:bidi="ar-SA"/>
        </w:rPr>
        <w:t xml:space="preserve"> ، فتبصّر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وذلك لأن المنافق من ظاهره الإسلام وكذلك الباغي لإظهاره الإسلام وخروجه عنه يبغيه على إمامه فهو حقيق باسم النفاق، ولذلك قال النبي  صلی اللّه علیه و 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w:t>
      </w:r>
    </w:p>
    <w:p>
      <w:pPr>
        <w:pStyle w:val="BookText"/>
        <w:rPr/>
      </w:pPr>
      <w:r>
        <w:rPr>
          <w:rFonts w:ascii="Amiri" w:hAnsi="Amiri" w:eastAsia="Amiri" w:cs="Amiri"/>
          <w:color w:val="111111"/>
          <w:sz w:val="28"/>
          <w:sz w:val="28"/>
          <w:szCs w:val="28"/>
          <w:rtl w:val="true"/>
          <w:lang w:bidi="ar-SA"/>
        </w:rPr>
        <w:t xml:space="preserve">مؤمن تقي ولا يبغضك إلا منافق شقيّ </w:t>
      </w:r>
      <w:r>
        <w:rPr>
          <w:rStyle w:val="FootnoteAnchor"/>
          <w:rtl w:val="true"/>
        </w:rPr>
        <w:footnoteReference w:id="117"/>
      </w:r>
      <w:r>
        <w:rPr>
          <w:rFonts w:ascii="IRNazanin" w:hAnsi="IRNazanin" w:eastAsia="IRNazanin"/>
          <w:color w:val="111111"/>
          <w:sz w:val="28"/>
          <w:sz w:val="28"/>
          <w:szCs w:val="28"/>
          <w:rtl w:val="true"/>
          <w:lang w:bidi="fa-IR"/>
        </w:rPr>
        <w:t xml:space="preserve">رواه النسائي في صحيحه ورويناه أيضاً نحن في أخبارنا، ومن يحاربه لا يحبه قطعاً فيكون منافقاً وهو المطلوب، ولا يلزم من عدم جهاد النبي  صلی اللّه علیه و آله وسلم  للمنافقين عدم ذلك بعده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الثانية فصحيحة، وقد يستدلّ أيضاً على قتال البغاة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وجوب طاعة 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الثالثة فكالثانية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الرابعة فليست بصحيحة عندنا الإمامية فإنَّ الباغي إذا أتلف مالاً أو نفساً ضمنه نعم إن كان المتلف من أهل العدل فلا ضمان عليه لأنّ  اللّه تعالى أوجب على أهل العدل قتالهم فكيف يوجب عليه القتال ويوجب عليه الضمان إذا أتلف مالاً لهم أو قتل قتل نفسا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أتلف الحربي مالاً أو نفساً من أموال المسلمين ونفوسهم ثمَّ أسلم فإنّه لا يضمن ولا يقاد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ولخبر الجبّ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الأحكام موكول على الفقه والبحث عنها يوجب التطويل والخروج عن موضوع الكتاب على أنّ الجهاد مشروط بحضور الإمام العادل وأمره وهو أعلم بأحكام  اللّه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فكالرابعة لأنَّ العلة التي ذكروها لجواز القتال مستنبطة ليست بحجة، ولأنَّ الحقوق متفاوتة فلا يوجب قتال البغاة لمنع حق خاص، قتال كلّ من منع حقاً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الآية كما أفاد شيخ الطائفة قدس سره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للأمة دون آحاد الأمة وليس من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تبغى فأتى بلفظ الجمع ينبغي أن يتناول الجميع لأنّ ذلك يجري مجرى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ولا خلاف أنَّ هذا خطاب للأمة ونحن وإن وجبت علينا طاعة الإمام في قتال هؤلاء، فإنَّ قتالنا تبع قتال هؤلاء، فإنَّ قتالنا تبع لقتال الإمام وليس لنا الانفراد بقتالهم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وعدنا من بيان خبر الأسياف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مجرَّدة من الغمد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حتّی تنقضي لأن أهلها يضعون أسلحتهم حينئذ، وسمّي السلاح وزراً لأنه ثقل على لابسه أو لأن أصل الوزر ما يحمله الإنسان فسمي السلاح أوزاراً لأنه يُحمل قال الأعشى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وأعددت 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رماحاً طوالاً وخيلاً ذكوراً</w:t>
      </w:r>
    </w:p>
    <w:p>
      <w:pPr>
        <w:pStyle w:val="BookText"/>
        <w:rPr/>
      </w:pPr>
      <w:r>
        <w:rPr>
          <w:rFonts w:ascii="Amiri" w:hAnsi="Amiri" w:eastAsia="Amiri" w:cs="Amiri"/>
          <w:color w:val="111111"/>
          <w:sz w:val="28"/>
          <w:sz w:val="28"/>
          <w:szCs w:val="28"/>
          <w:rtl w:val="true"/>
          <w:lang w:bidi="ar-SA"/>
        </w:rPr>
        <w:t>ومن نسج داود يحدو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الحي عيراً فعيراً</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تطلع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جاءت روايات في علامات ظهور الإمام القائم علیه السلام لنقلها المحقق الفيض قدس سره في 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 الجليل المجلسي 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بطائفة منها الشيخ الأجل المفيد في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طلوع الشمس 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قد جاءت روايات أخرى في شروط الساعة وقيام القيامة منها طلوع الشمس من المغرب، ففي الخرائج والجرائح للراوندي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إيران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علامات قبل الساعة لا بدّ منها السفياني والدجال والدخان، وخروج القائم، وطلوع الشمس من مغربها ونزول عيسى ابن مريم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الطائفة قدّس سرّه أنه روي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تنقطع الهجرة  حتّی تنقطع التوبة ولا تنقطع التّوبة  حتّی تطلع الشمس من مغربها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كانت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من مغربها أمن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ثلاثياً مجرَّداً فالمراد أن الحرب لن تضع أوزارها  حتّی أن يظهر الإمام القائم علیه السلام لأنَّ  اللّه يملأ به الأرض عدلاً بعدما ملئت جوراً وظلماً، روى علي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حكم بالعدل وارتفع في أيامه الجور وأمنت به السبل وأخرجت الأرض بركاتها وردّ كلّ حق إلى أهله ولم يبق أهل دين  حتّی يظهروا الإسلام ويعترفوا بالإيمان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لكنّ الصواب أنَّ الكلمة فعل ماض من الإيمان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ينفع نفساً  إيمانها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ينفعها إيمانها حينئذ لأن باب التوبة ينسد بظهور آيات القيامة، وأن التكليف </w:t>
      </w:r>
    </w:p>
    <w:p>
      <w:pPr>
        <w:pStyle w:val="BookText"/>
        <w:rPr/>
      </w:pPr>
      <w:r>
        <w:rPr>
          <w:rFonts w:ascii="Amiri" w:hAnsi="Amiri" w:eastAsia="Amiri" w:cs="Amiri"/>
          <w:color w:val="111111"/>
          <w:sz w:val="28"/>
          <w:sz w:val="28"/>
          <w:szCs w:val="28"/>
          <w:rtl w:val="true"/>
          <w:lang w:bidi="ar-SA"/>
        </w:rPr>
        <w:t>يزول عند ظهورها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 يَنْفَعُهُمْ إِيمَانُهُمْ لَمَّا رَأَوْا بَأْسَنَا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جعل السيوف الشاهرة مقابلة جهاد أهل البغي ومعلوم أن جهاد أهل البغي إنّما يكون بإذن الإمام علیه السلام  فهو جار إذا كان الإمام حاضراً باسط اليد، وأما جهاد غيرهم من المشركين فالظاهر من قوله  علیه السلام ثلاثة منها شاهرة دالة على جواز قتالهم في زمان الغيبة أيضاً وفي الحديث كما في مجمع البيان في تفسير سورة محمد  صلی اللّه علیه و آله وسلم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ماض مذ بعثني  اللّه إلى أن يقاتل آخر أمتي الدجال </w:t>
      </w:r>
      <w:r>
        <w:rPr>
          <w:rStyle w:val="FootnoteAnchor"/>
          <w:rtl w:val="true"/>
        </w:rPr>
        <w:footnoteReference w:id="120"/>
      </w:r>
      <w:r>
        <w:rPr>
          <w:rFonts w:ascii="Amiri" w:hAnsi="Amiri" w:eastAsia="Amiri" w:cs="Amiri"/>
          <w:color w:val="111111"/>
          <w:sz w:val="28"/>
          <w:sz w:val="28"/>
          <w:szCs w:val="28"/>
          <w:rtl w:val="true"/>
          <w:lang w:bidi="ar-SA"/>
        </w:rPr>
        <w:t>، لكنَّ جهادهم لمّا كان مشروطاً بوجود الإمام أو من نصبه كما حقق في محلّه فالمراد أنّها شاهرة إلى قيام الساعة إذا خيف على بيضة الإسلام إلا أنه لا يكون جهاداً بل كان دفاعاً وقد تجب المحاربة على وجه الدفع من دون حضور الإمام أو من نصبه إذا خيف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الذمة هم اليهود والنصارى والمجوس وإنما يجب جهادهم إذا أخلوا بشرائط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قبلوا الجزية على أنفسهم حرم علينا ،سبيهم، وحرمت أموالهم، وحلت لنا مناكحتهم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لا خلاف في عدم جواز نكاح غير الكتابية للمسلم وأما في جواز الكتابية فقد اختلفت الأقوال فيه وأتى بها العلامة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المفيد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الكافرة محرّم سواء اليهود والنصارى والمجوس واطلق النكاح مع أنه قسمه أولاً إلى نكاح المتعة والدائم وملك اليمين ومقتضى هذا تحريم الجمع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يتزوّج اليهوديّة والنصرانية على حرّة متعة وغير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هذا اللفظ فی کتاب من لا يحضره الفقيه عن أبي بصير عن الصادق ، ثم روى  عن الحسن التفليسي ، عن الرضا أنه سأله يتمتع الرجل من اليهودية والنصرانية؟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وسوّغ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باليهودية والنصرانية دون من عداهما من ضروب الكفّار ومقتضاه تحريم المجوسية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نكاح الكتابيات متعة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يعقد على اليهودية والنصرانية هذا النكاح في حال الإختيار فأما من عدا هذين الجنسين من سائر أصناف الكفّار سواء كانت مجوسية أو غيرها ، كافرة أصل أو مرتدَّة أو كافرة ملّة فلا يجوز العقد عليها ولا وطيها  حتّی تتوب من كفرها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أبو جعفر في نهايته يكره التمتع بالمجوسية وليس ذلك بمحظور وهذا خبر أورده إيراداً لا اعتقاداً لأنَّ إجماع أصحابنا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المفيد في مقنعته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على المجوسية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 ،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الْمُشْرِكَتِ حَتَّى يُؤْمِنَّ وهذا عام وخصصنا اليهودية والنصرانية بدليل الإجماع وبقى الباقي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من نقل كلامه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المسألة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أَصْحَبُ النَّارِ وَأَصْحَبُ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آيات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فالآية الأولى دلّت أولاً على عدم جواز رجوع الزَّوجة إذا أسلمت إلى زوجها الكافر، وكان رسول  اللّه  صلی الله علیه وآله وسلم  يمتحن من جاءه من المؤمنات مهاجرات من دار الكفر إلى دار الإسلام ثمَّ يحبسها ويعطى أزواجهنَّ مهورهنَّ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المؤمنات لسن بحلّ للكفّار وأنَّ الكفّار لا يحلون لهنَّ دالة على  فهي منع النكاح مطلقاً سواء كانا يهوديين أو نصرانيين أو مجوسيين أو غيرها من أقسام الكفّار، وسواء كان النكاح دائماً أو مؤجلاً أو ملك يمين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نكاح المسلم الكوافر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تُتيكُوا بِعِصَمِ الكَوَازِ وعمومهاشامل على جميع أقسام الكفر وعلى جميع أقسام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 وفيها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الكوافر طلق عمر بن الخطاب امرأتين كانتا له بمكّة مشركتين قرينة بنت أبي أُمية بن المغيرة فتزوجها بعده معاوية بن أبي سفيان وهما على شركهما بمكة،و الأخرى أم كلثوم بنت عمرو بن جرول الخزاعية أُمّ عبد ا  اللّه بن عمر فتزوجها أبو جهم بن حذافة بن غانم رجل من قومه   وهما على شركهما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وكانت عند طلحة بن عبيد  اللّه أروى بنت ربيعة بن الحارث بن عبد المطلب ففرَّق بينهما الإسلام حين نهى القرآن التمسك القرآن عن بعصم الكوافر وكان طلحة قد هاجر وهي بمكة عند قومها كافرة، ثم تزوجها في الإسلام بعد طلحة خالد بن سعيد بن العاص بن أمية وكانت ممن فرّت إلى رسول  اللّه صلی الله علیه وآله وسلم   من نساء الكفّار فحبسها وزوجها خالداً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وأميمة بنت بشر كانت عند ثابت بن الدحداحة ففرّت منه وهو يومئذ كافر إلى رسول اللّه  صلی اللّه علیه و آله وسلم  فزوجها رسول  اللّه سهل بن حنيف فولدت عبد  اللّه بن سهل قال الشعبي وكانت زينب بنت رسول  اللّه صلی اللّه علیه و آله وسلم    امرأة أبي العاص بن الربيع فأسلمت ولحقت بالنبي في المدينة وأقام أبو العاص مشركاً بمكة ثمَّ أتى المدينة فأمنته زينب ثمَّ أسلم فردّها عليه رسول اللّه صلى  اللّه عليه و آله وسلموقال الجبائي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في شرط صلح الحديبية إلا ردّ الرجال دون النساء ولم يجر للنساء ذكر وإنَّ أُمّ كلثوم بنت عقبة بن أبي معيط جاءت مسلمة مهاجرة من مكة فجاء أخواها إلى المدينة فسألا رسول  اللّه و ردّها عليهما فقال رسول  اللّه صلی اللّه علیه و آله وسلم   أن الشرط بيننا في الرجال لا في النساء فلم يردّها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يجر هذا الشرط في النساء لأنَّ المرأة إذا أسلمت لم تحلّ لزوجها الكافر فكيف تردّ عليه وقد وقعت الفرقة بينهما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والآية الثانية دالة صريحة أيضاً على عدم جواز نكاح المشركات أي الكافرات وكذا على عدم جواز نكاح المشركين أي الكافرين واليهود والنصارى من المشركين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مشركين نعم أنَّ الظاهر من قوله خير من مشركة وكذا خير من مشرك يومىء إلى جواز نكاح المشركة للمسلم ونكاح المشرك للمسلمة،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علق النهي على الغاية التي هي الإيمان والتعليق يدلّ على اشتراط الإيمان</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النكاح، ثمَّ أكد ذلك بقوله أولئك يدعون إلى النار لأنَّ الغالب يدعو الزوج زوجته إلى النّار بل ربما يدعو أحدهما صاحبه إلى النار ويأخذ أحد الزوجين من دين الآخرقال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عندنا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عندنا في تحريم مناكحة جميع الكفار من أهل الكتاب وغيرهم وليست بمنسوخة ولا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الثالثة دلّت على المطلوب أيضاً حيث وصف الفتيات بالمؤمنات أي لا يجوز نكاح الفتيات الكافرات إن لم يستطع الناكح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دالة على تحريم نكاح الكافرة الحرّة عليه إن لم يستطع طولاً حيث لم يجوّز مع عدم الاستطاعة بالمحصنات أي المؤمنات الحرائر نكاح الحرَّة من الكافرات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والرابعة تدلّ بظاهرها على نفي التساوي في جميع الأحكام التي من جملتها المناكحة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آية أُخرى على جواز نكاح الكتابيات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التوفيق؟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نهت الآيات المتقدمة عن نكاح الكوافر كما دريت وقد يجوز حمل هذه الآية على من أسلم منهنَّ ومن الجائز أن فرّق الشرع قبل ورود الآية بين المؤمنة التي لم تكن قط كافرة وبين من كانت كافرة ثمَّ آمنت ففي بيان ذلك والجمع بين الأمرين في الإباحة فائدة،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البلخي أن قوماً كانوا يتحرَّجون من العقد على من أسلمت عن كفر فبين سبحانه أنه لا حرج في ذلك فلهذا أفردهنّ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وسياقها في مقام الإمتنان والتسهيل، فتأبى عن ذلك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والدائم، وملك اليمين وقد نطق القرآن الكريم بنكاح المتعة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غير واحد من الصحابة والتابعين وجماعة معروفة الأقوال منهم أمير المؤمنين وعبد  اللّه بن عبّاس وعبد  اللّه بن مسعود ومجاهد وعطا وأنّهم يقرأون فما استمتعتم به منهن إلى أجل مسمى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جابر بن عبد  اللّه الأنصاري وسلمة بن الأكوع وأبي سعيد الخدري والمغيرة بن شعبة وسعيد بن جبير وابن جريح أنهم كانوا يفتون بها وقد أجاز الأئمة من أهل البيت نكاح الكتابيات متعة لا دائماً وأهل البيت أدرى بما فيه فالآية باقية على الإمتنان والتسهيل غاية الأمر أنّها تبين حكم </w:t>
      </w:r>
    </w:p>
    <w:p>
      <w:pPr>
        <w:pStyle w:val="BookText"/>
        <w:rPr/>
      </w:pPr>
      <w:r>
        <w:rPr>
          <w:rFonts w:ascii="Amiri" w:hAnsi="Amiri" w:eastAsia="Amiri" w:cs="Amiri"/>
          <w:color w:val="111111"/>
          <w:sz w:val="28"/>
          <w:sz w:val="28"/>
          <w:szCs w:val="28"/>
          <w:rtl w:val="true"/>
          <w:lang w:bidi="ar-SA"/>
        </w:rPr>
        <w:t xml:space="preserve">نكاح واحد من بين الثلاثة ولا ضير فيه فإنَّ نكاح المتعة نكاح، وعلى هذا المعنى يحمل ما روى أنَّ عمّاراً نكح نصرانية ونكح طلحة نصرانية ونكح حذيفة يهوديّة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وردت روايات على أنّها منسوخة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الْكِتَبَ مِن قَبْلِكُمْ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بقوله </w:t>
      </w:r>
      <w:r>
        <w:rPr>
          <w:rStyle w:val="FootnoteAnchor"/>
          <w:rtl w:val="true"/>
        </w:rPr>
        <w:footnoteReference w:id="1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وفيه بإسناده عن ابن فضال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يتزوّج نصرانية على مسلمة؟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قولي بين يديك؟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لتقولنّ فإنّ ذلك تعلم به قولي قلت لا يجوز تزويج نصرانية على مسلمة ولا على غير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اوَالْمُحْصَنَاتُ مِنَ الْمُؤْمِنَاتِ 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في نسخ الآية بالآيتين  كلاماً وهو أنَّ الفريقين رووا عدَّة روايات في أنَّ المائدة  آخر سورة نزلت وآية تحليل نكاح الكتابيات منها وتقديم الناسخ على المنسوخ نزولاً ليس بصحيح،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والحاكم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المائدة فما وجدتم فيها من حلال فاستحلوه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بإسناده عن عيسى بن عبد  اللّه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القرآن ينسخ بعضه بعضاً وإنّما يؤخذ من أمر رسول  اللّه  صلی الله علیه وآله وسلم  بأخذه وكان من آخر ما نزل عليه سورة المائدة نسخت ما قبلها ولم ينسخها شيء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غير واحدة من الروايات ناطقة بأنَّ آخر السور نزولاً ليس المائدة، ففى الاتقان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نزلت إذا جاء نصر  اللّه والفتح، وأخرج الترمذي والحاكم عن عبد  اللّه بن عمر قال آخر سورة نزلت سورة المائدة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جاء نصر  اللّه، وفي حديث عثمان المشهور براءة من آخر القرآن نزولاً،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في تفسير سورة هل أتى أنّ التوبة آخر سورة نزولاً ونزلت المائدة قبلها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المائدة ليست آخر السور نزولاً أما أن نزولها كان بعد البقرة فلا كلام فيه بل في المجمع في تفسير السورة المذكورة أن البقرة أول سورة نزلت بالمدينة فالإشكال في تقديم الناسخ على المنسوخ باق بحاله،  اللّهم إلا أن يقال يجوز أن يكون نزول الآيتين الناسختين في البقرة بعد نزول الآية المنسوخة في المائدة إلا أن رسول  اللّه  صلی الله علیه وآله وسلم  جعلها بأمر  اللّه تعالى في  ذلك الموضع من سورة المائدة كما أنَّ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يَوْمًا تُرْجَعُونَ فِيهِ إِلَى اللَّهِ ثُمَّ تُوَفَّى كُلُّ نَفْسٍ مَا كَسَبَتْ وَهُمْ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آية نزلت على رسول  اللّه صلى  اللّه عليه و آله وسلم فجعلها رأس الثمانين والمائتين من البقرة بأمر الأمين جبرائيل كما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وأنوار التنزيل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لو لم نقل بنسخ الآية لكانت بياناً لنكاح المتعة وتجويزه كما 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الْمُشْرِكَاتِ حَتَّى يُؤْمِنَّ  الآية غير الكتابية من عبدة الأوثان وغيرهم من الذين ليس لهم كتاب بدليل الافتراق بينهما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الَّذِينَ كَفَرُوا مِنْ أَهْلِ الْكِتَابِ وَالْمُشْرِكِينَ مُنْفَكِّينَ حَتَّى تَأْتِيَهُمُ الْبَيِّنَةُ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قد دلّت الآية المتقدّمة من التوبة على أنّ اليهود والنصارى من المشركين و افتراقهما في آية لعناية خاصة لا يدلّ على عدم كون أهل الكتاب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القول بجواز نكاح الكتابية للمسلم بالدوام مشكل جدًا وأمّا نكاحها متعة أعني مؤجّلاً ، أو ملك يمين فلا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وروايات الباب طائفة منها صريحة في أن نكاح الكافرة سواء كانت عابدة وثن أو مجوسية أو يهوديّة أو نصرانية محرّم منها رواية ابن الجهم المتقدّمة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أيضاً بإسناده عن ابن رئاب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نكاح أهل الكتاب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وأين تحريمه؟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تُمْسِكُوا بِعِصَم الكوافر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للمسلم أن يتزوج يهودية ولا نصرانية وهو يجد مسلمة حرّة أو أمة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وأُخرى منها تجوز النكاح لكنها يحتمل وجوهاً من التأويل كما أشار إليها شيخ الطائفة في التهذيب منها أن تكون هذه الأخبار خرجت مخرج التقية لأن كل من خالفنا يذهب إلى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إباحة ذلك فيجوز أن تكون هذه الأخبار وردت وفقاً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تكون هذه الأخبار تناولت إباحة من لا تكون مستبصرة معتقدة للكفر متدينة به بل تكون مستضعفة فإنَّ نكاح من يجري هذا المجرى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يكون ذلك إباحة في حال الضرورة وعند عدم المسلمة ويجري ذلك المجرى إباحة الميتة والدم عند الخوف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أن تكون هذه إباحة في العقد عليهنَّ عقد المتعة وإن شئت تفصيلها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في خبر الأسياف تفصيلاً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أهل الذمة إذا قبلوا الجزية حلت للمسلم مناكحتهم وأما إذا كانوا في دار الحرب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ومثله مروي عن النبي صلی  اللّه علیه و آله وسلم  أيضاً ففي تفسير القمي أنه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يحل نكاح أهل الكتاب الذين يؤدون الجزية وغيرهم لم تحل مناكحتهم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يدلان على جواز نكاحهم مع انعقاد الذمة وإنما لم يجز بدونه لأنهم حينئذ محاربون فتشملهم الأحكام الواردة على المحاربين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يقبل منهم إلا الجزية أو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أي اليهود والنصارى يجوز إقرارهم على دينهم ببذل الجزية وكذا حكم من لهم شبهة كتاب أي المجوس فيقرون على دينهم ببذل الجزية، ومتى امتنع أهل الكتاب من بذل الجزية قوتلوا وسبيت ذراريهم ونساءهم وأموالهم تكون فيئاً، وأما من لا كتاب له ولا شبهة كتاب من عباد الأصنام والأوثان والكواكب وغيرهم فلا يقرون على دينهم ببذل الجزية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والسيف الثالث سيف على مشركي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الإمام في هذا الخبر أحكام أهل الذمة على حدة علم أن المراد من مشركي العرب والعجم سوى أهل الكتاب منهما وهذا واضح وإنّما الكلام في ذكر كلّ من مشركي العرب والعجم منفرداً، وذلك لأن أحكام المشركين الذين ليس لهم كتاب واحد ولا تختلف أحكامها باختلاف البلاد والأقاليم والألسنة ولم نجد في الكتب الفقهية من تعرَّض بالتفصيل والتفريق بين مشركي العرب والعجم وما نعلم سبب انفراد مشركي العجم بالذكر إلا أنَّ العلامة المجلسي قدّس سرّه قال في مرآة العقول وإنّما أفرده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السيف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بالذكر لعلمه بأن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فيه والمخاطب بالقتال فيه أُمّة النبي  صلی  اللّه علیه و آله وسلم ولأنه لم يقاتلهم وإنما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فسيف على أهل البغي والتأويل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بعدي على التأويل كما قاتلت على التنزيل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آية إلا وعلمني تأويلها</w:t>
      </w:r>
      <w:r>
        <w:rPr>
          <w:rStyle w:val="FootnoteAnchor"/>
          <w:rtl w:val="true"/>
        </w:rPr>
        <w:footnoteReference w:id="129"/>
      </w:r>
      <w:r>
        <w:rPr>
          <w:rFonts w:ascii="Amiri" w:hAnsi="Amiri" w:eastAsia="Amiri" w:cs="Amiri"/>
          <w:color w:val="111111"/>
          <w:sz w:val="28"/>
          <w:sz w:val="28"/>
          <w:szCs w:val="28"/>
          <w:rtl w:val="true"/>
          <w:lang w:bidi="ar-SA"/>
        </w:rPr>
        <w:t xml:space="preserve">أي معناها الخفي الذي هو غير المعنى الظاهري لما تقرّر من أن لكل آية ظهراً أو بطناً والمراد أنه أطلعه على تلك الخفيّات المصونة والأسرار المكنونة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الطريحي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المجلسي رحمه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كون قتال التأويل لكون الآية غير نص  في خصوص  طائفة إذ الباغي أنه على الحق وخصمه باغ أو المراد به أن آيات قتال المشركين والكافرين يشملهم في 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يناسب قول رسول  اللّه أن منكم من يقاتل بعدي على التأويل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 وأمّا الظاهر من كلام أبي جعفر  علیه السلام سيف على أهل البغي والتأويل فإنّما المراد أنَّ الخارجين على الإمام العادل هم أهل البغي والتأويل ويؤيد ما ذكرنا قول أمير المؤمنين علیه السلام  في كتابه الآتي كتاب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خطاباً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فعدوت على طلب الدنيا بتأويل القرآن فطلبتني بما لم تجن يدي ولا لساني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طلب معاوية القصاص لعثمان وأول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﴿يَتأَيُّهَا الَّذِينَ ءَامَنُوا كُتِبَ عَلَيْكُمُ الْقِصَاصُ في القتلى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ونحوه من آيات أخرى بما أراد حتّى ألب الناس على أمير المؤمنين  علیه السلام وسيأتي كلامنا في تحقيق التأويل في تفسير كتابه  علیه السلام إلى ابنه المجتبى  علیه السلام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أبتدؤك بتعليم كتاب  اللّه وتأويله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الراية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إشارة إلى راية معاوية في بدر وأحد وحنين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الرابعة يعني وقعة صفين وقد مرَّ كلامنا في تفسير قوله هذا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ضربونا  حتّی يبلغوا بنا السعفات</w:t>
      </w:r>
      <w:r>
        <w:rPr>
          <w:rFonts w:ascii="Amiri" w:hAnsi="Amiri" w:eastAsia="Amiri" w:cs="Amiri"/>
          <w:color w:val="111111"/>
          <w:sz w:val="28"/>
          <w:sz w:val="28"/>
          <w:szCs w:val="28"/>
          <w:rtl w:val="true"/>
          <w:lang w:bidi="ar-SA"/>
        </w:rPr>
        <w:t xml:space="preserve"> من هجر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فقد آن أن نشرح جمل الوصيّة فنقول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حتّی يبدؤوكم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أصحابه عن الإبتداء بالحرب وقد دريت من حديث عبد  اللّه بن جندب المنقول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عليا  علیه السلام كان يأمر أصحابه في كلّ موطن لقيهم عدوّهم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يبدؤوكم</w:t>
      </w:r>
      <w:r>
        <w:rPr>
          <w:rFonts w:ascii="IRNazanin" w:hAnsi="IRNazanin" w:eastAsia="IRNazanin"/>
          <w:color w:val="111111"/>
          <w:sz w:val="28"/>
          <w:sz w:val="28"/>
          <w:szCs w:val="28"/>
          <w:rtl w:val="true"/>
          <w:lang w:bidi="fa-IR"/>
        </w:rPr>
        <w:t xml:space="preserve">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نهاهم عن الابتداء بها لأنه دعوة إلى المبارزة والداعي إليها باغ وقد حكمه  علیه السلام قال لابنه علیه السلام   الإمام المجتبى علیه السلام  كما يأتي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 إلى مبارزة وإن دعيت بها فأجب فإن الدّاعي باغ والباغي 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وفي كتاب الحرب من عيون الأخبار لابن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تدعون أحداً البراز ولا يدعونك أحد إليه إلا أجبته فإنّه بَغى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إِنَّمَا بَغْيُكُمْ عَلَى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الأمثال القديمة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ظفر مع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ابن القتيبة في كتاب الحرب من 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باب حكم طلب المبارزة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الوسائل بإسناده 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رجل بعض بني هاشم إلى البراز فأبى أن يبارزه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فارس العرب وخشيت أن يغلبني ؛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بغى عليك ولو بارزته لغلبته ولو بغى جبل على جبل لهدم الباغي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هذا الباب من الوسائل أيضاً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w:t>
      </w:r>
      <w:r>
        <w:rPr>
          <w:rStyle w:val="FootnoteAnchor"/>
          <w:rtl w:val="true"/>
        </w:rPr>
        <w:footnoteReference w:id="132"/>
      </w:r>
      <w:r>
        <w:rPr>
          <w:rFonts w:ascii="IRNazanin" w:hAnsi="IRNazanin" w:eastAsia="IRNazanin"/>
          <w:color w:val="111111"/>
          <w:sz w:val="28"/>
          <w:sz w:val="28"/>
          <w:szCs w:val="28"/>
          <w:rtl w:val="true"/>
          <w:lang w:bidi="fa-IR"/>
        </w:rPr>
        <w:t xml:space="preserve">بن علي دعى رجلاً إلى المبارزة فعلم 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عدت إلى مثل هذا لأعاقبنك؛ ولئن دعاك أحد إلى مثلها فلم تجبه لاعاقبنك أما علمت أنّه بغى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مضى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لما كف أمير المؤمنين وعسكره في صفين عن الماء ثمَّ أخذ أصحاب الأم أخذ أصحاب الأمير علیه السلام  الماء عنهم وصار الماء في أيديهم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نسقي معاوية وأتباعة الماء أرسل أمير المؤمنين  علیه السلام إليهم أن خذوا من الماء حاجتكم وارجعوا إلى عسكركم وخلّوا عن معاوية وعسكره فإنَّ  اللّه عزّ وجلَّ قد نصركم عليهم بظلمهم وبغيهم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بحمد  اللّه على حجّة على النهي عن القتال بدواً بأن أتباعه  علیه السلام على حجّة وبيّنة ويقين من ربهم وأنّهم على الطريق الواضح من حيث إنّهم شايعوا الإمام الحق فهم على الصراط السوّي والجادّة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الحق لا يقاتلون أحداً بغير حق</w:t>
      </w:r>
    </w:p>
    <w:p>
      <w:pPr>
        <w:pStyle w:val="BookText"/>
        <w:rPr/>
      </w:pPr>
      <w:r>
        <w:rPr>
          <w:rFonts w:ascii="Amiri" w:hAnsi="Amiri" w:eastAsia="Amiri" w:cs="Amiri"/>
          <w:color w:val="111111"/>
          <w:sz w:val="28"/>
          <w:sz w:val="28"/>
          <w:szCs w:val="28"/>
          <w:rtl w:val="true"/>
          <w:lang w:bidi="ar-SA"/>
        </w:rPr>
        <w:t xml:space="preserve">وحجج  اللّه لم يؤمروا بالقتل والقتال بل أُمروا بإحياء النفوس وتزكيتها من الأرجاس والأدناس وتعليمهم الكتاب والحكمة فأنّى لهم أن يبدؤا بالقتال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البادي بالحرب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لأنَّ الكون على حجّة من أعظم نعم  اللّه تعالى لا تعادله نعمة فيجب على المنعم عليه حمد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وترككم إياهم  حتّی يبدؤوكم حجّة أخرى لكم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البادي بالحرب باغ والإمام الحق مطلقاً على حجة فإنه ينظر بنور  اللّه فإذا بدؤا بالحرب فقد تحقق بغيهم عليه فيجب عليه قتالهم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الباديء بالحرب معتد فيجب على الإمام الاعتداء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فَأَعْتَدُوا عَلَيْهِ بِمِثْلِ مَا أَعْتَدَى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محارب الإمام العادل محارب  اللّه ورسوله فقد دريت من المباحث السالفة أنَّ الفريقين نقلاً عنه صلی الله علیه وآله وسلم   أنه قال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يا علي حربي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الباغي عليه من الذين يسعون في الأرض فساداً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جزاؤُا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وبالجملة أن وجود الإمام علیه السلام حجة عليهم فيجب عليهم اتباع أمره واقتفاء أثره والتأسي به فإذا طغوا وأعرضوا عن أمره وحاربوه وجازاهم على فعالهم وطغيانهم تمت الحجة عليهم وانقطع عذرهم وفاءً لحق الإعتداء فهم محاربون والإمام علیه السلام وعسكره حينئذ مدافعون فهذه حجّة أخرى لهم عليهم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ينبغي للقاريء الكريم الطالب نهج القويم أن يتأمل في سيرة سفراء  اللّه في أهل البغي حق التأمل والتدبّر  حتّی يرى بعين العدل والإنصاف أنّهم لم يكونوا في سدد قتال النّاس وقتلهم بل شأنهم في القتال والقتل شأن من يجثّ نبات السوء من مزرعة، أو كمن يقلع ويطرد أشواكاً واقعة على طريق مانعة عن العبور عنها، أو كمثل الذي يقتل جراثيم مؤذية تؤذي شجرة مثمرة في حديقته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بعثهم رحمة للناس كافة يدعوهم يدعوهم إلى ما إلى ما يحييهم حياة طيبة، ويسلكهم إلى الفوز والنجاح والسعادة الأبدية إلا أنَّ طائفة من أراذل الناس وأوباشهم وأشرارهم لما كان على قلوبهم ما كانوا يكسبون واتخذوا دين  اللّه وعباده سخرياً </w:t>
      </w:r>
    </w:p>
    <w:p>
      <w:pPr>
        <w:pStyle w:val="BookText"/>
        <w:rPr/>
      </w:pPr>
      <w:r>
        <w:rPr>
          <w:rFonts w:ascii="Amiri" w:hAnsi="Amiri" w:eastAsia="Amiri" w:cs="Amiri"/>
          <w:color w:val="111111"/>
          <w:sz w:val="28"/>
          <w:sz w:val="28"/>
          <w:szCs w:val="28"/>
          <w:rtl w:val="true"/>
          <w:lang w:bidi="ar-SA"/>
        </w:rPr>
        <w:t xml:space="preserve">وأرادوا أن يطفؤا نور  اللّه بألسنتهم وأسنّتهم، وسيوفهم ورماحهم، وكانوا يضلّون الناس ويغوونهم حق عليهم العذاب بأيدي أهل الحق دفاعاً عن حوزة الإسلام السامية،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بَعْضَهُمْ بِبَعْضٍ لَهُدِّمَتْ صَوَامِعُ وَبِيَعٌ وَصَلَوَاتٌ وَمَسَاجِدُ يُذْكَرُ فِيهَا اسْمُ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روى ثقة الإسلام الكليني قدّس سرّه في الباب الثامن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اليمن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تقاتلن أحداً  حتّی تدعوه وأيم  اللّه لأن يهدى  اللّه على يديك رجلاً خير لك ممّا طلعت عليه الشمس وغربت ولك ولاؤه يا على</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مضى في شرح المختار الثاني من باب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بينا يوصي  أصحابه في الجمل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تبدؤوا القوم بالقتال ولا تقتلوا مدبراً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إذ ظلهم نبل القوم الناكثين فقتل رجل من أصحابه فلما رآه قتيلاً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ثم رمى رجل عبد  اللّه بن بديل بن ورقاء الخزاعي فقتله فأتى به أخوه عبد الرحمن يحمله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 وتواتر على عمّار بن ياسر الرمي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تنتظر يا أمير المؤمنين وليس لك عند القوم إلاّ الحرب، إلخ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مسعدة بن صدقة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كان إذا بعث أميراً له على سرية أمره بتقوى  اللّه عزّ وجلَّ في خاصة نفسه ثمَّ في أصحابه عامة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w:t>
      </w:r>
      <w:r>
        <w:rPr>
          <w:rStyle w:val="FootnoteAnchor"/>
          <w:rtl w:val="true"/>
        </w:rPr>
        <w:footnoteReference w:id="135"/>
      </w:r>
      <w:r>
        <w:rPr>
          <w:rFonts w:ascii="Amiri" w:hAnsi="Amiri" w:eastAsia="Amiri" w:cs="Amiri"/>
          <w:color w:val="111111"/>
          <w:sz w:val="28"/>
          <w:sz w:val="28"/>
          <w:szCs w:val="28"/>
          <w:rtl w:val="true"/>
          <w:lang w:bidi="ar-SA"/>
        </w:rPr>
        <w:t xml:space="preserve">بسم اللّه وفي سبيل  اللّه، قاتلوا من كفر باللّه ولا تغدروا ولا تغلوا ولا تمثلوا ولا تقتلوا وليداً ولا متبتلاً في شاهق ولا تحرقوا النخل، ولا تغرقوه بالماء، ولا تقطعوا شجرة مثمرة، ولا تحرقوا زرعاً لأنكم لا تدرون لعلكم تحتاجون إليه ولا تعقروا من البهائم ممّا يؤكل لحمه إلا ما لا بد لكم من وإذا لقيتم عدوا للمسلمين فادعوهم إلى إحدى ثلاث فإن هم أجابوكم إليها فاقبلوا منهم وكفّوا عنهم، وادعوهم إلى الإسلام فإن دخلوا فيه فاقبلوه منهم وكفّوا عنهم وادعوهم إلى الهجرة بعد الإسلام فإن فعلوا فاقبلوا منهم وكفّوا عنهم، وإن أبوا أن يهاجروا واختاروا أديانهم وأبوا أن يدخلوا إلى دار الهجرة كانوا بمنزلة أعراب المؤمنين يجري عليهم ما يجري على أعراب المؤمنين، ولا يجري لهم في الفيء ولا في القسمة شيء إلا أن يهاجروا في </w:t>
      </w:r>
    </w:p>
    <w:p>
      <w:p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هاتين فادعوهم إلى إعطاء الجزية عن يد وهم صاغرون، فإن أعطوا الجزية فأقبل منهم وكفّ عنهم وإن أبوا فاستعن  اللّه عزّ وجلَّ عليهم وجاهدهم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حاصرت أهل الحصن فأرادوك على أن ينزلوا على حكم  اللّه عزّ وجلَّ فلا تنزل لهم ولكن أنزلهم على حكمهم ، ثمَّ اقض فيهم بعد ما شئتم فإنكم إن تركتموهم على حكم  اللّه لم تدروا تصيبوا حكم  اللّه بهم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حاصرتم أهل حصن فإن أذنوك على أن تنزلهم على ذمّة  اللّه وذمة رسوله فلا تنزلهم ولكن أنزلهم على ذممكم وذم آبائكم وإخوانكم فإنكم إن تخفروا ذممكم وذمم آبائكم وإخوانكم كان أيسر عليكم يوم القيامة من أن تخفروا ذمة  اللّه وذمّة رسوله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رسول  اللّه  صلی الله علیه وآله وسلم   يوصي سراياه وعساكره بتقوى  اللّه، ودعوة الكفّار إلى الإسلام فأين هو من أن يخوض في دماء الناس وقد طهره  اللّه من الرجس تطهيراً وقال 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كُنتَ فَظًّا غَلِيظَ الْقَلْبِ لَانفَضُّوا مِنْ حَوْلِكَ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صلی الله علیه وآله وسلم   لقد تأدب بآداب  اللّه وفي الجامع الصغير نقلاً عن ابن عدي في الكامل عن ابن مسعود أنه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أدبه  صلی الله علیه وآله وسلم  أنه بعد ما لقى في دعوته من قومه ما لقي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قومي فإنّهم لا يعلمون، وعلى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لقومي فإنّهم لا يعلمون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كتاب الحرب من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في بعض أيامه التي لقي فيها العدو انتظر  حتّی مالت الشمسى ثمَّ قام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تتمنوا لقاء العدوّ، واسألوا  اللّه العافية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وآله وسلم   لما أشرف على خيبر لما أشرف على خيبر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وما أظللن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نسألك خير هذه القرية وخير أهلها وخير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وقد نقلناه في 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باب الكتب والرسائل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فإيّاك أن تظنَّ أنَّ مثل حججاللّه تعالى كمثل سلاطين الجور، والذين يريقون الدماء نيلاً  إلى أغراض دنيوية وهواجس نفسانية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هو  أمير المؤمنين علي  علیه السلام يعظ عسكره أن يدعوا  اللّه أين حقن دماءهم ودماء العدوّ ، ويصلح ذات بينهما، ويهدي الأعداء من ضلالتهم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ينهى جنوده عن أن يسبّوا ويشتموا الأعداء فأين أن يسبّوا ويشتموا الأعداء فأين هو  علیه السلام والخوض في الدماء، فقد روى نصر بن مزاحم المنقري 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عن عمر بن سعد عن عبد الرحمن عن الحارث بن حصيرة عن عبد  اللّه بن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حجر بن عدي وعمرو بن الحمق يظهران البراءة واللعن من أهل الشام، فأرسل إليهما علي علیه السلام  أن كفّا عمّا يبلغني عنكما فأتياه فقالا يا أمير المؤمنين ألسنا محقين؟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قالا فلِمَ منعتنا من شتمهم؟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لكم أن تكونوا ،لعانين ،شتامين، تشتمون، وتتبرؤون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وصفتم مساوىء أعمالهم فقلتم من سيرتهم كذا وكذا، ومن عملهم كذا وكذا كان أصوب في القول، وأبلغ في العذر، وقلتم مكان لعنكم إياهم وبراءتكم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دماءنا ودماءهم، وأصلح ذات بيننا وبينهم واهدهم من ضلالتهم  حتّی يعرف الحق منهم مَن جَهِلَه، ويرعوي عن الغي والعدوان من لهج به، كان هذا أحبّ إليَّ، وخيراً لكم،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نقبل عظتك ونتأدب بأدبك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مضى في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باب الكتب والرسائل أنه  علیه السلام لما سار مع عسكره من المدينة إلى البصرة لقتال جند المرأة وأتباع البهيمة بلغ الموضع المعروف بالزاوية فنزلوا وصلى علیه السلام  أربع ركعات وعفّر خديه على التربة وقد خالط ذلك دموعه ثمَّ رفع يديه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وما أظلّت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وهذا هو الإمام الحسن بن علي علیه السلام  لم يرض أن يهرق في أمره محجمة دم كما علمنا من وصيته يوم حضرته الوفاة وقد تضافرت بنقلها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الإمام الحسين بن علي علیه السلام  ، لما رام مسلم بن عوسجة أن يرمى شمر بن ذي الجوشن حين سب الحسين علیه السلام بسهم منعه عن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فإنّي أكره أن أبدؤوهم</w:t>
      </w:r>
      <w:r>
        <w:rPr>
          <w:rStyle w:val="FootnoteAnchor"/>
          <w:rtl w:val="true"/>
        </w:rPr>
        <w:footnoteReference w:id="140"/>
      </w:r>
      <w:r>
        <w:rPr>
          <w:rFonts w:ascii="Amiri" w:hAnsi="Amiri" w:eastAsia="Amiri" w:cs="Amiri"/>
          <w:color w:val="111111"/>
          <w:sz w:val="28"/>
          <w:sz w:val="28"/>
          <w:szCs w:val="28"/>
          <w:rtl w:val="true"/>
          <w:lang w:bidi="ar-SA"/>
        </w:rPr>
        <w:t>رواه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وكذا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بن يزيد الرّياحي لما أخذهم بالنزول في مكان على غير ماء ولا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الكلام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زهير بن القين إنّي و اللّه ما أراه يكون بعد الذي ترون إلا أشد ممّا ترون يا ابن رسول  اللّه صلی اللّه علیه و آله وسلم    إن قتال هؤلاء القوم الساعة أهون علينا من قتال من يأتينا من بعدهم فلعمري ليأتينا بعدهم ما لا قِبل لنا به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لأبدأهم بالقتال ثمَّ نزل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إنَّ الخوض في دماء النّاس إنّما هو من شأن عبيد الدُّنيا وأسرة الهوى الذين اتخذوا</w:t>
      </w:r>
    </w:p>
    <w:p>
      <w:pPr>
        <w:pStyle w:val="BookText"/>
        <w:rPr/>
      </w:pPr>
      <w:r>
        <w:rPr>
          <w:rFonts w:ascii="Amiri" w:hAnsi="Amiri" w:eastAsia="Amiri" w:cs="Amiri"/>
          <w:color w:val="111111"/>
          <w:sz w:val="28"/>
          <w:sz w:val="28"/>
          <w:szCs w:val="28"/>
          <w:rtl w:val="true"/>
          <w:lang w:bidi="ar-SA"/>
        </w:rPr>
        <w:t>دين  اللّه دغلاً، وعباد  اللّه ،خولاً، ومال  اللّه دولاً ، أتباع الشقي الجبار الذي يعالن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ما قاتلتكم لتصلّوا ولا لتزكوا ولا لتصوموا ولا لتحجوا ، وإنما قاتلتكم لأتأمر عليكم، وقد أعطاني  اللّه ذلك وأنتم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قدَّمنا نبذة من الكلام في ذلك في شرحنا على المختاره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كانت الهزيمة بإذن  اللّه الهزيمة وإن كانت بحسب الظاهر على أيديهم ولكنّها ليست متحققة إلا بإذن  اللّه تعالى وأمره ولمّا كان و اللّه الأعظم موحداً فانياً في  اللّه لا يرى من نفسه أثراً في البين ولا يرى في دار الوجود مؤثراً إلا  اللّه، لا حول ولا قوة إلا باللّه، ولا يرى شيئاً إلا من عنده تعالى قال عزّ من قائل في قصة طالوت وما جرى بينه وبين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وَالْبَلَدُ الطَّيِّبُ يَخْرُجُ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مخاطباً لعيسى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إوَإِذْ تَخْلُقُ مِنَ الطِّينِ كَهَيْئَةِ الطَّيْرِ بِإِذْنِي فَتَنْفُخُ فِيهَا فَتَكُونُ طَيْرًا بِإِذْنِي وَتُبْرِئُ الْأَكْمَهَ وَالْأَبْرَصَ بِإِذْنِي وَإِذْ تُخْرِجُ الْمَوْتَى بِإِذْنِي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حكاية عن عيسى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وَأُبْرِئُ الْأَكْمَهَ وَالْأَبْرَصَ وَأُحْيِي الْمَوْتَى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من قائل مخاطباً لرسوله الخاتم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أَنزَلْتَهُ إِلَيْكَ لِتُخْرِجَ النَّاسَ مِنَ الظُّلُمَاتِ إِلَى النُّورِ بِإِذْنِ رَبِّهِمْ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تَقْتُلُوهُمْ وَلَكِنَّ اللَّهَ قَتَلَهُمْ وَمَا رَمَيْتَ إِذْ رَمَيْتَ وَلَكِنَّ اللَّهَ رَمَى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له وجهة إلهية بها فاعليته ووجهة نفسية بها ينسب الأفعال إلى نفسه والمؤمن الموحد السالك إلى  اللّه قد يرتقى بالرياضات والمجاهدات إلى مرتبة لا يرى لنفسه فيها أثراً ، ولا يرى مؤثراً إلا  اللّه، وما يشاهد من دونه تعالى على 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 وَوَجَدَ اللَّهَ عِنْدَهُ فَوَفَّاهُ حِسَابَهُ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كل من عِندِ اللَّهِ فَمَالِ هَؤُلَاءِ الْقَوْمِ لَا يَكَادُونَ يَفْقَهُونَ حَدِيثًا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سبب سازیش من سودائيم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سبب سوزیش سوفطائیم </w:t>
      </w:r>
    </w:p>
    <w:p>
      <w:pPr>
        <w:pStyle w:val="BookText"/>
        <w:rPr/>
      </w:pPr>
      <w:r>
        <w:rPr>
          <w:rFonts w:ascii="IRNazanin" w:hAnsi="IRNazanin" w:eastAsia="IRNazanin"/>
          <w:color w:val="111111"/>
          <w:sz w:val="28"/>
          <w:sz w:val="28"/>
          <w:szCs w:val="28"/>
          <w:rtl w:val="true"/>
          <w:lang w:bidi="fa-IR"/>
        </w:rPr>
        <w:t>درسبب سازیش سر گردان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سوزیش هم حیران شدم</w:t>
      </w:r>
    </w:p>
    <w:p>
      <w:pPr>
        <w:pStyle w:val="BookText"/>
        <w:rPr/>
      </w:pPr>
      <w:r>
        <w:rPr>
          <w:rFonts w:ascii="IRNazanin" w:hAnsi="IRNazanin" w:eastAsia="IRNazanin"/>
          <w:color w:val="111111"/>
          <w:sz w:val="28"/>
          <w:sz w:val="28"/>
          <w:szCs w:val="28"/>
          <w:rtl w:val="true"/>
          <w:lang w:bidi="fa-IR"/>
        </w:rPr>
        <w:t xml:space="preserve">این سببها بر نظرها پرده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هر دیدار صنعش راسزا است</w:t>
      </w:r>
    </w:p>
    <w:p>
      <w:pPr>
        <w:pStyle w:val="BookText"/>
        <w:rPr/>
      </w:pPr>
      <w:r>
        <w:rPr>
          <w:rFonts w:ascii="IRNazanin" w:hAnsi="IRNazanin" w:eastAsia="IRNazanin"/>
          <w:color w:val="111111"/>
          <w:sz w:val="28"/>
          <w:sz w:val="28"/>
          <w:szCs w:val="28"/>
          <w:rtl w:val="true"/>
          <w:lang w:bidi="fa-IR"/>
        </w:rPr>
        <w:t xml:space="preserve">دیده ای باید سبب سوراخ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تاحُجُب را بر کند از بیخ و بن</w:t>
      </w:r>
    </w:p>
    <w:p>
      <w:pPr>
        <w:pStyle w:val="BookText"/>
        <w:rPr/>
      </w:pPr>
      <w:r>
        <w:rPr>
          <w:rFonts w:ascii="IRNazanin" w:hAnsi="IRNazanin" w:eastAsia="IRNazanin"/>
          <w:color w:val="111111"/>
          <w:sz w:val="28"/>
          <w:sz w:val="28"/>
          <w:szCs w:val="28"/>
          <w:rtl w:val="true"/>
          <w:lang w:bidi="fa-IR"/>
        </w:rPr>
        <w:t>تا مسبب بيند اندر لا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بیند جهد وأسباب دكان</w:t>
      </w:r>
    </w:p>
    <w:p>
      <w:pPr>
        <w:pStyle w:val="BookText"/>
        <w:rPr/>
      </w:pPr>
      <w:r>
        <w:rPr>
          <w:rFonts w:ascii="IRNazanin" w:hAnsi="IRNazanin" w:eastAsia="IRNazanin"/>
          <w:color w:val="111111"/>
          <w:sz w:val="28"/>
          <w:sz w:val="28"/>
          <w:szCs w:val="28"/>
          <w:rtl w:val="true"/>
          <w:lang w:bidi="fa-IR"/>
        </w:rPr>
        <w:t xml:space="preserve">هرچه خواهد آن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قدرت مطلق سببها بر درد</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تقتلوا مدبراً نهى علیه السلام  أصحابه عن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نهاهم عن أن يقتلوا المدبر عن القتال كما نهاهم عن أن يتبعوا ،مولياً، وأن يطلبوا مدبراً على ما رواه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والمسعودي في مروج الذهب كما مرَّ ذكرهما آنفاً في بيان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يستفاد من ظواهر الأخبار وفتاوى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 الثلاث تشير إلى معنى فارد وتفيد حكماً واحداً ولذا يوجد واحدة منها في نسخة دون الأخريين إلا أنَّ المسعودي جمع بين نسختي ولا تتبعوا مولياً، ولا تطلبوا مديراً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وجدنا في الجوامع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مع طول الفحص وكثرة الطلب رواية جامعة لها أو لاثنتين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يفسّر قوله مولياً بمن عاد من البغي إلى طاعة الإمام وترك المباينة فإنّه يحرم قتله وقتاله حينئذ فلا تكرار في نسخة المسعودي على هذا الوجه ولكنّه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تصيبوا معوراً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تفرّد الرَّضي رضوان  اللّه عليه بنقله وما وجدناه مع كثرة التحري في نسخة أُخرى عن غيره، إلا أنَّ ابن الأثير أتى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آنفاً في اللغة إن لم يكن النهج مأخذه ولم يتعرض الفقهاء على هذا الحكم في أحكام أهل البغي الخارجين على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يفسّر على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نهى أصحابه عن أن يقتلوا أو يجرحوا من أمكنتهم الفرصة في قتله وجرحه بعد هزيمة العدوّ وانكسارهم كما نصَّ عليه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الهزيمة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وقد بيّن في اللغة أنه يقال أعور لك الصيد وأعورك إذا أمكنك والإصابة كناية عن القتل أو الجرح وكأن المعنى الثاني أعني الجرح أنسب بأسلوب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لا نهاهم أن يقتلوا بعد انهزام العدو فارساً منهم أصيب قبل الإنهزام بجراحة من قولهم أعور الفارس إذا بدا فيه موضع خلل للضرب فيه، وهذا الوجه يقرب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تجهزوا على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بخلاف الأول ففيه تكرار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فسّرت الإصابة بالطعن والجرح فلا تكرار فيه لأنَّ معنى العبارة حينئذ أنّه نهاهم </w:t>
      </w:r>
    </w:p>
    <w:p>
      <w:pPr>
        <w:pStyle w:val="BookText"/>
        <w:rPr/>
      </w:pPr>
      <w:r>
        <w:rPr>
          <w:rFonts w:ascii="Amiri" w:hAnsi="Amiri" w:eastAsia="Amiri" w:cs="Amiri"/>
          <w:color w:val="111111"/>
          <w:sz w:val="28"/>
          <w:sz w:val="28"/>
          <w:szCs w:val="28"/>
          <w:rtl w:val="true"/>
          <w:lang w:bidi="ar-SA"/>
        </w:rPr>
        <w:t>عن أن يطعنوا ويجرحوا بعد انهزام العدو من كان منهم جريحاً أي لا تصيبوا جريحاً بجراحة أخرى كما فسره خواندمير بهذا الوجه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نهاهم عن أن يقتلوا أو يجرحوا بعده العدوّ الذي صار مضطرًا  حتّی أفضاه الإضطرار إلى أن يكشف عورته ويبدي سوءته وقاية لنفسه كما فعله عمرو بن العاص في صفين حين اعترضه أمير المؤمنين علي علیه السلام  وقد أعرض عن قتله وتقدّمت الحكاية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رابعها أن يكون المراد بالمعور المريب أي الذي يشك فيه هل هو محارب أم لا؟ أي لا تقتلوا إلاّ من علمتم أنّه محارب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من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عمرو بن العاص معاوية يوماً يضحك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أضحك  اللّه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حضور ذهنك عند إبدائك سوءتك يوم ابن أبي طالب أما و اللّه لقد وافقته منّاناً كريماً ولو شاء أن يقتلك لقتلك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و اللّه إنّي لَعَن يمينك حين دعاك إلى البراز فاحولت عيناك ورباك سحرك وبدا منك ما أكره لك فمن نفسك فاضحك أو دَعْ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 نهى جنوده أن يشدّوا بعد انهزام العدوّ على صريعهم ويسرعون إلى قتله أي نهاهم عن قتل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نهاهم علي عن أن يقتلوا مدبراً، أو يصيبوا معوراً، أو يجهزوا على الجرحى بعد أن هزموهم لأنّهم على ظاهر الأمر مسلمون، وكان القصد من قتالهم دفع شرّهم وتفريق كلمتهم، فإذا ولوا منهزمين فقد حصل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أهل البغي لا يقتل مدبرهم ولا يصاب ،معورهم، ولا يجهز على جريحهم إذا لم يكن لهم فئة يرجعون إليها فإذا كان لهم فئة يرجعون ويلتجؤن إليها جاز اتباع مديرهم والإجهاز على جريحهم وإصابة معورهم لأنهم ربما عادوا إلى الفئة واجتمعوا ورجعوا إلى قتال الإمام العادل وهو مذهبنا الإمامية وخالفنا فيه بعض العامة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وهؤلاء الذين لهم فئة يرجعون إليها ما فاؤوا إلى أمر  اللّه ولذا أنَّ أمير المؤمنين نادي يوم الجمل أن لا يتبع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مدبرهم ولا يقتل ولا يجهز على جريحهم لأنَّ أهل الجمل قتل إمامهم ولم تكن لهم فئة يرجعون إليها وإنّما رجع القوم إلى منازلهم غير محاربين ولا مخالفين ولا منابذين وقتل أهل صفّين مقبلين ومدبرين وأجاز على جريحهم لأنَّ إمامهم كان من المنظرين، وكان لهم فئة يرجعون إليها ويلجئون إليها وأخبار الإمامية بذلك عن أئمتهم وردت متظافرة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البابا لعاشر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الطائفتين من المؤمنين إحداهما باغية والأخرى عادلة فهزمت العادلة الباغية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لأهل العدل أن يتبعوا مدبراً، ولا يقتلوا أسيراً، ولا يجهزوا على جريح وهذا إذا لم يبق من أهل البغي أحد ولم يكن لهم فئة يرجعون إليها فإذا كان لهم فئة يرجعون إليها ، فإنَّ أسيرهم يقتل ومدبرهم يتبع، وجريحهم يجهز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ذلك الباب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عقبة بن بشير، عن عبد  اللّه بن شريك،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  الناس يوم الجمل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مولّياً ولا تجيزوا </w:t>
      </w:r>
      <w:r>
        <w:rPr>
          <w:rStyle w:val="FootnoteAnchor"/>
          <w:rtl w:val="true"/>
        </w:rPr>
        <w:footnoteReference w:id="142"/>
      </w:r>
      <w:r>
        <w:rPr>
          <w:rFonts w:ascii="Amiri" w:hAnsi="Amiri" w:eastAsia="Amiri" w:cs="Amiri"/>
          <w:color w:val="111111"/>
          <w:sz w:val="28"/>
          <w:sz w:val="28"/>
          <w:szCs w:val="28"/>
          <w:rtl w:val="true"/>
          <w:lang w:bidi="ar-SA"/>
        </w:rPr>
        <w:t xml:space="preserve">على جريح ومن أغلق بابه فهو آمن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كان يوم صفّين قتل المقبل والمدبر وأجاز على جريح فقال أبان بن تغلب لعبد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سيرتان مختلفتان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قتل طلحة والزبير، وإنَّ معاوية كان قائماً بعينه وكان 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المجلسي في المجلد الحادي والعشرون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عقبة بن شريك نقلاً عن رجال الكشي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عليّ بن شعبة في تحف العقول عن الإمام العاشر أبي الحسن الثالث علي بن محمد  علیهما السلام  في باب أجوبته ليحيى بن أكثم عن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الحجري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يحيى بن أكثم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 أهل صفين وأمر بذلك مقبلين ومدبرين وأجاز على الجرحى، وكان حكمه يوم الجمل أنه لم يقتل مولّياً، ولا يجز على جريح ؛ ولم يأمر بذلك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داره فهو آمن ومن ألقى سلاحه فهو آمن، لِمَ فعل ذلك فإن كان الحكم الأوَّل صواباً فالثاني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قتل أهل صفين مقبلين ومدبرين وأجاز على جريحهم، وإنّه يوم الجمل لم يتبع مولّياً ، ولم يجز على جريح، ومن ألقى سلاحه آمنه، ومن دخل داره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آمنه فإنَّ أهل الجمل قتل إمامهم، ولم تكن لهم فئة يرجعون إليها وإنّما رجع القوم إلى منازلهم غير محاربين ولا مخالفين ولا منابذين رضوا بالكف عنهم فكان الحكم فيهم رفع السيف عنهم والكف عن أذاهم إذ لم يطلبوا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صفين كانوا يرجعون إلى فئة مستعدّة وإمام يجمع لهم السلاح الدروع والرّماحَ والسيوف، ويسنى لهم العطاء، ويهنىء لهم الأنزال، ويعود مريضهم، ويجبر كسيرهم، ويداوي جريحهم، ويحمل راجلهم، ويكسو حاسرَهم، ويردّهم فيرجعون إلى محاربتهم وقتالهم فلم يساو بين الفريقين في الحكم لما عرف من الحكم في قتال أهل التوحيد لكنّه شرح ذلك لهم فمن رغب عُرض على السيف أو يتوب من ذلك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تهيجوا النساء بأذى وإن شتمن أعراضكم وسبين أمراءكم فإنّهن ضعيفات القوى والأنفس والعقول في نسخة الكافي، وإن شتمن أعراضكم وسبين أمراءكم وصلحاءكم، وفي نسخة الطبري ولا تهيجوا امرأة بأذى وإن شتمن أعراضكم وتناولن أمراءكم وصلحاءكم، وفي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فإنّهنَّ ضعاف القوى والأنفس والعقول وفي رواية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ضعاف القوى والأنفس ولم يأت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علیه السلام عسكره أن يثيروا غضب نساء البغاة وشرورها ويحرّكوهنَّ ويؤذوهنَّ مطلقاً  حتّی إنهن إن شتمن أعراضهم وسببن أمراءهم وجب عليهم الإمساك عن ردّ السبّ إليهنَّ والكف عنهنَّ وعدم الاعتناء بشتمهنَّ وسبهنَّ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وعلّل النهي بقوله فإنّهنَّ ضعيفات القوى والأنفس والعقول يعني لا يجوز إثارة من بلغن في الضعف هذه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البحراني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تهيجوا النساء المراد بذلك أن لا تثيروا شرورهنَّ بأذى وإن بلغن الغاية المذكورة من شتم الأعراض وسب الأمراء وعلل أولوية الكف عنهم والصواب الكف عنهنَّ بكونهن ضعيفات القوى أي ضعيفات القدر عن مقاومات الرجال وحربهم وسلاح الضعيف والعاجز لسانه ويكونهنَّ ضعيفات الأنفس أي لا صبر لنفوسهنَّ على البلاء فيجتهدون في دفعه بما أمكن من سبّ وغيره وبكونهنَّ ضعيفات العقول أي لا قوة لعقولهنَّ أن ترى عدم الفائدة في السب والشتم وأنّه من رذائل الأخلاق وأنه يسلتزم زيادة الشرور وإثارة الطباع التي يراد تسكينها وكفها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أتى في كلامه هذا بحكمين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لايهيج قومه نساء  أهل البغي ابتداء، والثاني أن يكفّوا عنهنَّ إذا شتمنهم لمكان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ascii="Amiri" w:hAnsi="Amiri" w:eastAsia="Amiri" w:cs="Amiri"/>
          <w:color w:val="111111"/>
          <w:sz w:val="28"/>
          <w:sz w:val="28"/>
          <w:szCs w:val="28"/>
          <w:rtl w:val="true"/>
          <w:lang w:bidi="ar-SA"/>
        </w:rPr>
        <w:t xml:space="preserve"> الوصلية في قوله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شتمن أعراضكم وسببن أمراءكم وأسلوب الكلام يدلّ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فإنّهنَّ ضعيفات القوى والأنفس والعقول دليل للنهي أعني أنه متعلق بقوله ولا تهيجوا وما أتى به الشارح المذكور فإنّما هو بيان لسبب شتمهنَّ وسبهنَّ وفحوى الكلام يأبى عن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كنا لنؤمر بالكفت عنهنَّ وأنّهنَّ لمشركات وفي نسخة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كنا وإنا لنؤمر بالكفّ 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يعني أنا كنا في عصر رسول  اللّه صلی الله علیه وآله وسلم   المأمورين بالكف عنهنَّ والحال أنهنَّ كنَّ مشركات فالكف عنهنّ وعدم التعرّض بهنَّ والحال أنهنَّ مسلمات على ظاهر الأمر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أنَّ الشارع كيف أدب الرجال في رعاية حقوق النساء وعدم التعرّض بهنَّ ولو كن مشركات ولعمري ما فرّط الشريعة المحمدية بيان حق اجتماعي أو نوعي غاية الأمر أنَّ الناس لتوغلهم في الشهوات النفسانية ران على قلوبهم ما كانوا يكسبون  حتّی عموا وصموا وأعرضوا عن الصراط السوي واتبعوا الشيطان المردي المغوي واقتفوا آثار الذين سلكوا طريقة عمياء وتعوّدوا قبول كلّ ما سمعوا من أفواه أشباه الرجال وعبيد الدُّنيا من غير بصيرة وفكرة ودليل ونعم ما قاله الشيخ الرئيس ابن سينا من تعوّد أن يصدق من غير دليل فقد انسلخ عن الفطرة الإنسانية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رأينا في عصرنا طائفة من منتحلي الإسلام، المتعصبين غابة التعصب الجاهلين عن أحكام الشريعة الإسلامية حقيقةً قد تعرّضوا للنساء الكاشفات الرؤوس والوجوه وكانوا يحثون الأسيد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Acid</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عليهنَّ ويتركونهنَّ في الشوارع والأسواق عراة  حتّی بلغ عملهم المنكر العلماء ومنعوهم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وهؤلاء الجهال ما تفقهوا في الدِّين لكي يعلموا أنَّ الشريعة الإسلامية لم تُجوز التعرّض على أعراض النّاس وإن كنَّ مشركات بل حرّم عليهم أن يقربوا الفواحش ما ظهر منها وما بطن وتلك الروية النكراء والطوية العوراء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أقول إنَّ فعلهنَّ هذا صواب وسيرتهنَّ السيّئة المشوهة القبيحة حسنة بل أقول إنَّ المنكر لا يدفع بالمنكر وللإسلام في كل موضوع منطق صواب وحجّة بيضاء، ولا حاجة في دفع الفواحش وقمع المنكرات إلى فعل عادٍ عن حلية العقل، بعيد عن الحق، يستشبعه العقل السليم وتشميزُ منه الطباع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ascii="Amiri" w:hAnsi="Amiri" w:eastAsia="Amiri" w:cs="Amiri"/>
          <w:color w:val="111111"/>
          <w:sz w:val="28"/>
          <w:sz w:val="28"/>
          <w:szCs w:val="28"/>
          <w:rtl w:val="true"/>
          <w:lang w:bidi="ar-SA"/>
        </w:rPr>
        <w:t xml:space="preserve"> وفي نسخة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الرجل ليتناول المرأة في الجاهلية بالهراوة أو الحديد بعد الأمر بالكفّ عنهنَّ عقبه بقوله هذا تأكيداً للأمر وتشديداً للكف، وتنبيهاً لهم على أنَّ هذا العمل يورث أثرين 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حياة مرتكبه حيث</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يعيّر ويلام به والآخر بعد حياته حيث يعير عقبه ،به فمن عرف قدره وأحب نفسه وأهله وعقبه لا يعمل ما يوجب شينه ولومه وتعبير عقبه من بعده وبالجملة جعل حال الرجل الذي كان يضرب المرأة في الجاهلية بالحجر والعصا يورث له ولعقبه تعيير الناس وملامتهم عبرة لهم ، فنفّرهم عن ذلك العمل أشدّ تنفير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أنه  علیه السلام تبههم بهذا الكلام ضمناً على أنَّ المرء إذا ارتكب في الجاهلية هذا العمل يؤل أمره إلى كذا واجتنابكم عنه وأنتم المسلمون كان أولى، يعني أن شناعة هذا الأمر بينة غاية الوضوح حتّى أنَّ الناس في الجاهلية كانوا يلومون فاعله، فكيف أنتم لا تكفون عن أذاهنّ وقد رزقتم الانتحال إلى الشريعة السامية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 في حقوق المرأة في الإسلام ووظائفها الإجتماعية والانفرادية وسائر آدابها التي بيَّنها الشارع تعالى مبحثاً نأتي به إن شاء  اللّه تعالى في شرح وصيته علیه السلام  الآتية لابنه المجتبى عند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مشاورة النساء فإنَّ رأيهنَّ إلى أفن إلخ</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یکی از وصیتهای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است که به سپاه خود در سرزمین صفین پیش از برخوردن به لشکر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گرفتن جنگ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کارزار نکنید تا آنان آغاز جنگ ،کنند زیرا بحمد اللّه شما برحقيد و حجت با شما است و واگذاشتن شما ایشان را تا آغاز جنگ از آنها بشود حجتی دیگر مرشما را بر ایشان خواهد بود و چون به خواست خدا بر آنان پیروز شدید و شکستشان دادید آنکه را پشت کرده و روبه فرار گذاشته مکشید و آن که را از در اضطرار به کشف عورت خود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 که بعد از شکست دست یافته اید – یا آن کسی که معلوم نیست که دوست است یا دشمن – یا بر آن که جراحت دیده و زخمی شده مکشید و زخم مرسانید و زخم خورده ای که در میان کشتگان میبینید بر کشتن او مشتابید و وی را نکشید و زنان را اگرچه عرض شما و بزرگان و پارسایان شما را دشنام دهند و یاوه گویند بر می انگیزانید و اذیت و آزارشان نکنید و به دشنامشان اعتناء ،نکنید چه نیرو و جان و خردشان ضعیف است همانا که ما در زمان پیمبر از  پیمبر  امر داشتیم که از آنها با این که مشرك  بودند خودداری کنیم و دست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ظاهر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جاهلیت مردی زنی را به سنگ و چوب دستی میزد وی را سرزنش میکردند و پس از مرگش فرزندانش را 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 که چنین بود ،پس مسلمان باید حتماً از این کار ناروا دست بردارد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إذا لقى العدو محارباً هذا هو المختار الخامس عشر من باب المختار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اشارةاللّهم إلَيْكَ أَفْضَتِ الْقُلُوبُ، وَمُدَّتِ الأَعْنانُ، وَشَخَصَتِ الأَبْصَارُ وَنُقِلَتِ الأَقدامُ، وَأُنْضِيَتِ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قَدْ صَرْحَ مَكْنُونُ  </w:t>
      </w:r>
      <w:r>
        <w:rPr>
          <w:rStyle w:val="FootnoteAnchor"/>
          <w:rtl w:val="true"/>
        </w:rPr>
        <w:footnoteReference w:id="146"/>
      </w:r>
      <w:r>
        <w:rPr>
          <w:rFonts w:ascii="Amiri" w:hAnsi="Amiri" w:eastAsia="Amiri" w:cs="Amiri"/>
          <w:color w:val="111111"/>
          <w:sz w:val="28"/>
          <w:sz w:val="28"/>
          <w:szCs w:val="28"/>
          <w:rtl w:val="true"/>
          <w:lang w:bidi="ar-SA"/>
        </w:rPr>
        <w:t>الشَّنَآنِ وَجاشَتْ مَراجِلُ 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إِنَّا نَشْكُو إِلَيْكَ غَيْبَةَ نَبِيِّنَا،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مصادره وإسناده بطرق عديدة ومدارك نقله بصور أخرى ممن كانوا قبل الرضيرواه نصر بن مزاحم المنقري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عمرو بن شمر عن جابر بن نمير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 وفي نقله زيادة لم يأت بها الرضي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نسخة نصر كاملة في شرح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نقلها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الشيخ الأجل المفيد عن الواقدي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النجف وقد نقلنا نسخته في شرح المختار الثاني من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نصر بن مزاحم على وجوه أخرى تقرب مما سبق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بطرق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نصر، عن قيس بن الربيع عن عبد الواحد بن حسان العجلي عمّن حدَّثه عن علي علیه السلام  أنه سُمِع يقول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رفعت الأبصار ، وبسطت الأيدي، ودعت الألسن، وأفضت القلوب، وتُحوكم إليك في الأعمال، فاحكم بيننا وبينهم بالحق وأنت خير الفاتحين  اللّهم إنا نشكو إليك غيبة نبينا وقلة عددنا، وكثرة عدوّنا وتشتت أهوائنا، وشدَّة الزَّمان، وظهور الفتن، أعِنَّا عليهم بفتح تعجّله، ونصر تعزّ به سلطان الحق وتظهره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نصر، عن عمرو بن شمر، عن عمران عن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أراد أن يسير إلى الحرب قعد على دابته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على نعمه علينا وفضله العظيم سبحان الذي سخر لنا هذا وما كنا له مقرنين وإنّا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يوجه دابته إلى القبلة ثمَّ يرفع يديه إلى السماء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نقلت الأقدام، وأفضت القلوب ورفعت الأيدي، وشخصت الأبصار ، نشكو إليك غيبة نبينا وكثرة عدوّنا، وتشتت أهوائنا ، ربنا افتح بيننا وبين قومنا بالحق وأنت خير الفاتحين سيروا على بركة  اللّه ، ثمَّ يُوردُ وَاللَّهِ من اتبعه حياض الموت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نصر، عن عمرو بن شمر عن جابر عن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عليّ إذا سار إلى القتال ذكر اسم  اللّه حين يركب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علينا وفضله العظيم سبحان الذي سخر لنا هذا وما كنا له مقرنين وإنّا إلى ربنا لمنقلبون ، ثمَّ يستقبل القبلة ويرفع يديه إلى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نقلت الأقدام، واتعبت الأبدان، وأفضت القلوب، ورفعت الأيدي، وشخصت الأبصار، ربنا افتح بيننا وبين قومنا بالحق وأنت خير الفاتحين، سيروا على بركة  اللّه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 اللّه أكبر يا  اللّه يا أحد يا صمد يا ربّ محمد بسم  اللّه الرّحمن الرحيم لا حول ولا قوة إلا  باللّه العلي العظيم إياك نعبد وإياك نستعين  اللّهم كف عنّا بأس الظالمين فكان هذا شعاره بصفّين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منقول في البحار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السيد علي بن طاووس قدّس سرّه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العزيز الجلودي الأزدي البصري المتوفى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كان علي إذا سار إلى القتال ذكر اسم  اللّه حين يركب ولما قعد على دابته قال سبحان الذي سخّر لنا هذا وما كنا له مقرنين وإنا إلى ربنا لمنقلبون الحمد لله على نعمه علينا وفضله العظيم عندنا ، ثمَّ استقبل القبلة ورفع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حول ولا قوَّة  إلا  باللّه العلي العظيم  اللّهم إياك نعبد وإياك نستعين يا  اللّه يا رحمن يا رحيم يا أحد يا صمد يا إله محمد إليك نقلت الأقدام وأفضت القلوب، وشخصت الأبصار، ومدت الأعناق وطلبت ،الحوائج ورفعت الأيدي ،  اللّهم افتح بيننا وبين قومنا بالحق وأنت خير الفاتحين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اللّه أكبر، ثلاثاً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من الإفضاء أفضى فلان إلى فلان وصل إليه، وحقيقته أنه صار في فضائه أي في ساحته، وفي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تَأْخُذُونَهُ وَقَدْ أَفْضَى بَعْضُكُمْ إِلَى بَعْضٍ وَأَخَذْنَ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الجليل أبو علي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إلى الشيء الوصول إليه بالملامسة وأصله من الفضاء وهو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المرزوقي في شرح الحماسة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لعديل بن الفرخ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فأُوصيكما يا ابني نزار فتابعا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مُفضي النصح والصدق والوُدْ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مفضى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واصل نصحه إليكم وصائر في فضاء وسعة والمعنى انكشافه وخلوصه 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أَفْضَى بَعْضُكُمْ إِلَى بَعْضٍ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أفضى إلى فلان ،سرَّه، أو بسره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 راز را باکسی در میان آوردن</w:t>
      </w:r>
    </w:p>
    <w:p>
      <w:pPr>
        <w:pStyle w:val="BookText"/>
        <w:rPr/>
      </w:pPr>
      <w:r>
        <w:rPr>
          <w:rFonts w:ascii="Amiri" w:hAnsi="Amiri" w:eastAsia="Amiri" w:cs="Amiri"/>
          <w:color w:val="111111"/>
          <w:sz w:val="28"/>
          <w:sz w:val="28"/>
          <w:szCs w:val="28"/>
          <w:rtl w:val="true"/>
          <w:lang w:bidi="ar-SA"/>
        </w:rPr>
        <w:t>وكلمة أفضت في نسخة خطية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بعض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مشكولة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وهم والصواب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أجفانها ناظرة إلى عفوك ورحمتك وفي رواية من كتاب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إليك رفعت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ورفعت الأيدي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وشخصت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وقد مرَّ البحث عن معنى كلمة شخص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الكتب والرسائل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وفي رواية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 وقد ذكرناها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المثلثة ولكنها محرّفة لأنها لا تناسب أسلوب العبارة في المقام على أنها لا تفيد معنى صحيحاً، إلا أن يتكلف في تأويلها غاية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هزلت ناقص واوي، قال عارف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عمرو بن هند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استحقبتها العيس تُنضى من البُعْد</w:t>
      </w:r>
    </w:p>
    <w:p>
      <w:pPr>
        <w:pStyle w:val="BookText"/>
        <w:rPr/>
      </w:pPr>
      <w:r>
        <w:rPr>
          <w:rFonts w:ascii="Amiri" w:hAnsi="Amiri" w:eastAsia="Amiri" w:cs="Amiri"/>
          <w:color w:val="111111"/>
          <w:sz w:val="28"/>
          <w:sz w:val="28"/>
          <w:szCs w:val="28"/>
          <w:rtl w:val="true"/>
          <w:lang w:bidi="ar-SA"/>
        </w:rPr>
        <w:t xml:space="preserve">أي إذا حملتها الأبال العيس تهزل لبعد المسافة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أن المؤمن لينضى شيطانه كما ينضى أحدكم بعيره أي يهزله ويجعله نضواً، والنضو الدابة التي أهزلتها الأسفار وأذهبت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لو ركبتم فيهنَّ المطي لأنضيتموه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ابن عبد العزيز انضيتم الظهر أي هز لتموه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صرّح 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قد صرّح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مراجل الأضغان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بمذكور في النسخ الأربع التي رواها نصر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النسخة التي رواها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مشكولة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المشدّدة وفي بعضها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وفي نسخة مخطوطة عندنا قوبلت بنسخة الرضي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 وهذا هو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الحقُّ عن محضه أي كشف خالصه ، مثل في ظهور الأمر غب استتاره،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المثل صرح عن الحقِّ عن محضه أي 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عنها الزَّبد وصَرَّح النّهار ذهب سحابه وأضاءت شمسه، قال الطرماح في صفة 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امتل يعدو قلت ظلّ طخاءة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 الريحُ في أعقاب يوم مُصَرّح</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شهل بن شيبان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فأمسى وَ هُوَ عريان</w:t>
      </w:r>
    </w:p>
    <w:p>
      <w:pPr>
        <w:pStyle w:val="BookText"/>
        <w:rPr/>
      </w:pPr>
      <w:r>
        <w:rPr>
          <w:rFonts w:ascii="Amiri" w:hAnsi="Amiri" w:eastAsia="Amiri" w:cs="Amiri"/>
          <w:color w:val="111111"/>
          <w:sz w:val="28"/>
          <w:sz w:val="28"/>
          <w:szCs w:val="28"/>
          <w:rtl w:val="true"/>
          <w:lang w:bidi="ar-SA"/>
        </w:rPr>
        <w:t>ولم یبق سِوَى العُدوا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w:t>
      </w:r>
    </w:p>
    <w:p>
      <w:pPr>
        <w:pStyle w:val="BookText"/>
        <w:rPr/>
      </w:pPr>
      <w:r>
        <w:rPr>
          <w:rFonts w:ascii="Amiri" w:hAnsi="Amiri" w:eastAsia="Amiri" w:cs="Amiri"/>
          <w:color w:val="111111"/>
          <w:sz w:val="28"/>
          <w:sz w:val="28"/>
          <w:szCs w:val="28"/>
          <w:rtl w:val="true"/>
          <w:lang w:bidi="ar-SA"/>
        </w:rPr>
        <w:t xml:space="preserve">وقال المرزوقي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الشيء إذا كشف عنه وأظهره، وصَرَّح هو إذا انكشف، ومثله بَيْنَ الشيءَ وبَيَّنَ هو أي تبيّن وفي المثل قد بَيْنَ الصُّبحُ لذي عَيْنين وفَعل بمعنى تفعل واسع، يقال وجه بمعنى توجّه ، وقَدَّمَ بمعنى تَقَدَّم ، ونَبَّة بمعنى تنبه، ونَكَّب بمعنى تنكب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أوردنا من نقل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وقرىء في النسخة التي عورضت على نسخة الرضي مكنون ومكتوم معاً، ومعنى أحدهما قريب من الآخر أي المخفي والمستور والمغطى ونظائرها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الشيء من باب نصر إذا ستره في كنّه وأخفاه ،وغطاه والكنّ وقاء كلّ شيء وستره، وكتم الشيء من باب نصر أيضاً أخفاه والشنان العدواة والبغضاء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أي غلت والمراجل القدور جمع المرجل بمعنى القدر اسم آلة على وزن ،مفعل والأضعان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 جمع الضغن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الحاكم بين الخصمين إذا فصل بينهما، والفاتح الحاكم وفي تفسيري المجمع وغرائب القرآن أن ابن عبّاس قال ما كنت أدري ما الفتح  حتّی </w:t>
      </w:r>
    </w:p>
    <w:p>
      <w:pPr>
        <w:pStyle w:val="BookText"/>
        <w:rPr/>
      </w:pPr>
      <w:r>
        <w:rPr>
          <w:rFonts w:ascii="Amiri" w:hAnsi="Amiri" w:eastAsia="Amiri" w:cs="Amiri"/>
          <w:color w:val="111111"/>
          <w:sz w:val="28"/>
          <w:sz w:val="28"/>
          <w:szCs w:val="28"/>
          <w:rtl w:val="true"/>
          <w:lang w:bidi="ar-SA"/>
        </w:rPr>
        <w:t xml:space="preserve">سمعت بنت سيف بن ذي يزن وقد جرى بيني وبينها كلام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أفاتحك القاضي أي أحاكمك إليه </w:t>
      </w:r>
      <w:r>
        <w:rPr>
          <w:rStyle w:val="FootnoteAnchor"/>
          <w:rtl w:val="true"/>
        </w:rPr>
        <w:footnoteReference w:id="15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المفردات للراغب فتح القضيّة فِتاحاً فَصَلَّ الأمر فيها وأزال الأغلاق عنها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ومنه الفتاح العليم،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فَتاحَتِكم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الفتاحة 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قال في الخطبة التي خطب بها الناس ورواها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فاحكم بيننا بالحق وأنت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إليك ظرف لغو متعلّق بكلّ واحد من الأفعال الخمسة قدّم توسعاً للظرف وجاز أن يكون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مفعول محذوف والتقدير  اللّهم إليك أفضت القلوب سرها أو بسرها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علم في بيان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دريت في بيان اللغة أن فعل بمعنى تفعّل واسع في لغة العرب ومراجل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منصوبة على المفعولية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معطوف عليها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المعنىقد تظافرت روايات في أنهم علیه السلام كثيراً ما كانوا يدعون بأدعية إذا لقوا العدوّ محارباً وكذا عند إرادة القتال كانوا يدعون بأدعية، كما كانوا يوصون عساكرهم بكلمات من تقوى  اللّه ،وإماتة الباطل، وإحياء معالم الدين والوفاء بالأمان، ودعوة الأعداء إلى الدين قبل الشروع بالقتال وعدم الإبتداء بالقتال وتعاهد الصلاة والحفظ عليها، والخلوص في الجهاد، وعدم التعرض بالنساء، وحفظ أعراض الناس وتعليم آداب الجهاد والترغيب فيه وغيرها ممّا لا بد للمجاهد في سبيل  اللّه من مراعاتها والمحافظة عليها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قتيبة الدينوري في كتاب الحرب من 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عن أبي إسحاق،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اشتدّت حلقة البلاء وكانت الضيقة تضيقي تفرّجي ثم يرفع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الرّحمن الرّحيم لا حول ولا قوة إلا  باللّه العلي العظيم،  اللّهم إياك نعبد وإياك نستعين  اللّهم كف عنا بأس الذين كفروا إنّك أشدُّ بأساً وأشدُّ تنكيلاً، فما يخفض يديه المباركتين حتّى ينزل  اللّه النصر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عبيد عن معاوية، عن أبي إسحاق، عن موسى بن عقبة، عن سالم أبي نصر مولى عمرو بن عبيد  اللّه وكان كاتباً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عبد  اللّه بن أبي أوفى حين خرج إلى الحرورية أنَّ النبي صلی  اللّه علیه و آله وسلم في بعض أيامه التي لقي فيها العدوّ انتظر  حتّی مالت الشمس ثمَّ قام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تتمنوا لقاء العدو واسألوا  اللّه العافية فإذا لقيتموهم فاثبتوا واصبروا واعلموا أنَّ الجنّة تحت ظلال السيوف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منزل الكتاب ومجري السحاب وهازم الأحزاب اهزمهم وانصرنا عليهم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النضر وبلغنا أنه دعا في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وربّهم وهم عبيدك ونحن عبيدك ونواصينا ونواصيهم بيدك فاهزمهم وانصرنا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هشام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و لما اشرف على خيبر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وما أظللن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نقلنا عنه في شرح المختار الثاني من باب كتبه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هشام وكان  صلی  اللّه علیه و آله وسلم  يقولها لكل قرية دخلها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ascii="IRNazanin" w:hAnsi="IRNazanin" w:eastAsia="IRNazanin"/>
          <w:color w:val="111111"/>
          <w:sz w:val="28"/>
          <w:sz w:val="28"/>
          <w:szCs w:val="28"/>
          <w:rtl w:val="true"/>
          <w:lang w:bidi="fa-IR"/>
        </w:rPr>
        <w:t xml:space="preserve"> إِنَّ علياً علیه السلام   لما خرج مع عسكره من مدينة الرسول إلى البصرة فساروا  حتّی نزلوا الموضع المعروف بالزاوية صلّى أربع ركعات وعفّر خدّيه على التربة وقد خالط ذلك دموعه ثمَّ رفع يديه يدعو اللّهمَّ ربّ السماوات وما أظلت إلى آخر ما نقلنا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وقد بينا هناك أنَّ كلامه هذا ليس بمذكور في النهج بما ذكرناه هناك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الباب التاسع عشر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الجامع الكافي للكليني قدّس سرّه عدة من أصحابنا عن سهل بن زياد عن جعفر بن محمد عن ابن القداح عن أبيه الميمون، عن أبي عبد  اللّه  علیه السلام  أنَّ أمير المؤمنين  علیه السلام  كان إذا أراد القتال قال هذه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أعلمت سبيلاً من سبيلك جعلت فيه رضاك، وندبت إليه أولياءك، وجعلته أشرف سبيلك عندك ثواباً، وأكرمها لديك مآباً، وأحبّها إليك مسلكاً ، ثمَّ اشتريت فيه من المؤمنين أنفسهم وأموالهم بأنَّ لهم الجنّة يقاتلون في سبيل  اللّه فيقتلون ويقتلون وعداً عليك حقاً ؛ فاجعلني ممن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اشترى فيه منك نفسه ثمَّ وفى لك ببيعه الذي بايعك عليه غير ناكث ولا ناقض عهداً ولا مبدلاً تبديلاً بل استيجاباً لمحبتك وتقرباً به إليك فاجعله خاتمة عملي وصيّر فيه فناء عمري وارزقني فيه لك به مشهداً توجب لي به منك الرضا وتحط به عنّي الخطايا، وتجعلني في الأحياء المرزوقين بأيدي العداة والعصاة تحت لواء الحق وراية الهدى ماضياً على نصرتهم قدماً غير مول دبراً، ولا محدث شكّاً،  اللّهم وأعوذ بك عند ذلك من الجبن عند موارد الأهوال ومن الضعف عند مساورة الأبطال، ومن الذنب المحبط للأعمال فأحجم من شك أو أمضى بغير يقين فيكون سعيي في تباب وعملي غير مقبول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 وكلامه هذا أيضاً ليس بمذكور في النهج</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وفي الباب السادس والأربعين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الدعائم في شرح الأخبار عن جعفر بن محمد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توافق النّاس يوم الجمل  خرج علي   علیه السلام حتّی وقف بين الصفّين ثمَّ رفع يده 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من أفضت  إليه القلوب، ودعي بالألسن، يا حسن البلاء، يا جزيل العطاء أحكم بيننا وبين قومنا بالحقِّ وأنت خير الحاكمين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بن الأغرّ عن سعد بن طريف، عن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كان عليّ في قتال قط إلا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ثمَّ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مالك بن أعين عن زيد بن وهب أنَّ عليّاً خرج إليهم فاستقبلوه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 السقف المحفوظ المكفوف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نقلناه عن أبي جعفر الطبري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الخطب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به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وبين النسخ الثلاث اختلاف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مهج الدعوات لسيد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دعا في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دعا بهذا الدعاء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دعا بهذا الدعاء يوم الجمل قبل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أحمدك وأنت للحمد أهل على حسن صنعك إليَّ وتعطفك عليَّ وعلى ما وصلتني به من نورك وتداركتني به من رحمتك وأسبغت عليَّ من نعمتك فقد اصطنعت عندي يا مولاي ما يحق لك به جهدي وشكري لحسن عفوك وبلائك القديم عندي وتظاهر نعمائك عليّ، وتتابع أياديك لديَّ، لم أبلغ إحراز حظي ولا صلاح  </w:t>
      </w:r>
      <w:r>
        <w:rPr>
          <w:rStyle w:val="FootnoteAnchor"/>
          <w:rtl w:val="true"/>
        </w:rPr>
        <w:footnoteReference w:id="155"/>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يا مولاي بدأتني أولاً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بإحسانك فهديتني لدينك، وعرفتني نفسك، ثبَّتَني في أموري كلها بالكفاية، والصنع لي، فصرفت عني جهد البلاء، ومنعت منّي محذور الأشياء </w:t>
      </w:r>
      <w:r>
        <w:rPr>
          <w:rStyle w:val="FootnoteAnchor"/>
          <w:rtl w:val="true"/>
        </w:rPr>
        <w:footnoteReference w:id="156"/>
      </w:r>
      <w:r>
        <w:rPr>
          <w:rFonts w:ascii="Amiri" w:hAnsi="Amiri" w:eastAsia="Amiri" w:cs="Amiri"/>
          <w:color w:val="111111"/>
          <w:sz w:val="28"/>
          <w:sz w:val="28"/>
          <w:szCs w:val="28"/>
          <w:rtl w:val="true"/>
          <w:lang w:bidi="ar-SA"/>
        </w:rPr>
        <w:t xml:space="preserve">فلست أذكر منك إلا جميلاً ، ولم أر منك إلا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كم من بلاء وجهد صرفته عنّي وأريتنيه في غيري ، فكم  </w:t>
      </w:r>
      <w:r>
        <w:rPr>
          <w:rStyle w:val="FootnoteAnchor"/>
          <w:rtl w:val="true"/>
        </w:rPr>
        <w:footnoteReference w:id="157"/>
      </w:r>
      <w:r>
        <w:rPr>
          <w:rFonts w:ascii="Amiri" w:hAnsi="Amiri" w:eastAsia="Amiri" w:cs="Amiri"/>
          <w:color w:val="111111"/>
          <w:sz w:val="28"/>
          <w:sz w:val="28"/>
          <w:szCs w:val="28"/>
          <w:rtl w:val="true"/>
          <w:lang w:bidi="ar-SA"/>
        </w:rPr>
        <w:t xml:space="preserve">من نعمة أقررت بها عيني، وكم من صنيعة شريفة لك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الذي تجيب عند</w:t>
      </w:r>
      <w:r>
        <w:rPr>
          <w:rStyle w:val="FootnoteAnchor"/>
          <w:rtl w:val="true"/>
        </w:rPr>
        <w:footnoteReference w:id="158"/>
      </w:r>
      <w:r>
        <w:rPr>
          <w:rFonts w:ascii="Amiri" w:hAnsi="Amiri" w:eastAsia="Amiri" w:cs="Amiri"/>
          <w:color w:val="111111"/>
          <w:sz w:val="28"/>
          <w:sz w:val="28"/>
          <w:szCs w:val="28"/>
          <w:rtl w:val="true"/>
          <w:lang w:bidi="ar-SA"/>
        </w:rPr>
        <w:t xml:space="preserve"> الإضطرار دعوتي وأنت الذي تنفّس عند الغموم كربتي، وأنت الذي تأخذ لي من الأعداء بظلامتي ، فما وجدتك ولا أجدك بعيداً منّي حين أريدك ولا منقبضاً عني حين ،أسألك ولا مُعرِضاً عنّي حين أدعوك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إلهي أجد صنيعك عندي محموداً، وحسن بلائك عندي موجوداً، وجميع أفعالك عندي جميلاً، يحمدك لساني وعقلي وجوارحي وجميع ما أقلت الأرض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أسألك بنورك الذي بنورك الذي اشتققته من  عظمتك، وعظمتك التي اشتققتها من مشيئتك ، وأسألك باسمك الذي علا أن تمنَّ عليَّ بواجب شكري نعمتك</w:t>
      </w:r>
      <w:r>
        <w:rPr>
          <w:rFonts w:ascii="IRNazanin" w:hAnsi="IRNazanin" w:eastAsia="IRNazanin"/>
          <w:color w:val="111111"/>
          <w:sz w:val="28"/>
          <w:sz w:val="28"/>
          <w:szCs w:val="28"/>
          <w:rtl w:val="true"/>
          <w:lang w:bidi="fa-IR"/>
        </w:rPr>
        <w:t>رب ما أحرصني على ما زهّدتني فيه وحثثتني عليه إن لم تعنّي على دنياي بزهد وعلى آخرتي بتقوای هلکت</w:t>
      </w:r>
      <w:r>
        <w:rPr>
          <w:rFonts w:ascii="Amiri" w:hAnsi="Amiri" w:eastAsia="Amiri" w:cs="Amiri"/>
          <w:color w:val="111111"/>
          <w:sz w:val="28"/>
          <w:sz w:val="28"/>
          <w:szCs w:val="28"/>
          <w:rtl w:val="true"/>
          <w:lang w:bidi="ar-SA"/>
        </w:rPr>
        <w:t xml:space="preserve">رب دعتني دواعي الدُّنيا من حرث النساء والبنين فأجبتها سريعاً، وركنت إليها طائعاً، ودعتني دواعي الآخرة من الزهد والإجتهاد فكبوت لها ولم أُسارع إليها مسارعتي إلى الحطام ،الهامد والهشيم البائد والسّراب الذاهب عن قليلربّ خوفتني وشوقتني واحتجبت عليَّ فما خفتك حق خوفك وأخاف أن أكون قد تثبطت عن السعي لك وتهاونت بشيء من احتجابك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فاجعل في هذه الدُّنياسعيي  لك وفي طاعتك، واملأ قلبي خوفك، وحوّل تثبيطي وتهاوني وتفريطي، وكلّما أخافه من نفسي فرقاً منك وصبراً على طاعتك، وعملاً به يا ذا الجلال والإكرام، واجعل جُنّتي من الخطايا حصينة، وحسناتي مضاعفة فإنّك تضاعف لمن تشاءاللّهمَّ اجعل درجاتي في الجنان رفيعة وأعوذ بك من رفيع المطعم والمشرب، وأعوذ بك من شرّ ما أعلم ومن شرّ ما لا أعلم وأعوذ بك من الفواحش كلّها ما ظهر منها وما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وأعوذ بك ربّي أن أشتري الجهل بالعلم كما اشترى غيري أو السفه بالحلم، أو الجزع بالصبر، أو الضلالة بالهدى أو الكفر بالإيمان، يا ربّ مُنَّ عليّ بذلك فإنّك تتولّى</w:t>
      </w:r>
      <w:r>
        <w:rPr>
          <w:rStyle w:val="FootnoteAnchor"/>
          <w:rtl w:val="true"/>
        </w:rPr>
        <w:footnoteReference w:id="160"/>
      </w:r>
      <w:r>
        <w:rPr>
          <w:rFonts w:ascii="Amiri" w:hAnsi="Amiri" w:eastAsia="Amiri" w:cs="Amiri"/>
          <w:color w:val="111111"/>
          <w:sz w:val="28"/>
          <w:sz w:val="28"/>
          <w:szCs w:val="28"/>
          <w:rtl w:val="true"/>
          <w:lang w:bidi="ar-SA"/>
        </w:rPr>
        <w:t xml:space="preserve">الصاحين ولا تضيع أجر المحسنين والحمد لله ربّ العالمين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نقلنا الدعاء بطوله لأنه من الأدعية العالية المضامين كما لا يخفى على  المتأمل ولم يأت به الرضي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من أدعية له وقد بلغت في الفصاحة والبلاغة درجة رفيعة ومرتبة منيعة غير مذكورة في النهج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الجهاد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من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عن أبيه عن عن جده علي بن الحسين عن أبيه،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إذا لقي العدوّ عبّى الرجال وعبّى الخيل وعبّى الإبل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عصمتي وناصري ومانعي  اللّهم بك أصول وبك أقاتل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وبهذا الإسناد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خيبر بارزت مرحباً ، فقلت ما كان رسول  اللّه  صلی  اللّه علیه و آله وسلم   علمني أن 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انصرني ولا تنصر عليَّ ،  اللّهم اغلب لي ولا تغلب عليَّ  اللّهم تولني ولا تولّ عليَّ ،  اللّهم اجعلني لك ذاكراً لك شاكراً لك راهباً لك منيباً مطيعاً أقتل أعداءك فقتلت مرحباً يومئذ وتركت سلبه وكنت أقتل ولا آخذ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دعا 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منزل الكتاب منشر السحاب واضع الميزان أهْزِمِ الأحزاب عنّا ،وذللهم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وزلزلهم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المفيد رحمه  اللّه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بن الحسين زين العابدين  علیه السلام  أنه قال لما أصبحت الخيل تقبل على الحسين  علیه السلام  رفع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وأنت 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عني وكشفته فأنت ولي كل نعمة وصاحب كل حسنة ومنتهى كل رغبة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الشيخ قدس سرّه إِنَّ أبا القاسم جعفر بن 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حدثني الحسين بن محمد بن عامر عن رجل عن ابن أبي عمير، عن حفص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النبي 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ثقتي في كلّ كرب وأنت رجائي في كلّ شدَّة وأنت لي في كلّ أمر نزل بي ثقة وعدة كم من كرب يضعف عنه الفؤاد وتقل فيه الحيلة ويخذل عنه القريب ويشمت به العدو وتعنيني فيه الأمور أنزلته بك وشكوته إليك راغباً إليك فيه عمن سواك ففرّجته شكوته فكفيتنيه فأنت وليُّ كلّ نعمة وصاحب كلّ حاجة ومنتهى كلّ رغبة لك الحمد كثيراً ولك المنّ فاضلاً  </w:t>
      </w:r>
      <w:r>
        <w:rPr>
          <w:rStyle w:val="FootnoteAnchor"/>
          <w:rtl w:val="true"/>
        </w:rPr>
        <w:footnoteReference w:id="16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فكلام سيد الشهداء في كربلاء مقتبس من رسول  اللّه  صلی  اللّه علیه و آله وسلم  وهو  علیه السلام   تأسی به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أبا عبد  اللّه الصادق كان يدعو بهذا الدُّعاء متأسياً بجده رسول  اللّه صلى  اللّه عليه و آله وسلم وقد رواه السيد ابن طاووس رحمه  اللّه في باب أدعية الصادق من مهج الدعوات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 هذه الأدعية والأوراد والأذكار عن أئمتنا الطاهرين  اللّه إذا لقوا العدوّ كثيرة وما أتينا بها ههنا شرذمة وأنموزجة عن ما رويت عنهم  علیهم السلام   ونقل طائفة منها السيد ابن طاووس في مهج الدعوات وفي الجوامع الروائية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مذكورة بإسنادها وسلسلة رواتها صفحنا عن نقلها بأسرها لئلا يفضي إلى الإسهاب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طالب الأمر السديد وسالك النهج الرشيد يجب له أن يدين  اللّه بما أوضحه ومن حماة الدين ويعبده على سيرة حججه الهادين المهديين الذين لا يرى في فعلهم غيّ ولا في منطقهم خطأ فإنّهم الحكماء المؤيّدون من عند  اللّه والمؤدبون بتأديبه تعالى لا يرون في جميع  أحوالهم سواء في السراء والضراء والشدَّة والرخاء والعافية والبلاء إلا  اللّه تعالى، ولا يرى منهم عمل إلا له تعالى، فطوبى لمن اقتفى أثرهم واقتدى بهديهم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أفضت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أبحاثنا السالفة أنَّ الجهاد عبادة وأنّه من أعظم العبادات بل أنّه أشرف الأعمال بعد الإسلام كما هو نص ما قاله الأمير  علیه السلام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مشوبة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ص من بالرياء لم يتقبل  اللّه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صَلِحًا وَلَا يُشْرِكَ بِعِبَادَةِ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عند إقبال الجهاد يمتحن الرجال ويميّز الخبيث من الطيب فمن استعد له فقد انقاد المولى وذل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بين النفس والبدن ارتباط تام واتصال كامل بحيث يتأثر كل واحد منهما عن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كما قدَّمنا البحث عنه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قوى البدن كلّها جنود للنفس فلا جرم ينقاد البدن للنفس ويحكي أحوالها الطارئه لها وإن كان سرّ الحكاية مستوراً عنا فإنا نعلم علماً يقيناً أنَّ الإنسان إذا تحيّر في أمر أو خجل يطرق رأسه، وإذا أدرك حقيقة واطلع على مبهم معضل يحركه علواً وسفلاً، وإذا أدركه كمه يحركه يميناً وشمالاً، وإذا صدّق أمراً يؤميه إلى قدامه وإذا أنكره يؤبيه إلى خلفه، وإذا خاف من شيء ينقبض البدن وتقف القوى عن أعمالها إن كان خوفاً شديداً، أو يدبر ويفرّ إن كان خفيفاً، وإذا غضب على غيره يتسدّل حاجباه وتنقبض ناصيته وتنبسط القوى وتبطش وتقوى على حدّ تخرج الحدقتان محمرتين ويحمر البدن من جهة خروج الدم إلى ظاهر البدن وقتئذ، وإذا تعجب من أمر يخرج شفته السفلى ويرفع حاجبيه ويخرج حدقتيه، وإذا تعشق أمراً عرضت له حالة أخرى وقد يستفاد من حركات اليدين والحاجبين والعينين والشفتين رموز وأمور لا تحصى وحالات البدن الحاكية أحوال طارئة للروح لا تكاد تمكن أن تحرّر وإذا تأملت في الأحوال المختلفة العارضة للمصلي في صلاته تنكشف لك أسرار أخرى فإنّه في تكبيرة الإحرام يرفع يديه إلى حذاء شحمتي أذنه ويستقبل القبلة ببطون يديه وفي قنوته يرفع يديه على وجه آخر مع ذكر خاص وفي ركوعه يمذ عنقه مع ذكر خاص ويفرج بين أصابعه وجه آخر مع ذكر خاص وفي ركوعه يمد عنقه مع ذكر خاص ويفرج بين أصابعه ويملأ بها ركبتيه، وفي سجوده يضمّها ويجعل رأسه بين كفّيه وهكذا حالاته الأخرى في الصلاة لسنا الآن في مقام بيانها ونكتفي بذكر عدة روايات رواها ثقة الإسلام الكلني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ونقلها الفيض رحمه  اللّه في باب الإشارات في الدُّعاء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الكليني قدّس سرّه بإسناده عن أبي إسحاق،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أن تستقبل ببطن كفّيك إلى السماء والرهبة أن تجعل ظهر كفّيك إلى السماء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إليه تبتيلاً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بإصبع واحدة تشير بها والتضرّع تشير باصبعيك وتحركهما، والابتهال رفع اليدين وتمدهما وذلك عند الدَّمعة ثمَّ ادع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عن مروك بياع اللؤلؤ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الرغبة وأبرز باطن راحتيه إلى السماء وهكذا الرهبة وجعل ظهر كفيه إلى السماء وهكذا التضرّع وحرّك أصابعه يميناً وشمالاً وهكذا التبتل ويرفع أصابعه مرَّة ويضعها مرة وهكذا الابتهال ومد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تلقاء وجهه إلى القبلة ولا يبتهل  حتّی تجري الدمعة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بإسناده عن العلاء،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رجل وأنا أدعو في صلاتي بيساري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بيمينك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اللّه تعالى حقاً على هذه كحقه على هذه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تبسط يديك وتظهر باطنهما والرهبة تبسط يديك تظهر ظهرهما، والتضرّع تحرّك السبابة اليمنى يميناً وشمالاً، والتبتل تحرّك السبابة اليسرى ترفعها إلى السماء رسلاً ،وتضعها والابتهال تبسط يدك وذراعك إلى السماء والابتهال حين ترى أسباب البكاء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الدعاء ورفع اليدين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أربعة أوجه أما التعوّذ فتستقبل القبلة بباطن كفّيك، وأمّا الدُّعاء في الرزق فتبسط كفيك وتفضي باطنهما إلى السماء، وأما التبتل فإيماؤك باصبعك السبابة، وأما الابتهال فرفع يديك تجاوز بهما رأسك، ودعاء التضرّع أن تحرّك إصبعك السبابة مما يلي وجهك وهو دعاء الخيفة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 عن الخزاز،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جعفر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لِرَبهِمْ وَمَا يَتَضَرَّعُونَ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الاستكانة هي  الخضوع والتضرع رفع اليدين والتضرُّع بهما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عن محمّد وزرارة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المسألة إلى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تبسط كفيك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الإستعاذة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 بكفيك والتبتل الإيماء بالإصبع والتضرع تحريك الإصبع، والإبتهال أن تمد يديك جميعاً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انجرَّ كلامنا إلى هنا أقبلنا شهر رجب المرجب من سنة ست وثمانين وثلاثمائة بعد الألفمن الهجرة على هاجرها ألف تحية وصلاة وسلام، وقد خلت الشهر تسع ليال وهذه ليلة الثلاثاء العاشرة منه، وتذكرت دعاء كل يوم من رجب المرجب المأثور عن الصادق رواه المجلسي رحمه  اللّه في المجلد العشرين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الدَّعوات كل يوم من رجب ما ذكره الطرازي أيضاً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علمه أبو عبد  اللّه   علیه السلام   محمّد السجاد وهو محمّد بن ذكوان يعرف بالسجاد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وبكى في سجوده  حتّی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الحسن علي بن محمد البرسي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العلوي العباسي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بن عمران ،البرقي عن محمد بن علي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سنان عن محمّد السجاد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جعلت فداك هذا رجب علمني فيه دعاء ينفعني  اللّه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وقل في كل يوم من رجب صباحاً ومساءً وفي أعقاب صلواتك في يومك وليلتك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أرجوه لكل خير وآمن سخطه عند كل شر، يا من يُعطي الكثير بالقليل يا من يعطي من سأله با من يعطي من لم يسأله ومن لم يعرفه تحتناً منه ورحمة أعطني بمسألتي إيّاك جميع خير  الدُّنيا و جميع خير الآخرة، وأصرف عني بمسألتي إيّاك جميع شرَّ الدُّنيا وشر الآخرة فإنّه غير منقوص ما أعطيت وزدني من فضلك يا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ثمَّ مدَّ أبو عبد  اللّه يده اليسرى فقبض على لحيته ودعا بهذا الدعاء وهو يلوذ بسبابته اليمنى ثمَّ قال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الجلال والإكرام يا ذا المن والطول حرم شيبتي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ثم وضع يده على لحيته ولم يرفعها إلا وقد امتلى ظهر كفّه دموعاً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يلوذ بسبابته اليمنى إشارة إلى التبتل والتضرع والإلتجاء بتحريكها ففي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 به يلوذ إذا التجأ إليه وانضم واستغاث وقال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وتلوذ بسبابتك أي تتضرع بسبابتك بتحريكها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الجهاد يستلزم المتاعب من نصب السفر، وحمل الأثقال وأوزار الحرب، وسهر الليالي لئلا يأتي العدوّ من مكان مخافة أو أمن وغيرها ممّا يقبل للمجاهدين على أنحاء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علیه السلام  لم أشار إلى الأول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أفضت القلوب</w:t>
      </w:r>
      <w:r>
        <w:rPr>
          <w:rFonts w:ascii="Amiri" w:hAnsi="Amiri" w:eastAsia="Amiri" w:cs="Amiri"/>
          <w:color w:val="111111"/>
          <w:sz w:val="28"/>
          <w:sz w:val="28"/>
          <w:szCs w:val="28"/>
          <w:rtl w:val="true"/>
          <w:lang w:bidi="ar-SA"/>
        </w:rPr>
        <w:t xml:space="preserve"> أي إن هذه العبادة التي هي أشرف الأعمال خالصة لوجهك الكريم، أو أنها أفضت إليك بسرها وإنما تشكو بنها وحزنها إليك ودخلت بفنائك وساحتك ولا تعبد غيرك ولا تعرف إلا إياك ولا تقرع إلا بابك، وقدم الظرف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ومدت الأعناق وشخصت الأبصار لما دريت من أن قوى البدن جنود للقلب وأن البدن يحكي الحالات الطارئة عليه فإذا أخلصت القلوب وانقادت له وطارت ووصلت إليه تمد الأعناق تبعاً للقلوب اظهاراً للمذلة والعبودية وترفع الأبصار إليها كذلك لا ترى غيرها ولا ترجو الرحمة والفيض إلا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الثالث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ونقلت الأقدام وأنضيت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 لأنّ متاعب السفر مستلزم للكلال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والهزال ،لایخفی لطائف کلامه  علیه السلام  حیث جمع بین   الافضاء والانضاء وكذا بين عدة  جوارح البدنقوله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قد صرّح مكنون 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علیه السلام    في كلامه هذا أنَّ مقاتلوه كانوا يعاندونه ويبغضونه إلا أنّهم كانوا لا يظهرون العداوة والبغضاء لعدم استطاعتهم بالإظهار إمّا لوجود النبي وإما لفقدانهم أعواناً ولما ارتحل النبي   صلی  اللّه علیه و آله وسلم  أو وجدوا أعواناً أظهروهما وسيأتي قوله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في معانديه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فلق الحبة وبريء النسمة ما أسلموا ولكن استسلموا وأسروا الكفر فلما وجدوا أعواناً عليه أظهروه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تظافرت الآثار على أن شبل أسد  اللّه أبا عبد  اللّه الحسين علیه السلام  لمّا احتجّ في الطف على شذاذ الأحزاب ونبذة الكتاب بما احتج إلى أن أنهى كلامه لهم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تستحلون دمي </w:t>
      </w:r>
      <w:r>
        <w:rPr>
          <w:rStyle w:val="FootnoteAnchor"/>
          <w:rtl w:val="true"/>
        </w:rPr>
        <w:footnoteReference w:id="172"/>
      </w:r>
      <w:r>
        <w:rPr>
          <w:rFonts w:ascii="Amiri" w:hAnsi="Amiri" w:eastAsia="Amiri" w:cs="Amiri"/>
          <w:color w:val="111111"/>
          <w:sz w:val="28"/>
          <w:sz w:val="28"/>
          <w:szCs w:val="28"/>
          <w:rtl w:val="true"/>
          <w:lang w:bidi="ar-SA"/>
        </w:rPr>
        <w:t>؟ أجابوه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لأبيك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استكنّوا في صدورهم عداوة أمير المؤمنين  علیه السلام     لما رأوا منه في بدر وأحد وغيرهما من المواطن وقد مضى في الكتاب العاشر قوله  علیه السلام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أبو حسن قاتل جدك وخالك وأخيك شدخاً يوم بدر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وناهيك في ذلك عمل يزيد برأس ابن بنت رسول  اللّه إبرازاً للعداة المستجنّة في صدره حيث دعا بقضيب خيزران فجعل ينكت به ثنايا الحسين وجعل يتمثل بأبيات عبد  اللّه بن الزبعري وأضاف بعض أشعاره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أشياخی ببدر شَهِدوا </w:t>
      </w:r>
      <w:r>
        <w:rPr>
          <w:rFonts w:ascii="IRNazanin" w:hAnsi="IRNazanin" w:eastAsia="IRNazanin"/>
          <w:b/>
          <w:b/>
          <w:bCs/>
          <w:i/>
          <w:i/>
          <w:iCs/>
          <w:color w:val="111111"/>
          <w:sz w:val="28"/>
          <w:sz w:val="28"/>
          <w:szCs w:val="28"/>
          <w:rtl w:val="true"/>
          <w:lang w:bidi="fa-IR"/>
        </w:rPr>
        <w:t>جزع الخزرج من وقع الأسل</w:t>
      </w:r>
      <w:r>
        <w:rPr>
          <w:rFonts w:ascii="Amiri" w:hAnsi="Amiri" w:eastAsia="Amiri" w:cs="Amiri"/>
          <w:color w:val="111111"/>
          <w:sz w:val="28"/>
          <w:sz w:val="28"/>
          <w:szCs w:val="28"/>
          <w:rtl w:val="true"/>
          <w:lang w:bidi="ar-SA"/>
        </w:rPr>
        <w:t>لأهلوا واستهلّوا فَرَحاً ثم قالوا یايزيد لا تشَلْ</w:t>
      </w:r>
      <w:r>
        <w:rPr>
          <w:rFonts w:ascii="IRNazanin" w:hAnsi="IRNazanin" w:eastAsia="IRNazanin"/>
          <w:color w:val="111111"/>
          <w:sz w:val="28"/>
          <w:sz w:val="28"/>
          <w:szCs w:val="28"/>
          <w:rtl w:val="true"/>
          <w:lang w:bidi="fa-IR"/>
        </w:rPr>
        <w:t xml:space="preserve">فقتلنا الضعف من أشرافهم </w:t>
      </w:r>
      <w:r>
        <w:rPr>
          <w:rFonts w:ascii="Amiri" w:hAnsi="Amiri" w:eastAsia="Amiri" w:cs="Amiri"/>
          <w:b/>
          <w:b/>
          <w:bCs/>
          <w:i/>
          <w:i/>
          <w:iCs/>
          <w:color w:val="111111"/>
          <w:sz w:val="28"/>
          <w:sz w:val="28"/>
          <w:szCs w:val="28"/>
          <w:rtl w:val="true"/>
          <w:lang w:bidi="ar-SA"/>
        </w:rPr>
        <w:t>وعدلنا ميل بدرٍ فَاعْتَدَل</w:t>
      </w:r>
      <w:r>
        <w:rPr>
          <w:rFonts w:ascii="Amiri" w:hAnsi="Amiri" w:eastAsia="Amiri" w:cs="Amiri"/>
          <w:color w:val="111111"/>
          <w:sz w:val="28"/>
          <w:sz w:val="28"/>
          <w:szCs w:val="28"/>
          <w:rtl w:val="true"/>
          <w:lang w:bidi="ar-SA"/>
        </w:rPr>
        <w:t>لعبت هاشم بالملك فلا خبرجاء ولا وحي نزللستُ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ما كان فعل</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قالها بعد وقعة الحرَّة بدليل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فإنَّ المراد من الخزرج الأنصار كانوا في المدينة لأنَّ الأنصار كانوا من قبيلتي الأوس والخزرج وقد قتل الأنصار في وقعة الحرة، وأن الأبيات ليزيد نفسه قالها على وزن أبيات ابن الزبعري، ولكنّه ،وهم، وقد قال المبرد في الكامل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الزبعري في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ابن هشام في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الزبعري قال في يوم أحد ليت أشياخي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وقد أتى بستة عشر بيناً قالها ابن</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الزبعري في ذلك اليوم ثم بعده نقل خمسة عشر بيتاً قالها حسّان بن ثابت الأنصاري ردا على ابن الزبعري وقد استشهد بأحد من الأنصار اثنا عشر رجلاً كما قال ابن هشام في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بیان قوله وعدلنا ميل بدر فاعتدل، يعني أن أشياخهم الكافرين لما قتلوا في بدر بأيدي المسلمين صار قتلهم سبباً لاعوجاج أمرهم وشأنهم وما زال كان معوجاً  حتّی أن من بقي منهم قتلوا جماعة من المسلمين في أحد فاستقام أمرهم أي اعتدل الميل والإعوجاج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أبو علي القالي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يعقوب 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لأقيمنَّ مَيْلَكَ وجَنَفَك ودَرءَك وصغاك وصَدعَك وقَذلك وضَلْعَك  كلّه معنى واحد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فلان مع فلان أي ميله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الضَّلَع فَخِلْقة تكون في الإنسان، وقرأت على أبي بكر بن دريد لأبي كبير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نضع السُّيُوف على طوائف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فنقيمُ منهم ميل مالم يُعْدَلالطوائف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والأرجل والرُّؤوس،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 ما لم يعدل</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فضله وزيادته، وإنّما يريد أن هؤلاء القوم كانوا غَزَوْهم فقتلوهم فكأن ذلك القتل ميل على هؤلاء القوم، ثمّ إنّ هؤلاء القوم المقتولين غَزَوْهم بعد فقتلوهم فكأن قتلهم لهم قيام</w:t>
      </w:r>
      <w:r>
        <w:rPr>
          <w:rStyle w:val="FootnoteAnchor"/>
          <w:rtl w:val="true"/>
        </w:rPr>
        <w:footnoteReference w:id="173"/>
      </w:r>
      <w:r>
        <w:rPr>
          <w:rFonts w:ascii="Amiri" w:hAnsi="Amiri" w:eastAsia="Amiri" w:cs="Amiri"/>
          <w:color w:val="111111"/>
          <w:sz w:val="28"/>
          <w:sz w:val="28"/>
          <w:szCs w:val="28"/>
          <w:rtl w:val="true"/>
          <w:lang w:bidi="ar-SA"/>
        </w:rPr>
        <w:t>للميل، وهذا كقول ابن الزّبَعْري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وأقمنا ميل  بدر فاعْتَدَل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في يوم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اعتدل ميل بدر إذ قتلنا مثلهم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القالي يرجع بالدقيق من النظر إلى المعنى الذي تبادر إليه ذهننا أولاً، ثمّ إن البيت قد نقل هكذا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وقتلناه ببدر فاعتدل</w:t>
      </w:r>
      <w:r>
        <w:rPr>
          <w:rFonts w:ascii="Amiri" w:hAnsi="Amiri" w:eastAsia="Amiri" w:cs="Amiri"/>
          <w:color w:val="111111"/>
          <w:sz w:val="28"/>
          <w:sz w:val="28"/>
          <w:szCs w:val="28"/>
          <w:rtl w:val="true"/>
          <w:lang w:bidi="ar-SA"/>
        </w:rPr>
        <w:t xml:space="preserve">ولكنَّ المصراع الثاني محرّف، والصواب ما اخترناه وهو الذي أتى به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وجاشت مراجل أضغانهم شبه صدورهم بالقدور وبيّن أنّها أكنان الأضغان أي إنَّ مظروفها الأحقان الكامنة الواغرة فيها في حياة رسول  اللّه  صلی  اللّه علیه و آله وسلم  وقبل وجدان الأعوان وقد غلت الآن بما تيسر لهم ممّا هي كالنار الموقدة المغلية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إنا نشكو إليك غيبة نبينا وكثرة عدوّنا وتشتت أهوائنا لمّا كان القوم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يقدروا في زمن رسول  اللّه  صلی  اللّه علیه و آله وسلم  على إظهار الضغائن وإبراز السرائر وتشتت الأهواء وبموته اصطلحوا على الشقاق والنفاق والمعاداة على كلمة  اللّه العليا وحجّته على عباده وافتراق الكلمة شكى بلسانه ولسان تابعيه إليه تعالى غيبة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إلى  اللّه تعالى والتجأ إليه واستغاث منه فسأله عن نفسه وعن أتباعه أن يحكم بينه وتابعيه وبين أعدائهم بالحق وإن كان عالماً بأنَّ  اللّه سيفعله إلاّ أنّه استفتح استنصار من  اللّه ورغبة منه إليه تعالى وإخباراً عن نفسه بأنّه على الطريقة المثلى وعن  أعدائه بأنّهم على العمياء وأنّهم فريق حقَّ عليهم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علیه السلام   طلب من  اللّه تعالى أن يفرق بينه وبين أعدائه ويبعدهم عنه ويفصل بينهما لما دريت من أنَّ  الفتح هو الفصل فإذا حكم بينهما بالفصل يميز الطيب من الخبيث والحق  من الباطل وعند ذلك يفتضح الباطل ويحلّ إلى دار البوار فكأنَّ هذا القول دعاء عليهم والمراد أنه علیه السلام    دعا عليهم أن ينزل  اللّه عليهم عذاباً يدلّ على كونهم مبطلين وعلى أنه علیه السلام    وقومه محقين، ولم يصرّح في كلامه هذا أن أيهما على الحق وأي فريق على الباطل بل أبهم في</w:t>
      </w:r>
      <w:r>
        <w:rPr>
          <w:rFonts w:ascii="Amiri" w:hAnsi="Amiri" w:eastAsia="Amiri" w:cs="Amiri"/>
          <w:color w:val="111111"/>
          <w:sz w:val="28"/>
          <w:sz w:val="28"/>
          <w:szCs w:val="28"/>
          <w:rtl w:val="true"/>
          <w:lang w:bidi="ar-SA"/>
        </w:rPr>
        <w:t>ذلك لأنّه أدلّ على المقصود وأشدّ في تبكيت الخصم وأوفق بأسلوب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اقتباس من القرآن العظيم حكاه  اللّه تعالى عن نبيه شعيب صلوات  اللّه عليه مع قومه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الَّذِينَ اسْتَكْبَرُوا مِنْ قَوْمِهِ لَنُخْرِجَنَّكَ يَا شُعَيْبُ وَالَّذِينَ آمَنُوا مَعَكَ مِنْ قَرْيَتِنَا أَوْ لَتَعُودُنَّ فِي مِلَّتِنَا قَالَ أَوَلَوْ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ويُعجبني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خطبة من عبد  اللّه بن عباس رحمه  اللّه فإنه أجاد بما أفاد ونطق بالحق وهدى إلى الرشاد والسداد وأوصى وصية مفضي النصح والصدق والوداد نقلها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عبد الواحد الجزري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عمرو بن العاص قبل الوقعة العظمى بصفين وهو يحرض أصحابه بصفّين فقام محنياً على قوس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نقل قول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عبد  اللّه بن العباس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دحى تحتنا سبعاً وسمك فوقنا سبعاً ثم خلق فيما بينهنَّ خلقاً، وأنزل لهم فيها رزقاً، ثم جعل كل شيء يبلى ويفنى غير وجهه الحي القيوم الذي يحيى ويبقى ثمّ إن  اللّه بعث أنبياء ورسلاً فجعلهم حججاً على عباده عذراً ونذراً لا يطاع إلا بعلمه وإذنه يمن بالطاعة على من يشاء من عباده ثم يثيب عليها ويعصى فيعفو ويغفر بحلمه لا يُقدَّر ،قدره، ولا يبلغ شيء مكانه، أحصى كل شيء عدداً وأحاط بكلّ شيء علماً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أشهد أن لا إله إلا  اللّه وحده لا شريك له، وأشهد أنَّ محمداً عبده ورسوله صلّى  اللّه عليه إمام الهدى والنبي المصطفى وقد ساقنا قدر  اللّه إلى ما قد ترون  حتّی كان فيما اضطرب من حبل هذه الأمة وانتشر من أمرها أنَّ ابن آكلة الأكباد قد وجد من طغام أهل الشام أعواناً على علي بن أبي طالب ابن عمّ رسول  اللّه وصهره وأول ذكر صلى معه بدري، قد شهد مع رسول  اللّه  صلی  اللّه علیه و آله وسلم  كل مشاهده التي فيها الفضل ومعاوية وأبو سفيان مشركان يعبدان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و اللّه الذي ملك الملك وحده فبان به وكان أهله لقد قاتل علي بن أبي طالب مع رسول  اللّه صلی  اللّه علیه و آله وسلم   وعلي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ومعاوية وأبو سفيان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اللّه ورسوله، فما معاوية في هذه بأبرّ ولا أتقى ولا أرشد ولا أصوب منه في تلكم، فعليكم بتقوى  اللّه والجد والحزم والصبر و اللّه إنّكم لعلى الحق، وإنَّ القوم لعلى الباطل فلا يكونن أولى بالجد في باطلهم منكم في حقكم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و اللّه إنا لنعلم أنَّ  اللّه سيعذبهم بأيديكم أو بأيدي غيركم،  اللّهم ربنا أعنا ولا تخذلنا وانصرنا علىس عدوّنا ولا تخل عنا وافتح بيننا وبين قومنا بالحق وأنت خير الفاتحين والسلام عليكم ورحمة  اللّه وبركاته أقول قولي وأستغفر  اللّه لي ولكم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 دشمن کارزارکننده روبرو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بارخدایا  دلهای ما به سوی تو کوچ کرده و در کوی تو آرمیده است و گردنها در بندگی تو کشیده شده و چشمها به روی تو گشوده گشت و پاها به جانب تو رهسپار شده و بدنها در راه تو نزار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بار خدایا دشمنان ما دشمنیهای دیرینه را آشکار کردند و سینههایشان که آکنده از کینه بود چون دیگ به جوش آمد بارخدایا از نبودن پیغمبر خود و بسیاری دشمنان و پراکندگی و اختلاف اندیشه هایشان به تو شکایت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از نبودن پیغمبر میدان گرفتند و درپی پی اظهار دشمنی نهفته و ابر از کینه نهانی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درخشنده چو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پره بازی گر میدان شودپروردگار ما ،میان ما و این گروه به حق حکم به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محق از مبطل برای همه آشکار شود که تو بهترین حکم کنندگانی</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عليه الصلاة والسلام لاصحابه عند الحرب وهذا هو المختار السادس عشر من باب المختار من كتبه ورسائله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اشارةلا تَشْتَدَّنُ عَلَيْكُمْ فَرَّةٌ بَعْدَها كَرَّةٌ، وَلا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وَأَعْطُوا السَّيُوفَ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وَوَطْتُوا لِلْجَنُوبِ مَصارِعَها وَاذْمُرُوا أَنْفُسَكُمْ عَلَى الطَّعْنَ الدَّعْسِي ، والضَّرْبِ الطَّلَخْفِيِّ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السَمَةَ ما أَسْلَمُوا ولكن اسْتَسْلَمُوا وَأَسَرُوا الكُفْرَ فَلَمّا وَجَدُوا أَعْواناً عَلَيْهِ أَظْهَرُوهُ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ascii="Amiri" w:hAnsi="Amiri" w:eastAsia="Amiri" w:cs="Amiri"/>
          <w:color w:val="111111"/>
          <w:sz w:val="28"/>
          <w:sz w:val="28"/>
          <w:szCs w:val="28"/>
          <w:rtl w:val="true"/>
          <w:lang w:bidi="ar-SA"/>
        </w:rPr>
        <w:t xml:space="preserve">قوله هذا على النضد المذكور ما وجدناه فيما حضرني من الكتب والرسائل مع طول الفحص وكثرة الطلب إلا أنَّ المجلسي رحمه  اللّه قد نقله في المجلد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الكمباني وفي المجلد الحادي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 أيضاً ولم يذكر مأخذاً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نقله المحدّث النوري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المستدرك عن النهج بلا ذكر سند آخر وفيه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ولكنه تصحيف من التاسخ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الموضع الثاني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قد وجد متفرقاً في أقواله الأخرى المروية في الجوامع الروائية مما سنتلوها عليك، ولا بعد أن يكون هذا القول ملتقطاً منها لما قد نبهناك عليه غير مرَّة من أنَّ هذه عادة الرضي رضوان  اللّه في النهج، فإنَّ غرضه كان التقاط الفصيح والبليغ من كلامه ولعله نقله عن مأخذ لم يحضرنا و اللّه تعالى هو العالم، ولكنَّ المتدرّب في أساليب الكلام يعلم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ascii="Amiri" w:hAnsi="Amiri" w:eastAsia="Amiri" w:cs="Amiri"/>
          <w:color w:val="111111"/>
          <w:sz w:val="28"/>
          <w:sz w:val="28"/>
          <w:szCs w:val="28"/>
          <w:rtl w:val="true"/>
          <w:lang w:bidi="ar-SA"/>
        </w:rPr>
        <w:t xml:space="preserve"> خارج من أسلوب ما قبله وسيأتي رواية نصر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هذا القول ويعلم أنه في رواية على حدة وبالجملة لو لم نقل أن عبارات هذا المختار ملفقة من أحاديث شتّى فيكون ذيلها أعني والذي فلق إلى آخره التقط النقط من رواية آت نقلها ولفّق إلى ما قبله فمما لا ينبغي أن يرتاب فيه، فنقول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رويت عنه علیه السلام  في الجوامع الروائية والمجاميع التي دونها القدماء في أمور متنوعة وعلوم ،متفنّنة، وكتب المغازي والملاحم والتواريخ والسير روايات متظافرة ووصايا متكاثرة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بطرق عديدة وإسناد كثيرة في آداب الحرب ورسومها وهي سننّ كليّة لن تجد لها بمضي الليالي والأيام وانصرام الشهور والأعوام تبديلاً ولا تحويلاً،  اللّهم إلا في آلات السلاح وأوزار الحرب ونذكر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وجدناها في مظان مآخذها بالفحص والطّلب وفيها توجد ما أتى بها الرضي لههنا على أن مصادر طائفة مما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بنقلها طائفة من أقوالها التي حرّض بها الناس على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الباب الخامس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الكافي لقدوة المحدثين الكليني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الرحلي المطبوع على الحجر</w:t>
      </w:r>
      <w:r>
        <w:rPr>
          <w:rFonts w:ascii="IRNazanin" w:hAnsi="IRNazanin" w:eastAsia="IRNazanin"/>
          <w:color w:val="111111"/>
          <w:sz w:val="28"/>
          <w:sz w:val="28"/>
          <w:szCs w:val="28"/>
          <w:rtl w:val="true"/>
          <w:lang w:bidi="fa-IR"/>
        </w:rPr>
        <w:t xml:space="preserve"> وفي 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لقيتم هؤلاء القوم غداً فلا تقاتلوهم  حتّی يقاتلوكم فإذا بدؤوكم فانهدوا إليهم، وعليكم السكينة والوقار وعضوا على الأضراس فإنّه أنبأ للسيوف عن الهام وغضوا الأبصار، ومدوا جباه الخيول ووجوه الرجال وأقلوا الكلام فإنّه أطرد للفشل وأذهب بالوَهَلِ، ووظنوا أنفسكم على المبارزة والمنازلة والمحاولة، واثبتوا واذكروا  اللّه عزّ وجلَّ كثيراً فإنَّ المانع للذُّمار عند نزول الحقائق أهل الحفاظ الذي يحُفُون براياتهم، ويضربون حافتيها وأمامها، وإذا حملتم فافعلوا فعل رجل واحد، وعليكم بالتحامي فإنّ الحرب سجال، لا يَشُدُّون عليكم كرَّةً بعد فرَّةٍ، ولا حملةً بعد جَوْلةٍ، ومن ألقى إليكم السلام قأقبلوا منه فاستعينوا بالبصر، فإنّ بعد الصبر النصر من  اللّه عزّ وجلّ، إنَّ الأرض  اللّه يورثها من يشاء من عباده والعاقبة للمتقين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قوله علیه السلام   في هذه الرواية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الكلام فإنّه أطرد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كلامه المقدّم ذكره من النهج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أميتوا الأصوات فإنّه أطرد للفشل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وفي رواية 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حديث مالك بن أعين الذي أتينا به في مصادر الوصيّة الرابعة عشرة من المختار من باب الكتب والرسائل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أميتوا الأصوات فإنّه أطرد للفشل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نصر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وغضوا الأبصار وأخفضوا الأصوات وأقلوا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نقلنا روايته كاملة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 رواية نصر رواية أبي جعفر الطبري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نقل روايته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  علیه السلام  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أصحابه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يشدّون عليكم كرَّةً بعد فرَّة، ولا حملة بعد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إدبار الخصم ربّما لا يكون عن هزيمة وذلك لأن الأعداء قد يولّون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الأدبار عن الحرب خدعة لكي يغتر المقاتلون المقابلون لهم بادبارهم عنها فيحسبون أنهم هزموا فيذهبون في آثارهم متفرقين وبعدما سلكوا مسافة كذلك يرجع إليهم الأعداء بغتةً ويحملون عليهم حملة يد واحدة ورجل واحدٍ فيهزمونهم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رواية النهج وصى علیه السلام   أصحابه كذلك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تشتدَّنَّ عليكم فرّة بعدها كرّة ، ولا جولة بعدها حملة أي أنكم إذا رأيتم المصلحة في الفرار لجذب العدوّ إلى حيث تتمكنوا منه فلا يشق عليكم ولا تستصعبوه فإن 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يقال في تفسير هاتين الجملتين أنه  علیه السلام  نبه أصحابه في الأولى على أن يواظبوا أنفسهم من الأعداء وإن فرّوا عن هزيمة واقعاً، وذلك لأن الأعداء ربّما ينهزمون ثمَّ يكرون على الفئة الغالبة لما رأو أنّهم خرجوا من مكامنهم وانتشروا في معسكرهم واطمأنوا بالغلبة على فرارهم وخرجوا من أوزار الحرب واشتغلوا بأنفسهم وغيرها مما لا يحصى كثرة أحوالها وأطوارها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الثانية حرّضهم بأنّكم إذا اتفقت لكم الهزيمة من العدوّ وفررتم فلا تستحيوا من الكرة عليهم ثانياً ولا تحسبوها عاراً فإن هذه الكرة تتدارك الغرة ويناسب هذا التفسير الثاني قوله المروي في المستدرك عن فرات بن إبراهيم الآتي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عاودوا الكر واستحيوا الفر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كلامه  علیه السلام  حين دخل البصرة وجمع أصحابه فحرّضهم على الجهاد فكان ممّا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انهدوا إلى هؤلاء القوم منشرحة صدوركم بقتالهم فإنّهم نكثوا بيعتي، وأخرجوا ابن حنيف عاملي بعد الضرب المبرح ، والعقوبة الشديدة، وقتلوا السيابجة، ومثلوا حكيم بن جبلة العبدي، وقتلوا رجالاً صالحين، ثمَّ تتبعوا منهم من نجى يأخذونهم في كل حائط وتحت كل رابية، ثم يأتون بهم فيضربون رقابهم صبراً ما لهم قاتلهم  اللّه أنّى يؤفكون؟ انهدوا إليهم وكونوا أشداء عليهم، والقوهم صابرين محتسبين تعلمون أنكم منازلوهم ومقاتلوهم ولقد وظنتم أنفسكم على الطَّعن الدَّعسي، والضرب الطلحفي، ومبارزة الأقران، وأي امرىء منكم أحس من نفسه رباطة جأش عند اللقاء ورأى من أحدٍ من إخوانه فشلاً فليذب عن أخيه الذي فضل عليكم كما يذب عن نفسه فلو شاء  اللّه لجعله مثله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 في كلامه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وطنتم أنفسكم على الطعن الدعسي والضرب الطلحفي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يشابه قوله المقدَّم واذمروا أنفسكم على الطعن الدعسي والضرب الطلخفي إلا أنَّ المفيد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الطلحفي</w:t>
      </w:r>
      <w:r>
        <w:rPr>
          <w:rFonts w:ascii="Amiri" w:hAnsi="Amiri" w:eastAsia="Amiri" w:cs="Amiri"/>
          <w:color w:val="111111"/>
          <w:sz w:val="28"/>
          <w:sz w:val="28"/>
          <w:szCs w:val="28"/>
          <w:rtl w:val="true"/>
          <w:lang w:bidi="ar-SA"/>
        </w:rPr>
        <w:t xml:space="preserve"> بالحاء المهملة، وقد روى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طبع النجف</w:t>
      </w:r>
      <w:r>
        <w:rPr>
          <w:rFonts w:ascii="Amiri" w:hAnsi="Amiri" w:eastAsia="Amiri" w:cs="Amiri"/>
          <w:color w:val="111111"/>
          <w:sz w:val="28"/>
          <w:sz w:val="28"/>
          <w:szCs w:val="28"/>
          <w:rtl w:val="true"/>
          <w:lang w:bidi="ar-SA"/>
        </w:rPr>
        <w:t xml:space="preserve"> ونسخة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وطنتم أنفسكم على الضرب والطعن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الدعسي والطلحفي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نقل نسخة الجمل هذه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عن عمر بن سعد، عن الرَّحيم بن عبد الرحمن، عن أبيه أنَّ عليّاً أمير المؤمنين  علیه السلام  حرَّض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دلّكم على تجارة تنجبكم من العذاب وتشفى بكم 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باللّه ورسوله، وجهاد في سبيله، وجعل ثوابه مغفرة الذُّنوب ومساكن طيبة في جنات عدن ورضوان من اللّه  أكبر، فأخبَرَكُم بالذي يُحِبُّ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الذين يقاتلون في سبيله صفاً كأنهم بنيان فسووا صفوفكم كالبنيان المرصوص، وقدموا الدّارعَ ، وأخروا الحاسِرَ ، وعضوا مرصوص على الأضراس فإنّه أطرد للفشل وأولى بالوقار والتووا في أطراف الرماح فإنّه أُمور للأسنّة وراياتكم فلا تميلوها ولا تزيلوها ولا تجعلوها إلا في أيدي شجعانكم المانعي الذّمّار والصّبرُ عند نزول الحقائق أهل الحفاظ الذين يحفّون براياتِكم، ويكتنفونها يضربون خلفها وأمامها ولا تُضيّعوها ، أجزاء كل امرىء منكم رحمكم  اللّهِ قِرْنَه وواسى أخاه بنفسه، ولم يكل قِرْنَه إلى أخيه فيجتمع عليه قرنه وقرن أخيه فيكتسب بذلك لائمة ويأتي به دناءة، وأنّى هذا وكيف يكون هكذا؟ هذا يقاتل اثنين، وهذا ممسك يده قد خلّى قرنه إلى أخيه هارباً منه وقائماً ينظر إليه من يفعل هذا يمقته  اللّه فلا تعرَّضوا لمقتِ  اللّه فإنّما مَرَدُّكم إلى  اللّه قال  اللّه 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ينفعكم الفرار إن فررتم من الموت أو القتل وإذاً لا تمتعون إلا قليلاً، وأيم  اللّه لئن فررتم من سيف العاجلة لا تسلموا من سيف الآخرة، استعينوا بالصدق والصبر فإنّه بعد الصبر ينزل النصر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مالك 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الطبع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عن بن أعين عن زيد بن وهب أن علياًعلیه السلام    لما رأى ميمنته قد عادت إلى موقفها ومصافها وكشف من بإزائها  حتّی ضاربوهم في مواقفهم ومراكزهم فأقبل  حتّی انتهى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جولتكم وانحيازكم عن صفوفكم، وتحرزكم الجُفاة الطغاة وأعراب أهل الشام وأنتم لها ميم العرب والسّنام الأعظم، وعُمّار الليل بتلاوة القرآن وأهل دعوة الحق إذا ضلَّ الخاطئون فلولا إقبالكم بعد إدباركم، وكركم بعد انحيازكم وجب عليكم ما وجب على المُوَلّي يوم الزحف دُبُره، وكنتم فيما أرى من الهالكين، ولقد هؤن علي بعض وجدي وشفى بعض حاج نفسي أني رأيتكم بآخرة جزتموهم كما حازوكم وأزلتموهم عن مصافهم كما أزالوكم تحوزونهم بالسيوف ليركب أولهم آخرهم كالإبل المطرودة إليهم فالآن فاصبروا انزلت عليكم السكينة وتبتكم  اللّه</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باليقين، وليعلم المنهزم أنّه مُسخط لِرَبِّه، ومُوبَقٌ نَفْسَه، وفي الفرار مَوْجِدة  اللّه عليه، الذل  اللازم، وفساد العيش وأن الفار لا يزيد الفرار في عمره، ولا يرضى ربه فموت الرجل مُحقاً قبل إتيان هذه الخصال خيرٌ من الرّضا بالتليس بها والإقرار عليها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الأولى قد ذكر طائفة منها العلامة ابن خلدون في الفصل السابع والثلاثين من الباب الثالث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وصية علي  علیه السلام وتحريضه لأصحابه يوم صفين تجد كثيراً من علم الحرب ولم يكن أحد أبصر بها منه قال في كلام له فسؤوا صفوفكم كالبنيان المرصوص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واخفتوا الأصوات فإنه أطرف للفشل وأولى بالوقار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رواها أبو جعفري الطبري في تاريخه</w:t>
      </w:r>
      <w:r>
        <w:rPr>
          <w:rFonts w:ascii="IRNazanin" w:hAnsi="IRNazanin" w:eastAsia="IRNazanin"/>
          <w:color w:val="111111"/>
          <w:sz w:val="28"/>
          <w:sz w:val="28"/>
          <w:szCs w:val="28"/>
          <w:rtl w:val="true"/>
          <w:lang w:bidi="fa-IR"/>
        </w:rPr>
        <w:t xml:space="preserve"> عن أبي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بين النسختين تفاوتاً في الجملة وأرى أن نسخة نصر أصح وأمتن وقد مضى نقل نسخة الطبري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رواها المفيد في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وتخالف الأوليين في الجملة، وهي رواية مالك بن أعين المروية في الباب الخامس عشر من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الرحلي المطبوع على الحجر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آنفاً إلى نقله في مصادر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من باب الكتب إلا أن بين روايتي الكافي ونصر اختلافاً كماً وكيفاً وقد أتى الكليني قدَّس سرّه بزيادة فيها لم يأت بها نصر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تمثلوا بقتيل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فيعير بها وعقبه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والرواية الثانية 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بعد الرّواية الأولى وإن كان يوجد بينهما اختلاف أيضاً فعلى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جولتكم وانحيازكم عن صفوفكم تحوزكم الجفاة الطغاة وأعراب أهل الشام وأنتم لها ميم العرب والسّنام الأعظم وعُمّار الليل بتلاوة القرآن ودعوة أهل الحق إذا ضل الخاطئون فلولا إقبالكم بعد إدباركم، وكركم بعد انحيازكم لوجب عليكم ما يجب على المُولّي يوم الزحف دبره وكنتم فيما أرى من الهالكين ولقد هوّن علي بعض وجدي وشفى بعض حاج صدري إذ رأيتكم حزتموهم كما حازوكم فأزلتموهم عن مصافهم كما أزالوكم وأنتم تضربونهم بالسيوف  حتّی ركب أوَّلهم آخرهم كالإبل المطرودة إليهم الآن، فاصبروا نزلت عليكم السكينة وثبتكم  اللّه ،باليقين وليعلم المنهزم بأنه مسخط ربه، وموبق نفسه، إنَّ في الفرار موجدة  اللّه </w:t>
      </w:r>
      <w:r>
        <w:rPr>
          <w:rStyle w:val="FootnoteAnchor"/>
          <w:rtl w:val="true"/>
        </w:rPr>
        <w:footnoteReference w:id="181"/>
      </w:r>
      <w:r>
        <w:rPr>
          <w:rFonts w:ascii="Amiri" w:hAnsi="Amiri" w:eastAsia="Amiri" w:cs="Amiri"/>
          <w:color w:val="111111"/>
          <w:sz w:val="28"/>
          <w:sz w:val="28"/>
          <w:szCs w:val="28"/>
          <w:rtl w:val="true"/>
          <w:lang w:bidi="ar-SA"/>
        </w:rPr>
        <w:t>والذل اللازم، والعار الباقي، وأن الفار لغير مزيد في عمره ولا محجور بينه وبين يومه ولا يرضى ربه ولموت الرجل محقاً قبل إتيان</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الخصال خير من الرضا بالتلبيس بها، والإقرار عليها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نسخة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w:t>
      </w:r>
      <w:r>
        <w:rPr>
          <w:rFonts w:ascii="IRNazanin" w:hAnsi="IRNazanin" w:eastAsia="IRNazanin"/>
          <w:color w:val="111111"/>
          <w:sz w:val="28"/>
          <w:sz w:val="28"/>
          <w:szCs w:val="28"/>
          <w:rtl w:val="true"/>
          <w:lang w:bidi="fa-IR"/>
        </w:rPr>
        <w:t xml:space="preserve"> مخفّفة، وعلى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الأنين وهي مثقلة، والفرق بين سائر العبائر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ورواية نصر الثانية مذكورة في الجهاد البحار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نصر بن مزاحم، عن عمر بن سعد عن مالك بن أعين عن زيد بن وهب أنَّ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فأسقط عمر بن سعد في الطبع الناصري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تجد رواية مالك بن أعين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نقلناها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مشتركتين في جملة من  الألفاظ والجمل والعبارات، كما أن نسختي نصر والكافي منقولتان عن مالك بن  أعين إلا أنَّ الأولى منهما ذكرت أن مالك بن أعين روى عن زيد بن وهب، والثانية اكتفت بذكر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مضى كلامنا في شرح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نسخة تاريخ الطبري أعني الرواية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لنصر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فقدموا الدارع وأخروا الحاسر وعضوا على الأضراس فإنّه أنبا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ونزيدك ههنا بياناً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المختار المذكور ملتقط وملفق عدة روايات إحداها هي الرواية الأولى من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جعفر الطبري في التاريخ، والشيخ الأجل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وهذه الرواية التقطت وذكرت في صدر المختار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أوله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من سيف الآخرة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والثانية هي الرواية الثانية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التي رواها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جولتكم وانحيازكم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وقد التقط منها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وأنتم لهاميم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محجوز بينه وبين يومه المذكور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 ما رواها نصر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عن مالك الجهني، ، عن زيد بن وهب أن علياً  علیه السلام  مرَّ على جماعة من أهل الشام بصفّين فيهم الوليد بن عقبة وهم يشتمونه ويقصبونه فأخبروه بذلك فوقف في ناس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إليهم وعليكم السكينة وسيما الصالحين ووقار الإسلام و اللّه لأقرب قوم من الجهل  باللّه عزَّ وجل قوم قائدهم ومؤدبهم ،معاوية وابن النابغة وأبو الأعور السلمي، وابن أبي معيط شارب الخمر والمجلود حدًّا في الإسلام وهم أولى يقومون فيقصبونني ويشتمونني، وقبل</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ما قاتلوني وشتموني وأنا إذ ذاك أدعوهم إلى الإسلام وهم يدعونني إلى عبادة الأصنام، فالحمد  اللّه ولا إله إلا  اللّه، وقديماً ما عاداني الفاسفون إنَّ هذا لهو الخطب الجليل أنَّ فساقاً كانوا عندنا غير مرضيين، وعلى الإسلام وأهله متخوّفين  حتّی خدعوا شطر هذه الأمة فأشربوا قلوبهم حُبَّ الفتنة فاستمالوا أهواءهم بالإفك والبهتان، وقد نصبوا لنا الحرب، وجدوا في إطفاء نور  اللّه و اللّه متم نوره ولو كره الكافرون،  اللّهم فإنهم قد ردّوا الحق فافضض ،جمعهم وشتت كلمتهم أبسلهم بخطاياهم فإنّه لا يذل من واليت ولا يعزّ من عادیت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أتى بذيلها المفيد قدس سره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اختلاف يسير بينهما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الرابعة رواية رواها نصر في صفين أيضاً بعد الرواية الثالثة عن نمير بن وعلة عن عامر الشعبي أن عليّ بن أبي طالب علیه السلام   مرَّ بأهل راية فرآهم لا يزولون عن موقفهم فحرَّض الناس أَنَّ على قتالهم وذكر أنّهم غسان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لن يزولوا عن موقفهم دون طعن دراك يخرج منه النسيم وضرب يفلق الهام ويطيح العظام، وتسقط منه المعاصم والأكف حتّى تصدع جباههم، وتنثر حواجبهم على الصدور ،والأذقان أين أهل الصبر وطلاب الخير؟ أين من يشري وجهه  اللّه عزّ وجلّ، فثابت إليه عصابة من المسلمين فدعا ابنه محمّداً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نحو هذه الرّاية مشياً رويداً على هنيأتك  حتّی إذا أشرعت في صدورهم الرماح فامسك يدك  حتّی يأتيك أمري ورأيي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أتى بشطر من هذه الرواية الشيخ الأجل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المقدم ذكره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التقط من هاتين الروايتين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فإن ردّوا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ويندر  السواعد والأقدام المذكور في ذلك المختار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الخامسة رواية رواها نصر في صفين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إسحاق بن يزيد عن الشعبي أن علياً علیه السلام   قال يوم صفين حين أقر الناس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لم يكونوا ليفيئوا إلى الحقِّ ولا ليجيبوا إلى كلمة السواء حتّى يُرْمَوا بالمناسر تتبعها العساكر، وحتّى يُرجَموا بالكتائب تقفوها الجلائب و حتّی يُجرَّ ببلادهم الخميس يتلوه الخميس حتّى يدعق الخيول في نواحي أرضهم وبأحناء مساربهم ومسارحهم، وحتّى تُشنَّ</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الغارات من كل فج ، و حتّی تلقاهم قومٌ صُدُوقٌ صُبُرٌ لا يزيدهم من هلك من قتلاهم  وموتاهم في سبيل  اللّه إلا جدًّا في طاعة  اللّه، وحرصاً على لقاء  اللّه، ولقد كنا مع رسول  اللّه صلى  اللّه عليه و آله وسلم نقتل آباءنا وأبناءنا وإخواننا وأعمامنا ما يزيدنا ذلك إلاّ إيماناً وتسليماً ، ومُضيّاً على أمضُ الألم، وجدا على جهاد العدو، والإستقلال بمبارزة الأقران، ولقد كان الرَّجل منّا والآخر من عدونا يتصاولان تصاول الفحلين يتخالسان أنفسهما أيهما سقى صاحبه كأس المنون فمَرَّةً لنا عدونا، ومرَّةً لعدونا منّا، ولمّا رآنا  اللّه صُبراً صُدُقاً أنزل  اللّه بعدونا</w:t>
      </w:r>
      <w:r>
        <w:rPr>
          <w:rFonts w:ascii="Amiri" w:hAnsi="Amiri" w:eastAsia="Amiri" w:cs="Amiri"/>
          <w:color w:val="111111"/>
          <w:sz w:val="28"/>
          <w:sz w:val="28"/>
          <w:szCs w:val="28"/>
          <w:rtl w:val="true"/>
          <w:lang w:bidi="ar-SA"/>
        </w:rPr>
        <w:t xml:space="preserve">من الكَبْتَ، وأنزل علينا النَّصر، ولعمري لو كنا نأتي مثل الذي أتيتم ما قام الدِّين ولا عزّ الإسلام ، أيم  اللّه لتجلبنَّها دماً فاحفظوا ما أقول لكم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ورواها الشيخ الأجل المفيد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النسختين اختلاف يسير، وهي مروية في الكتاب المنسوب إلى سليم بن قيس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تخالف روايتي نصر والمفيد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النقط من هذه الرّواية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يرموا بالمناسر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مساربهم ومسارحهم المذكور في ذيل ذلك المختار من النهج، وإنما بقي من ذلك المختار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الرائح إلى  اللّه كالظمآن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إلى ديارهم فلم نجد مأخذه بعد ولعل  اللّه يحدث بعد  ذلك أمراً، والعارف بأساليب الكلام المتدرّب فيها يرى تلفيقه وانضمامه من أساليب شتى وإن كانت كلها ممّا أفاضها المرتضى روحي له الفداء، وقد مرَّ منّا الإشارة غير مرَّة إلى أنَّ غرض الرّضي في النهج كان التقاط الفصيح من كلامه وانتخاب بليغه ويا ليت الرضي أتى في النهج بجميع الروايات المتقدّمة لأنها فوق كلام البشر ودون كلام الخالق والكلّ فصيح بليغ</w:t>
      </w:r>
      <w:r>
        <w:rPr>
          <w:rFonts w:ascii="Amiri" w:hAnsi="Amiri" w:eastAsia="Amiri" w:cs="Amiri"/>
          <w:color w:val="111111"/>
          <w:sz w:val="28"/>
          <w:sz w:val="28"/>
          <w:szCs w:val="28"/>
          <w:rtl w:val="true"/>
          <w:lang w:bidi="ar-SA"/>
        </w:rPr>
        <w:t xml:space="preserve">وفي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الجهاد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رحمه  اللّه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فرات بن إبراهيم الكوفي في تفسيره عن إبراهيم بن بنان الخثعمي، عن جعفر بن محمد بن يحيى بن شمس، عن علي بن أحمد بن الباهلي عن ضرار بن الأزور أنَّ رجلاً من الخوارج سأل ابن عبّاس عن عليّ بن أبي طالب علیه السلام   فأعرض عنه ثمَّ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و اللّه علي أمير المؤمنين علیه السلام    يشبه القمر الزاهر، والأسد الخادر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يوم صفين وعليه عمامة بيضاء وكأن عينيه سراجان وهو يتوقف على شرذمة يحضّهم ويحتهم إلى أن انتهى إليَّ وأنا في كنف من المسلمين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استشعروا الخشية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وأميتوا الأصوات، وتجلببوا بالسكينة واكملوا ،اللأمة وقلقلوا السيوف في الغمد قبل السلّة، والحظوا الشّرز، واطعنوا الخزز، ونافجوا بالظبى، وصِلُّوا السيوف بالحظا، والرماح بالنبال، فإنّكم بعين  اللّه مع ابن عم نبيكم، عاودوا الكر، واستحيوا الفَرَّ فإنّه عارٌ باقٍ في الأعقاب، ونار يوم الحساب، فطيبوا عن أنفسكم نفساً، واطووا عن الحياة كشحاً وامشوا إلى الموت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فسروا بين الرّكب، وعضوا على التواجد واضربوا القوابض  </w:t>
      </w:r>
      <w:r>
        <w:rPr>
          <w:rStyle w:val="FootnoteAnchor"/>
          <w:rtl w:val="true"/>
        </w:rPr>
        <w:footnoteReference w:id="186"/>
      </w:r>
      <w:r>
        <w:rPr>
          <w:rFonts w:ascii="Amiri" w:hAnsi="Amiri" w:eastAsia="Amiri" w:cs="Amiri"/>
          <w:color w:val="111111"/>
          <w:sz w:val="28"/>
          <w:sz w:val="28"/>
          <w:szCs w:val="28"/>
          <w:rtl w:val="true"/>
          <w:lang w:bidi="ar-SA"/>
        </w:rPr>
        <w:t xml:space="preserve">بالصوارم، واشرعوا الرماح بالجوانح شدّوا فإنّي شاد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ينصرون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وروي هذا الخبر أعني خبر فرات بن إبراهيم في تفسيره المجلسي في الثامن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ascii="IRNazanin" w:hAnsi="IRNazanin" w:eastAsia="IRNazanin"/>
          <w:color w:val="111111"/>
          <w:sz w:val="28"/>
          <w:sz w:val="28"/>
          <w:szCs w:val="28"/>
          <w:rtl w:val="true"/>
          <w:lang w:bidi="fa-IR"/>
        </w:rPr>
        <w:t xml:space="preserve"> بتمامه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وأتى به الرضي في المختار الرابع والستين من باب الخطب من النهج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استشعروا الخشية وتجليبوا السكينة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رواه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 نسخته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به الخواجه نصير الدين الطوسي قدس سرّه في الباب السابع والثلاثين من أخلاق محتشمی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الجاحظ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يوم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على النواجذ من الأضراس فإنه أنبى للسيوف عن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 ولم ينقل من كلامه علیه السلام  أكثر من ذلك كما هو دأيه في ذلك الكتاب غالباً من التقاط بعض الجمل وترك 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ونقل ما أتى به الجاحظ ابن قتيبة الدينوري في كتاب الحرب من 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 من طبع مصر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عباس علياًعلیه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رئيساً يوزن به لرأيتُه يوم صفّين وكأنَّ عينيه سراجاً سَليط وهو يحمس أصحابه إلى أن انتهى إليَّ وأنا في كَلْفِ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استشعروا الخشية، وقلقلوا السُّيوف أغمادها قبل السَّلّة، والحظوا الشَّرز، واطعنوا النَّبر، ونافِحُوا بالظُّبا ، وصلوا السُّيوف بالخُطا والرِّماحَ بالنّبل وامشوا إلى الموت مشياً ،سُجُحاً، وعليكم بهذا السواد الأعظم، والرواق المطنّب فاضربوا ثبجه فإنَّ الشيطان راكد في كسره نافج خُصييه، مفترش ذراعيه، قد قدَّم للوثبة يداً، وأخَرَ للنكوص رجلاً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قدس سره في آخر الباب الخامس عشر من جهاد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على الحجر</w:t>
      </w:r>
      <w:r>
        <w:rPr>
          <w:rFonts w:ascii="IRNazanin" w:hAnsi="IRNazanin" w:eastAsia="IRNazanin"/>
          <w:color w:val="111111"/>
          <w:sz w:val="28"/>
          <w:sz w:val="28"/>
          <w:szCs w:val="28"/>
          <w:rtl w:val="true"/>
          <w:lang w:bidi="fa-IR"/>
        </w:rPr>
        <w:t xml:space="preserve"> بإسناده عن حريز،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لقيتم عدوّكم في الحرب فأقلّوا الكلام واذكروا  اللّه عزّ وجلَّ ولا تولّوهم الأدبار فتسخطوا  اللّه تبارك وتعالى وتستوجبوا غضبه وإذا رأيتم من إخوانكم المجروح ومن قد نكل به أو من قد طمع عدوكم فيه فقوه بأنفسكم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أبو جعفر الطبري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في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بإسنادها إلى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عرض في الناس في ثلاثة مواطن في يوم الجمل ويوم صفّين  ويوم نهروان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اتقوا  اللّه عزّ وجلّ وغضوا الأبصار واخفضوا  الأصوات وأقلوا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مضى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هذه الروايات دريت أنه علیه السلام    كان يأمر أصحابه باخفاء الصوت تارةً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أميتوا الأصوات، وأُخرى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أميتوا الأصوات فإنّه أطرف للفشل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بأنه أطرد للفشل وأولى بالوقار، وأُخرى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وعنوا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التعنية أي الحبس والأسر، ودفعةً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فعموا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نسخة أُخرى، ، وهو من التعمية بمعنى الإخفاء، وأُخرى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اخفضوا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الأصوات كما علم من نقلها مصادر صدر هذا المختار الذي نحن بصدر الشرح عليه وإنما بقي ذكر مأخذ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نصر بن مزاحم في كتاب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عن أبي عبد الرحمن المسعودي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يونس بن الأرقم بن عوف، عن شيخ من بكر بن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بصفين فرفع عمرو بن العاص شقة قميصة سوداء في رأس 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ناس هذا لواء عقده له رسول  اللّه صلی اللّه علیه و آله وسلم    فلم يزالوا كذلك  حتّی بلغ عليّاً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 أمر هذا اللواء؟ إنَّ عدو  اللّه عمرو بن العاص أخرج له رسول  اللّه هذه الشقة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يأخذها بما فيها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 لا تقاتل به مسلماً، ولا تقربه من كافر فأخذها فقد و اللّه قربه من المشركين وقاتل به اليوم المسلمين والذي فلق الحبة وبرأ النسمة ما أسلموا ولكن استسلموا وأسروا الكفر فلما وجدوا أعواناً رجعوا إلى عداوتهم منا إلا أنّهم لم يدعوا الصلاة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نحو كلامه هذا من أبي اليقظان وعمار بن ياسر رحمة  اللّه عليهما والظاهر أنه اقتبس من كلام إمام أمير المؤمنين علي وقد رواه نصر في صفّين، كما روى نحوه من ابنه محمّد ابن الحنفية رضوان  اللّه عليه فدونك ما روي عنهما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بعد نقل كلامه هذا أخبرني عبد العزيز بن سياه عن حبيب بن أبي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قتال صفّين قال رجل لعمّار يا أبا اليقظان ألم يقل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الناس  حتّی يسلموا فإذا أسلموا عصموا مني دماءهم وأموالهم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و اللّه ما أسلموا ولكن استسلموا وأسرُّوا الكفر  حتّی وجدوا عليه أعواناً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عن قطرب بن خليفة عن منذر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بن ياسر و اللّه ما أسلم القوم ولكن استسلموا وأسروا الكفر  حتّی وجدوا عليه أعواناً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 عن عبد العزيز قال حبيب بن أبي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منذر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الحنفية لما أتاهم  اللّه من أعلى الوادي ومن أسفله وملأ الأودية كتائب استسلموا حتّی وجدوا أعواناً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عليه الأمر أي شقّ عليه واستصعبه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 المرض أي زاد وعظم وهو تفتعل من الشد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فعلة للمرّة ، والكرّة الجوع، والحملة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أي الدوران في الحرب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القوم جولة إذا انكشفوا ثمَّ كرّوا وقال عبد الشارق بن عبد العزى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سمعنا دعوة عن ظهر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فجُلْنا جولة ثم ارعويناوقال الشارح المرزوقي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أسماعنا في أثناء التهيؤ والتَّطالع دعوة تأدب من مكان غائب عن عيوننا فدرنا دورة ثم رجعنا إلى أماكننا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منتهى الأرب جال في الحرب جولة بالفتح من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السيف ،معروف، وهو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 إذا هلك لأنه به يقع الهُلْك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القلقشندي في صبح الأعشى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إن كان من حديد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بالفولاذ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فولاذ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من حديد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في زماننا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أنيث، فإن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متنه من حديد أُنثى وحدّاه من حديد ذكر كما في سيوف الفرنجة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مذكر،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الصاعقة إذا نزلت إلى الأرض وردّت   </w:t>
      </w:r>
      <w:r>
        <w:rPr>
          <w:rStyle w:val="FootnoteAnchor"/>
          <w:rtl w:val="true"/>
        </w:rPr>
        <w:footnoteReference w:id="191"/>
      </w:r>
      <w:r>
        <w:rPr>
          <w:rFonts w:ascii="Amiri" w:hAnsi="Amiri" w:eastAsia="Amiri" w:cs="Amiri"/>
          <w:color w:val="111111"/>
          <w:sz w:val="28"/>
          <w:sz w:val="28"/>
          <w:szCs w:val="28"/>
          <w:rtl w:val="true"/>
          <w:lang w:bidi="ar-SA"/>
        </w:rPr>
        <w:t>صارت حديداً، وربما حفر عليها واخرجت فطبعت سيوفاً فتجيء في غاية الحسن والمضاء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كان عريض الصفيح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صفيحة، وإن كان محدقاً </w:t>
      </w:r>
      <w:r>
        <w:rPr>
          <w:rStyle w:val="FootnoteAnchor"/>
          <w:rtl w:val="true"/>
        </w:rPr>
        <w:footnoteReference w:id="192"/>
      </w:r>
      <w:r>
        <w:rPr>
          <w:rFonts w:ascii="Amiri" w:hAnsi="Amiri" w:eastAsia="Amiri" w:cs="Amiri"/>
          <w:color w:val="111111"/>
          <w:sz w:val="28"/>
          <w:sz w:val="28"/>
          <w:szCs w:val="28"/>
          <w:rtl w:val="true"/>
          <w:lang w:bidi="ar-SA"/>
        </w:rPr>
        <w:t xml:space="preserve">لطيفاً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 فإن كان قصيراً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أبتر؛ فإن كان قصره بحيث يحمل تحت الثياب ويشتمل عليه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له حدّ واحد وجانبه الآخر جاف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 يوصف سيف عمرو بن معدي كرب فارس العرب، فإن كان فيه حزوز مستطيلة  </w:t>
      </w:r>
      <w:r>
        <w:rPr>
          <w:rStyle w:val="FootnoteAnchor"/>
          <w:rtl w:val="true"/>
        </w:rPr>
        <w:footnoteReference w:id="193"/>
      </w: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سمّى سيف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الفقار، يروى أنه كان فيه سبع عشرة فقارة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تارة ينسب السّيف إلى الموضع الذي طبع فيه فيقال فيما طبع بالهند هندي ومهند، وفيما طبع باليمن يمانٍ، وفيما طبع بالمشارف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قرى من قرى العرب قريبة من ريف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مشرِفيّ ؛ فإن كان من المعدن المسمّى بقساس وهو معدن موصوف بجودة الحديد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ينسب السيف إلى صاحبه كالسيف السُّرَيحي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قين من قيون العرب اسمه سُرَيْح معروف عندهم بحسن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ويوصف السيف بالحُسام وهو القاطع أخذاً من الحسم وهو القطع، وبالصارم وهوالذي لا ينبو عن الصريبة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كما في النسخة الخطية التي عندنا قوبلت على نسخة الرضي، وفي نسخة الجامع الكافي وغيرها ممّا تلوناها عليك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البلد توطينا أي اتخذه محلاً ومسكناً يقيم به ووطن نفسه على الأمر وللأمر أي مهدها لفعله وذلّلها وحملها عليه، قال سيار بن قصير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لو شهدت أم القدّيد طعاننا </w:t>
      </w:r>
      <w:r>
        <w:rPr>
          <w:rFonts w:ascii="Amiri" w:hAnsi="Amiri" w:eastAsia="Amiri" w:cs="Amiri"/>
          <w:b/>
          <w:b/>
          <w:bCs/>
          <w:i/>
          <w:i/>
          <w:iCs/>
          <w:color w:val="111111"/>
          <w:sz w:val="28"/>
          <w:sz w:val="28"/>
          <w:szCs w:val="28"/>
          <w:rtl w:val="true"/>
          <w:lang w:bidi="ar-SA"/>
        </w:rPr>
        <w:t>بمرعش خيل الأزمني أرنّتِ</w:t>
      </w:r>
      <w:r>
        <w:rPr>
          <w:rFonts w:ascii="Amiri" w:hAnsi="Amiri" w:eastAsia="Amiri" w:cs="Amiri"/>
          <w:color w:val="111111"/>
          <w:sz w:val="28"/>
          <w:sz w:val="28"/>
          <w:szCs w:val="28"/>
          <w:rtl w:val="true"/>
          <w:lang w:bidi="ar-SA"/>
        </w:rPr>
        <w:t>عشيّة أرمي جمعهم بلبانه ونفسي وقد وطنتُها فاطمالتوفي 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وطنت نفسي على كذا فتوطنت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خير فيمن لا يُوطّن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نائبات الدهر حين تنوبُوفي غير واحدة من النسخ المطبوعة والخطيّة كتبت وطئوا بالهمزة من التوطئة أي التمهيد يقال وطأ الأمر إذا مهده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والجنوب جمع الجنب بالفتح فالسكون كفلس وفلوس يقال بالفارسية پهلو وقال الراغب في المفرات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الجنب الخارجة وجمعه جُنوب قال  اللّه عزّ وجلَّ فتكوى بها جباههم وجنوبهم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نَتَجَافَى جُنُوبُهُمْ عَنِ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وَقُعُودًا وَعَلَى جُنُوبِهِمْ ثُمَّ يستعار في الناحية التي تليها كعادتهم في استعارة سائر الجوارح لذلك نحو  اليمين والشمال كقول الشاعر من عن يميني مرَّة وأمامي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المصارع جمع المصرع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على الأرض صَرْعاً من باب منع أي طرح عليها والمصرع مكان ،الصرع ومصارع القوم حيث قُتلوا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بالذال</w:t>
      </w:r>
      <w:r>
        <w:rPr>
          <w:rFonts w:ascii="Amiri" w:hAnsi="Amiri" w:eastAsia="Amiri" w:cs="Amiri"/>
          <w:color w:val="111111"/>
          <w:sz w:val="28"/>
          <w:sz w:val="28"/>
          <w:szCs w:val="28"/>
          <w:rtl w:val="true"/>
          <w:lang w:bidi="ar-SA"/>
        </w:rPr>
        <w:t xml:space="preserve"> المعجمة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ذمره على الأمر بالتخفيف من باب نصر، وبالتشديد أيضاً حضه مع لوم ليجد فيه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يَذْمُر أصحابه في الحرب أي يسمعهم المكروه ليشحذهم، ورأيتهم يتذامرون في الحرب، وأقبل يتذمر أي يلوم نفسه على التفريط في فعله وهو ينشطها لئلا تفرط ثانية، وفلان يتذمم ويرفع أذياله ويتشمّر، وهو ذمر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الأذمار شجاع، قاله في الأساس وذَمَرْتُه أدمُرُه ذَمْراً حَثَتْتُه ، ذمار اسم فعل للخص على الحرب وتذامَرَ القومُ أي حثَّ بعضهم بعضاً وذلك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الدَّعْس بالفتح فالسكون الدفع في الأصل، ثمَّ يستعمل في الطعن وشدة الوطأ والجماع، قاله المرزوقي في شرحه على الحماسة قال العباس بن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ما حملنا حَمْلةً نصبوالنا </w:t>
      </w:r>
      <w:r>
        <w:rPr>
          <w:rFonts w:ascii="Amiri" w:hAnsi="Amiri" w:eastAsia="Amiri" w:cs="Amiri"/>
          <w:b/>
          <w:b/>
          <w:bCs/>
          <w:i/>
          <w:i/>
          <w:iCs/>
          <w:color w:val="111111"/>
          <w:sz w:val="28"/>
          <w:sz w:val="28"/>
          <w:szCs w:val="28"/>
          <w:rtl w:val="true"/>
          <w:lang w:bidi="ar-SA"/>
        </w:rPr>
        <w:t>صدور المذاكي والرماح الدواعسا</w:t>
      </w:r>
      <w:r>
        <w:rPr>
          <w:rFonts w:ascii="Amiri" w:hAnsi="Amiri" w:eastAsia="Amiri" w:cs="Amiri"/>
          <w:color w:val="111111"/>
          <w:sz w:val="28"/>
          <w:sz w:val="28"/>
          <w:szCs w:val="28"/>
          <w:rtl w:val="true"/>
          <w:lang w:bidi="ar-SA"/>
        </w:rPr>
        <w:t xml:space="preserve">وقال قتادة بن مسلمة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وفي النقع ساهمة الوجوه عوابس ويهن من دعس الرماح كُلُومقال الجوهري في الصحاح الدَّعس بالفتح الأثر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طريقاً دَعْساً أي كثيرالآثار والمدعاس الطريق الذي ليّنته المارّة والدّعس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وقد يكنى به عن الجماع ودعست الوعاء حشوته والمدعس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يدعس به ويقال المداعس الصم من الرمح،  انتهى ما أردنا من نقل كلامه يقال بينهم مداعسة أي مطاعنة بالرماح، وفي القاموس الدَّعس كالمنع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الوعاء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علمت أنَّ الطعن بمعنى الضرب بالرِّماح فإنَّ الدعسي صفة للطعن والدعس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والدواعس والمدعس والمداعس قد استعملت في فصيح الكلام للرماح فقط، وقد قال الأشتر في أبياتٍ آتٍ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للطعان بالأسل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وضرب يجري به الأمثالالأسل بالتحريك في الأصل نبات دقيق الأغصان تتخذ منه الغرابيل ويقال للرّماح الأسل على التشبيه والمُستدق اللسان والذراع الأسلة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ascii="IRNazanin" w:hAnsi="IRNazanin" w:eastAsia="IRNazanin"/>
          <w:color w:val="111111"/>
          <w:sz w:val="28"/>
          <w:sz w:val="28"/>
          <w:szCs w:val="28"/>
          <w:rtl w:val="true"/>
          <w:lang w:bidi="fa-IR"/>
        </w:rPr>
        <w:t xml:space="preserve"> 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قال الجوهري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خ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طِلَفٌ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حِبَجر أي شديد وقال الصفي پورى في 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طلخف کهزبر زدگی سخت، لام زائد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وجاءت الطلحفي في غير واحدة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ولكن نسختنا التي قوبلت على نسخة الرضي مضبوطة بالمعجمة والمهملة كالمعجمة معنى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ضرباً طلحيفاً وطِلْحَفّاً وطلحفاً وطلحفى وطلحافاً أي شديداً، وقالوا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ascii="IRNazanin" w:hAnsi="IRNazanin" w:eastAsia="IRNazanin"/>
          <w:color w:val="111111"/>
          <w:sz w:val="28"/>
          <w:sz w:val="28"/>
          <w:szCs w:val="28"/>
          <w:rtl w:val="true"/>
          <w:lang w:bidi="fa-IR"/>
        </w:rPr>
        <w:t xml:space="preserve"> في المهملة أصلية، وقال في القاموس بعد ضروب اللغات في الطلحفي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أصلية لذكرهم الطلحفي في باب فعلی مع خبركى ووهم الجوهري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ascii="IRNazanin" w:hAnsi="IRNazanin" w:eastAsia="IRNazanin"/>
          <w:color w:val="111111"/>
          <w:sz w:val="28"/>
          <w:sz w:val="28"/>
          <w:szCs w:val="28"/>
          <w:rtl w:val="true"/>
          <w:lang w:bidi="fa-IR"/>
        </w:rPr>
        <w:t xml:space="preserve"> أول الكلمة وحشوها قليلة جدا وأما في الآخر فقد ثبت في الأعلام كزيدل وعبدل في زيد وعبد ولكن عدم زيادتها أوّلاً ،وحشواً، فمما لم يثبت بل لها نظير والجوهري ذهب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الطلخفي المعجمة زائدة ولم يأت بالمهملة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الصفي پوري المعجمة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خ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والمهملة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ل ح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بأنّها أصلية فإسناد الوهم إلى الجوهري وهم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المعجمة في المعاجم التي عندنا مضبوطة على الوجه المقدّم ذكره إلا في أقرب الموارد فإنّه قال في طلخف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طلخيف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الإبعاد، تقول طردته فاطرد أي أبعدته فابتعد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الفشل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مع جبن مصدر من فشل الرجل من باب علم إذا جبن وضعف وتراخى عند حرب أو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في 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فشلاً فهو فشل عن باب تعب وهو الجبان الضعيف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إلى القتال ففشل أي جبن قوّته فهو فَشِل وفشيل وفشل وقال الطرماح مستهزءاً برجل</w:t>
      </w:r>
      <w:r>
        <w:rPr>
          <w:rFonts w:eastAsia="Amiri" w:cs="Amiri" w:ascii="Amiri" w:hAnsi="Amiri"/>
          <w:color w:val="111111"/>
          <w:sz w:val="28"/>
          <w:szCs w:val="28"/>
          <w:rtl w:val="true"/>
          <w:lang w:bidi="ar-SA"/>
        </w:rPr>
        <w:t>:</w:t>
      </w:r>
      <w:bookmarkStart w:id="118" w:name="pg20782_249114"/>
    </w:p>
    <w:p>
      <w:pPr>
        <w:pStyle w:val="BookText"/>
        <w:rPr/>
      </w:pPr>
      <w:bookmarkEnd w:id="118"/>
      <w:r>
        <w:rPr>
          <w:rFonts w:ascii="Amiri" w:hAnsi="Amiri" w:eastAsia="Amiri" w:cs="Amiri"/>
          <w:color w:val="111111"/>
          <w:sz w:val="28"/>
          <w:sz w:val="28"/>
          <w:szCs w:val="28"/>
          <w:rtl w:val="true"/>
          <w:lang w:bidi="ar-SA"/>
        </w:rPr>
        <w:t>فقد بزمام بظر أمك واحتفر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بأير أبيك الفشل كرّاث عاسموهو من أبيات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يروى في البيت الفسل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وعزم على كذا ثمَّ فشل عنه أي نكل عنه ولم يمضه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صَدَقَكُمُ اللَّهُ وَعْدَهُ إِذْ تَحُسُّونَهُمْ بِإِذْنِهِ حَتَّى إِذَا فَشِلْتُمْ وَتَنَازَعْتُمْ فِي الْأَمْرِ وَعَصَيْتُمْ مِنْ بَعْدِ مَا أَرَاكُمْ 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وَرَسُولَهُ وَلَا تَنَازَعُوا فَتَفْشَلُوا وَتَذْهَبَ رِيحُكُمْ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 يُرِيكَهُمُ اللَّهُ فِي مَنَامِكَ قَلِيلًا وَلَوْ أَرَاكَهُمْ كَثِيرًا لَفَشِلْتُمْ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الحديث من أعتق نسمة أو فك رقبة النسمة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والروح أي من أعتق ذا روح وكلّ دابة فيها روح فهي نسمة وإنما يريد الناس ومنه حديث عليّ  علیه السلام والذي فلق الحبة وبرأ النسمة أي خلق ذات الروح وكثيراً ما كان يقولها إذا اجتهد في يمينه ، في يمينه انتهى</w:t>
      </w:r>
    </w:p>
    <w:p>
      <w:pPr>
        <w:pStyle w:val="Heading3"/>
        <w:numPr>
          <w:ilvl w:val="2"/>
          <w:numId w:val="1"/>
        </w:numPr>
        <w:rPr/>
      </w:pPr>
      <w:bookmarkStart w:id="119" w:name="__RefHeading___Toc1624152_3531895371"/>
      <w:bookmarkStart w:id="120" w:name="_Toc46"/>
      <w:bookmarkEnd w:id="119"/>
      <w:r>
        <w:rPr>
          <w:rtl w:val="true"/>
        </w:rPr>
        <w:t>الإعراب</w:t>
      </w:r>
      <w:bookmarkEnd w:id="1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الفعل، بعدها كرّة خبر ومبتدأ قدّم الخبر توسعاً للظروف والجملة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جوله بعدها حملة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فرة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كرة والكلام فيها كالأولى، ومفعول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إن أخذ التوطين بمعنى التمهيد على وجه ستعرفه أي وطنوا أنفسكم أو أن حرف التعريف في الجنوب بدل من المضاف إليه كما سيعلم وجهه في المعنى على الطعن ظرف لغو متعلّق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الدعسي للنسبة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المتأخرين في تعاليقه على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الدَّعس أي الطعن الشديد فإن عني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اللغات في الدعس غير أنها اسم للدعس لا تساعده المعاجم والكتب الأدبية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نحو كان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مشدّدة للنسبة ، وإن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في مقصورة إحدى اللغات الخمس فيها، والضمير في أنه راجع إلى المصدر أعني الإماتة المستفاد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اعْدِلُوا هُوَ لِلتَّقوى ، ولا بأس بتذكير الضمير لمكان المصدر،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للتفضيل والمفضل منه محذوف بقرينة المقام أي أن أماتة الأصوات أطرد للفشل من إعلائها،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متعلقه محذوفاً وجوباً فإنّها لا تدخل إلا على مظهر ولا تتعلق إلا بمحذوف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عظف عليها ما أسلموا جواب للقسم،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للظرف وهو لوقوع الشيء لوقوع غيره والشيء الأوّل في المقام اظهارهم الكفر، والثاني وجود الأعوان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تشتدَّنَّ عليكم فرَّة بعدها كرَّة ولا جولة بعدها حملة قد علمت آنفاً أنه علیه السلام    قد كان ينبه أصحابه على أن لا يغتروا بفرار الأعداء من المعارك فإنَّ الفرار قد يكون عن حيلة وخدعة فيولون الأدبار لكي يفرجوا الذين يقاتلونهم ويغرُّوهم ويُغروهم باتباعهم آثارهم مهرعين ويخرجوهم من مكامنهم ظناً بأنّهم انهزموا وما كان فرارهم عن هزيمة، وبعدما أفرجوهم برهةٌ من الزَّمان يعطفون ويقبلون عليهم ويحملونهم حملة رجل واحد فيهزمونهم،  كما كان هذا لتنبيه هو المروي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أيقظ علیه السلام    أصحابه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يشدّون عليكم كرّةً بعد فرَّة، ولا حملة بعد جولة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ههنا أرشدهم إلى أنَّ الحرب خدعة، وفر وكرّ فإن علموا أن مقتضى الحال في القتال يوجب أن يولّوهم الأدبار ويخيّلوهم ويروهم بأنّهم منهزمون  حتّی إذا أمكنتهم الفرصة من الحملة عليهم كرُّوا عليهم دفعة واحدة فلا يحسبوه عارًا ولا يستحيوا منه، ولا يستصعب عليهم هذا النحو من الفرار الظاهري الموجب للظفر على الخصم وإنما الذي ينبغي أن  يستصعب ويشق على المجاهد ويستحيي منه هو أن تكون فرَّة من غير كرَّة ، بل لا يجوز الفرار إذا كان العدو على الضّعف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مضى قول ثامن الأئمة علي بن موسى الرضا  علیه السلام   في شرح المختار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الفرار عن الزحف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الفرار من الزَّحف لما فيه من الوهن في الدين والاستخفاف بالرُّسل صلوات  اللّه وسلامه عليهم والأئمة العادلة علیه السلام ، وترك نصرتهم على الأعداء والعقوبة لهم على انكار ما دعوا إليه من الإقرار بالربوبية واظهار العدل، وترك الجور، وإماتة الفساد لما في ذلك من جر جرأة العدوّ على المسلمين وما يكون في ذلك من السَّبي والقتل وإبطال حق  اللّه تعالى وغيره من الفساد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المقام غيره من النصوص المستفاضة المستفاد منها أنَّ الفرار من الزحف من جملة الكبائر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وبما قدمنا علم وجه كون عبارة النهج بعكس ما في الكافي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الكرَّة مقدّمة على الفرَّة والحملة على الجولة وههنا كانت الكرة متأخرة من الفرَّة، والحملة من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الجولة، وهناك أيقظهم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يشدُّون عليكم، وههنا وصاهم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تشتدنّ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تشتدّنّ عليكم فرّة بعدها كرّة قول في تفسير قوله تعالى إلاّ متحرّفاً لقتال في الأنفال 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والزَّحف الجيش الدَّهم الذي يرى لكثرته كأنّه يزحف أي يدبُّ دبيباً، والزَّحف أيضاً الدنوّ قليلاً قليلاً كما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الزحف هو أن يزحف الصّبيُّ على إسته قبل أن يقوم، شبّه بزحف الصبي مشي الطائفتين تتمشى كلّ فئة مشياً رويداً إلى الفئة الأخرى تتدانى للضراب،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وزحفاً منصوب في موضع الحال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التحرُّف الزّوال عن جهة الاستواء إلى جهة الحرف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الكفّار للقتال والحال أنهم كثير جم وأنتم قليلا فلا تولّوهم الأدبار أي لا تجعلوا ظهوركم إليهم أي لا تفرّوا منهم فضلاً عن أن تدانوهم في العدد أو تساووهم، ومن يولّهم يومئذ أي وقتئذ سواء كان نهار أو ليلاً فقد استحقَّ واحتمل غضب  اللّه ومأواه جهنم وبئس المصير فالآية تدل على أن الفرار من الزَّحف من كبائر المعاصي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الكافي بإسناده عن عقيل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الرُّعب والخوف من جهاد المستحق للجهاد والمتوازرين على الضلال، ضلال في الدين وسلب للدنيا مع  الذلّ ،والصغار، وفيه استيجاب النار بالفرار من الزَّحف عند حضرة القتال يقول  اللّه عزّ وجل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واستثنى جلَّ وعلا من حرمة الفرار حالتين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المجاهد متحرفاً لقتال فقال في الكشاف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الكر بعد الفرّ يخيل عدوّه أنّه منهزم ثمَّ يعطف عليه وهو باب من خدع الحرب ومكائدها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النيسابوري في غرائب القرآن والبيضاوي في أنوار التنزيل حيث قال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الكرَّ بعد الفرّ وتغرير العدوّ فإنّه من مكائد الحريض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الطبرسي في المجمع وقيل معناه إلا منعطفاً مستطرداً كأنه يطلب عورة يمكنه إصابتها فيتحرّف عن وجه ويرى أنه يفر ثمَّ يكر والحرب كر 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الآخر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مُتَحَرِّفًا لِقِتَالٍ   هو أن من ولى دبره يبغي</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موقفاً أصلح للقتال من الموقف الأوّل فهو خارج عن حرمة الفرار من الزحف والحق إنّه شامل على كلا القولين، أي إنَّ الفار عن الزحف قد باء بغضب من  اللّه إلا أن يدبر عن القتال وينحرف عن مضيق إلى اتساع لتجول الخيل، أو من معاطش إلى مياه، أو كانت الشمس أو الريح في وجهه فاستدبرها ، أو كان يوهم باستدباره خصمه أنّه منهزم منه ليغريه بإتباعه فينفرد عن أشياعه فيكرَّ عليه فيقتله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وثانيتهما إذا كان متحيّزاً إلى فئة والتحيّز طلب حيّز يتمكّن فيه والمعنى أو كان منحازاً ومنقلاً إلى جماعة أخرى من المسلمين أي غير الجماعة التي كان فيها وهم الذين يريدون قتال الأعداء والجهاد في سبيل  اللّه فهو يريد أن يستعين بهم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أنَّ الفرار من الزَّحف في غير هاتين الصورتين من أكبر الكبائر كما في الكشاف وغرائب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أهل السنّة عن أبي هريرة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السبع الموبقات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رسول  اللّه  صلی اللّه علیه و آله وسلم وما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والسحر، وقتل النفس التي حرَّم  اللّه إلا بالحقِّ، وأكل الرِّبا ، وأكل مال اليتيم ، والتَّولّي يوم الزَّحف وقذف المحصنات الغافلات المؤمنات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مرّت الإشارة إلى أنَّ مثل ذلك قد روي عن أهل بيت النبوَّة علیهم السلام    ذلك قد روي عن أهل بيت النبوة بروايات متكاثرة متظافرة وتقدَّم نقل شطرٍ ممّا أفاضه أبو الحسن الرضا  علیه السلام   في علل تحريم الكبائر ومنها الفرار عن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آنفاً قول أمير المؤمنين علي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المنهزم أنه مسخط لربه وموبق نفسه وفي الفرار موجدة  اللّه عليه والذل اللازم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ascii="IRNazanin" w:hAnsi="IRNazanin" w:eastAsia="IRNazanin"/>
          <w:color w:val="111111"/>
          <w:sz w:val="28"/>
          <w:sz w:val="28"/>
          <w:szCs w:val="28"/>
          <w:rtl w:val="true"/>
          <w:lang w:bidi="fa-IR"/>
        </w:rPr>
        <w:t>لا كلام في أنَّ الخدعة في نفسها قبيحة تنفر الطباع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هشام بن سالم رفعه قال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المكر والخديعة في النّار لكنت أمكر الناس</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رفع قبحها في الحرب فإنَّ الغرض الأسنى من الجهاد قمع أصول الفساد، وقطع فروعه وقد جوّز الشارع تعالى التوصل بالخدعة في حضرة القتال إلى ذلك، وتنفذه الأحلام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وتقبله الطباع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قدّس سرّه في آخر المقصد الثاني من جهاد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الرحلي على الحجر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المخادعة في الحرب ويجوز للمبارز أن يخدع قرنه ليتوصل بذلك إلى قتله إجماعاً روى الجمهور أن عمرو بن عبدود بارز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قتلك يا ابن أخي،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أحب أن أقتلك فغضب عمرو وأقبل عليه،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برزت لأقاتل اثنين، فالتفت عمرو فوثب علي  علیه السلام   فضربه،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خدعتني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w:t>
      </w:r>
      <w:r>
        <w:rPr>
          <w:rStyle w:val="FootnoteAnchor"/>
          <w:rtl w:val="true"/>
        </w:rPr>
        <w:footnoteReference w:id="200"/>
      </w:r>
      <w:r>
        <w:rPr>
          <w:rFonts w:ascii="Amiri" w:hAnsi="Amiri" w:eastAsia="Amiri" w:cs="Amiri"/>
          <w:color w:val="111111"/>
          <w:sz w:val="28"/>
          <w:sz w:val="28"/>
          <w:szCs w:val="28"/>
          <w:rtl w:val="true"/>
          <w:lang w:bidi="ar-SA"/>
        </w:rPr>
        <w:t xml:space="preserve">، انتهى ما أردنا من نقل كلامه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الشيخ الطائفة قدس سره في باب أنَّ الحرب خدعة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عمار، عن جعفر عن أبيه علیه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يخطفني الطير أحبُّ إليَّ من أن أقول على رسول  اللّه أن أقول على رسول  اللّه  صلی  اللّه علیه و آله وسلم   ما لم يقل سمعت رسول  اللّه صلى  اللّه عليه و آله وسلم يقول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تكلموا بما أردتم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وفيه بإسناده عن مصعدة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 من ولد عدي بن حاتم عن أبيه ، عن جده عدي بن حاتم وكان مع علي علیه السلام    في غزوته أن علياً علیه السلام   قال يوم التقى هو ومعاوية بصفين فرفع بهم صوته يسمع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لأقتلنّ معاوية وأصحابه ثم قال في آخر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خفض بها صوته فكنت منه قريباً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حلفت على ما قلت ثمَّ استثنيت فما أردت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الحرب خدعة وأنا عند المؤمنين غير كذوب فأردت أن أُحرِّض أصحابي عليهم لكي لا يفشلوا ولكي يطمعوا فيهم فافهم فإنّك تنتفع بها بعد اليوم إن شاء  اللّه</w:t>
      </w:r>
      <w:r>
        <w:rPr>
          <w:rFonts w:ascii="Amiri" w:hAnsi="Amiri" w:eastAsia="Amiri" w:cs="Amiri"/>
          <w:color w:val="111111"/>
          <w:sz w:val="28"/>
          <w:sz w:val="28"/>
          <w:szCs w:val="28"/>
          <w:rtl w:val="true"/>
          <w:lang w:bidi="ar-SA"/>
        </w:rPr>
        <w:t>واعلم أنَّ  اللّه عزّ وجلَّ قال لموسى حيث أرسله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لا يتذكّر ولا يخشى ولكن ليكون ذلك أحرص لموسى على الذهاب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الباب السابع والثلاثين من أخلاق محتشمي للخواجة الطوسي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إذا أراد سفراً وَرّى إلى غيره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رجل شجاع أما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وسيأتي تمام كلامهما في شرح الكتاب السابع عشر إن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للسيوطي عن أبي هريرة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صفوان عن أبي مخلّد  </w:t>
      </w:r>
      <w:r>
        <w:rPr>
          <w:rStyle w:val="FootnoteAnchor"/>
          <w:rtl w:val="true"/>
        </w:rPr>
        <w:footnoteReference w:id="204"/>
      </w:r>
      <w:r>
        <w:rPr>
          <w:rFonts w:ascii="Amiri" w:hAnsi="Amiri" w:eastAsia="Amiri" w:cs="Amiri"/>
          <w:color w:val="111111"/>
          <w:sz w:val="28"/>
          <w:sz w:val="28"/>
          <w:szCs w:val="28"/>
          <w:rtl w:val="true"/>
          <w:lang w:bidi="ar-SA"/>
        </w:rPr>
        <w:t xml:space="preserve">السراج، عن عيسى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مسؤول عنه صاحبه يوماً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كائد في حربه فهو موضوع عنه، أو رجل أصلح بين اثنين يلقى هذا بغير ما يلقى به هذا يريد بذلك الاصلاح فيما بينهما، أو رجل وعد أهله شيئاً وهولا يريد أن يتم لهم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عن رسول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يكتب كذباً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الصلح بين الرجلين وكذب الرَّجل لامرأته يعدها، وكذب الرَّجل في الحرب يتوعد ويتهدَّد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عنه  علیه السلام    إنما أنت رجل فخذل عنا فإنّما الحرب خدعة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وقال علیه السلام    في حرب الخندق لسعد بن عبادة وسعد بن  معاذ وهما سيّد الحيين  الخزرج والأوس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ائتيا بني قريظة فإن كانوا على العهد فأعلنا بذلك ؛ وإن كانوا قد نقضوا ما بيننا فالحنا لي لحناً أعرفه ولا تفتا في أعضاد المسلمين فرجعا بغدر القوم فقالا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والقارة فقال رسول  اللّه صلی اللّه علیه و آله وسلم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فإنَّ الأمر ما تحبّون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المبرَّد عن قولهما عضل والقارة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حيان كانا في نهاية العداوة لرسول  اللّه صلی الله علیه وآله وسلم  فأرادا أنّهم في الإنحراف عنه والغدر به كهاتين القبيلتين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 اللّه علیه و آله وسلم   إلى بدر نزل قريباً منه فركب هو ورجل من أصحابه يتعرَّفان أخبار قريش  حتّی وقف على شيخ من العرب فسأله عن قريش، وعن محمد  وأصحابه، وما بلغه عنهم؛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أخبر كما  حتّی تخبراني ممن أنتما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أخبرتنا أخبرناك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أذاك بذاك؟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بلغني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محمّداً وأصحابه خرجوا يوم جوا يوم كذا وكذا، فإن كان صدق الذي أخبرني فهم اليوم بمكان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للمكان الذي به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وبلغني أن قريشاً خرجوا يوم كذا وكذا، فإن كان الذي أخبرني صدقني فهم اليوم بمكان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للمكان الذي فيه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أنتما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ماء </w:t>
      </w:r>
      <w:r>
        <w:rPr>
          <w:rStyle w:val="FootnoteAnchor"/>
          <w:rtl w:val="true"/>
        </w:rPr>
        <w:footnoteReference w:id="208"/>
      </w:r>
      <w:r>
        <w:rPr>
          <w:rFonts w:ascii="Amiri" w:hAnsi="Amiri" w:eastAsia="Amiri" w:cs="Amiri"/>
          <w:color w:val="111111"/>
          <w:sz w:val="28"/>
          <w:sz w:val="28"/>
          <w:szCs w:val="28"/>
          <w:rtl w:val="true"/>
          <w:lang w:bidi="ar-SA"/>
        </w:rPr>
        <w:t xml:space="preserve">، ثم انصرف عنه فجعل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من ماء العراق أو ماء كذا أو ماء كذا نقله ابن هشام في 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قتيبة الدينوري في باب الحيل في الحروب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من 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ما قدمناه من جواز الخدعة في الحرب هو غير الغدر بهم أي قتالهم وقتلهم بغتة بعد الأمان والغدر ترك الوفاء ونقض العهد، قال شيخ الطائفة قدس سره في جهاد المبسوط من أذم مشركاً أو غير مشرك ثم خفره ونقض ذمامه كان غادراً آثماً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لا يجوز الغدر بهم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ولا تمثلوا ولا تغدروا وغيره من الأخبار الواردة في النهي عن الغدر بهم ففي بهم ففي خبر رواه الكليني قدس سره في جامع الكافي بإسناده عن طلحة بن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قريتين من أهل الحرب لكلّ واحدة منهما ملك على حدة اقتتلوا ثمَّ اصطلحوا ثمَّ إِنَّ أحد الملكين غدر بصاحبه فجاء إلى المسلمين فصالحهم على أن يغزوا تلك المدينة، فقال أبو عبد  اللّه  علیه السلام لا ينبغي للمسلمين أن يغدروا ولا يأمروا بالغدر ولا يقاتلوا مع الذين غدروا ولكنّهم يقاتلون المشركين حيث وجدوهم ولا يجوز عليهم ما عاهد عليه الكفار</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الوسائل 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عن الرسول  صلی اللّه علیه و آله وسلم وعن أئمة الدين في التحذير عن الغدر وكراهيته كثيرة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نقل ابن قتيبة في كتاب الحرب من 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قضية معجبة في خدعة مستغربة، وسوء عاقبة الغدر والبغي تأبى نفسي إلا الإتيان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 كتاب سير العجم أن فيروز بن يزدجرد بن بهرام لما ملك سار بجنوده نحو خراسان ليغزو اخشنوار ملك الهياطلة ببلخ، فلما انتهى إلى بلاده اشتدَّ رعب اخشنوار منه وحذره ،له فناظر أصحابه ووزراءه في أمره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موثقاً وعهداً تطمئن إليه نفسي أن تكفيني أهلي وولدي وتحسن إليهم وتخلفني فيهم، ثمَّ اقطع يديَّ ورجلي والقني على طريق فيروز  حتّی يمر بي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وأصحابه فأكفيك مؤونتهم وشوكتهم وأورّطهم مورّطاً تكون فيه هلكتهم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له اخشنوار وما الذي تنتفع به من سلامتنا وصلاح حالنا إذا أنت قد هلكت ولم تشركنا في ذلك؟قال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بلغتُ ما كنت أُحبُّ أن أبلغه من الدُّنيا وأنا موقن بأنَّ الموت لا بدَّ منه وإن تأخر أياماً قلائل فأُحبُّ أن أختم عمري بأفضل ما تختم به الأعمار من النصيحة لإخواني والنكاية في عدوّي فيشرف بذلك عقبي وأصيب سعادة وحظوة فيما أمامي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ففعل به ذلك وأمر به فلمّا مر به فيروز سأله عن أمره فأخبره أنَّ اخشنوار فعل ذلك به وأنّه احتال  حتّی حمل إلى ذلك الموضع ليدله على عورته وغرَّته،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أدلك على طريق هو أقرب من هذا الذي تريدون سلوكه وأخفى، فلا يشعر اخشنوار  حتّی تهجموا عليه فينتقم  اللّه لي منه بكم، وليس في هذا الطريق من المكروه إلا تفويز يومين ثمَّ تفضون إلى كلِّ 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فقبل فيروز قوله بعد أن أشار عليه وزراؤه بالإتهام له والحذر منه وبغير ذلك فخالفهم وسلك الطريق  حتّی انتهى بهم إلى موضع من المفازة لا صدر عنه ثمَّ بيّن لهم أمره فتفرَّقوا في المفازة يميناً وشمالاً يلتمسون الماء فقتل العطش أكثرهم ولم يخلص مع فيروز منهم إلا عدَّة يسيرة فإنّهم انطلقوا معه  حتّی أشرفوا على أعدائهم وهم مستعدون لهم فواقعهم على تلك الحاله وعلى ما بهم من الضر والجهد فاستمكنوا منهم وأعظموا النكاية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رغب فيروز إلى اخشنوار وسأله أن يمن عليه وعلى من بقي من أصحابه على أن يجعل لهم عهد  اللّه وميثاقه ألا يغزوه أبداً فيما يستقبل من عمره ؛ وعلى أنّه يحدّ فيما بينه وبين مملكته حدًّا لا تجاوزه ،جنوده فرضی اخشنوار بذلك وخلى سبيله وانصرف إلى مملكته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فمكث فيروز بُرهَةً من دهره كئيباً ، ثمَّ حمله الأنف على أن يعود لغزوه ودعا أصحابه إلى ذلك فردّوه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عاهدته و نحن نتخوف عليك عاقبة البغي والغدر مع ما في ذلك من العار وسو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شرطت له ألا أجوز الحجر الذي جعلته بيني وبينه فأنا آمر بالحجر ليحمل على عجلة أمامنا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العهود والمواثيق التي يتعاطاها الناس بينهم لا تحمل على ما يسر المعطي لها ولكن على ما يعلن المعطي، وإنّك إنما جعلت له عهد  اللّه وميثاقه على الأمر الذي عرفه لا على أمر لم يخطر بباله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فأبى فيروز ومضى في غزاته  حتّی انتهى إلى الهياطلة وتصافَّ الفريقان للقتال فأرسل اخشنوار إلى فيروز يسأله أن يبرز فيما بين صفيهم ليكلمه، فخرج إليه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اخشنوار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ظننت أنّه لم يدعك إلى غزونا إلا الأنف ممّا أصابك ولعمري لئن كنا احتلنا لك بما رأيت لقد كنت التمست منا أعظم منه ما ابتدأناك ببغي ولا ظلم ولا أردنا إلا دفعك عن أنفسنا عن حريمنا، ولقد كنت جديراً أن تكون مكافأتنا بمننا عليك وعلى من معك من نقض العهد والميثاق الذي وكدت على نفسك أعظم أنفاً وأشدَّ امتعاظاً ممّا نالك منا فإنّا أطلقناكم وأنتم أسرى، ومننا عليكم وأنتم مشرفون على الهلكة، وحقنًا دماءكم وبنا قدرةٌ على سفكها، وإنا لم نجبرك على ما شرطت لنا بل كنت أنت الرّاغب إلينا فيه والمريد لنا عليه؛ ففكّر في ذلك، وميل بين هذين الأمرين فانظر أيهما أشدُّ عاراً وأقبح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رجل أمراً يتح له، وسلك سبيلاً فلم يظفر فيها ببغيته واستمكن منه عدوه على حال جهد وضيعة منه وممّن معه فمنَّ عليهم وأطلقهم على شرط شرطوه وأمر اصطلحوا عليه فاضطرّ لمكروه القضاء، واستحيا من النّكث والغدر ؛ أم يقال امرؤ نكث العهد وختر الميثاق؟مع أني قد ظننت أنّه يزيدك نجاحاً ما تثق به من كثرة جنودك وما ترى من حسن عدَّتهم وطاعتهم لك وما أجدني أشك أنهم أو أكثرهم كارهون لما كان من شخوصك بهم عارفون بأنك قد حملتهم على غير الحقِّ، ودعوتهم إلى ما يسخط  اللّه فهم في حربنا غير مستبصرين، ونيّاتهم في مناصحتك اليوم مدخولة، فانظر ما قدر غناء من يقاتل على مثل هذه الحال؛ وما عسى أن تبلغ نكايته في عدوه إذا كان عارفاً بأنّه إن ظفر فمع عار، وإن قتل فإلى النار؟فأنا أذكرك  اللّه الذي جعلته على نفسك كفيلاً، ونعمتي عليك وعلى من معك بعد يأسكم من الحياة وإشفائكم على الممات وأدعوك إلى ما فيه حظك ورشدك من الوفاء بالعهد والإقتداء بآبائك الذين مضوا على ذلك في كل ما أحبوه أو كرهوه فأحمدوا عواقبه وحسن عليهم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إنّك لست على ثقة من الظفر بنا ، والبلوغ لنهمتك فينا وإنما تلتمس منا أمراً نلتمس منك مثله، وتناوى عدوّاً لعله يمنح النصر عليك فقد بالغت في الاحتجاج عليك، وتقدَّمت الإعذار إليك، ونحن نستظهر  باللّه الذي اعتززنا به ووثقنا بما جعلته لنا من عهده إذا استظهرت بكثرة جنودك وازدهتك عدة أصحابك فدونك هذه النصيحة فو اللّه ما كان أحد من نصحائك ببالغ لك أكثر منها، ولا زائد لك عليها، ولا يحرمنك منفعتها مخرجها مني فإنه لا يزرى بالمنافع عند ذوي الرأي أن كانت من قبل الأعداء كما لا يحبّب المضار إليهم أن تكون على أيدي الأولياء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يدعوني إلى ما تسمع من مقالتي ضعف أحسُّه من نفسي ولا قلّة من جنودي ؛ ولكني أحببت أن أزداد بذلك حجّة واستظهاراً وأزداد به من  اللّه النّصر والمعونة استيجاباً، ولا أوثر على العافية والسلامة شيئاً ما وجدت إليهما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فيروز إلا تعلقاً بحجّته في الحجر الذي جعله حدا بينه وبينه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يردعه عن الأمر يهم به وعيد، ولا يقتاده التهدّد والترهيب، ولو كنت أرى ما أطلبك غدراً مني ما كان أحد أنظر ولا أشدّ اتقاء منّي على نفسي فلا يغرنّك منا الحال التي صادفتنا عليها في المرة الأولى من القلة والجهد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ما تخدع به نفسك من حملك الحج حملك الحجر أمامك فإنَّ النّاس لو كانوا يعطون العهود على ما تصف من إسرار أمر وإعلان آخر إذا ما كان ينبغي لأحدٍ أن يغتر بأمان، ولا يثق بعهد، وإذاً لما قبل النّاس شيئاً ممّا يعطونه من ذلك؛ ولكنّه وضع على العلانية وعلى نية من تعقد العهود والشروط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فانصرفا يومهما ذلك فقال فيروز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اخشنوار حسن المحاورة وما رأيت للفرس الذي كان تحته نظيراً في الدَّواب فإنّه لم يُزل قوائمه ولم يرفع حوافره عن موضعها ولا صهل ولا أحدث شيئاً يقطع به المحاورة في طول ما تواقفنا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اخشنوار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واقفت فيروز كما علمتم وعليه السّلاح كله فلم يحرك رأسه، ولم ينزع رجله من ركابه ولا حنا ظهره، ولا التفت يميناً ولا شمالاً ولقد تورّكت أنا مراراً، وتمطيت على فرسي وتلفّتُ إلى من خلفي، ومددت بصري في أمامي وهو منتصب ساكن على حاله ولولا محاورته إياي لظننت أنه لا يبصرنيوإنّما أراد بما وصفا من ذلك أن ينتشر هذان الحديثان في أهل عسكريهما فيشغلوا بالإفاضة فيهما عن النظر فيما تذاكراه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 في اليوم الثاني أخرج اخشنوار الصحيفة التي كتبها لهم فيروز فرفعها على رمح لينظر إليها أهل عسكر فيروز فيعرفوا غدره وبغيه ويخرجوا من متابعته فانتقض عسكر فيروز واختلفوا وما لبثوا إلا يسيراً  حتّی انهزموا وقتل منهم خلق كثير وهلك فيروز،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لارا لما قُدِّر، ولا أشدَّ إحالة لمنافع الرأي من الهوى واللجاج، ولا أضيع من نصيحة يمنحها من لا يوطن نفسه على قبولها والصبر على مكروهها، ولا أسرع عقوبة ولا أسوأ عاقبة من البغي والغدر، ولا أجلب لعظيم العار</w:t>
      </w:r>
      <w:r>
        <w:rPr>
          <w:rFonts w:ascii="Amiri" w:hAnsi="Amiri" w:eastAsia="Amiri" w:cs="Amiri"/>
          <w:color w:val="111111"/>
          <w:sz w:val="28"/>
          <w:sz w:val="28"/>
          <w:szCs w:val="28"/>
          <w:rtl w:val="true"/>
          <w:lang w:bidi="ar-SA"/>
        </w:rPr>
        <w:t xml:space="preserve">والفضوح من إفراط الفخر والأنفة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وجه آخر في تفسير كلامه هذا في ضمن بيان المصادر، ويحتمل الوجهين قوله المنقول من الكافي ونصر والطبري والمفيد آنفاً في ذكرا 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إقبالكم بعد إدباركم وكركم بعد انحيازكم وجب عليكم ما وجب على المولّي يوم الزحف ديره وكنتم فيما أرى من الهالكين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والشارح البحراني احتمل في تفسير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تشتدنَّ عليكم فرَّة بعدها 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آخر سوى الوجهين الذين اخترناهما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تشتدن عليكم فرَّة من عدوّكم بعدها كرة منه عليكم فإن تلك الكرة لما كانت عقيب الفرّة لم تكن إلا عن قلوب مدخولة ونيات غير صحيحة وإنما قدم الفرة في هذا الاحتمال لأن مقصوده تحقير تلك الكرّة بذكر الفرّة وكان ذكرها أهم فلذلك قدمت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جولة 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 أمير المؤمنين عليّاً تارة يوصي عسكره ويوقظهم بأن لا يغرنكم قرار الخصم فإنّه ربما يكون من مكائد الحرب لأن الخصم ربما يولّيكم الدبر ليخيلكم أنه منهزم ثمَّ يعطف ويشدّ عليكم ؛ كما رواه الكليني في الجامع الكافي عنه علیه السلام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يشدون عليكم كرة بعد فرَّة ولا حملة بعد 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وتارة يوصيهم ويحنّهم إذا رأيتم المصلحة في أن تولّوهم الأدبار لكي توهموهم الانهزام  حتّی إذا أمكنتهم الفرصة تكرّون عليهم فلا يشتدّ عليكم هذا النحو من الفرار الذي هو من مكائد الحرب أي لا تحسبوه عاراً  حتّی يستصعب عليكم هذا الفرار كما هو المروي في النهج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تشتد عليكم فرّة بعدها كرَّة، ولذا كانت العبارتان متعاكستين، وقد علمت أن قوله في النهج كان ناظراً إلى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مُتَحَرِّفًا لِقِتَالٍ ، والروايات كالآيات يفسر بعضها بعضاً، ورواية الكافي هذه والزواية المتقدّمة الحاوية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إقبالكم بعد إدباركم وكركم بعد انحيازكم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 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مُتَحَرِّفًا 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معنی ما  في النهج هو الذي قدمناه أولاً، وكان للجملتان معنى صحيح آخر ذكرناه في ضمن بيان المصادر وكان معنياهما متعاكسين أيضاً، ولا يجري هذا الإحتمال الثالث في قوله المروي في الكافي، ولو يفسّر ما في النهج به لوجب أن يقال لا تشتدنَّ عليكم كرة بعد فره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لأساليب الكلام معنى يتبادر إليه الذهن من غير تكلّف وما من كلام إلا أمكن فيه تقدير وجوه من المعاني البعيدة فيخرج حينئذ عن الفصاحة والجودة وبالجملة إذا تأملت فيما قدَّمنا وفي سيرة أهل الحرب يظهر لك أنَّ ما ينبغي أن تفسّر الجملتان هو المعنيان المختاران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وأعطوا السيوف حقوقها لا يخفى عليك أنَّ هذا الفصل من مختار كلامه علیه السلام   لا يفيد ثلاثة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الحرب خدعة فالفرار منها إذا كان موجباً لتغرير الخصم وهلاكه لا وهلاكه لا ينبغى أن يستصعب ويحسب عاراً ،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على المجاهد أن يراعي أُموراً،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المحاربين للإمام كانوا كافرين إلا أنّهم أسرُّوا كفرهم، أما الأوَّل فقد مضى مفضلاً، وأما الثالث فسيأتي بيانه أمّا الثاني فقد ذكر أربعة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يعطوا السيوف حقوقها هذا تحريض على الجد في القتال أي إذا ضربتم بها فاحكموا ،الضرب واضربوا ضربة منكرة وإعطاءها حقوقها كناية عن هذا لنحو من الضرب، فجعل للسيف حقاً وهو ما ينبغي أن يستفاد منه ثمَّ أمرهم بإعطاء حقها فإذا لم يضربوا بها على ما كان الحري بها جد فكأنّهم ،خانوها ، كما يقال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سيف فلانٍ لم يخنه ، أي إنّه لشدَّة حدَّثه وجودته فعل ما أراد منه صاحبه كما قال نهشل بن حري النهشلي في قصيدة يرثى بها أخاه مالكاً رحمة  اللّه وقد قتل بصفين بحضرة أمير المؤمنين علي بن أبي طالب  علیه السلام  قتله الفئة الباغية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 ماجد لم يُخزني يوم مشهد</w:t>
      </w:r>
      <w:r>
        <w:rPr>
          <w:rFonts w:ascii="Amiri" w:hAnsi="Amiri" w:eastAsia="Amiri" w:cs="Amiri"/>
          <w:b/>
          <w:b/>
          <w:bCs/>
          <w:i/>
          <w:i/>
          <w:iCs/>
          <w:color w:val="111111"/>
          <w:sz w:val="28"/>
          <w:sz w:val="28"/>
          <w:szCs w:val="28"/>
          <w:rtl w:val="true"/>
          <w:lang w:bidi="ar-SA"/>
        </w:rPr>
        <w:t>كما سيف عمرو لم تخنه مضاربه</w:t>
      </w:r>
      <w:r>
        <w:rPr>
          <w:rFonts w:ascii="Amiri" w:hAnsi="Amiri" w:eastAsia="Amiri" w:cs="Amiri"/>
          <w:color w:val="111111"/>
          <w:sz w:val="28"/>
          <w:sz w:val="28"/>
          <w:szCs w:val="28"/>
          <w:rtl w:val="true"/>
          <w:lang w:bidi="ar-SA"/>
        </w:rPr>
        <w:t>وهون وجدي عن خليلي إننى  إذا شئت لاقيت امر مات صاحبه</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ووظنوا للجنوب مصارعها هذا هو الثاني من الأمور أمرهم بها، الظاهر من كلامه  علیه السلام   أنه حثهم ونشطهم على الإحكام في الضرب، وإن شئت قلت هذا تأكيد وتشديد في الأمر الأوّل أي أدوا حقوق السيوف واضربوا بها ضربة واحكموا الضرب إلى حدّ تطرحوا بها جنوب الأعداء على مصارعهم وتجعلوا مصارعهم أوطاناً لهم أي بحيث لا يقدر الصرعى أن يقوموا من الأرض، فكأنهم أخذوها أوطاناً لهم أو مهدوا مصارعهم لجنوبهم أي اجعلوها ممهدة لسقوطهم عليها بضروبكم المنكرة والمآل واحد وإن كان الأوّل ألصق وأنسب بسياق الكلام إن لم يكن متعيّناً، هذا ما ينادي به أسلوب الكلام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يوطنوا لجنوبهم مصارعها أي يتخذوا مصارع جنوبهم أوطاناً لها وهو كناية عن الأمر بالعزم الجازم على القتل في سبيل  اللّه والإقدام على أهوال الحرب إذا كان اتخاذ المصارع أوطاناً للجنوب مستلزماً لذلك العزم والإقدام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واحتذى على مثاله المجلسي في فتن البحار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الكمباني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اجعلوا مصارع الجنوب ومساقطها وطناً لها أو طيئاً لها أي استعدوا للسقوط على الأرض والقتل كناية على العزم على الحرب وعدم الاحتراز عن مفاسدها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كما ترى لا يناسب تحريض العسكر على الجهاد وحنّهم على القتال، أرأيت أنَّ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أمير عسكره بالاستعداد للسقوط على الأرض لا يوجب وهنهم؟ ولو سلّم أنَّ فيه تشجيعاً بالعزم الجازم على الإقدام على أهوال الحرب والقتال في سبيل  اللّه تعالى فسوق الكلام يأبى عن ذلك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واذمروا أنفسكم على الطعن الدَّعسي والضرب الطلخفي هذا ثالث الأمور أمرهم بها، حنّهم أن يحضوا ويوظنوا أنفسهم على الجد في الطعن بالرماح والضرب بالسيوف ويوبّخوها على الفشل والضعف، حتّى يتشمّروا للطعن بالرماح على الأعداء بحيث يظهر أثره ويحشي به أجوافهم ويتهيؤوا لإيقاع الضرب الشديد بالسيوف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بالتأمّل الصحيح في سياق هذه الأمور الثلاثة يعلم أنَّ مساقها واحد، ومفادها فارد، والحق أن يقال أنّها ملتقطة من روايات شتى كما قد أتينا بها في بيان مصادرها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وأميتوا الأصوات فإنّه أطرد للفشل هذا رابع الأمور أمرهم بها، أي اخفضوا الأصوات وعنوها فإنَّ اخفائها أولى بالوقار وأطرد للفشل وأذهب بالوهل وإنَّ شدَّة الضوضاء في الحرب أمارة الخوف والوجل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الحرب من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استشاروا أكثم بن صيفي في حرب قوم أرادوهم وسألوه أن يوصيهم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الخلاف على أمرائكم واعلموا أن كثرة الصياح من الفشل، والمرء يعجز لا محالة تثبتوا فإنَّ أحزم الفريقين الركين، وربة عجلة تعقب ريثاً، والزروا للحرب واذرعوا الليل فأنه أخفى للويل، ولا جماعة لمن اختلف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قتيبة بعد نقل ما قاله أكثم 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لنا أدب الحرب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وَأَطِيعُوا اللَّهَ وَرَسُولَهُ وَلَا تَنَازَعُوا فَتَفْشَلُوا وَتَذْهَبَ رِيحُكُمْ وَاصْبِرُوا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عمرو، عن أبي إسحاق عن الأوزاعي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عتبة بن ربيعة يوم بدر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أصحاب النبي صلی اللّه علیه و آله وسلم  جئيّاً على الرُّكب كأنَّهم خرس يتلمظون تلقظ الحيّات،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وسمعتهم عائشة يكبرون يوم الجمل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تكثروا الصياح فإنَّ كثرة التكبير عند اللقاء من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هذا هو المطلب الثالث الموعود بيانه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بالفاء وهو من تصرفات النساخ أتوا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ليرتبط الذيل بالصدر وقد غفلوا أنَّ  كلامه هذا ليس بمقالة فاردة بل ملتقطة من عدة مقالات مروية عنه  علیه السلام   </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علیه السلام   كثيراً ما يحلف بقوله والذي فلق الحبة وبرأ النسمة إذا اجتهد في يمينه وهذا مما لم يسمع من غيره أن يقسموا به وكان علیه السلام    المتفرداً بإنشائه والحلف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دريت أنه قال كلامه هذا في صفّين لمّا رفع عمرو بن العاص شقة قميصة سوداء في رأس رمح فقال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لواء عقده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نقلنا في ذكر مصادر هذا الفصل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لنصر بن مزاحم المنقري 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فأخذها فقد و اللّه قربه من المشركين وقاتل به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المسلمين إلى أن القوم كانوا 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سياق الكلام يقتضي إفراد الأفعال والضمائر إلا أنه عدل من الإفراد إلى الجمع تنبيها على أنَّ عمرو بن العاص ومعاوية بن أبي سفيان وأشياعهما وأشباههما ما أسلموا واقعاً بقلوبهم ولكن استسلموا أي أظهروا الإسلام بألسنتهم في زمن رسول  اللّه صلی اللّه علیه و آله وسلم  وانقادوه خوفاً من السيف وكانوا قد أسرُّوا كفرهم لأنّهم لم يجدوا أعواناً عليه  حتّی يظهروه فلما وجدوهم أظهروه وكان كلامه المروي آنفاً عن صفين لنصر حيث قال ؛ وقد نصبوا لنا الحربوجدوا في إطفاء نور  اللّه و اللّه متم نوره ولو كره الكافرون مشعراً بكفرهم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كلام ابن الحنفية المنقول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لنصر في ذكر المصادر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أتاهم  اللّه من أعلى الوادي ومن أسفله وملأ الأودية كتائب استسلموا  حتّی وجدوا أعواناً، وكذا كلام عمار رضوان  اللّه عليه وسيأتي كلام الأمير علیه السلام  في الكتاب التالي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أدخل  اللّه العرب في دينه أفواجاً وأسلمت له هذه الأمة طوعاً وكرها كنتم ممّن دخل في الدين إما رغبة وإما 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إلى باب ما ورد في كفر معاوية وعمرو بن العاص وأوليائهما من المجلد الثامن من البحار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الفاضل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جعل محاربتهم 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أمير المؤمنين الصريح في أنَّ القوم كانوا كافرين ولا يدل على أنَّ من حاربه فهو كافر نعم إنَّ محاربتهم له توجب كفراً ومحاربيه كفرة بالأدلة التي قدَّمناها في شرح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المختار الثاني من باب الكتب والرسائل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IRNazanin" w:hAnsi="IRNazanin" w:eastAsia="IRNazanin"/>
          <w:color w:val="111111"/>
          <w:sz w:val="28"/>
          <w:sz w:val="28"/>
          <w:szCs w:val="28"/>
          <w:rtl w:val="true"/>
          <w:lang w:bidi="fa-IR"/>
        </w:rPr>
        <w:t xml:space="preserve">وأرسل معاوية كتاباً إلى أمير المؤمنين علي  علیه السلام وذلك كان لمّا دعي النّاس من حيلة  عمرو بن العاص وروغانه إلى كتاب  اللّه وكتب فيما 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 لهذه الفتن فاتق  اللّه فيما دعيت له وارض بحكم القرآن إن كنت من أهله والسلام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فكتب إليه أمير المؤمنين علي ا كتاباً جواباً عن كتابه ومن جملته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قد دعوتني إلى حكم القرآن ولقد علمت أنك لست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نقلهما نصر في كتاب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نصر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عن علي بن حزور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القوم الذين نقاتلهم الدعوة واحدة والرسول واحد والصلاة واحدة والحجّ واحد فيما نسمّيهم؟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نسمّيهم بما سمّاهم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كلّ ما في الكتاب أعلمه قال أما سمعت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 الَّذِينَ مِنْ بَعْدِهِمْ مِنْ بَعْدِ مَا جَاءَتْهُمُ الْبَيِّنَاتُ وَلَكِنِ اخْتَلَفُوا فَمِنْهُمْ مَنْ آمَنَ وَمِنْهُمْ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الإختلاف نحن أولى  باللّه وبالكتاب وبالنبي وبالحق فنحن الذين آمنوا وهم الذين كفروا وشاء  اللّه قتالهم فقاتلناهم هدى بسنّة  اللّه ربّنا وإرادته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نصر بن مزاحم في صفين عن الأصبغ ظاهرة في أنَّ الرَّجل سأل عن الأمير  علیه السلام القاسطين، وقد روى نحوه الشيخ الأجل المفيد في المجلس الثاني عشر من أماليه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أنّ الرّجل سأله  علیه السلام   عن الناكثين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بلال المهلبي رحمه حمه  اللّه يوم الجمعة لليلتين بقيتا من شعبان سنة ثلاث وخمسين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حميد بن الربيع اللحمي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الرَّبيع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يحيى الأسلمي، عن عليّ بن الحزور، عن الأصبغ بن نباتة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علي بن أبي طالب  علیه السلام  بالبصرة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هؤلاء القوم الذين تقاتلهم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حذوا الرّواية الأولى من نصر من نصر في صفين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الممكن أنّ السؤال وقع عن كلّ واحدة من الطائفتين فقد سأله رجل عن الناكثين في البصرة، وذلك الرَّجل أو آخر سأله عن القاسطين، أو السؤال كان عن إحداهما فاشتبه الأمر على الرّاوي وأسند تارة إلى هؤلاء وتارة إلى هؤلاء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ascii="IRNazanin" w:hAnsi="IRNazanin" w:eastAsia="IRNazanin"/>
          <w:color w:val="111111"/>
          <w:sz w:val="28"/>
          <w:sz w:val="28"/>
          <w:szCs w:val="28"/>
          <w:rtl w:val="true"/>
          <w:lang w:bidi="fa-IR"/>
        </w:rPr>
        <w:t xml:space="preserve"> مطلق مرسل فإنّه قال يا أمير المؤمنين هؤلاء القوم الذين نقاتلهم، فهو يشمل الطائفتين ولمّا رأى نصر أنَّ السؤال الذي كان من الرجل عن الناكثين جارٍ في القاسطين أيضاً فما سئل الأمير علیه السلام  في البصرة أتى به في صفين لاتحاد الحكم فيهما والحقُّ أن جواب الأمير علیه السلام الرّجل جارٍ في محاربي علي علیه السلام    سواء كانوا من الطوائف الثلاث الناكثين والقاسطين والمارقين أو 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النجف بإسناده عن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الأصبغ بن نباتة أنه قال أمير المؤمنين عليّ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قولي واعقلوه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المستحفظون من أصحاب محمّد  صلی اللّه علیه و آله وسلم أنّ الناكثين والقاسطين والمارقين ملعونون على لسان النبي الأُمّي وقد خاب من افترى</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هنگام کارزار به لشگریانش تعلیم داد که گریختن و عقب نشینی که پس از بازگشت و حمله بر دشمن ،باشد بر شما سخت و ناگوار نباشد و  از آن ننگ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از دشمن شکست خوردید و رو به گریز گذاشتید از برگشتن و جنگیدن و تدارک گذشته کردن شرم نکنید و آن را دشوار مپندارید حق شمشیرها را بدهید و پهلوی دشمنان را بر خاك هلاك جای دهید و خودتان را بر نیزه زدنی که به درون دشمن رسد و کارگر شود و به شمشیر زدن سخت آنها وادار کنید و آماده سازید و آوازها را بمیرانید و صدا بلند نکنید که ترس را بهتر و بیشتر راننده تر و دورکننده تر است سوگند به آن که دانه را شکافت و آدمی را آفرید این قوم منافق اسلام نیاوردند و از ترس و حفظ جان خود گردن نهادند و به ظاهر دعوی اسلام کردند و کفر را در دل پنهان داشتند تا چون اکنون یاری کنندگان پشتیبانان بر آن یافتند آن یافتند آشکارش کردند و پرچم مخالفت برافراشتند</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إلى معاوية جواباً عن كتاب منه إليه وهو المختار السابع عشر من باب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اشارةوَأَما طَلَبُكَ إِلَى الشّامَ فَإِنِّي لَمْ أَكُنْ لأُعْطِيكَ الْيَوْمَ ما مَنَعْتُكَ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 إِنَّ الْحَرْبَ قَدْ أَكَلَتِ الْعَرَبَ إِلا حُشاشات أَنْفُسِ بَقِيَتْ أَلَا فَمَنْ أَكَلَهُ الْحَقُّ فَإِلَى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اسْتِواتُنا في الْحَرْبِ وَالرِّجَالِ فَلَسْتَ بِأَمْضى عَلَى الشَّكُ مُني عَلَى الْيَقِينِ، وَلَيْسَ أهْلُ الشَّامِ بِأَحْرَصَ عَلَى الدُّنْيَا مِنْ أَهْلِ الْعِرَاقِ عَلَى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إِنَّا بَنُوا عَبْدِ مَنافٍ فَكَذلِكَ نَحْنُ وَلكِنْ لَيْسَ أُمَيَّةُ كَهَاشِمٍ، وَلا حَرْبٌ كَعَبْدِ الْمُطَّلِب، ولا أَبو سُفْيانَ كَأَبي طالب، وَلا الْمُهَاجِرُ كَالطِّليقِ، وَلا الصَّرِيحُ كَاللصيقِ، وَلا الْمُحِنُّ كَالْمُبْطِلِ وَلاَ المُؤْمِنُ كَالْمُدْغِلِ، وَلَبِئْسَ الْخَلَفٌ خَلَفٌ يَنْبِعُ سَلَفاً هَوى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أيدينا بَعْدُ فَضَلُ النُّبُوَّةِ التي أذللنا بها العزيز، ونعشنا بها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أَدْخَلَ  اللّهُ الْعَرَبَ فِي ِدينِهِ أَزْواجاً ، وَأَسْلَمَتْ لَهُ هذه الأمةُ طَوْعاً وَكَرْهاً كُنتُمْ مِمَّنْ دَخَلَ فِي الدِّينِ إِمَا رَغْبَةً وَإِمّا رَهْبَةً على حينَ فَازَ أَهْلُ السَّبْقِ بِسَبْقِهِمْ، 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 للشَّيْطانِ فيكَ نَصِيباً ، وَلا عَلَى نَفْسِكَ سَبيلا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المآخذ</w:t>
      </w:r>
      <w:r>
        <w:rPr>
          <w:rFonts w:ascii="Amiri" w:hAnsi="Amiri" w:eastAsia="Amiri" w:cs="Amiri"/>
          <w:color w:val="111111"/>
          <w:sz w:val="28"/>
          <w:sz w:val="28"/>
          <w:szCs w:val="28"/>
          <w:rtl w:val="true"/>
          <w:lang w:bidi="ar-SA"/>
        </w:rPr>
        <w:t xml:space="preserve">روى الكتابين سليم بن قيس الكوفي المتوفّى حدود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المنسوب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النجف</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ونصر بن مزاحم المنقري الكوفي 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الدينوري 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الإمامة والسياسة المعروف بتاريخ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بن علي المعروف بالمسعودي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مروج الذهب</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والشيخ الجليل أبو الفتح محمّد بن عليّ المعروف بالكراجكي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عاصر الرّضي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الحجري في إيران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وأتى المجلسي رحمه  اللّه برواية سليم بن قيس في ثامن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 وبرواية نصر في 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من ذلك المجلد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لنا من الإتيان ببعضها والإشارة إلى اختلاف نسخها لأنَّ معنى الكتاب الصحيح  يتوقف عليهما، وبذلك يعرف أيضاً صحة نُسخ، وتحريف أخرى، فدونك ما رواه نصر في صفين عن عمر في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الشام بصفين رجل يقال له الأصبغ بن ضرار الأزدي، وكان يكون طليعة ومسلحة لمعاوية، فندب عليّ له الأشتر فأخذه أسيراً من غير أن يقاتل، وكان علي ينهى عن قتل الأسير الكافُ ؛ فجاء به ليلاً وشد وثاقه وألقاه أضيافه ينتظر مع به الصباح، وكان الأصبغ شاعراً مفوهاً ونام أصحابه، فرفع صوته فأسمع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ليت هذا الليل أطبق سرمداً </w:t>
      </w:r>
      <w:r>
        <w:rPr>
          <w:rFonts w:ascii="Amiri" w:hAnsi="Amiri" w:eastAsia="Amiri" w:cs="Amiri"/>
          <w:b/>
          <w:b/>
          <w:bCs/>
          <w:i/>
          <w:i/>
          <w:iCs/>
          <w:color w:val="111111"/>
          <w:sz w:val="28"/>
          <w:sz w:val="28"/>
          <w:szCs w:val="28"/>
          <w:rtl w:val="true"/>
          <w:lang w:bidi="ar-SA"/>
        </w:rPr>
        <w:t>على الناس لا يأتيهم بنهارٍ</w:t>
      </w:r>
      <w:r>
        <w:rPr>
          <w:rFonts w:ascii="Amiri" w:hAnsi="Amiri" w:eastAsia="Amiri" w:cs="Amiri"/>
          <w:color w:val="111111"/>
          <w:sz w:val="28"/>
          <w:sz w:val="28"/>
          <w:szCs w:val="28"/>
          <w:rtl w:val="true"/>
          <w:lang w:bidi="ar-SA"/>
        </w:rPr>
        <w:t xml:space="preserve">يكون كذا حتى القيامة إنني احاذِرُ في الإصباح ضرمة نارفياليل طبق إنَّ في الليل راحةً </w:t>
      </w:r>
      <w:r>
        <w:rPr>
          <w:rFonts w:ascii="Amiri" w:hAnsi="Amiri" w:eastAsia="Amiri" w:cs="Amiri"/>
          <w:b/>
          <w:b/>
          <w:bCs/>
          <w:i/>
          <w:i/>
          <w:iCs/>
          <w:color w:val="111111"/>
          <w:sz w:val="28"/>
          <w:sz w:val="28"/>
          <w:szCs w:val="28"/>
          <w:rtl w:val="true"/>
          <w:lang w:bidi="ar-SA"/>
        </w:rPr>
        <w:t>وفي الصبح قتلي أو فكاك إسارى</w:t>
      </w:r>
      <w:r>
        <w:rPr>
          <w:rFonts w:ascii="Amiri" w:hAnsi="Amiri" w:eastAsia="Amiri" w:cs="Amiri"/>
          <w:color w:val="111111"/>
          <w:sz w:val="28"/>
          <w:sz w:val="28"/>
          <w:szCs w:val="28"/>
          <w:rtl w:val="true"/>
          <w:lang w:bidi="ar-SA"/>
        </w:rPr>
        <w:t xml:space="preserve">ولو كنتُ تحت الأرض ستين وادياً </w:t>
      </w:r>
      <w:r>
        <w:rPr>
          <w:rFonts w:ascii="Amiri" w:hAnsi="Amiri" w:eastAsia="Amiri" w:cs="Amiri"/>
          <w:b/>
          <w:b/>
          <w:bCs/>
          <w:i/>
          <w:i/>
          <w:iCs/>
          <w:color w:val="111111"/>
          <w:sz w:val="28"/>
          <w:sz w:val="28"/>
          <w:szCs w:val="28"/>
          <w:rtl w:val="true"/>
          <w:lang w:bidi="ar-SA"/>
        </w:rPr>
        <w:t>لمارد عنّي ما أخاف حذاري</w:t>
      </w:r>
      <w:r>
        <w:rPr>
          <w:rFonts w:ascii="Amiri" w:hAnsi="Amiri" w:eastAsia="Amiri" w:cs="Amiri"/>
          <w:color w:val="111111"/>
          <w:sz w:val="28"/>
          <w:sz w:val="28"/>
          <w:szCs w:val="28"/>
          <w:rtl w:val="true"/>
          <w:lang w:bidi="ar-SA"/>
        </w:rPr>
        <w:t xml:space="preserve">فيا نفسُ مهلاً إن للموت غاية </w:t>
      </w:r>
      <w:r>
        <w:rPr>
          <w:rFonts w:ascii="IRNazanin" w:hAnsi="IRNazanin" w:eastAsia="IRNazanin"/>
          <w:b/>
          <w:b/>
          <w:bCs/>
          <w:i/>
          <w:i/>
          <w:iCs/>
          <w:color w:val="111111"/>
          <w:sz w:val="28"/>
          <w:sz w:val="28"/>
          <w:szCs w:val="28"/>
          <w:rtl w:val="true"/>
          <w:lang w:bidi="fa-IR"/>
        </w:rPr>
        <w:t>فصبراً على ما ناب یا ابن ضرار</w:t>
      </w:r>
      <w:r>
        <w:rPr>
          <w:rFonts w:ascii="Amiri" w:hAnsi="Amiri" w:eastAsia="Amiri" w:cs="Amiri"/>
          <w:color w:val="111111"/>
          <w:sz w:val="28"/>
          <w:sz w:val="28"/>
          <w:szCs w:val="28"/>
          <w:rtl w:val="true"/>
          <w:lang w:bidi="ar-SA"/>
        </w:rPr>
        <w:t>ماناب أخشى ولي في القوم رحم قريبةً أبى  اللّه أن أخشى والأشتر جاري</w:t>
      </w:r>
      <w:r>
        <w:rPr>
          <w:rFonts w:ascii="IRNazanin" w:hAnsi="IRNazanin" w:eastAsia="IRNazanin"/>
          <w:color w:val="111111"/>
          <w:sz w:val="28"/>
          <w:sz w:val="28"/>
          <w:szCs w:val="28"/>
          <w:rtl w:val="true"/>
          <w:lang w:bidi="fa-IR"/>
        </w:rPr>
        <w:t>ولو أنه كان الأسیر ببلدةأطاع بها شمّرت مرت ذيل إزاري</w:t>
      </w:r>
      <w:r>
        <w:rPr>
          <w:rFonts w:ascii="Amiri" w:hAnsi="Amiri" w:eastAsia="Amiri" w:cs="Amiri"/>
          <w:color w:val="111111"/>
          <w:sz w:val="28"/>
          <w:sz w:val="28"/>
          <w:szCs w:val="28"/>
          <w:rtl w:val="true"/>
          <w:lang w:bidi="ar-SA"/>
        </w:rPr>
        <w:t>ولو كنت جار الأشعث الخير فكني وقل من الأمر المخوف فراريوجار سعيد أو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شريح الخير قر قراريوجار المرادي العظيم وهانيء</w:t>
      </w:r>
      <w:r>
        <w:rPr>
          <w:rFonts w:ascii="Amiri" w:hAnsi="Amiri" w:eastAsia="Amiri" w:cs="Amiri"/>
          <w:b/>
          <w:b/>
          <w:bCs/>
          <w:i/>
          <w:i/>
          <w:iCs/>
          <w:color w:val="111111"/>
          <w:sz w:val="28"/>
          <w:sz w:val="28"/>
          <w:szCs w:val="28"/>
          <w:rtl w:val="true"/>
          <w:lang w:bidi="ar-SA"/>
        </w:rPr>
        <w:t>وزحر بن قيس ما كرهت نهاري</w:t>
      </w:r>
      <w:r>
        <w:rPr>
          <w:rFonts w:ascii="Amiri" w:hAnsi="Amiri" w:eastAsia="Amiri" w:cs="Amiri"/>
          <w:color w:val="111111"/>
          <w:sz w:val="28"/>
          <w:sz w:val="28"/>
          <w:szCs w:val="28"/>
          <w:rtl w:val="true"/>
          <w:lang w:bidi="ar-SA"/>
        </w:rPr>
        <w:t xml:space="preserve">ولو أنني كنت الأسير لبعضهم دعوت رئيس القوم عند عشاريأُولئك قومي لا عدمت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وعفوهم عن وستر عُواريفغدا به الأشتر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رجل من المسلحة لقيته بالأمس فو اللّه لو علمت أنَّ قتله الحقُّ قتلته ؛ وقد بات عندنا الليلة وحركنا فإن كان فيه القتل فاقتله وإن غضبنا فيه وإن كنت فيه بالخيار فهبه لنا قال هو لك يا مالك، فإذا أصبت أسيراً فلا تقتله فإنَّ أسير أهل القبلة لا يفاد أو لا يقتل، فرجع به الأشتر إلى منزله وقال لك 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أخذنا معك ليس لك عندنا غيره</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عليّاً أظهر أنه مصبح غداً معاوية ومناجزه فبلغ ذلك معاوية وفزع أهل الشّام لذلك وانكسروا لقوله وكان معاوية بن الضحاك بن سفيان صاحب راية بني سليم مع معاوية وكان مبغضاً لمعاوية وكان يكتب بالأخبار إلى عبد  اللّه بن الطفيل العامري ويبعث بها إلى علي علیه السلام فبعث إلى عبد  اللّه بن الطفيل أنّي قائل شعراً أذعر به أهل الشام واذعر </w:t>
      </w:r>
      <w:r>
        <w:rPr>
          <w:rStyle w:val="FootnoteAnchor"/>
          <w:rtl w:val="true"/>
        </w:rPr>
        <w:footnoteReference w:id="214"/>
      </w:r>
      <w:r>
        <w:rPr>
          <w:rFonts w:ascii="Amiri" w:hAnsi="Amiri" w:eastAsia="Amiri" w:cs="Amiri"/>
          <w:color w:val="111111"/>
          <w:sz w:val="28"/>
          <w:sz w:val="28"/>
          <w:szCs w:val="28"/>
          <w:rtl w:val="true"/>
          <w:lang w:bidi="ar-SA"/>
        </w:rPr>
        <w:t xml:space="preserve">به معاوية، وكان معاوية لا يتهمه وكان له فضل ونجدة ولسان فقال ليلاً ليسمع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ليت هذا الليل أطبق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سلينا وأنا لا نرى بعده غداويا ليتَهُ إن جاءنا بصباحه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إلى مجرى الكواكب مصعداًحذار عليّ إنّه غيرُ 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 لبي المليون موعداًفأما فراري في البلاد فليس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ولو جاوزت جابلق مصعداًكاني به في الناس كاشف رأسه </w:t>
      </w:r>
      <w:r>
        <w:rPr>
          <w:rFonts w:ascii="Amiri" w:hAnsi="Amiri" w:eastAsia="Amiri" w:cs="Amiri"/>
          <w:b/>
          <w:b/>
          <w:bCs/>
          <w:i/>
          <w:i/>
          <w:iCs/>
          <w:color w:val="111111"/>
          <w:sz w:val="28"/>
          <w:sz w:val="28"/>
          <w:szCs w:val="28"/>
          <w:rtl w:val="true"/>
          <w:lang w:bidi="ar-SA"/>
        </w:rPr>
        <w:t>على ظهر خوّار الرحالة أجردا</w:t>
      </w:r>
      <w:r>
        <w:rPr>
          <w:rFonts w:ascii="Amiri" w:hAnsi="Amiri" w:eastAsia="Amiri" w:cs="Amiri"/>
          <w:color w:val="111111"/>
          <w:sz w:val="28"/>
          <w:sz w:val="28"/>
          <w:szCs w:val="28"/>
          <w:rtl w:val="true"/>
          <w:lang w:bidi="ar-SA"/>
        </w:rPr>
        <w:t xml:space="preserve">يخوض غمار الموت في مرحجنّة يُنادون في نقع العجاج محمداًفوارس بدر والنضير وخيبر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وأحد يردّون الصفيح المهنداويوم حنين جالدوا عن نبيهم </w:t>
      </w:r>
      <w:r>
        <w:rPr>
          <w:rFonts w:ascii="Amiri" w:hAnsi="Amiri" w:eastAsia="Amiri" w:cs="Amiri"/>
          <w:b/>
          <w:b/>
          <w:bCs/>
          <w:i/>
          <w:i/>
          <w:iCs/>
          <w:color w:val="111111"/>
          <w:sz w:val="28"/>
          <w:sz w:val="28"/>
          <w:szCs w:val="28"/>
          <w:rtl w:val="true"/>
          <w:lang w:bidi="ar-SA"/>
        </w:rPr>
        <w:t>فريقاً من الأحزاب  حتّی تبدّدا</w:t>
      </w:r>
      <w:r>
        <w:rPr>
          <w:rFonts w:ascii="Amiri" w:hAnsi="Amiri" w:eastAsia="Amiri" w:cs="Amiri"/>
          <w:color w:val="111111"/>
          <w:sz w:val="28"/>
          <w:sz w:val="28"/>
          <w:szCs w:val="28"/>
          <w:rtl w:val="true"/>
          <w:lang w:bidi="ar-SA"/>
        </w:rPr>
        <w:t xml:space="preserve">هنالك لا تلوي عجوز على ابنها </w:t>
      </w:r>
      <w:r>
        <w:rPr>
          <w:rFonts w:ascii="Amiri" w:hAnsi="Amiri" w:eastAsia="Amiri" w:cs="Amiri"/>
          <w:b/>
          <w:b/>
          <w:bCs/>
          <w:i/>
          <w:i/>
          <w:iCs/>
          <w:color w:val="111111"/>
          <w:sz w:val="28"/>
          <w:sz w:val="28"/>
          <w:szCs w:val="28"/>
          <w:rtl w:val="true"/>
          <w:lang w:bidi="ar-SA"/>
        </w:rPr>
        <w:t>وإن أكثرت في القول نفسي لك الفدا</w:t>
      </w:r>
      <w:r>
        <w:rPr>
          <w:rFonts w:ascii="Amiri" w:hAnsi="Amiri" w:eastAsia="Amiri" w:cs="Amiri"/>
          <w:color w:val="111111"/>
          <w:sz w:val="28"/>
          <w:sz w:val="28"/>
          <w:szCs w:val="28"/>
          <w:rtl w:val="true"/>
          <w:lang w:bidi="ar-SA"/>
        </w:rPr>
        <w:t xml:space="preserve">فقل لابن حرب ما الذي أنت صانع </w:t>
      </w:r>
      <w:r>
        <w:rPr>
          <w:rFonts w:ascii="Amiri" w:hAnsi="Amiri" w:eastAsia="Amiri" w:cs="Amiri"/>
          <w:b/>
          <w:b/>
          <w:bCs/>
          <w:i/>
          <w:i/>
          <w:iCs/>
          <w:color w:val="111111"/>
          <w:sz w:val="28"/>
          <w:sz w:val="28"/>
          <w:szCs w:val="28"/>
          <w:rtl w:val="true"/>
          <w:lang w:bidi="ar-SA"/>
        </w:rPr>
        <w:t>أتثبت أم ندعوك في الحرب قعددا؟</w:t>
      </w:r>
      <w:r>
        <w:rPr>
          <w:rFonts w:ascii="Amiri" w:hAnsi="Amiri" w:eastAsia="Amiri" w:cs="Amiri"/>
          <w:color w:val="111111"/>
          <w:sz w:val="28"/>
          <w:sz w:val="28"/>
          <w:szCs w:val="28"/>
          <w:rtl w:val="true"/>
          <w:lang w:bidi="ar-SA"/>
        </w:rPr>
        <w:t xml:space="preserve">وظنّي بأن لا يصبر القوم موقفاً نقفه وإن لم نجز في الدهر للمدافلا رأى إلا تركنا الشام جهرة وإن أبرق الفجفاج فيها وأرعداسمع مع أهل الشام شعره أتوا به معاوية فهم بقتله، ثمَّ راقب فيه قومه وطرده عن فلما الشام فلحق بمصر وندم معاوية على تسييره إياه،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لقول السلمي</w:t>
      </w:r>
      <w:r>
        <w:rPr>
          <w:rStyle w:val="FootnoteAnchor"/>
          <w:rtl w:val="true"/>
        </w:rPr>
        <w:footnoteReference w:id="215"/>
      </w:r>
      <w:r>
        <w:rPr>
          <w:rFonts w:ascii="Amiri" w:hAnsi="Amiri" w:eastAsia="Amiri" w:cs="Amiri"/>
          <w:color w:val="111111"/>
          <w:sz w:val="28"/>
          <w:sz w:val="28"/>
          <w:szCs w:val="28"/>
          <w:rtl w:val="true"/>
          <w:lang w:bidi="ar-SA"/>
        </w:rPr>
        <w:t xml:space="preserve">أشدّ على أهل الشام من لقاء علي ما له قاتله  اللّه لو أصاب خلف جابلق مصعداً 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وجابلق مدينة بالمشرق وجابلص مدينة بالمغرب ليس بعدهما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الأشتر حين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مناجز القوم إذا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دنا الفضل  في الصباح وللسلم رجال وللحرب رجال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فرجال الحروب كل خدبّ </w:t>
      </w:r>
      <w:r>
        <w:rPr>
          <w:rFonts w:ascii="IRNazanin" w:hAnsi="IRNazanin" w:eastAsia="IRNazanin"/>
          <w:b/>
          <w:b/>
          <w:bCs/>
          <w:i/>
          <w:i/>
          <w:iCs/>
          <w:color w:val="111111"/>
          <w:sz w:val="28"/>
          <w:sz w:val="28"/>
          <w:szCs w:val="28"/>
          <w:rtl w:val="true"/>
          <w:lang w:bidi="fa-IR"/>
        </w:rPr>
        <w:t>مُقحم لا تهده الأهوال</w:t>
      </w:r>
      <w:r>
        <w:rPr>
          <w:rFonts w:ascii="Amiri" w:hAnsi="Amiri" w:eastAsia="Amiri" w:cs="Amiri"/>
          <w:color w:val="111111"/>
          <w:sz w:val="28"/>
          <w:sz w:val="28"/>
          <w:szCs w:val="28"/>
          <w:rtl w:val="true"/>
          <w:lang w:bidi="ar-SA"/>
        </w:rPr>
        <w:t>يضرب الفارس المدحج بالسي ف إذا فل في الوغا الأكفال</w:t>
      </w:r>
      <w:r>
        <w:rPr>
          <w:rFonts w:ascii="IRNazanin" w:hAnsi="IRNazanin" w:eastAsia="IRNazanin"/>
          <w:color w:val="111111"/>
          <w:sz w:val="28"/>
          <w:sz w:val="28"/>
          <w:szCs w:val="28"/>
          <w:rtl w:val="true"/>
          <w:lang w:bidi="fa-IR"/>
        </w:rPr>
        <w:t xml:space="preserve">یا این هند شد الحيازيم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يذهبن بك الأمال</w:t>
      </w:r>
      <w:r>
        <w:rPr>
          <w:rFonts w:ascii="Amiri" w:hAnsi="Amiri" w:eastAsia="Amiri" w:cs="Amiri"/>
          <w:color w:val="111111"/>
          <w:sz w:val="28"/>
          <w:sz w:val="28"/>
          <w:szCs w:val="28"/>
          <w:rtl w:val="true"/>
          <w:lang w:bidi="ar-SA"/>
        </w:rPr>
        <w:t xml:space="preserve">إنَّ في الصبح إن بقيت لأمراً </w:t>
      </w:r>
      <w:r>
        <w:rPr>
          <w:rFonts w:ascii="IRNazanin" w:hAnsi="IRNazanin" w:eastAsia="IRNazanin"/>
          <w:b/>
          <w:b/>
          <w:bCs/>
          <w:i/>
          <w:i/>
          <w:iCs/>
          <w:color w:val="111111"/>
          <w:sz w:val="28"/>
          <w:sz w:val="28"/>
          <w:szCs w:val="28"/>
          <w:rtl w:val="true"/>
          <w:lang w:bidi="fa-IR"/>
        </w:rPr>
        <w:t>تتفادى من حوله الأبطال</w:t>
      </w:r>
      <w:r>
        <w:rPr>
          <w:rFonts w:ascii="Amiri" w:hAnsi="Amiri" w:eastAsia="Amiri" w:cs="Amiri"/>
          <w:color w:val="111111"/>
          <w:sz w:val="28"/>
          <w:sz w:val="28"/>
          <w:szCs w:val="28"/>
          <w:rtl w:val="true"/>
          <w:lang w:bidi="ar-SA"/>
        </w:rPr>
        <w:t xml:space="preserve">عِزا لعِراق أو ظفر الشام </w:t>
      </w:r>
      <w:r>
        <w:rPr>
          <w:rFonts w:ascii="IRNazanin" w:hAnsi="IRNazanin" w:eastAsia="IRNazanin"/>
          <w:b/>
          <w:b/>
          <w:bCs/>
          <w:i/>
          <w:i/>
          <w:iCs/>
          <w:color w:val="111111"/>
          <w:sz w:val="28"/>
          <w:sz w:val="28"/>
          <w:szCs w:val="28"/>
          <w:rtl w:val="true"/>
          <w:lang w:bidi="fa-IR"/>
        </w:rPr>
        <w:t>بأهل العراق والزلزال</w:t>
      </w:r>
      <w:r>
        <w:rPr>
          <w:rFonts w:ascii="IRNazanin" w:hAnsi="IRNazanin" w:eastAsia="IRNazanin"/>
          <w:color w:val="111111"/>
          <w:sz w:val="28"/>
          <w:sz w:val="28"/>
          <w:szCs w:val="28"/>
          <w:rtl w:val="true"/>
          <w:lang w:bidi="fa-IR"/>
        </w:rPr>
        <w:t>فاصبروا للطعان بالأسل السمر وضرب یجري به الأمثال</w:t>
      </w:r>
      <w:r>
        <w:rPr>
          <w:rFonts w:ascii="Amiri" w:hAnsi="Amiri" w:eastAsia="Amiri" w:cs="Amiri"/>
          <w:color w:val="111111"/>
          <w:sz w:val="28"/>
          <w:sz w:val="28"/>
          <w:szCs w:val="28"/>
          <w:rtl w:val="true"/>
          <w:lang w:bidi="ar-SA"/>
        </w:rPr>
        <w:t xml:space="preserve">إن تكونوا قتلتم النفر البيض غالت أولئك الآجالفلنا مثلهم وإن عظم الخطب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أمثالهم أبدال</w:t>
      </w:r>
      <w:r>
        <w:rPr>
          <w:rFonts w:ascii="IRNazanin" w:hAnsi="IRNazanin" w:eastAsia="IRNazanin"/>
          <w:color w:val="111111"/>
          <w:sz w:val="28"/>
          <w:sz w:val="28"/>
          <w:szCs w:val="28"/>
          <w:rtl w:val="true"/>
          <w:lang w:bidi="fa-IR"/>
        </w:rPr>
        <w:t xml:space="preserve">یخضبون الوشيح طعناً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للموت بینهم  أذيال</w:t>
      </w:r>
      <w:r>
        <w:rPr>
          <w:rFonts w:ascii="Amiri" w:hAnsi="Amiri" w:eastAsia="Amiri" w:cs="Amiri"/>
          <w:color w:val="111111"/>
          <w:sz w:val="28"/>
          <w:sz w:val="28"/>
          <w:szCs w:val="28"/>
          <w:rtl w:val="true"/>
          <w:lang w:bidi="ar-SA"/>
        </w:rPr>
        <w:t xml:space="preserve">طلب الفوز في معاد وفي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تستهانُ النُّفوسُ والأموالفلما انتهى إلى معاوية شعر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منكر من شاعر منكر رأس أهل العراق وعظيمهم ومسعر حربهم وأوّل الفتنة وآخرها، وقد رأيت أن أكتب إلى عليّ كتاباً أسأله الشام وهو الشيء الأوّل الذي ردَّني عنه وأُلقي في نفسه الشَّكَ والرّقة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عمرو بن العاص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بني عبد مناف؟</w:t>
      </w:r>
      <w:r>
        <w:rPr>
          <w:rFonts w:ascii="IRNazanin" w:hAnsi="IRNazanin" w:eastAsia="IRNazanin"/>
          <w:color w:val="111111"/>
          <w:sz w:val="28"/>
          <w:sz w:val="28"/>
          <w:szCs w:val="28"/>
          <w:rtl w:val="true"/>
          <w:lang w:bidi="fa-IR"/>
        </w:rPr>
        <w:t>أما بعد قال بلى ولكنَّ لهم النبوَّة دونك وإن شئت أن تكتب فاكتب فكتب معاوية إلى علي مع رجل من  السكسك يقال له عبد اللّه بن عقبة وكان من ناقلة أهل العراق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فإنّي أظنّك أن لو علمت أن الحرب تبلغ بنا وبك ما بلغت وعلمنا لم يجنها بعضنا على بعض، وإن كنا قد غلبنا على عقولنا فقد بقي لنا منها ما نندم به ما مضى ونصلح ما بقي، وقد كنت سألتك الشّام على أن لا تلزمني لك طاعةٌ ولا بيعة فأبيت ذلك عليَّ فأعطاني  اللّه ما منعت؛ وأنا أدعوك اليوم إلى ما دعوتك إليه أمس فإنّي لا أرجو البقاء إلاّ ما ترجو، ولا أخاف من الموت إلا ما تخافُ، وقد و اللّه رقّت الأجناد وذهبت الرّجال، ونحن بنو عبد مناف ليس لبعضنا على بعض فضل إلا فضل لا يستذلّ به عزیز ولا يسترق بهُ حر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انتهى كتاب معاوية إلى علي علیه السلام  قرأه ثم قال العجب لمعاوية وكتابه ثم دعا علي علیه السلام   عبيد  اللّه بن أبي رافع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جائني كتابك تذكر أنك لو علمت وعلمنا أنَّ الحرب تبلغ بنا وبك 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لم يجنها بعضنا على بعض فإنّا وإياك منها في غاية لم تبلغها </w:t>
      </w:r>
      <w:r>
        <w:rPr>
          <w:rStyle w:val="FootnoteAnchor"/>
          <w:rtl w:val="true"/>
        </w:rPr>
        <w:footnoteReference w:id="216"/>
      </w:r>
      <w:r>
        <w:rPr>
          <w:rFonts w:ascii="Amiri" w:hAnsi="Amiri" w:eastAsia="Amiri" w:cs="Amiri"/>
          <w:color w:val="111111"/>
          <w:sz w:val="28"/>
          <w:sz w:val="28"/>
          <w:szCs w:val="28"/>
          <w:rtl w:val="true"/>
          <w:lang w:bidi="ar-SA"/>
        </w:rPr>
        <w:t xml:space="preserve">، وإنّي لو قتلت في ذات  اللّه وحييت ثمَّ قتلت ثمَّ حبّيت سبعين مرة لم أرجع عن الشدَّة في ذات  اللّه والجهاد لأعداء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بقي من عقولنا ما تندم به على ما مضى فإنّي ما نقضت عقلي، ولا ندمت على فعلي؛ فأما طلبك الشّام فإنّي لم أكن لأعطيك اليوم ما منعتك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استواؤنا في الخوف والرَّجاء فإنّك لست بأمضى على الشكٍّ منّي على اليقين وليس أهل الشام بأحرص على الدُّنيا من أهل العراق على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ليس لبعضنا على بعض فضل فلعمري إنا بنو أبٍ واحدٍ ولكن ليس أميّة كهاشم، ولا حرب كعبد المطلب، ولا أبو سفيان كأبي طالب ولا المهاجر كالطليق، ولا المحق كالمبطل، وفي أيدينا فضلُ النبوَّة التي أذللنا بها العزيز، وأعززنا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نصر، عن عمر بن سعد، عن نمير بن وعلة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معاوية كتاب علي  علیه السلام  كتمه عن عمرو بن العاص أياماً ثمَّ دعاه بعد ذلك فأقرأه الكتاب قسمت به عمرو ولم يكن أحد من قريش أشدَّ تعظيماً لعلي علیه السلام   من عمرو منذ لقيه وصفح عنه فقال عمرو بن العاص فيما كان أشار به على معاوية شعراً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لله درك يا ابنَ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الأمرين لك الشُّهُودأتطمعُ لا أباً لك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قُرعَ الحديد على الحديدترجو أن و أن تُخَبّره بشک </w:t>
      </w:r>
      <w:r>
        <w:rPr>
          <w:rFonts w:ascii="IRNazanin" w:hAnsi="IRNazanin" w:eastAsia="IRNazanin"/>
          <w:b/>
          <w:b/>
          <w:bCs/>
          <w:i/>
          <w:i/>
          <w:iCs/>
          <w:color w:val="111111"/>
          <w:sz w:val="28"/>
          <w:sz w:val="28"/>
          <w:szCs w:val="28"/>
          <w:rtl w:val="true"/>
          <w:lang w:bidi="fa-IR"/>
        </w:rPr>
        <w:t>وترجوأن يهابك بالوعید</w:t>
      </w:r>
      <w:r>
        <w:rPr>
          <w:rFonts w:ascii="Amiri" w:hAnsi="Amiri" w:eastAsia="Amiri" w:cs="Amiri"/>
          <w:color w:val="111111"/>
          <w:sz w:val="28"/>
          <w:sz w:val="28"/>
          <w:szCs w:val="28"/>
          <w:rtl w:val="true"/>
          <w:lang w:bidi="ar-SA"/>
        </w:rPr>
        <w:t>وقد كشف القناع وجرَّ حرباً يَشيبُ لهولها رأس الوليدله جاواءُ مظلمة طحون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تلهبُ كالأسوديقول لها إذا دلفت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ملّت طعان القوم عوديفإنوردت فأولُها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صدرت فليس بذي صدودٍوما هي من أبي حسن </w:t>
      </w:r>
      <w:r>
        <w:rPr>
          <w:rFonts w:ascii="Amiri" w:hAnsi="Amiri" w:eastAsia="Amiri" w:cs="Amiri"/>
          <w:b/>
          <w:b/>
          <w:bCs/>
          <w:i/>
          <w:i/>
          <w:iCs/>
          <w:color w:val="111111"/>
          <w:sz w:val="28"/>
          <w:sz w:val="28"/>
          <w:szCs w:val="28"/>
          <w:rtl w:val="true"/>
          <w:lang w:bidi="ar-SA"/>
        </w:rPr>
        <w:t>مسائك بالبعيد</w:t>
      </w:r>
      <w:r>
        <w:rPr>
          <w:rFonts w:ascii="Amiri" w:hAnsi="Amiri" w:eastAsia="Amiri" w:cs="Amiri"/>
          <w:color w:val="111111"/>
          <w:sz w:val="28"/>
          <w:sz w:val="28"/>
          <w:szCs w:val="28"/>
          <w:rtl w:val="true"/>
          <w:lang w:bidi="ar-SA"/>
        </w:rPr>
        <w:t xml:space="preserve">وقلت له مقالة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الركن منقطع الوريد</w:t>
      </w:r>
      <w:r>
        <w:rPr>
          <w:rFonts w:ascii="IRNazanin" w:hAnsi="IRNazanin" w:eastAsia="IRNazanin"/>
          <w:color w:val="111111"/>
          <w:sz w:val="28"/>
          <w:sz w:val="28"/>
          <w:szCs w:val="28"/>
          <w:rtl w:val="true"/>
          <w:lang w:bidi="fa-IR"/>
        </w:rPr>
        <w:t xml:space="preserve">دعن الشام حسبك یا 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السوءات والرأي الزهيدولو أعطاكها ما ازددت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لك لو أجابك من مزید</w:t>
      </w:r>
      <w:r>
        <w:rPr>
          <w:rFonts w:ascii="Amiri" w:hAnsi="Amiri" w:eastAsia="Amiri" w:cs="Amiri"/>
          <w:color w:val="111111"/>
          <w:sz w:val="28"/>
          <w:sz w:val="28"/>
          <w:szCs w:val="28"/>
          <w:rtl w:val="true"/>
          <w:lang w:bidi="ar-SA"/>
        </w:rPr>
        <w:t>لم تكسر بذاك الرَّأي عوداً لرکّته لا مادون عودٍ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معاوية قول عمرو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إنّني قد أعلم ما أردت بهذا قال ما أردت؟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تفييل رأيي وإعظام عليّ وقد فضحك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تفييلي رأيك فقد كان وأمّا إعظامي عليّاً فإنّك باعظامه أشدَّ معرفةً مني ولكنك تطويه وأنا أنشره، وأما فضيحتي فلم يفتضح امرؤ لقي أبا حسن وقد كان معاوية شمت بعمرو حيث لقي من علي علیه السلام ما لقي فقال عمرو في شماتة معاوية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معاوي لا تشمت بفارس بهمة </w:t>
      </w:r>
      <w:r>
        <w:rPr>
          <w:rFonts w:ascii="Amiri" w:hAnsi="Amiri" w:eastAsia="Amiri" w:cs="Amiri"/>
          <w:b/>
          <w:b/>
          <w:bCs/>
          <w:i/>
          <w:i/>
          <w:iCs/>
          <w:color w:val="111111"/>
          <w:sz w:val="28"/>
          <w:sz w:val="28"/>
          <w:szCs w:val="28"/>
          <w:rtl w:val="true"/>
          <w:lang w:bidi="ar-SA"/>
        </w:rPr>
        <w:t>لقي فارساً لا تعتريه الفوارس</w:t>
      </w:r>
      <w:r>
        <w:rPr>
          <w:rFonts w:ascii="Amiri" w:hAnsi="Amiri" w:eastAsia="Amiri" w:cs="Amiri"/>
          <w:color w:val="111111"/>
          <w:sz w:val="28"/>
          <w:sz w:val="28"/>
          <w:szCs w:val="28"/>
          <w:rtl w:val="true"/>
          <w:lang w:bidi="ar-SA"/>
        </w:rPr>
        <w:t xml:space="preserve">معاوي إن أبصرت في الخيل مقبلاً </w:t>
      </w:r>
      <w:r>
        <w:rPr>
          <w:rFonts w:ascii="Amiri" w:hAnsi="Amiri" w:eastAsia="Amiri" w:cs="Amiri"/>
          <w:b/>
          <w:b/>
          <w:bCs/>
          <w:i/>
          <w:i/>
          <w:iCs/>
          <w:color w:val="111111"/>
          <w:sz w:val="28"/>
          <w:sz w:val="28"/>
          <w:szCs w:val="28"/>
          <w:rtl w:val="true"/>
          <w:lang w:bidi="ar-SA"/>
        </w:rPr>
        <w:t>أبا حسن يهوي دهتك الوساوس</w:t>
      </w:r>
      <w:r>
        <w:rPr>
          <w:rFonts w:ascii="Amiri" w:hAnsi="Amiri" w:eastAsia="Amiri" w:cs="Amiri"/>
          <w:color w:val="111111"/>
          <w:sz w:val="28"/>
          <w:sz w:val="28"/>
          <w:szCs w:val="28"/>
          <w:rtl w:val="true"/>
          <w:lang w:bidi="ar-SA"/>
        </w:rPr>
        <w:t>أيقنت أن الموت حق وأنه لنفسك إن لم تمض في الركض حابسفإنّك لو لاقيته كنت يومةً أُتيح لها صقر من الجو آنسوماذا بقاء القوم بعد اختباطه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امرءاً يلقى عليّاً لايسدعاك فصمت دونه الأذن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قد ضاقت عليها الأمالسوأيقنت أن الموت أقرب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التي ناداك فيها الدهارسُوتشمت بي أن نالني حد رمحه </w:t>
      </w:r>
      <w:r>
        <w:rPr>
          <w:rFonts w:ascii="Amiri" w:hAnsi="Amiri" w:eastAsia="Amiri" w:cs="Amiri"/>
          <w:b/>
          <w:b/>
          <w:bCs/>
          <w:i/>
          <w:i/>
          <w:iCs/>
          <w:color w:val="111111"/>
          <w:sz w:val="28"/>
          <w:sz w:val="28"/>
          <w:szCs w:val="28"/>
          <w:rtl w:val="true"/>
          <w:lang w:bidi="ar-SA"/>
        </w:rPr>
        <w:t>وعضعضني نابٌ من الحرب ناهش</w:t>
      </w:r>
      <w:r>
        <w:rPr>
          <w:rFonts w:ascii="Amiri" w:hAnsi="Amiri" w:eastAsia="Amiri" w:cs="Amiri"/>
          <w:color w:val="111111"/>
          <w:sz w:val="28"/>
          <w:sz w:val="28"/>
          <w:szCs w:val="28"/>
          <w:rtl w:val="true"/>
          <w:lang w:bidi="ar-SA"/>
        </w:rPr>
        <w:t>أبى  اللّه إلا أنه ليث غابة أبو أشبُل تُهدى إليه الفرايسواني امرؤ باقٍ فلم يلف شلوه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تسفي عليه الروامسفإن كنت في شك فأدهج عجاجه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فتلك التُّرَّهات البسابس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وكتاب معاوية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يخالف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الحرب تبلغ ولم يأت بلفظة وعلمنا كما أتى بها في صفين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فلنا منها ما نذمّ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نندم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سألتك ألا يلزمني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صفين وقد كنت سألتك الشّام على أن لا تلزمني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أدعوك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صفين وأنا أدعوك اليوم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ترجو من البقاء إلا ما أرجو ولا تخاف من الفناء إلا ما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صفين بعكس ذلك، والتأمل الصحيح يقضي بأن نسخة نصر كانت أمتن وأبلغ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كتاب أمير المؤمنين علي علىه السلام  ما في الإمامة والسياسةقال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معاوية المقدّم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 دعا كاتبه عبيد  اللّه بن أبي رافع فقال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تذكر أنك لو علمت وعلمنا أنَّ الحرب تبلغ ما بلغت لم يجنها بعضنا على بعض، وإنا وإياك في غاية لمن بلغها بعد، وأما طلبك إليَّ الشام فإنّي لم أكن أعطيك اليوم ما منعتك أمس، وأما استواؤنا في الخوف والرَّجاء فإنّك لست أمضى على الشَّكُ مني على اليقين، وليس أهل الشام بأحرص من أهل العراق على الآخرة،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فكذلك ولكن ليس أُمية كهاشم، ولا حرب كعبد المطلب ولا أبو سفيان كأبي طالب، ولا المهاجر كالطليق، ولا المحق كالمبطل، وفي أيدينا فضل النبوّة التي قتلنا بها العزيز، وبعنا بها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الكتابين على ما في كتاب سليم بن قيس</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قد بلغكم ما قد رأيتم وبعدوكم كمثل فلم يبق إلا آخر نفس وإنَّ الأمور إذا أقبلت اعتبر آخرها بأولها وقد صبر لكم القوم على غير دين  حتّی بلغوا فيكم ما قد بلغوا وأنا غادٍ عليهم بالغداة إن شاء  اللّه ومحاكمهم إلى  اللّه، فبلغ ذلك معاوية ففزع فزعاً شديداً وانكسر هو وجميع أصحابه وأهل الشام لذلك فدعا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إنما هي الليلة حتّى يغدوا علينا فما ترى؟</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الرّجال قد ،قلوا وما بقي فلا يقومون لرجاله ولست مثله وإنما يقاتلك على أمر وأنت تقاتله على غيره أنت تريد البقاء وهو يريد الفناء وليس يخاف أهل الشام عليّاً إن ظفر بهم ما يخاف أهل العراق إن ظفرت بهم، ولكن ألق إليهم أمراً فإن ردّوه اختلفوا وإن قبلوه اختلفوا، ادعهم إلى كتاب  اللّه وأرفع المصاحف على رؤوس الرَّماح فإن بالغ حاجتك فإنّي لم أزل أدخرها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فعرفها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قد رأيت رأياً أخدع به عليّاً طلبي إليه الشام على الموادعة وهو الشيء الأول الذي ردّني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خديعة عليّ؟ وإن شئت أن تكتب فاكتب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علي علیه السلام  كتاباً مع رجل من أهل السكاسك يقال له عبد  اللّه بن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لو علمت أن الحرب تبلغ بنا وبك ما بلغت وعلمناه نحن لم يجنها بعضنا على بعض وإن كنا قد غلبنا على عقولنا فقد بقي منها ما نرم به ما مضى ونصلح ما بقي، وقد كنت سألتك الشام على أن لا تلزمني لك طاعة ولا بيعة فأبيت ذلك فأعطاني  اللّه ما منعت وأنا أدعوك إلى ما دعوتك إليه أمس فإنَّك لا ترجو من البقاء إلا ما أرجوه ولا تخاف من الفناء إلا ما أخاف وقد و اللّه رقّت الأكباد وذهب الرّجال ونحن بنو عبد مناف وليس لبعضنا على بعض فضل يستدلّ به عزيز ولا يسترق به ذليل والسلام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علي علیه السلام كتابه 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معاوية وخديعته لي فدعا كاتبه عبيد  اللّه بن أبي رافع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جاءني كتابك تذكر فيه أنَّك لو علمت أنَّ الحرب تبلغ بنا وبك إلى ما بلغت لم يجنها بعضنا على بعض، وإنا وإياك يا معاوية على غاية منها لم نبلغها بعد، وأما طلبك الشام فإنّي لم أعطك اليوم ما منعتك أمس وأمّا استواؤنا في الخوف والرَّجاء فإنَّك لست بأمضى على الشك مني على اليقين وليس أهل الشام أحرص على الدُّنيا على الدُّنيا من أهل العراق على الآخرة،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ليس لبعضنا فضل على بعض فكذلك نحن ولكن ليس أمية ،كهاشم، ولا حرب كعبد المطلب، ولا أبو سفيان كأبي طالب ولا الطليق كالمهاجر، ولا المنافق كالمؤمن، ولا المبطل كالمحق في أيدينا فضل النبوَّة التي ملكنا بها العرب واستعبدنا بها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وكتاب معاوية على نسخة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وإن كنا قد غلبنا على عقولنا فقد بقي لنا  ما نرد به ما مضى على أن لا تلزمني لك طاعة وأنا أدعوك اليوم وذهبت الرِّجال ویسترق به حرّ والسّلام وسائر العبارات تطابق نسخة سليم وكتاب أمير المؤمنين علي على نسخته وأنا وإياك نلتمس منها غاية لم نبلغها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أهل الشام على الدنيا بأحرص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أيدينا فضل النبوَّة التي قتلنا بها العزيز وبعنا بها الحرّ والسّلام وسائر عباراته توافق نسخة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ونسخة كتاب الأمير علیه السلام   من الكراجكي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نسخة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نسخة كتاب معاوية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بقي لنا ما نرم به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نسخة سليم يستذلّ به عزّ ولا يسترق به حد والسلام والبواقي توافق نسخة المسعودي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وبعد اللتيا والتي فلم نجد مع الجد الطلب وكثرة الفحص والتتبع رواية تحوز جميع ما في نسخة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توافق لها متناً، أو تطابق أجوبتها ما أتى به معاوية في كتابه وإن كان الاختلاف قليلاً ولا نشك في أن الرضي نقل كلامه  علیه السلام  من مآخذ قيمة كانت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تحضره، غاية الأمر أن يكون مختار واحد ملفّقاً من ملتقطات عباراته الشتّى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على ما نقله الفاضل البحراني في شرحه على النهج تطابق أجوبة كتابه علیه السلام   كتاب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معاوية أما بعد فإنّي أظنّك لو علمت أنَّ الحرب يبلغ بنا وبك ما بلغت وعلمنا لم يجنها بعض على بعض، وإنا وإن كنا قد غلبنا على عقولنا فقد بقي لنا منها نندم بها على ما مضى ونصلح به ما بقي وقد كنت سألتك الشام على أن لا يلزمني طاعة ولا بيعة وأبيت ذلك عليَّ فأعطاني  اللّه ما منعت وأنا أدعوك اليوم إلى ما دعوتك إليه أمس فإنّك لا ترجو من البقاء إلا ما أرجو ولا أخاف من القتل إلا ما تخاف وقد و اللّه رقت الأجناس وذهبت الرجال وأكلت الحرب العرب إلا حشاشات نفس بقيت وأنا في الحرب والرِّجال سواء ونحن بنو عبد مناف وليس لبعضنا على بعض فضل إلا فضل لا يستذلّ به عزيز ولا يسترق به حرّ والسّلام فلمّا قرأ علي علیه السلام   كتابه تعجب منه ومن كتابه ثم دعا عبيداللّه بن أبي رافع كاتبه وقال له اكتب إليه أما بعد فقد جاءني كتابك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أقرب الموارد طلب إليَّ رغب، وقال الفاضل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إلى فلان كذا والتقدير طلبت كذا راغباً إلى فلان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تِسْعِ آيَاتٍ 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مرسلاً، وفي تعليقة نسخة خطية عندنا فسرت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طلبك الشام قاصداً إليَّ بذلك، وسيأتي وجه آخر في بيان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حشاشات جمع حشاشة بالضم الحشاش والحشاشة بقيّة الرّوح في المريض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منه إلا حشاشة، قال 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رأين الليل والشمس حيّةً </w:t>
      </w:r>
      <w:r>
        <w:rPr>
          <w:rFonts w:ascii="Amiri" w:hAnsi="Amiri" w:eastAsia="Amiri" w:cs="Amiri"/>
          <w:b/>
          <w:b/>
          <w:bCs/>
          <w:i/>
          <w:i/>
          <w:iCs/>
          <w:color w:val="111111"/>
          <w:sz w:val="28"/>
          <w:sz w:val="28"/>
          <w:szCs w:val="28"/>
          <w:rtl w:val="true"/>
          <w:lang w:bidi="ar-SA"/>
        </w:rPr>
        <w:t>حياة التي تقضي حشاشة نازع</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فهل أنت إلا مستعير حشاشة لمهجة نفس آذنت بفراقوقال المرزوقي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الحشاشة هي روح القلب ورمقُ من حياة النّفس وقد آذنت بالمفارقة والمهجة خالصة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حشاش بالضم 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بقيه جان دربيمار وجريح،  حشاشه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إليها ومعه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خلّى عنهم يوم فتح مكة وأطلقهم ولم يسترقهم واحدهم طليق فعيل بمعنى مفعول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الأسير إذ اطلق سبيله، ومنه حديث الطلقاء من قريش والعتقاء من ثقيف كأنّه ميّز قريشاً بهذا الإسم حيث هو أحسن من العتقاءالصريح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كل شيء، قال الفيومي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الشيء بالضم صراحة صروحة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من تعلقات غيره فهو صريح وعربي صريح خالص النسب والجمع صرحاء، وكل خالص صريح ومنه قول صريح وهو الذي لا يفتقر إلى إضمار أو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أقرب الموارد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صريح النسب أي خالصهاللصيق أصل 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في قوم الملصق بهم وليس منهم من قولك لصق الشيء يغيره من باب تعب لصقاً ولصوقاً لزق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ملصق ولصيق، 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المدغل اسم فاعل من الإدغال، 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الدَّغل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الفساد مثل الأخل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أدغل فى الأمر إذا أدخل فيه ما يخالفه ويفسده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الأثيرية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دين  اللّه دغلاً أي يخدعون النّاس، وأصل الأغل الشجر الملتفّ الذي يكمن أهل الفساد فيه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أدغلت في هذا الأمر إذا أدخلت فيه ما يخالفه ويفسده ومنه حديث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المؤمن بالمدخل هو اسم فاعل من أدغل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نعشنا نعشه  اللّه ينعشه من باب منع أي ،رفعه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أنعشه  اللّه ،وسمى سرير الميت  نعشاً لارتفاعه وإذا لم يكن عليه ميت محمول فهو سرير، قاله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المرزوقي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النعش شبيه بالمحقة كان يحمل عليه الملك إذا مرض ؛ ثم كثر  حتّی سمّي النعش الذي فيه الميت نعشاً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مصدر من قولك رغب فيه من باب علم إذا أراده بالحرص عليه وأحبه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كالرغبة أي الخوف مصدر رهب الرّجل منه من باب علم إذا خاف منه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طلبك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على ما سبق في الكتاب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قولك إنه قد بقي من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دريت في بيان ،المآخذ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طلبك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نصر المقدم نقلها ، ونسخة الرّضي أصح ، 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مدغمة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المتكلّم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مفعول للطلب</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والعبارة في بعض النسخ مشكولة بجرّ الشام وتخفيف إلى أي رغبتك إلى الشام ونحوه، وكأنّها وهم ونسخة الرّضي وأكثر المتون ما اخترناها وهو أوفق بأسلوب الكلام، وأوثق في تأدية المعنى وأوجز وأبلغ في الفحوى والمغزى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طلبك مني الشام نحو قول عمرو بن أحمر الباهلي في قصيدة قالها بعدما هرب من يزيد بن معاوية لما بلغ عنه شيء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وقد عاليتُ بالكور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أيسقى فلا يروى إلي بن أحمر؟أي تقول الناقة وقد رفعت الرّحل ووضعته على ظهرها أيركبني عمرو بن أحمر فلايمل من ركوبي والبيت في جامع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إلى الحرب وهي تؤنث وتذكر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بالكسر لأنَّ المستثنى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 من الموصولة في من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وقال ابن الحاجب في البحث عن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يتضمن المبتدأ معنى الشرط فيصح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وذلك إما الاسم الموصول بفعل أو ظرف أو النكرة الموصوفة بهما مثل الذي يأتيني أو الذي في الدار فله درهم ومثل كل رجل يأتيني أو في الدار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موصول اسمي مفعول ثان لأعطيك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على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الظرفان متعلقان بأمضى،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بأحرص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منصرف للعلمية والتأنيث ، وكذلك سفيان 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الزائدتين كعثمان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من أفعال الذَّم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ascii="Amiri" w:hAnsi="Amiri" w:eastAsia="Amiri" w:cs="Amiri"/>
          <w:color w:val="111111"/>
          <w:sz w:val="28"/>
          <w:sz w:val="28"/>
          <w:szCs w:val="28"/>
          <w:rtl w:val="true"/>
          <w:lang w:bidi="ar-SA"/>
        </w:rPr>
        <w:t xml:space="preserve"> فاعله وخلف مخصوص بالذم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سلفاً، في محلّ الرفع صفة له لأنه نكرة،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النبؤة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توسعاً للظرف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فالجملة حالية بعد مبني على الضمّ حذف المضاف إليه بقرينة المقام كما سيعلم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اذللنا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من على حين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أبو البقاء يعيش بن علي بن يعيش في سير التبيان في إعراب القرآن على حين غفلة حال من المدينة ويجوز أن يكون حالاً من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الفاعل أي مختلساً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جاز أن يكون على حين حالاً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كالأوّل أنسب بسياق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في موضع الحال وكذا رغبة ورهبة وذوا لحال في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أي على حين ذهب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للتعدية أعني صار فعل ذهب بها متعدّياً، وفي باء التعدية معنى المصاحبة أيضاً، ولذلك إذا تعدى الفعل اللازم بباب الافعال يفيد معنى، وإذا تعدّى بباء لجر يفيد معنى آخر يغاير الأول؛ مثلاً إذا قلت أذهبت زيداً جعلت زيداً ذاهباً وما ذهبت معه، وإذا قلت ذهبت بزيدٍ جعلته ذاهباً وأنت أيضاً ذاهب معه لمكان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فتبصر من لطافة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المهاجرون الأولون بفضلهم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والأولون</w:t>
      </w:r>
      <w:r>
        <w:rPr>
          <w:rFonts w:ascii="Amiri" w:hAnsi="Amiri" w:eastAsia="Amiri" w:cs="Amiri"/>
          <w:color w:val="111111"/>
          <w:sz w:val="28"/>
          <w:sz w:val="28"/>
          <w:szCs w:val="28"/>
          <w:rtl w:val="true"/>
          <w:lang w:bidi="ar-SA"/>
        </w:rPr>
        <w:t xml:space="preserve"> صفة للمهاجرين،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وللشيطان متعلق به وكذلك فيك 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توسعاً للظروف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على نفسك سبيلاً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فسبيلاً مفعول الفعل وعلى نفسك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المعنىهذا الكتاب كتب قبل ليلة الهرير كما هو الظاهر ، قيل بيومين أو ثلاثة جواباً عن كتاب كتبه معاوية إلى أمير المؤمنين علي  علیه السلام  ، وإنما كتبه معاوية إليه بعد ما بلغه قوله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الأناجزنّهم مصبحاً</w:t>
      </w:r>
      <w:r>
        <w:rPr>
          <w:rFonts w:ascii="Amiri" w:hAnsi="Amiri" w:eastAsia="Amiri" w:cs="Amiri"/>
          <w:color w:val="111111"/>
          <w:sz w:val="28"/>
          <w:sz w:val="28"/>
          <w:szCs w:val="28"/>
          <w:rtl w:val="true"/>
          <w:lang w:bidi="ar-SA"/>
        </w:rPr>
        <w:t xml:space="preserve">، وتناقل الناس كلمته وفزع أهل الشام لذلك وانكسروا لقوله كما تقدم الكلام فيه من نصر وغيره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قد أظهر في كتابه الندامة والنفرة على إنارته نارا لحرب وإثارته إياها وإقدامه على إقبالها واعترف بأنه أطاع نفسه في ذلك وأدبر عن فتيا العقل، وفيه أشعار بجزعه من الحرب واضطرابه من القتال وعدم نجدته في الحراب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وأساء بأمير المؤمنين علي  علیه السلام   الظَّنَّ وخرج عن صوب الصواب وطريق الأدب حيث خاطبه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أظنّك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يجنها بعض على بعض وأشركه في اتباعه الهوى وخروجه عن الطريقة المثلى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وإن كنا قد غلبنا على عقولنا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وطلب منه  علیه السلام   ثانياً أن يترك الشّام، ولا يطلب منه طاعة ولا بيعة كما كان طلبه منه كذلك من قبل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وشمخ بأنفه وأرعد وأبرق فجعل نفسه خليفة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ترجو من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واستعطفه ودعاه إلى الشفقة على النّاس والكفّ من البأس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 اللّه 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وخوَّفه باستواء الفريقين في الحرب والرِّجال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تبصيص وأبدى القرابة منه بأنَّ أُمية وهاشم صنوان من أصل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تغطرس بأنَّ بني عبد مناف ليس لبعضهم على بعض فضل، واستثنى من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فضل لا يستذلُّ به عزيز ولا يسترق به حرّ، فأجاب عنها أمير المؤمنين علي علیه السلام   بما تری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بعد فقد جاءني كتابك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علمت وعلمنا أنَّ الحرب تبلغ بنا وبك ما بلغت لم يجنها بعضنا على بعض نقل كلام معاوية أولاً فأجابه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وإياك منها في غابة لم نبلغها، وإنّي لو قتلت في ذات  اللّه وحنيت ثمَّ قتلت ثم حنيت سبعين مرة لم أرجع عن الشدّة في ذات  اللّه والجهاد لأعداء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يرجع إلى الحرب ، وكلمة لم تبلغها جاءت في نسخة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وفي نخسة كنز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وفي سائر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مع الغير، والأخير أنسب بسياق الكلام والمراد أنا نلتمس وننتظر من الحرب غاية لم نبلغها بعد، أي إنّي أعلم أن الحرب ستشب إلى حد يكون ما مضى منها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كلامه هذا إذعار معاوية وإرغامه في قبال قوله ذلك، وتهديد وتخويف وإبعاد إياه بأنَّ أمره سيؤل إلى أشد من ذلك وأنَّ عاقبته وخيمة وأنَّ عاقبة الذين أساؤوا السوأى، وإنبائه بنفسه أي إنّي لعلى بصيرة وبيئة من ربّي وإنّي لعلى الطريق الواضح، ثمَّ 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لوقتلت  في ذات  اللّه وحييت ثمَّ قتلت ثمَّ حييت سبعين مرة لم أرجع عن الشدَّة في ذات  اللّه والجهاد لأعداء  اللّه ، وأعلمه بذلك ثبات قدمه في الدين وكونه على النهج القويم والصراط  اللّه، المستقيم، وعدم بأسه من القتال والقتل في سبيل  اللّه ولو قتل وحيي سبعين مرة، وعرَّف في أثناء قوله معاوية ومن سلكوا مسلكه واتبعوا مأخذه بأنهم كافرون لأنهم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أولياء  اللّه لكونهم على بينة من ربهم لا يبالون وقعوا على الموت أو وقع الموت عليهم، ولا يخافون من القتل في سبيل  اللّه ولا من القتال في سبيله، ويعلمون أنهم لا يتربصون بالأعداء إلا إحدى السوئين، وأنَّ الأعداء لا يتربصون بهم إلا إحدى الحسنيين إما الفتح وإمّا الشهادة كما قال  اللّه تعالى خطاباً لرسوله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واقتفى أثره علیه السلام   في قوله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لو قتلت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الذين استضاؤوا من مشكاة ،وجوده واقتبسوا من نور علمه وربوا في بيته وحجره واحتذروا حذوه واتبعوا سبيله 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عمّار بن ياسر فاستمع ماذا يقول رضوان  اللّه عليه روي نصر في صفين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الرحمن بن جندب، عن جندب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عمار بن ياسر بصفّين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عباد  اللّه إلى قوم يطلبون فيما يزعمون بدم الظالم لنفسه ، الحاكم على عباد  اللّه بغير ما في كتاب  اللّه إنّما قتله الصالحون المنكرون للعدوان الأمرون بالإحسان فقال هؤلاء الذين لا يبالون إذا سلمت لهم دنياهم لو درس هذا الدين لم قتلتموه؟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لأحداثه،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أحدث شيئاً وذلك لأنه مكنهم من الدُّنيا فهم يأكلونها ويرعونها ولا يبالون لو انهدت عليهم الجبال و اللّه ما أظنهم يطلبون دمه إنّهم ليعلمون أنّه الظالم ولكن القوم ذاقوا الدُّنيا فاستحبوها واستمرؤوها وعلموا لو أنَّ الحق لزمهم لحال بينهم وبين ما يرعون فيهم منها، ولم يكن للقوم سابقة في الإسلام يستحقون بها الطاعة والولاية فخدعوا أتباعهم بأن قالوا قتل إمامنا مظلوماً ليكونوا بذلك جبابرة وملوكاً، وتلك مكيدة قد بلغوا بها ما ترون ولولا ما بايعهم من الناس رجلان،  اللّهم إن تنصرنا فطالما نصرت، وإن تجعل لهم الأمر فاخر لهم بما أحدثوا لعبادك العذاب الأليم، ثم مضى ومضى معه أصحابه فلما دني من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وبعت دينك بمصر تباً لك وطالما بغيت الإسلام عوجاً ثم حمل عمّار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وهو للصدق أهل </w:t>
      </w:r>
      <w:r>
        <w:rPr>
          <w:rFonts w:ascii="Amiri" w:hAnsi="Amiri" w:eastAsia="Amiri" w:cs="Amiri"/>
          <w:b/>
          <w:b/>
          <w:bCs/>
          <w:i/>
          <w:i/>
          <w:iCs/>
          <w:color w:val="111111"/>
          <w:sz w:val="28"/>
          <w:sz w:val="28"/>
          <w:szCs w:val="28"/>
          <w:rtl w:val="true"/>
          <w:lang w:bidi="ar-SA"/>
        </w:rPr>
        <w:t>وتعالى ربّي وكان جليلاً</w:t>
      </w:r>
      <w:r>
        <w:rPr>
          <w:rFonts w:ascii="Amiri" w:hAnsi="Amiri" w:eastAsia="Amiri" w:cs="Amiri"/>
          <w:color w:val="111111"/>
          <w:sz w:val="28"/>
          <w:sz w:val="28"/>
          <w:szCs w:val="28"/>
          <w:rtl w:val="true"/>
          <w:lang w:bidi="ar-SA"/>
        </w:rPr>
        <w:t>رب عجل شهادة لي بقتل في الذي قد أحب قتلاً جميلاً</w:t>
      </w:r>
      <w:r>
        <w:rPr>
          <w:rFonts w:ascii="IRNazanin" w:hAnsi="IRNazanin" w:eastAsia="IRNazanin"/>
          <w:color w:val="111111"/>
          <w:sz w:val="28"/>
          <w:sz w:val="28"/>
          <w:szCs w:val="28"/>
          <w:rtl w:val="true"/>
          <w:lang w:bidi="fa-IR"/>
        </w:rPr>
        <w:t xml:space="preserve">مقبلاً غير مدبر إن للقتل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کل ميتة تفضيلاً</w:t>
      </w:r>
      <w:r>
        <w:rPr>
          <w:rFonts w:ascii="Amiri" w:hAnsi="Amiri" w:eastAsia="Amiri" w:cs="Amiri"/>
          <w:color w:val="111111"/>
          <w:sz w:val="28"/>
          <w:sz w:val="28"/>
          <w:szCs w:val="28"/>
          <w:rtl w:val="true"/>
          <w:lang w:bidi="ar-SA"/>
        </w:rPr>
        <w:t xml:space="preserve">إنّهم عندربهم في 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يشربون الرَّ ق والسلسبيلامن شراب الأبرار خالطه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وكأساً مزاجها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زنجيلاوالأبيات الثلاثة الأخيرة تشير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فِي سَبِيلِ اللَّهِ أَمْوَاتُ بَلْ أَحْيَاةٌ وَلَكِن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رِضْوَانَ اللَّهِ وَاللَّهُ ذُو فَضْلٍ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عمّار عبيد  اللّه بن عمر وذلك قبل مقتله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صرعك  اللّه بعت دينك بالدُّنيا من عدو  اللّه وعدو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أطلب بدم عثمان الشهيد المظلوم قال كلاً أشهد على علمي فيك أنك أصبحت لا تطلب بشيء من فعلك وجه اللّه  وأنّك إن لم تقتل اليوم فستموت غداً فانظر إذا أعطى  اللّه العباد على نياتهم ما نيتك؟</w:t>
      </w:r>
      <w:r>
        <w:rPr>
          <w:rFonts w:ascii="IRNazanin" w:hAnsi="IRNazanin" w:eastAsia="IRNazanin"/>
          <w:color w:val="111111"/>
          <w:sz w:val="28"/>
          <w:sz w:val="28"/>
          <w:szCs w:val="28"/>
          <w:rtl w:val="true"/>
          <w:lang w:bidi="fa-IR"/>
        </w:rPr>
        <w:t xml:space="preserve">ثمَّ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لتعلم أنّي لو أعلم أنَّ رضاك أن أقذف بنفسي في هذا البحر لفعلت، اللّهمَّ إنّك تعلم أنّي لو أعلم أنَّ رضاك أن أضع ظبة سيفي في بطني ثمَّ أنحنى عليها  حتّی تخرج من ظهري لفعلت،  اللّهم وإنّي أعلم ممّا أعلمتني أنّي لا أعلم اليوم عملاً أرضى لك من جهاد هؤلاء الفاسقين ولو أعلم اليوم عملاً أرضى لك منه لفعلته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نقل قوله هذا أبو جعفر الطبري في تاريخه كما تقدّم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وتقدمت طائفة من كلمات قيّمه كلمات قيمة من أصحاب علي  علیه السلام   في شرح الكتاب العاشر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جمع ريحانة رسول  اللّه سيّد الشهداء الحسين بن علي  علیه السلام   أصحابه عند قرب المساء من  التّاسوعاء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أذنت لكم فانطلقوا جميعاً في حلّ ليس عليكم منّي ذمام هذا الليل قد غشيكم فاتخذوه جملاً</w:t>
      </w:r>
      <w:r>
        <w:rPr>
          <w:rStyle w:val="FootnoteAnchor"/>
          <w:rtl w:val="true"/>
        </w:rPr>
        <w:footnoteReference w:id="222"/>
      </w:r>
      <w:r>
        <w:rPr>
          <w:rFonts w:ascii="Amiri" w:hAnsi="Amiri" w:eastAsia="Amiri" w:cs="Amiri"/>
          <w:color w:val="111111"/>
          <w:sz w:val="28"/>
          <w:sz w:val="28"/>
          <w:szCs w:val="28"/>
          <w:rtl w:val="true"/>
          <w:lang w:bidi="ar-SA"/>
        </w:rPr>
        <w:t>، فبعد ما قال أعوانه من إخوته وأبنائه وبني أخيه وبني عقيل وابني عبد  اللّه بن جعفر ما قالوا قال إليه مسلم بن عوسجة رضوان  اللّه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نخلّي عنك وبما نعتذر إلى  اللّه في أداء حقك أما و اللّه  حتّی أطعن في صدورهم برمحي وأضربهم بسيفي ما ثبت قائمة في يدي ولو لم يكن معي سلاح أقاتلهم به لقذفتهم بالحجارة و اللّه لا نخليك  حتّی يعلم  اللّه أنا قد حفظنا غيبة رسوله فيك، أما و اللّه لو قد علمت أني أقتل ثمَّ أُحبي ثمَّ أُحرق ثمَّ أُحيي ثمَّ أُذرى يفعل ذلك بي سبعين مرة ما فارقتك  حتّی ألقى حمامي دونك وكيف لا أفعل ذلك وإنّما هي قتلة واحدة ثمَّ هي الكرامة التي لا انقضاء لها أبداً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وقام زهير بن القين رحمة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 قتلت ثم نشرت ثمّ قتلت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أقتل هكذا ألف مرَّة وأنَّ  اللّه عزّ وجلَّ يدفع بذلك القتل عن نفسك وعن أنفس هؤلاء الفتيان من أهل بيتك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تومکن تهدیدم از کشتن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نه زارم بخون خودعاشقانرا هر زمانی مردنی است </w:t>
      </w:r>
      <w:r>
        <w:rPr>
          <w:rFonts w:ascii="IRNazanin" w:hAnsi="IRNazanin" w:eastAsia="IRNazanin"/>
          <w:b/>
          <w:b/>
          <w:bCs/>
          <w:i/>
          <w:i/>
          <w:iCs/>
          <w:color w:val="111111"/>
          <w:sz w:val="28"/>
          <w:sz w:val="28"/>
          <w:szCs w:val="28"/>
          <w:rtl w:val="true"/>
          <w:lang w:bidi="fa-IR"/>
        </w:rPr>
        <w:t>مردن عشاق خود يك نوع نیست</w:t>
      </w:r>
      <w:r>
        <w:rPr>
          <w:rFonts w:ascii="IRNazanin" w:hAnsi="IRNazanin" w:eastAsia="IRNazanin"/>
          <w:color w:val="111111"/>
          <w:sz w:val="28"/>
          <w:sz w:val="28"/>
          <w:szCs w:val="28"/>
          <w:rtl w:val="true"/>
          <w:lang w:bidi="fa-IR"/>
        </w:rPr>
        <w:t xml:space="preserve">او دوصد جان دارد از نور هدی </w:t>
      </w:r>
      <w:r>
        <w:rPr>
          <w:rFonts w:ascii="IRNazanin" w:hAnsi="IRNazanin" w:eastAsia="IRNazanin"/>
          <w:b/>
          <w:b/>
          <w:bCs/>
          <w:i/>
          <w:i/>
          <w:iCs/>
          <w:color w:val="111111"/>
          <w:sz w:val="28"/>
          <w:sz w:val="28"/>
          <w:szCs w:val="28"/>
          <w:rtl w:val="true"/>
          <w:lang w:bidi="fa-IR"/>
        </w:rPr>
        <w:t>وآندو صد را میکند هردم فدا</w:t>
      </w:r>
      <w:r>
        <w:rPr>
          <w:rFonts w:ascii="IRNazanin" w:hAnsi="IRNazanin" w:eastAsia="IRNazanin"/>
          <w:color w:val="111111"/>
          <w:sz w:val="28"/>
          <w:sz w:val="28"/>
          <w:szCs w:val="28"/>
          <w:rtl w:val="true"/>
          <w:lang w:bidi="fa-IR"/>
        </w:rPr>
        <w:t>هریکی جان را ستاند ده بها از نبي خوان عشرة أمثالهاآزمودم مرگ من در زندگیست چون رهم زین زندگی پایندگیست</w:t>
      </w:r>
      <w:r>
        <w:rPr>
          <w:rFonts w:ascii="Amiri" w:hAnsi="Amiri" w:eastAsia="Amiri" w:cs="Amiri"/>
          <w:color w:val="111111"/>
          <w:sz w:val="28"/>
          <w:sz w:val="28"/>
          <w:szCs w:val="28"/>
          <w:rtl w:val="true"/>
          <w:lang w:bidi="ar-SA"/>
        </w:rPr>
        <w:t xml:space="preserve">إن في موتي  حياتي يا فتى </w:t>
      </w:r>
      <w:r>
        <w:rPr>
          <w:rFonts w:ascii="IRNazanin" w:hAnsi="IRNazanin" w:eastAsia="IRNazanin"/>
          <w:b/>
          <w:b/>
          <w:bCs/>
          <w:i/>
          <w:i/>
          <w:iCs/>
          <w:color w:val="111111"/>
          <w:sz w:val="28"/>
          <w:sz w:val="28"/>
          <w:szCs w:val="28"/>
          <w:rtl w:val="true"/>
          <w:lang w:bidi="fa-IR"/>
        </w:rPr>
        <w:t>كم أفارق موطني  حتّی متى</w:t>
      </w:r>
      <w:r>
        <w:rPr>
          <w:rFonts w:ascii="Amiri" w:hAnsi="Amiri" w:eastAsia="Amiri" w:cs="Amiri"/>
          <w:color w:val="111111"/>
          <w:sz w:val="28"/>
          <w:sz w:val="28"/>
          <w:szCs w:val="28"/>
          <w:rtl w:val="true"/>
          <w:lang w:bidi="ar-SA"/>
        </w:rPr>
        <w:t>فرقتي لو لم تكن في ذا السكون لم يقل إنّا إليه راجعون</w:t>
      </w:r>
      <w:r>
        <w:rPr>
          <w:rFonts w:ascii="IRNazanin" w:hAnsi="IRNazanin" w:eastAsia="IRNazanin"/>
          <w:color w:val="111111"/>
          <w:sz w:val="28"/>
          <w:sz w:val="28"/>
          <w:szCs w:val="28"/>
          <w:rtl w:val="true"/>
          <w:lang w:bidi="fa-IR"/>
        </w:rPr>
        <w:t xml:space="preserve">قال  علیه السلام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بقي من عقولنا ما نندم به على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كلام معاوية ثمَّ أجابه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ما نقضت عقلي ولا ندمت على فعلي وذلك لأنه علیه السلام   كان مأموراً بقتاله من  اللّه تعالى كما احتج  علیه السلام  بذلك على معاوية في الكتاب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أُحذرك  اللّه أن تحبط عملك وسابقتك بشق عصا هذه الأمة وتفريق جماعتها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الأمير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لو كنت الباغي عليك لكان لك أن تحذِّرني ذلك، ولكنّي وجدت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فنظرنا إلى الفئتين ما الفئة الباغية؟ فوجدناها الفئة التي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الحجج الإلهية كما أنهم معصومون من الذنوب كذلك معصومون من أن يفعلوا فعلاً أو يتركوا ما يوجب ندامتهم به لأنهم ينظرون بنور  اللّه ويحكمون بالعقل الناصح فإذا سكتوا فسكوتهم هو الصواب، وإذا نطقوا فنطقهم هم الصواب وإذا فعلوا ففعلهم هو الصواب وإذا تركوا وكفّوا فتركهم هو الصواب، ثمَّ من لم يكن من لم يكن عالما بعواقب بعواقب الأمور يندم من فعله لأنّه يفعل فعلاً كان الصواب تركه أو يترك فعلاً كان الصواب فعله، فإذا ظهر له خلافه يندم به فأين هذا ممن كان بنهاية قربه من  اللّه وكمال الإتصال بجنابه وتمام الحضور إلى حضرته مصوناً ومعصوماً عن جميع عن جميع ما تنفر عنها الطباع، وقد تقدم البحث عن صفاتهم وعصمتهم في شرح المختار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ولذا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ما نقضت عقلي ولا ندمت على فعلي</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ما تنقضت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أنسبه إلى النقصان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طلبك إليَّ الشّام فإني لم أكن لأعطيك اليوم ما منعتك أمس طلب معاوية من الأمير علیه السلام  الشام غير مرَّة كما اعترف به في كتابه المتقدم إليه، وكان أتباعه أيضاً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يطلبون بأمره من الأمير علیه السلام  أن يخلّي بينهم وبين الشام ويخلوا بينه وبين العراق وهماً منهم أنَّ خلفاء  اللّه تعالى إنّما يقاتلون أعداء  اللّه لاقتراف الديار والعقار وحطام الدنيا وقد روى نصر 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أهل الشام ينادي بين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حسن يا علي ابرز إليَّ فخرج إليه علي  علیه السلام  حتّی إذا اختلف أعناق دابتيهما بين الصفّين؛ فقال يا علي إنَّ لك قدماً في الإسلام وهجرة فهل لكل في أمر أعرضه عليك يكون فيه حقن هذه الدماء وتأخير هذه الحروب  حتّی ترى من رأيك؟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فنخلي بينك وبين العراق ونرجع إلى شامنا فتخلّي بيننا وبين شامنا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أنما عرضت هذا نصيحة وشفقة، ولقد أهمّني هذا الأمر وأسهرني وضربت أنفه وعينه فلم أجد إلا القتال أو الكفر بما أنزل على محمد صلی اللّه علیه و آله وسلم   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Style w:val="FootnoteAnchor"/>
          <w:rtl w:val="true"/>
        </w:rPr>
        <w:footnoteReference w:id="223"/>
      </w:r>
      <w:r>
        <w:rPr>
          <w:rFonts w:ascii="Amiri" w:hAnsi="Amiri" w:eastAsia="Amiri" w:cs="Amiri"/>
          <w:color w:val="111111"/>
          <w:sz w:val="28"/>
          <w:sz w:val="28"/>
          <w:szCs w:val="28"/>
          <w:rtl w:val="true"/>
          <w:lang w:bidi="ar-SA"/>
        </w:rPr>
        <w:t xml:space="preserve">، فرجع الشامي وهو يسترجع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وقد مضى كلامنا في ذلك في شرح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IRNazanin" w:hAnsi="IRNazanin" w:eastAsia="IRNazanin"/>
          <w:color w:val="111111"/>
          <w:sz w:val="28"/>
          <w:sz w:val="28"/>
          <w:szCs w:val="28"/>
          <w:rtl w:val="true"/>
          <w:lang w:bidi="fa-IR"/>
        </w:rPr>
        <w:t>، وهذا من أبناء الدُّنيا يقصر الهمة في الماء والكلاء ويتمرغ في الأهواء والأميال الشهوانية، وذلك رجل إلهي وسفير ربّاني يرشد النّاس من عبارة وجيزة إلى حقيقة أشرقت من صبح  الأزل فيها بيان علة قيام أولياء  اللّه ونهضتهم في قبال أعدائه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 يرض من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والحري بباغي الرشد أن ينظر حق النظر في قوله  علیه السلام فوجدت القتال أهون عليَّ من معالجة الأغلال في جهنّم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سبق معاوية في الطلب المذكور مسيلمة المتنبي إلا أنَّ هذا المفتري الكذاب طلب من النبي وذاك طلب من الوصي سنّةً بسنّة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مُسيلمة بن حبيب قد كتب إلى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مسيلمة رسول  اللّه ، إلى محمد رسول  اللّه سلام عليك، أما بعد فإنّي قد أشركت في الأمر معك وإنَّ لنا نصف الأرض ولقريش نصف الأرض ولكن قريشاً قوم يعتدون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فقدم عليه رسولان له بهذا الكتاب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شيخ من أشجع عن سلمة بن نعيم بن مسعود الأشجعي، عن أبيه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لهما حين قرأ كتابه فما تقولان أنتما؟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كما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لولا أنَّ الرُّسل لا تقتل لضربتُ أعناقكما ، ثمَّ كتب صلی  اللّه علیه و آله وسلم  إلى مسيلمة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الرّحمن الرحيم من محمّد رسول  اللّه إلى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اتبع الهدى، أما بعد فإنَّ الأرض لله يورثها من يشاء من عباده والعاقبة للمتقين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المشابهة بين مسيلمة وبين معاوية في النبي والوصي شبيهة بما وقع بين النبي  صلی  اللّه علیه و آله وسلم وسهيل بن عمرو يوم الحديبية وبين الوصي  علیه السلام ومعاوية يوم صفين وذلك أن صحيفة  الصلح لما كتبت يوم الحديبية هذا ما تصالح عليه محمد رسول  اللّه وسهيل بن عمرو 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أجيبك إلى كتاب تسمّى رسول  اللّه ولو علمت أنك رسول  اللّه لم أُقاتلك إنّي إذا ظلمتك إن منعتك أن تطوف ببيت  اللّه وأنت رسول  اللّه ولكن اكتب محمّد بن عبد  اللّه اجيبك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كتبت صحيفة الصلح يوم صفين هذا ما تقاضى عليه عليّ أمير المؤمنين ومعاوية بن أبي سفيان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أنا إن أقررت أنّه أمير المؤمنين ثمَّ قاتلته فمحوا كلمة أمير المؤمنين، وقد مرَّ تفصيله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والعجب لمعاوية تارة يحرّض النّاس ويألبهم على قتال الحق مدعياً الطلب بدم عثمان ويتخذ عمرو بن العاص العاصي الظالم المضلّ عضده وجعل مصراً طعمة له ؛ ومرَّةً يطلب من أمير المؤمنين علیه السلام  الشّام فأين هذا من ذاك؟ ولا يدري أنه كان بأي رأي يعيش؟ بلى من كان  ميت القلب وأعماه حبُّ الدُّنيا فهو يهيم في كلّ وادٍ من أودية الأباطيل والأضاليل والأهواء المردية والآراء الرَّدية،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ايعجب چون من نبینند این سپاه </w:t>
      </w:r>
      <w:r>
        <w:rPr>
          <w:rFonts w:ascii="IRNazanin" w:hAnsi="IRNazanin" w:eastAsia="IRNazanin"/>
          <w:b/>
          <w:b/>
          <w:bCs/>
          <w:i/>
          <w:i/>
          <w:iCs/>
          <w:color w:val="111111"/>
          <w:sz w:val="28"/>
          <w:sz w:val="28"/>
          <w:szCs w:val="28"/>
          <w:rtl w:val="true"/>
          <w:lang w:bidi="fa-IR"/>
        </w:rPr>
        <w:t>عالمی پرآفتاب چاشتگاه</w:t>
      </w:r>
      <w:r>
        <w:rPr>
          <w:rFonts w:ascii="IRNazanin" w:hAnsi="IRNazanin" w:eastAsia="IRNazanin"/>
          <w:color w:val="111111"/>
          <w:sz w:val="28"/>
          <w:sz w:val="28"/>
          <w:szCs w:val="28"/>
          <w:rtl w:val="true"/>
          <w:lang w:bidi="fa-IR"/>
        </w:rPr>
        <w:t xml:space="preserve">بستر باز و گوش باز و این ذکا </w:t>
      </w:r>
      <w:r>
        <w:rPr>
          <w:rFonts w:ascii="IRNazanin" w:hAnsi="IRNazanin" w:eastAsia="IRNazanin"/>
          <w:b/>
          <w:b/>
          <w:bCs/>
          <w:i/>
          <w:i/>
          <w:iCs/>
          <w:color w:val="111111"/>
          <w:sz w:val="28"/>
          <w:sz w:val="28"/>
          <w:szCs w:val="28"/>
          <w:rtl w:val="true"/>
          <w:lang w:bidi="fa-IR"/>
        </w:rPr>
        <w:t>حیرتم از چشم بندی خدا</w:t>
      </w:r>
      <w:r>
        <w:rPr>
          <w:rFonts w:ascii="IRNazanin" w:hAnsi="IRNazanin" w:eastAsia="IRNazanin"/>
          <w:color w:val="111111"/>
          <w:sz w:val="28"/>
          <w:sz w:val="28"/>
          <w:szCs w:val="28"/>
          <w:rtl w:val="true"/>
          <w:lang w:bidi="fa-IR"/>
        </w:rPr>
        <w:t xml:space="preserve">دو سر انگشت بر دو چشم نه </w:t>
      </w:r>
      <w:r>
        <w:rPr>
          <w:rFonts w:ascii="IRNazanin" w:hAnsi="IRNazanin" w:eastAsia="IRNazanin"/>
          <w:b/>
          <w:b/>
          <w:bCs/>
          <w:i/>
          <w:i/>
          <w:iCs/>
          <w:color w:val="111111"/>
          <w:sz w:val="28"/>
          <w:sz w:val="28"/>
          <w:szCs w:val="28"/>
          <w:rtl w:val="true"/>
          <w:lang w:bidi="fa-IR"/>
        </w:rPr>
        <w:t>هیچ بینی از جهان انصاف ده</w:t>
      </w:r>
      <w:r>
        <w:rPr>
          <w:rFonts w:ascii="IRNazanin" w:hAnsi="IRNazanin" w:eastAsia="IRNazanin"/>
          <w:color w:val="111111"/>
          <w:sz w:val="28"/>
          <w:sz w:val="28"/>
          <w:szCs w:val="28"/>
          <w:rtl w:val="true"/>
          <w:lang w:bidi="fa-IR"/>
        </w:rPr>
        <w:t>ورنه بینی این جهان معدوم نیست عیب جزز انگشت نفس شوم نیستتوز چشم انگشت را بردار هین وانگهانی هرچه میخواهی ببیننوح را گفتند اُمّت کو ثواب؟ گفت او زانسوی واستغشوا ثياب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 سر در جامه ها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با دیده و بی دیده اندوقوله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 إشارة إلى طلبه من أمير المؤمنين علي علیه السلام  حين بويع بالخلافة إقراره على إمرة الشّام، ونقل عن ابن عباس أنه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شهراً واعزله دهراً فإنّه بعد أن يبايعك لا يقدر على أن يعدل في إمرته ولا بد أن يجوز فتعزله بذلك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وما كنت متخذ المضلين عضداً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المغيرة بن شعبة عليّاً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 الطاعة النصيحة، وإنَّ الرأي اليوم تحوز به ما في غد، وإن التصارع اليوم تضيع به ما في غد اقرر معاوية على عمله واقرر ابن عامر على عمله واقرر العمّال على أعمالهم  حتّی إذا أتتك طاعتهم وطاعة الجنود استبدلت أو تركت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أنظر، فخرج من عنده وعاد إليه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أشرت عليك بالأمس برأي وتعقبته وإنّما الرأي أن تعالجهم بالنزع فتعرف السامع من غيره ويستقل أمرك، ثمَّ خرج فتلقاه ابن عباس خارجاً وهو داخل فلما انتهى إلى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المغيرة خارجاً من عندك فقيم جاءك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أمس بكيت وكيت وجاءني اليوم بذيت وذيت،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أمس فقد نصحك وأما اليوم فقد غشك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الرَّأى أن تخرج حين قتل عثمان أو قبل ذلك فتأتي مكة فتدخل دارك فتغلق عليك بابك فإن العرب كانت لجائلة مضطرة في إثرك لا تجد غيرك فأما اليوم فإنَّ بني أُمتة سيحسنون الطلب بأن يلزموك شعبة من هذا الأمر ويشبهون فيك على النّاس، وقال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فلم يقبل فغششته وذكر أنه قال وأما أنا فنصحته قبلها ولا أنصحه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وجدت في وجه آخر من الروايات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مكة بعد مقتل عثمان بخمس ليال فجئت عليّاً أدخل عليه فقيل لي عنده المغيرة بن شعبة فجلس بالباب ساعة فخرج المغيرة فسلّم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ودخلت على عليّ وسلّمت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لقيت الزبير وطلحة؟ قلت بالنواصف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بن الحرث بن هشام بن قتيبة من قريش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يكن لهم بد أن يخرجوا يقولون نطلب بدم عثمان، و اللّه يعلم أنهم قتلة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شأن المغيرة ولم خلا بك؟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بعد مقتل عثمان بيومين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اخلني، ففعلت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النّصح رخيص وأنت بقيَّة النّاس وأنا لك ناصح وأنا أشير عليك أن لا تردَّ عمّال عثمان عامك هذا، فاكتب إليهم بإثباتهم على أعمالهم فإذا بايعوا لك واطمأن أمرك عزلت من أحببت وأقررت من أحببت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أداهن في ديني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أعطى الرياء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أبيت فانزع من شئت وأترك معاوية فإنَّ له جرأةً، وهو في أهل الشّام مسموع ولك حجّة في إثباته ؛ فقد كان عمر ولاه الشّام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أستعمل معاوية يومين أبداً، فخرج من عندي على ما أشار به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بما أشرت به وأبيت عليَّ فنظرت في الأمر وإذاً أنت مصيب ينبغي أن تأخذ أمرك بخدعة ولا يكون فيه دنسة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ما أشار عليك فقد نصحك وأمّا الآخر فقد غشك، وأنا أشير عليك أن تثبت معاوية فإن بايع لك فَعَلَيَّ أن أقلعه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أعطيه إلا السيف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منّة  إن منها غير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غالها</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رجل شجاع أما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لأن أطعتني لأصدرنَّ بهم بعد ورود و لأتركنّهم ينظرون في آثارهم الأمر ولا يدرون ما كان وجهها من غير نقص لك ولا إثم عليك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ابن عباس لست من هنيّاتك وهنيّات معاوية في شيء يسير ما لك عندي الطاعة و اللّه ولي التوفيق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هنيات جمع هنية على التصغير 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ن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ابن الأكوع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تسمعنا من هناتك؟ أي من كلماتك أو من أراجزك ؛ وفي رواية من هنياتك على التصغير ؛ وفي أخرى من هنيهاتك على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ثم أردف معاوية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 اليوم إلى ما دعوتك إليه أمس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أرجو من البقاء إلا ما ترجو، ولا أخاف من الموت إلا ما تخاف إشارةً إلى أنّه مثل علي في الخوف من القتل والرَّجاء من البقاء يعني أنّه لا يبالي من الموت، ولا يطمع في الحياة بل يقاتل لإحياء حق أو إماتة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وغرضه من هذا القول دفع ما يوهم في طلبه الشام وموادعته الحرب من حصول الجبن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والفزع له أي لا تظنّ من طلبي الشّام إدخال الجبن في فإنّي لا أخاف من الموت والقتل ولا أطمع في الحياة بل أطلب الموادعة لحقن دماء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صدق قوله حينما قام علي بين الصفين في صفّين ثم نادى يا معاوية يكررها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ما شأنه؟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يظهر لي أن يظهر لى فأُكلّمه كلمة واحدة فبرز معاوية ومعه عمرو بن العاص فلمّا قارباه لم يلتفت إلى عمرو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على مَ يقتل النّاس بيني وبينك ويضرب بعضهم بعضاً؟ ابرز إليَّ فأينا قتل صاحبه فالأمر 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فالتفت معاوية إلى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يا أبا عبد  اللّه فيما ههنا أبارزه؟ فقال عمرو لقد أنصفك الرّجل، واعلم أنّه إن نكلت عنه لم تزل سبّة عليك وعلى عقبك ما بقي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يا عمرو بن العاص ليس مثلي يخدع عن نفسه و اللّه ما بارز ابن أبي طالب رجلاً قط إلا سقى الأرض من دمه، ثمَّ انصرف معاوية راجعاً  حتّی انتهى إلى آخر الصفوف وعمرو معه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هي رواية نصر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نقلناها بألفاظها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 وقد أتى بقريب منها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من باب الخطب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ابن قتيبة الدينوري في باب أخبار الجبناء من كتاب الحرب من 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عمرو بن العاص معاوية يوماً يضحك،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يا أمير المؤمنين أضحك  اللّه سنّك؟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من حضور ذهنك عند إبدائك سوءتك يوم ابن أبي طالب أما و اللّه لقد وافقته منّاناً كريماً ولو شاء أن يقتل لقتلك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يا أمير المؤمنين أما و اللّه إني لعن يمينك حين دعاك إلى البراز فاحولت عيناك، وربا سحرك، وبدا منك ما أكره ذكره لك ؛ فمن نفسك فاضحك أودع ونقله المسعودي في مروج الذهب مفضلاً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وحينما قام رجل من أصحاب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لأحملن معاوية  حتّی أقتله فأخذ فرساً فركبه ثمَّ ضربه  حتّی إذا قام على سنابكه دفعه فلم ينهنهه شيء عن الوقوف على رأس معاوية ودخل معاوية خباءٌ فنزل الرَّجل عن فرسه ودخل عليه فخرج معاوية من الخباء وطلع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في أثره فخرج معاوية  حتّی أحاط قومه بالرّجل فقتلوه على التفصيل الذي ذكره نصر 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وحينما حمل أمير المؤمنين علي  علیه السلام وأصحابه على القاسطين حملة واحدة فلم يبق لأهل الشام صت إلا أهمد  حتّی أفضى الأمر إلى معاوية وعلي  علیه السلام يضرب بسيفه ولا يستقبل أحداً إلا ولى عنه فدعا معاوية فرسه لينجو عليه فلما وضع رجله في الركاب ليفر من الحرب أشار عليه عمرو بن العاص برفع المصاحف على الرماح ففعلوا ما فعلوا، نقله الدينوري في الإمامة والسياسة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فإنّه لو لم يكن صادقاً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لا أخاف من الموت إلا ما تخاف ولا أرجو من البقاء إلا ما ترجو لما أعرض عن المبارزة حين دعاه علي  علیه السلام إلى البراز، ولم ينصرف  راجعاً حتّی ينتهي إلى آخر الصفوف أوَّلاً، ولما أدبر عن الرَّجل ولم يدخل خباءاً مرَّةٌ ولم يخرج منه أخرى ثانياً، ولما فرّ من الحرب ولم يدعو فرسه لينجو عليه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صاحبه عمرو بن العاص كان عارفاً بحاله وقد أمضى قوله ذلك حيث قال له 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رجالك لا يقومون لرجاله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رجال علي  علیه السلام  </w:t>
      </w:r>
      <w:r>
        <w:rPr>
          <w:rFonts w:ascii="Amiri" w:hAnsi="Amiri" w:eastAsia="Amiri" w:cs="Amiri"/>
          <w:color w:val="111111"/>
          <w:sz w:val="28"/>
          <w:sz w:val="28"/>
          <w:szCs w:val="28"/>
          <w:rtl w:val="true"/>
          <w:lang w:bidi="ar-SA"/>
        </w:rPr>
        <w:t xml:space="preserve">ولست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مثله هو يقاتلك على أمر وأنت تقاتله على غيره أنت تريد البقاء وهو يريد الفناء، رواه نصر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 بن قيس كما تقدّم نقله في مآخذ هذا الكتاب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لأعطيك اليوم ما منعتك أمس، لأن معاوية في الأمس لم يكن لائقاً بأخذ زمام الأمور وإعطاء ذلك المقام لكونه على الباطل وهذه العلة كانت باقية في اليوم فلم يصلح لتولية أمور المسلمين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أمير المؤمنين  علیه السلام   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الحرب قد أكلت العرب إلا حشاشات أنفس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أكله الحق فإلى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كلام معاوية أوَّلاً ثم أجابه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إلخ والنسخ في عبارة الجواب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نسخة خطية عتيقة من النهج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أكله الحق فالنار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قريبة من نسخة الرّضي التي اخترناها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أكثر النسخ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أكله الحق فإلى الجنة ومن أكله الباطل فإلى النار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ما اخترناها في المتن من النسخة التي عندنا قوبلت على نسخة الرّضي رضوان  اللّه عليه وما في تلك النسخة الخطية يؤيدها فإنهما بمعنى فارد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النسخ المطبوعة فيشبه أن تكون مصحفة عن أصلها ولا يخلو حملها على معنى صحيح من تكلف مثل أن يقل من قتل في سبيل الحقِّ والذب عنه فمصيره إلى الجنّة، ومن هلك في سبيل الباطل والدفاع عنه فإلى النّار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يضمر في الجملتين مضافان،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أكله أعداء الحقِّ فإلى الجنّة، ومن أكله أعداء الباطل فإلى النار،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على نسخة الرّضي مستقيم لا اعوجاج فيه لأنَّ الأكل في فصيح الكلام العربي كثيراً ما يؤتى به لإفادته معنى الإفناء والإزالة والظهور على أمر أي من أفناه الحق وغلب عليه فمصيره إلى النار، وإنّما قال ذلك لأنَّ أتباع الحق قد قتلوا في صفّين خلقاً كثيراً من أحزاب معاوية فأشار إلى أن مصيرهم إلى النار وإن بلغ عددهم ما بلغ ولم يبق منهم إلا حشاشات أنفس يقال أكلت النار الحطب أي أفنته، وقال أوس بن حجر كما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 ل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وقد أكلت أظفاره الصخر كلّما </w:t>
      </w:r>
      <w:r>
        <w:rPr>
          <w:rFonts w:ascii="Amiri" w:hAnsi="Amiri" w:eastAsia="Amiri" w:cs="Amiri"/>
          <w:b/>
          <w:b/>
          <w:bCs/>
          <w:i/>
          <w:i/>
          <w:iCs/>
          <w:color w:val="111111"/>
          <w:sz w:val="28"/>
          <w:sz w:val="28"/>
          <w:szCs w:val="28"/>
          <w:rtl w:val="true"/>
          <w:lang w:bidi="ar-SA"/>
        </w:rPr>
        <w:t>تعنّى عليه طول مرقى توصّلا</w:t>
      </w:r>
      <w:r>
        <w:rPr>
          <w:rFonts w:ascii="Amiri" w:hAnsi="Amiri" w:eastAsia="Amiri" w:cs="Amiri"/>
          <w:color w:val="111111"/>
          <w:sz w:val="28"/>
          <w:sz w:val="28"/>
          <w:szCs w:val="28"/>
          <w:rtl w:val="true"/>
          <w:lang w:bidi="ar-SA"/>
        </w:rPr>
        <w:t xml:space="preserve">أي أكلت الصخر أي أفنت الحجارة أظفاره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الطريحيُّ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بني فلانٍ أي ظهرنا عليهم، وأصل الأكل للشيء الإفناء له ثمَّ استعير لافتتاح البلاد وسلب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المرزوقي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خلف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لعمري لنعم الحي يدعو صريخهم إذا الجار والمأكول أرهقه الأكلومعنى أرهقه الأكل ضيّق عليه وغشيه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فلاناً إذا غلبته وغلبته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جاءت بهذا المضمون من معنى الأكل أعني الإفناء روايات عن أئمتنا  الطاهرين علیهم السلام   ففي باب الحسد من أصول الجامع الكافي لثقة الإسلام الكليني قدّس سرّه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ليأتي بأي بادرة فيكفر فإنَّ </w:t>
      </w:r>
      <w:r>
        <w:rPr>
          <w:rStyle w:val="FootnoteAnchor"/>
          <w:rtl w:val="true"/>
        </w:rPr>
        <w:footnoteReference w:id="227"/>
      </w:r>
      <w:r>
        <w:rPr>
          <w:rFonts w:ascii="Amiri" w:hAnsi="Amiri" w:eastAsia="Amiri" w:cs="Amiri"/>
          <w:color w:val="111111"/>
          <w:sz w:val="28"/>
          <w:sz w:val="28"/>
          <w:szCs w:val="28"/>
          <w:rtl w:val="true"/>
          <w:lang w:bidi="ar-SA"/>
        </w:rPr>
        <w:t xml:space="preserve">الحسد ليأكل الإيمان كما يأكل النار الحطب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بإسناده عن جراح المدائني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الحسد يأكل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وأتى بهما الفيض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مضى في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الخطب عن الأمير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تحاسدوا فإن الحسد يأكل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الجامع الصغير للسيوطي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يأكل الحسنات كما تأكل النار الحطب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وسيأتي من كتاب أمير المؤمنين علیه السلام   و الابنه الإمام المجتبي قوله له وإياك أن تغتر بما ترى من إخلاد أهل الدُّنيا إليها وتكالبهم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أهلها كلاب عاوية وسباع ضارية يهر بعضها بعضاً، ويأكل عزيزها ذليلها، ويقهر كبيرها صغيرها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استواؤنا في الحرب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من نسخ مآخذ الكتاب أنها كانت متفقة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استواؤنا في الخوف والرجاء 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الحرب والرجال إلا ما نقلناه أخيراً من نسخة نقلها الشارح البحراني فإنّها كانت موافقة للمتن ونسخة الرّضي هي التي اخترناها في المتن وتوافقها نسختنا المذكورة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وأظنُّ أنَّ الذين نقلوا عبارة وأمّا استواؤنا في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نظروا بقول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لا أرجو من البقاء إلا ما ترجو، ولا أخاف من الموت إلا ما تخاف وظنّوا أنَّ قول الأمير علیه السلام  فلست بأمضى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جواب عنه فحرَّفوا الحرب والرجال بالخوف والرجاء، وقد غفلوا أنَّ هذا الجواب لا يوافقه كما يشهد به التأمل الصحيح، وأن قول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لا 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تتمة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أدعوك اليوم إلى ما دعوتك لما قد عرفت آنفاً، وقد أجابه الأمير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طلبك إلي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 معاوية خوّف الأمير علیه السلام  وهدده باستواء الفريقين في الحرب والرِّجال وأوهم  بذلك ثباته في الحرب وبقاءه عليها وعدم تزلزله واضطرابه منها ومن وقوع كثرة القتلى في عسكره فأجابه الأمير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بأنك إنما على علم في عدم كونك على حق، ويقين في أنك لست بمحق وإنّما تقاتل وتحارب لاقتراف حطام الدنيا ولست على يقين في وصولك إلى ما ترجو وتتمنّى بل على شك وترديد فيه، لأنه أمكن أن تظهر علينا فتصل إلى أمانيك الدنية الدنيوية، وأمكن أن نظهر عليكم فتعاق عنها وتحرم، وكذلك الكلام في أحزابك من أهل الشام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أنا فعلى بينة من ربّي، ويقين في أنّي على الصراط المستقيم وليس بعده إلا الضلال والتباب، وأقاتل وأحارب على يقين في ديني وليس إلا إحدى الحسنيين إما الظفر عليكم فهو جهاد في سبيل  اللّه، وإمّا القتل في سبيل  اللّه فمصيره إلى الجنّة ورضوان  اللّه وهكذا الكلام في أصحابي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أنَّ من يعمل فعلاً على شك وترديد فيه ليس بأمضى فيه ممن يعمله على يقين، ومن يفعل عملاً لاقتراف الدُّنيا وحصول الأماني الفانية الزائلة ليس بأحرص فيه ممن يفعله للتقرب إلى  اللّه تعالى والوصول إلى النعم الأخروية الدائمة والحياة الباقية والدرجات العالية الأبدية الروحانية، وأين هذا من ذاك ونعم ما قاله الأشتر رضوان  اللّه عليه في أبياته السالفة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الفوز في المعاد وفي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تُستهان النفوس والأموالفظهر أنَّ أهل الشك والترديد ليسوا في رتبة أهل اليقين وإن كانوا كثيرين عدداً وقد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يَسْتَوِى الْخَبِيثُ وَالطَّيِّبُ وَلَوْ أَعْجَبَكَ كَثرَةُ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ادعاه معاوية من استواء الفريقين في الحرب والرّجال اختلاق ،محض، فإنَّ مثلهما كالأعمى والأصم والبصير والسميع هل يستويان؟ وأنَّ تهديده عليّاً أمير المؤمنين  علیه السلام  بما نسجه من استوائهما في الحرب والرجال أوهن من بيت العنكبوت، بل الخوف به أولى والفزع به أحرى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بنو عبد مناف فكذلك نحن ولكن ليس أُمية كهاشم، ولا حرب كعبد المطلب ولا أبو سفيان كأبي طالب، وسيأتي نحو كلامه هذا في الكتاب الثامن والعشرين الذي كتبه الأمير إلى معاوية جواباً منا النبيُّ ومنكم المكذب، ومنّا أسد  اللّه ومنكم أسد الأحلاف ومنا سيدا شباب أهل الجنّة ومنكم صبية النار، ومناخير نساء العالمين ومنكم حمّالة الحطب</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 xml:space="preserve">افتخر معاوية بأنّه من بني عبد مناف أو أراد بذلك الاستعطاف من أمير المؤمنين أو قصد الاستواء بقوله هذا تبختراً، حيث قال بعده وليس لبعضنا على بعض فضل، أو عنى بذلك أنّهما من بيت واحد فليس لبعضهم فضل على بعض أي أنّها في الفضيلة والشرافة سواء فإن استحق هذا منصبا كان ذلك للآخر أيضاً، وإن ادعى هذا مقاماً كان ذلك للآخر أيضاً، ومآل الوجهين الأخيرين واحد واستفادة الوجه الثاني من الأوَّلين من العبارة لا تخلو من تكلّف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وإن كان منتسباً إلى عبد مناف بحسب الظاهر لكنَّ دنيّات أُموره ورذيلات صفاته قد أخرجته من بيت الشرف حقيقةً، وكم من فعال خبيثة وأعمال غير صالحة </w:t>
      </w:r>
    </w:p>
    <w:p>
      <w:pPr>
        <w:pStyle w:val="BookText"/>
        <w:rPr/>
      </w:pPr>
      <w:r>
        <w:rPr>
          <w:rFonts w:ascii="Amiri" w:hAnsi="Amiri" w:eastAsia="Amiri" w:cs="Amiri"/>
          <w:color w:val="111111"/>
          <w:sz w:val="28"/>
          <w:sz w:val="28"/>
          <w:szCs w:val="28"/>
          <w:rtl w:val="true"/>
          <w:lang w:bidi="ar-SA"/>
        </w:rPr>
        <w:t xml:space="preserve">أوجبت القطع عن بيت و رحم  و في القرآن الكريم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نُوحُ إِنَّهُ لَيْسَ مِنْ أَهْلِكَ إِنَّهُ عَمَلٌ غَيْرُ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يخفى عليك أنَّ الورد والشوك من أصل واحد ولكن أين هذا من 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افتخر بانتسابه إلى عبد مناف وادّعى الاستواء بينه وبين الأمير  علیه السلام  وأنكر فضل بعض على بعض من بيت عبد مناف أجابه الأمير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أب واحدٍ كما في نسخة نصر فعلى هذه النسخة لم يمض الأمير أن معاوية من بني عبد مناف كما لا يخفى وفيه نكتة لطيفة نشير إليها عن قريب وعلى نسخة الرّض أجابه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نحن أي نسبنا ينتهي إليه أيضاً ولكنَّ بين آبائك تفاوتاً فاحشاً كما أن بين صفاتي وصفاتك فرقاً ظاهراً ومسافة كثيرة، وتفصيله أنَّ أمية ليس كهاشم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بدأ  علیه السلام  بذكر الأوصاف الخارجة والفضائل الطارية عليه من جهة آبائه والرذائل العارضة على خصمه معاوية من جهة أسلافه، ثم أتى بالأوصاف الداخلة على أربعة أقسام الآتي شرحها إن شاء  اللّه تعالى فلا بد في المقام من ذكر سلسلتي نسبهما إلى عبد مناف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كان ابن أبي طالب بن عبد المطلب بن هاشم بن عبد مناف ومعاوية كان ابن صخر أبي سفيان بن حرب بن أمية بن عبد شمس بن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وآباء أمير المؤمنين علي  علیه السلام  كانوا أهل بيت شرف في قومهم، وكان كل واحد منهم أشرف وأفضل وأعلى من آباء معاوية بمراحل ، أما أبو طالب علیه السلام   فإنّه كان زعيماً حازماً نبيها سياساً، وله في دفع كبد الأعداء عن النبيِّ والذَّبُ عنه  علیه السلام  على الإسلام والمسلمين حقٌّ عظيم، وجلالة شأنه وحسن إسلامه أشرق من الشارق وأبلج من الصبح وقد ذكرنا طائفة من أشعاره السامية الدالة على إسلامه، وحمايته عن الرسول  صلی الله علیه وآله وسلم والمسلمين، ونبذة من روايات جاءت في فخامة أمره وعلو قدره في الشرح المختار التاسع من باب الكتب والرسائل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وقال اليعقوبي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وكفل رسول اللّه صلی الله علیه وآله وسلم  بعد وفاة عبد المطلب أبو طالب عمّه فكان خير كافل وكان أبو طالب سيّداً شريفاً مطاعاً مهيباً مع إملاقه، 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ساد فقيراً، وما ساد فقير قبله </w:t>
      </w:r>
      <w:r>
        <w:rPr>
          <w:rStyle w:val="FootnoteAnchor"/>
          <w:rtl w:val="true"/>
        </w:rPr>
        <w:footnoteReference w:id="23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السقاية والرفادة بعد عنه المطلب فأقامها للنّاس وأقام لقومه ما كان آباؤه يقيمون قبله لقومهم من أمرهم ، وشرف في قومه شرفاً لم يبلغه أحدٌ من آبائه وأحبه قومه وعظم خطره فيهم، ثم ذكر </w:t>
      </w:r>
    </w:p>
    <w:p>
      <w:pPr>
        <w:pStyle w:val="BookText"/>
        <w:rPr/>
      </w:pPr>
      <w:r>
        <w:rPr>
          <w:rFonts w:ascii="Amiri" w:hAnsi="Amiri" w:eastAsia="Amiri" w:cs="Amiri"/>
          <w:color w:val="111111"/>
          <w:sz w:val="28"/>
          <w:sz w:val="28"/>
          <w:szCs w:val="28"/>
          <w:rtl w:val="true"/>
          <w:lang w:bidi="ar-SA"/>
        </w:rPr>
        <w:t xml:space="preserve">الرؤيا التي أربها عبد المطلب في حفر زمزم ونذره ذبح ولده وما جرى فيهما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يلبث عبد  اللّه بن عبد المطلب أبو رسول اللّه صلى  اللّه عليه و آله وسلم أن هلك وأُمُّ رسول اللّه صلى  اللّه عليه و آله وسلم  حامل ،به فلما وضعته أمه آمنة بنت وهب أرسلت إلى جده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ولد لك غلام فأته فانظر إليه فأتاه فنظر إليه وحدثته بما رأت حين حملت به وما قيل لها فيه وما أمرت أن تسمّيه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فيزعمون أنَّ عبد المطلب أخذه فدخل به الكعبة فقام يدعو  اللّه ويشكر له ما أعطاه ثمَّ خرج به إلى أمه فدفعه إليها والتمس الرسول اللّه صلی اللّه علیه و آله وسلم   الرضعاء فاسترضع له امرأة من بني سعد بن بكر يقال لها حليمة ابنة أبي ذؤيب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رسول اللّه مع أمه آمنة وجده عبد المطلب بن هاشم في كلاءة  اللّه وحفظه، ينبته  اللّه نباتاً حسناً، لما يريد به من كرامته فلما بلغ رسول اللّه صلى  اللّه عليه و آله وسلم سنين توفيت أمه سَتَّ آمنة بالأبواء بين مكة والمدينة فكان رسول اللّه جده عبد المطلب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يوضع لعبد المطلب فراش في ظل الكعبة فكان بنوه يجلسون حول فراشه ذلك  حتّی يخرج إليه لا يجلس عليه أحدٌ من بنيه إجلالاً له، فكان رسول اللّه صلى  اللّه عليه و آله وسلم يأتي وهو غلامٌ جفر حتّى يجلس عليه فيأخذه أعمامه ليؤخروه عنه فيقول عبد المطلب إذا رأى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فو اللّه إنَّ له لشأناً ثم يجلسه معه على الفراش ويمسح ظهره بيده ويسره ما يراه يصنع فلما بلغ رسول اللّه صلى  اللّه عليه و آله وسلم ثماني سنين هلك عبد المطلب بن هاشم فکان رسول اللّه صلى  اللّه عليه و آله وسلم بعد عبد المطلب مع عمه أبي طالب وكان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به عمه أبا طالب وذلك لأنَّ عبد  اللّه أبا رسول اللّه صلى  اللّه عليه و آله وسلم وأبا طالب أخوان لأب وأم، 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عمرو بن عائذ، وكان أبو طالب هو الذي يلي أمر رسول اللّه صلى  اللّه عليه و آله وسلم بعد جده فكان إليه ومعه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السقاية اسقاء الحجيج الماء العذب، والرفادة خرج كانت قريش تخرجه في كلّ موسم من أموالها فتدفعه إليه فيصنع به طعاماً للحاج يأكله من لم يكن له سعة ولا زاد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اليعقوبي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أمه صلى  اللّه عليه و آله وسلم  له بنت وهب بالأبواء وكان عبد المطلب جد رسول اللّه صلى  اللّه عليه و آله وسلم يكفله وعبد المطلب يومئذ سيد قريش غير مدافع قد أعطاه اللّه  من الشَّرف ما لم يعط أحداً، وسقاه زمزم وذا الهرم</w:t>
      </w:r>
      <w:r>
        <w:rPr>
          <w:rStyle w:val="FootnoteAnchor"/>
          <w:rtl w:val="true"/>
        </w:rPr>
        <w:footnoteReference w:id="233"/>
      </w:r>
      <w:r>
        <w:rPr>
          <w:rFonts w:ascii="IRNazanin" w:hAnsi="IRNazanin" w:eastAsia="IRNazanin"/>
          <w:color w:val="111111"/>
          <w:sz w:val="28"/>
          <w:sz w:val="28"/>
          <w:szCs w:val="28"/>
          <w:rtl w:val="true"/>
          <w:lang w:bidi="fa-IR"/>
        </w:rPr>
        <w:t xml:space="preserve">وحكمته قريش في أموالها وأطعم في المحل  حتّی أطعم الطير والوحوش في الجبال قال أبو طالب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ونطعم حتّى تأكل الطير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pStyle w:val="BookText"/>
        <w:rPr/>
      </w:pPr>
      <w:r>
        <w:rPr>
          <w:rFonts w:ascii="Amiri" w:hAnsi="Amiri" w:eastAsia="Amiri" w:cs="Amiri"/>
          <w:color w:val="111111"/>
          <w:sz w:val="28"/>
          <w:sz w:val="28"/>
          <w:szCs w:val="28"/>
          <w:rtl w:val="true"/>
          <w:lang w:bidi="ar-SA"/>
        </w:rPr>
        <w:t xml:space="preserve">ورفض عبادة الأصنام، ووحد  اللّه عزَّ وجلَّ، ووفى بالنذر، وسنَّ سنناً نزل القرآن بأكثرها وجاءت السنّة من رسول اللّه بها وهي الوفاء بالنذور، ومائة إبل في الدِّية، وألاً تنكح ذات محرم ولا تؤتى البيوت من ظهورها وقطع يد السارق، والنهي عن قتل الموؤدة، والمباهلة، وتحريم الخمر، وتحريم الزنا والحدَّ عليه، والقرعة، وألا يطوف أحد بالبيت عريان وإضافة الضيف، وألا ينفقوا إذا حجّوا إلا من طيب أموالهم، وتعظيم الأشهر الحرم، ونفي ذوات الرّايات فكانت قريش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إبراهيم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قريباً مما نقلنا عن اليعقوبي الحلبي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 عن ابن الجوزي وزيني دحلان 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وقال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المطلب يأمر أولاده بترك الظلم والبغي ويحثهم على مكارم الأخلاق وينهاهم عن دنيات الأمور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يخرج من الدنيا ظلوم  حتّی ينتقم  اللّه منه وتصيبه عقوبة إلى أن هلك رجل ظلوم من أرض الشام ولم تصبه عقوبة فقيل لعبد المطّلب في ذلك ففكر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وراء هذه الدار داراً يجزي فيها المحسن بإحسانه ويعاقب المسيء بإساءته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وأوصى عبد المطلب إلى ابنه الزبير بالحكومة وأمر الكعبة وإلى طالب برسول اللّه صلى  اللّه عليه و آله وسلم وسقاية زمزم،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 أيديكم الشرف العظيم الذي تطاوُون به رقاب الناس وقال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عبد مناف أي أنّه كان سمي جده الأعلى عبد مناف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أوصيك يا عبد مناف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بمفرد بيد أبیه فرد</w:t>
      </w:r>
    </w:p>
    <w:p>
      <w:pPr>
        <w:pStyle w:val="BookText"/>
        <w:rPr/>
      </w:pPr>
      <w:r>
        <w:rPr>
          <w:rFonts w:ascii="Amiri" w:hAnsi="Amiri" w:eastAsia="Amiri" w:cs="Amiri"/>
          <w:color w:val="111111"/>
          <w:sz w:val="28"/>
          <w:sz w:val="28"/>
          <w:szCs w:val="28"/>
          <w:rtl w:val="true"/>
          <w:lang w:bidi="ar-SA"/>
        </w:rPr>
        <w:t>فارقه وهو ضجيع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كالأم في الوجد</w:t>
      </w:r>
    </w:p>
    <w:p>
      <w:pPr>
        <w:pStyle w:val="BookText"/>
        <w:rPr/>
      </w:pPr>
      <w:r>
        <w:rPr>
          <w:rFonts w:ascii="Amiri" w:hAnsi="Amiri" w:eastAsia="Amiri" w:cs="Amiri"/>
          <w:color w:val="111111"/>
          <w:sz w:val="28"/>
          <w:sz w:val="28"/>
          <w:szCs w:val="28"/>
          <w:rtl w:val="true"/>
          <w:lang w:bidi="ar-SA"/>
        </w:rPr>
        <w:t xml:space="preserve">تدنيه من أحشائها والكبد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أرجى عندي</w:t>
      </w:r>
    </w:p>
    <w:p>
      <w:pPr>
        <w:pStyle w:val="BookText"/>
        <w:rPr/>
      </w:pPr>
      <w:r>
        <w:rPr>
          <w:rFonts w:ascii="Amiri" w:hAnsi="Amiri" w:eastAsia="Amiri" w:cs="Amiri"/>
          <w:color w:val="111111"/>
          <w:sz w:val="28"/>
          <w:sz w:val="28"/>
          <w:szCs w:val="28"/>
          <w:rtl w:val="true"/>
          <w:lang w:bidi="ar-SA"/>
        </w:rPr>
        <w:t>لدفع ضیم أو لشدّ عقدُ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وصیف من کنیته 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وهو ذو تجارب</w:t>
      </w:r>
    </w:p>
    <w:p>
      <w:pPr>
        <w:pStyle w:val="BookText"/>
        <w:rPr/>
      </w:pPr>
      <w:r>
        <w:rPr>
          <w:rFonts w:ascii="IRNazanin" w:hAnsi="IRNazanin" w:eastAsia="IRNazanin"/>
          <w:color w:val="111111"/>
          <w:sz w:val="28"/>
          <w:sz w:val="28"/>
          <w:szCs w:val="28"/>
          <w:rtl w:val="true"/>
          <w:lang w:bidi="fa-IR"/>
        </w:rPr>
        <w:t>بابن الحبیب الأكرم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الذي قد غاب أيب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عبد المطلب والرسول اللّه  صلی الله علیه وآله وسلم  ثماني سنين ولعبد المطلب مائة وعشرون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وأربعون سنة، وأعظمت قريش ،موته وغسل بالماء والسّدر وكانت قريش أوَّل من غسل الموتى بالسّدر، ولفّ في حلّتين من حلل اليمن قيمتهما ألف مثقال ذهب وطرح عليه المسك حتّى ستره وحمل على أيدي الرّجال عدَّة أيام إعظاماً وإكراماً وإكبار لتغييبه في </w:t>
      </w:r>
    </w:p>
    <w:p>
      <w:pPr>
        <w:pStyle w:val="BookText"/>
        <w:rPr/>
      </w:pPr>
      <w:r>
        <w:rPr>
          <w:rFonts w:ascii="IRNazanin" w:hAnsi="IRNazanin" w:eastAsia="IRNazanin"/>
          <w:color w:val="111111"/>
          <w:sz w:val="28"/>
          <w:sz w:val="28"/>
          <w:szCs w:val="28"/>
          <w:rtl w:val="true"/>
          <w:lang w:bidi="fa-IR"/>
        </w:rPr>
        <w:t xml:space="preserve">التراب وروي عن رسول اللّه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يبعث جدي عبد المطلب أُمّة</w:t>
      </w:r>
      <w:r>
        <w:rPr>
          <w:rStyle w:val="FootnoteAnchor"/>
          <w:rtl w:val="true"/>
        </w:rPr>
        <w:footnoteReference w:id="235"/>
      </w:r>
      <w:r>
        <w:rPr>
          <w:rFonts w:ascii="Amiri" w:hAnsi="Amiri" w:eastAsia="Amiri" w:cs="Amiri"/>
          <w:color w:val="111111"/>
          <w:sz w:val="28"/>
          <w:sz w:val="28"/>
          <w:szCs w:val="28"/>
          <w:rtl w:val="true"/>
          <w:lang w:bidi="ar-SA"/>
        </w:rPr>
        <w:t>واحدة في هيئة الأنبياء وزي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فارقه وهو ضجيع المهد ينافي ما نقلنا آنقاً من ابن هشام من أن عبد  اللّه أبا رسول اللّه صلى  اللّه عليه و آله وسلم مات وقد كانت أمّ رسول  اللّه حاملاً به ،  فقد تنوزع في ذلك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قبل مولد النبي  صلى  اللّه عليه و آله وسلم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مولده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بشهرين ومنهم من قال أنه مات بعد مولده بسنة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السنة الثانية  من مولده وقيل بل مات عبد  اللّه ورسول اللّه ابن ثمان وعشرين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الطبرسي في تفسير سورة والضُّحى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 آله وسلم مات أبوه وهو ابن سنتين وقال الكليني في باب تاريخ مولد النبي ووفاته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أبوه عبداللّه بن عبد  المطلب بالمدينة عند أخواله وهو ابن شهرين وظاهر الحديث الذي رواه الصدوق في المجلس الخامس والأربعين من أماليه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مات قبل مولده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عبد  اللّه وولدت آمنة رسول اللّه صلى  اللّه عليه و آله وسلم أتيته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أكثر العلماء من الفريقين على أنَّ عبد  اللّه مات بعد مولد رسول اللّه صلى  اللّه عليه و آله وسلم، وقال اليعقوبي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عبد  اللّه بن عبد المطلب أبو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روى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شهرين من ،مولده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توفّي قبل أن يولد وهذا غير صحيح لأنَّ الإجماع على أنّه توفّي بعد مولده انتهى فقول الكليني ومن سلك مسلكه متخذ من الحديث المروي عن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نقل اليعقوبي عن النبي صلى  اللّه عليه و آله وسلم في جده عبد المطلب توافقه عدَّة روايات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بها الفيض رحمه  اللّه في باب ما جاء في عبد المطلب وأبي طالب رضي  اللّه عنهما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بإسناده إلى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عبد المطلب يوم القيامة أمة واحدة عليه سيماء الأنبياء وهيبة الملوك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بإسناده عن مقرن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المطلب أوّل من قال بالبدء يبعث يوم القيامة أُمّة واحدة عليه بهاء الملوك وسيماء الأنبياء، وغيرهما من روايات أُخرى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نقل ابن هشام في السيرة من أنّه يوضع لعبد المطلب فراش في ظلّ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توافقه رواية في الكافي بهذا المضمون نقلها الفيض في ذلك الباب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بإسناده إلى رفاعة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المطلب يفرش له بفناء الكعبة </w:t>
      </w:r>
    </w:p>
    <w:p>
      <w:pPr>
        <w:pStyle w:val="BookText"/>
        <w:rPr/>
      </w:pPr>
      <w:r>
        <w:rPr>
          <w:rFonts w:ascii="IRNazanin" w:hAnsi="IRNazanin" w:eastAsia="IRNazanin"/>
          <w:color w:val="111111"/>
          <w:sz w:val="28"/>
          <w:sz w:val="28"/>
          <w:szCs w:val="28"/>
          <w:rtl w:val="true"/>
          <w:lang w:bidi="fa-IR"/>
        </w:rPr>
        <w:t xml:space="preserve">لا يفرش لأحد غيره وكان له ولدٌ يقومون على رأسه فيمنعون من دنى منه فجاء رسول اللّه  صلی  اللّه علیه و آله وسلم   وهو طفل يدرج  حتّی جلس على فخذيه فأهوى بعضهم إليه لينحيه عنه ، 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ابني فإنّ الملك قد 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وأمّا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السيرة لابن هشام نقلاً عن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الرّفادة والسقاية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أن توفي أبوه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عبد شمس كان رجلاً سفاراً، قلما يقيم بمكة وكان مُقلا ذا ولد كان لعبد مناف بنون 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شمس وهاشم، والمطلب ونوفل، وأبو عمر وعبيد وكان هاشم موسراً ،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الحاج قام في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إنكم جيران  اللّه وأهل بيته ؛ وإنّه يأتيكم في هذا الموسم زوّار  اللّه وحجاج بيته وهم ضيف  اللّه ، وأحق الضيف بالكرامة ضيفه ؛ فاجمعوا لهم ما تصنعون لهم به طعاماً أيامهم هذه التي لا بدَّ لهم من الإقامة بها فإنه و اللّه لو كان مالي يسع لذلك ما كلّفتكموه فيخرجون لذلك خرجاً من أموالهم كل امرىء بقدر ما عنده فيصنع به للحجاج طعاماً  حتّی يصدروا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هاشم فيما يزعمون أوّل من سنَّ الرّحلتين لقريش رحلتي الشتاء والصيف وأوّل من أطعم الثريد بمكة، وإنّما كان اسمه عمراً، فما سُمّي هاشماً إلا بهشمه الخبز بمكة القومه، فقال شاعر من قريش أو من بعض العرب قيل هو عبد  اللّه بن الزبعري، وقيل هو مطرود بن كعب</w:t>
      </w:r>
    </w:p>
    <w:p>
      <w:pPr>
        <w:pStyle w:val="BookText"/>
        <w:rPr/>
      </w:pPr>
      <w:r>
        <w:rPr>
          <w:rFonts w:ascii="IRNazanin" w:hAnsi="IRNazanin" w:eastAsia="IRNazanin"/>
          <w:color w:val="111111"/>
          <w:sz w:val="28"/>
          <w:sz w:val="28"/>
          <w:szCs w:val="28"/>
          <w:rtl w:val="true"/>
          <w:lang w:bidi="fa-IR"/>
        </w:rPr>
        <w:t>عمرو الذي هشم الثريد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بمكّة مسنتین عجاف</w:t>
      </w:r>
    </w:p>
    <w:p>
      <w:pPr>
        <w:pStyle w:val="BookText"/>
        <w:rPr/>
      </w:pPr>
      <w:r>
        <w:rPr>
          <w:rFonts w:ascii="Amiri" w:hAnsi="Amiri" w:eastAsia="Amiri" w:cs="Amiri"/>
          <w:color w:val="111111"/>
          <w:sz w:val="28"/>
          <w:sz w:val="28"/>
          <w:szCs w:val="28"/>
          <w:rtl w:val="true"/>
          <w:lang w:bidi="ar-SA"/>
        </w:rPr>
        <w:t xml:space="preserve">سنت إليه الرّحلتان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الشتاءِ ورحلة الأصياف</w:t>
      </w:r>
    </w:p>
    <w:p>
      <w:pPr>
        <w:pStyle w:val="BookText"/>
        <w:rPr/>
      </w:pPr>
      <w:r>
        <w:rPr>
          <w:rFonts w:ascii="Amiri" w:hAnsi="Amiri" w:eastAsia="Amiri" w:cs="Amiri"/>
          <w:color w:val="111111"/>
          <w:sz w:val="28"/>
          <w:sz w:val="28"/>
          <w:szCs w:val="28"/>
          <w:rtl w:val="true"/>
          <w:lang w:bidi="ar-SA"/>
        </w:rPr>
        <w:t>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أصابتهم السنة، وهي الجوع والقحط والجدب، والعجاف جمع</w:t>
      </w:r>
    </w:p>
    <w:p>
      <w:pPr>
        <w:pStyle w:val="BookText"/>
        <w:rPr/>
      </w:pPr>
      <w:r>
        <w:rPr>
          <w:rFonts w:ascii="IRNazanin" w:hAnsi="IRNazanin" w:eastAsia="IRNazanin"/>
          <w:color w:val="111111"/>
          <w:sz w:val="28"/>
          <w:sz w:val="28"/>
          <w:szCs w:val="28"/>
          <w:rtl w:val="true"/>
          <w:lang w:bidi="fa-IR"/>
        </w:rPr>
        <w:t>عَجف من العجف بمعنى الضعف والهزال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توفّي هاشم بغزّة من أرض الشام تاجراً فولي السقاية والرفادة من بعده المطلب بن عبد مناف وكان أصغر من عبد شمس وهاشم وكان ذا شرف في قومه وفضل وكانت قريش إنّما تسمّيه الفيض لسماحته وفضله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أكثر ممّا نقلناه عن ابن هشام اليعقوبي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هاشماً وعبد شمس كانا توأمين فخرج هاشم وتلاه عبد شمس وعقبه ملتصق يعقبه فقطع بينهما بموسى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بين ولد هاذين من التقاطع ما لم يكن بين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بنو أمية فالتاريخ أصدق شاهد على أنهم لم يكونوا إلا في صدد إثارة فتنة، وإنارة حرب، وأنَّ شيمتهم كانت الخيلاء والبخل والنفاق، وأنَّ دأبهم كان الإستيلاء على الناس والسلطان عليهم ظلما وجوراً، وأنَّ بينهم وبين بني هاشم في السجايا الإنسانية بوناً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كلّما طلبتهم في كتب التواريخ والمغازي والسير فما وجدتهم إلا أفظاظاً غلاظ القلوب وقساتها وما رأيت أمانيهم إلا أن تكونوا جبابرة 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أبو سفيان كان صخراً، وقد حارب رسول اللّه  صلی  اللّه علیه و آله وسلم   وكان سبباً لإثارة وقعة بدر كما تقدَّم عن اليعقوبي في 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باب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السيرة النبوية لابن هشام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ثمّ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جَهَنَّمَ يُحْشَرُونَ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النفر الذين مشوا إلى أبي سفيان وإلى من كان له مال من قريش في تلك التجارة فسألوهم أن يقوّوهم بها على حرب رسول اللّه صلى  اللّه عليه و آله وسلم ففعلوا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ناقلاً عن أبي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قاد قريشاً كلّها يوم أحد ولم يقدمها قبل ذلك رجل واحد إلا يوم ذات فكيف قادها المطلب</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وقال اليعقوبي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أحد في شوّال بعد بدر بسنة، اجتمعت قريش واستعدت لطلب ثارها يوم بدر واستعانت بالمال الذي قدم به أبو سفيان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منه شيئاً إلا في حرب محمد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المشركون وعدتهم ثلاثة آلاف ورئيسهم أبو سفيان بن حرب، وخرج رسول  اللّه  صلی  اللّه علیه و آله وسلم   وخرج المسلمون وعدتهم ألف رجل  حتّی صاروا إلى أحد، ووافى المشركون فاقتتلوا قتالاً شديداً فقتل حمزة بن عبد المطلب أسد  اللّه وأسد رسوله رماه وحشي ومثلت به هند بنت عتبة وهند كانت زوجة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وشقت عن كيده فأخذت منها قطعة فلاكتها وجدعت أنفه فجزع عليه رسول اللّه  صلی الله علیه وآله وسلم  جزعاً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أصاب بمثلك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سفيان يحرّض قريشاً على القتال، 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سفيان لأصحاب اللواء من بني عبد الدّار يحرّضهم بذلك على القتال يا بني عبد الدار إنّكم قد وليتم لواءنا يوم بدر فأصابنا ما قد رأيتم وإنّما يؤتى النّاس من قبل راياتهم إذا زالت زالوا فإما أن تكفونا لواءنا وإما أن تخلوا بيننا وبينه فنكفيكموه فهموا به وتواعدوه وقالوا نحن </w:t>
      </w:r>
    </w:p>
    <w:p>
      <w:pPr>
        <w:pStyle w:val="BookText"/>
        <w:rPr/>
      </w:pPr>
      <w:r>
        <w:rPr>
          <w:rFonts w:ascii="Amiri" w:hAnsi="Amiri" w:eastAsia="Amiri" w:cs="Amiri"/>
          <w:color w:val="111111"/>
          <w:sz w:val="28"/>
          <w:sz w:val="28"/>
          <w:szCs w:val="28"/>
          <w:rtl w:val="true"/>
          <w:lang w:bidi="ar-SA"/>
        </w:rPr>
        <w:t xml:space="preserve">نسلم إليك ،لواءنا، ستعلم غداً إذا التقينا 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أراد أبو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زوجه هند والنسوة اللاتي معها يحرِّضن الكفّار على القتال فإنّه لمّا التقى النّاس ودنا بعضهم من بعض قامت هند بنت عتبة في النسوة اللاتي معها وأخذن الدفوف يضربن بها خلف الرّجال ويحرِّضنهم فقالت هند فيما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ويهاً بني عبد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حماة الأدبار</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Amiri" w:hAnsi="Amiri" w:eastAsia="Amiri" w:cs="Amiri"/>
          <w:color w:val="111111"/>
          <w:sz w:val="28"/>
          <w:sz w:val="28"/>
          <w:szCs w:val="28"/>
          <w:rtl w:val="true"/>
          <w:lang w:bidi="ar-SA"/>
        </w:rPr>
        <w:t xml:space="preserve">وتمثلت بأبيات قالتها هند بنت طارق بن بياضة الإيادية في حرب الفرس لإياد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نفرش النمارق</w:t>
      </w:r>
    </w:p>
    <w:p>
      <w:pPr>
        <w:pStyle w:val="BookText"/>
        <w:rPr/>
      </w:pPr>
      <w:r>
        <w:rPr>
          <w:rFonts w:ascii="IRNazanin" w:hAnsi="IRNazanin" w:eastAsia="IRNazanin"/>
          <w:color w:val="111111"/>
          <w:sz w:val="28"/>
          <w:sz w:val="28"/>
          <w:szCs w:val="28"/>
          <w:rtl w:val="true"/>
          <w:lang w:bidi="fa-IR"/>
        </w:rPr>
        <w:t xml:space="preserve">أو تدبروا روا نفارق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غیر وامق</w:t>
      </w:r>
    </w:p>
    <w:p>
      <w:pPr>
        <w:pStyle w:val="BookText"/>
        <w:rPr/>
      </w:pPr>
      <w:r>
        <w:rPr>
          <w:rFonts w:ascii="Amiri" w:hAnsi="Amiri" w:eastAsia="Amiri" w:cs="Amiri"/>
          <w:color w:val="111111"/>
          <w:sz w:val="28"/>
          <w:sz w:val="28"/>
          <w:szCs w:val="28"/>
          <w:rtl w:val="true"/>
          <w:lang w:bidi="ar-SA"/>
        </w:rPr>
        <w:t>وكان أبو سفيان يشمت بالمسلمين بعد أحد، كما قال ابن عبّاس وعكرمة لمّا أُصيب</w:t>
      </w:r>
    </w:p>
    <w:p>
      <w:pPr>
        <w:pStyle w:val="BookText"/>
        <w:rPr/>
      </w:pPr>
      <w:r>
        <w:rPr>
          <w:rFonts w:ascii="IRNazanin" w:hAnsi="IRNazanin" w:eastAsia="IRNazanin"/>
          <w:color w:val="111111"/>
          <w:sz w:val="28"/>
          <w:sz w:val="28"/>
          <w:szCs w:val="28"/>
          <w:rtl w:val="true"/>
          <w:lang w:bidi="fa-IR"/>
        </w:rPr>
        <w:t>المسلمين ما أصابهم يوم أحد أحد وصعد الني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 النبي صلی  اللّه علیه و آله وسلم  و الجبل جاء أبو سفيان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لنا يوم ولكم ،يوم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 قتلانا في الجنّة وقتلاكم في النّار،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عُزّى ولا عُزّى لكم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ولا مولى لكم ، فقال أبو سفيان اعل هبل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أعلى وأجل  </w:t>
      </w:r>
      <w:r>
        <w:rPr>
          <w:rStyle w:val="FootnoteAnchor"/>
          <w:rtl w:val="true"/>
        </w:rPr>
        <w:footnoteReference w:id="238"/>
      </w:r>
      <w:r>
        <w:rPr>
          <w:rFonts w:ascii="Amiri" w:hAnsi="Amiri" w:eastAsia="Amiri" w:cs="Amiri"/>
          <w:color w:val="111111"/>
          <w:sz w:val="28"/>
          <w:sz w:val="28"/>
          <w:szCs w:val="28"/>
          <w:rtl w:val="true"/>
          <w:lang w:bidi="ar-SA"/>
        </w:rPr>
        <w:t>، وذكر قريباً منه ابن هشام في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دأب معاوية وشيمته أيضاً كذلك إلى أن أسلم بحسب الظاهر إما رغبة وإما رهبة في يوم فتح مكة وبعد ما أسلم ظاهراً قد سفك دماء المسلمين وأفرط فيه فقد قال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بسر بن أرطاة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منصوباً من قبل معاوية على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بالمدينة وبين المسجدين خلقاً كثيراً من خزاعة وغيرهم، وكذلك بالجرف قتل بها خلقاً كثيراً من رجال همذان، وقتل بصنعاء خلقاً كثيراً من الأبناء؛ ولم يبلغه عن أحد أنه يمالي عليّاً أو يهواه إلا قتله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ما أصيب منه المسلمون يطول به الكتاب وينجر إلى الإسهاب ونكتفي بنقل كتاب كتبه محمد بن أبي بكر إلى معاوية ذكر فيه علياً وأباه ومعاوية وأباه بما تراه قال المسعودي في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صرف عليّ علیه السلام  لما صرف علي قيس بن سعد بن عبادة عن مصر وجه مكانه محمد بن أبي بكر فلما وصل إليها كتب إلى معاوية كتاباً فيه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محمد بن أبي بكر إلى الغاوي معاوية بن صخر أمّا بعد فإنَّ  اللّه بعظمته وسلطانه خلق خلقه بلا عبث منه ولا ضعف في قوّته ولا حاجة به إلى خلقهم لكنه خلقهم عبيداً وجعل منهم غويا ورشيداً وشقيًّا وسعيداً ثمَّ اختار على علم واصطفى وانتخب منهم محمّداً  صلی  اللّه علیه و آله وسلم   فانتخبه لعلمه واصطفاه لرسالته وائتمنه على وحيه وبعثه رسولاً ومبشراً ونذيراً فكان أوّل من أجاب وأناب وآمن وصدق وأسلم وسلم أخوه وأنب عمه علي بن أبي طالب صدقه بالغيب المكتوم وآثره على كلّ حميم ووقاه بنفسه كل هول وحارب حربه وسالم سلمه فلم يبرح مبتذلاً لنفسه في ساعات الليل والنهار والخوف والجوع والخضوع  حتّی برز سابقاً لا نظير له فيمن اتّبعه ولا مقارب له في فعله وقد رأيتك تساميه وأنت أنت وهو هو أصدق الناس نية،  وأفضل النّاس ذرّية، وخير النّاس زوجةً وأفضل النّاس ابن عمّ أخوه الشاري بنفسه يوم مؤتة، وعمّه سيّد الشهداء يوم أحد، وأبوه الذاب عن رسول اللّه أحد، وأبوه الذاب عن رسول اللّه صلی  اللّه علیه و آله وسلم    وعن حوزته ؛ وأنت اللعين ابن اللعين لم تزل أنت وأبوك تبغيان لرسول اللّه صلی  اللّه علیه و آله وسلم   الغوائل، وتجهدان في إطفاء نور  اللّه، تجمعان على ذلك الجموع، وتبذلان فيه المال، وتؤلبان عليه القبائل ؛ على ذلك مات أبوك وعليه خلفته والشهيد عليك من تدنى ويلجأ إليك من بقيّة الأحزاب ورؤساء النفاق والشاهد لعليّ مع فضله المبين القديم أنصاره الذين معه الذين ذكرهم  اللّه بفضلهم، وأثنى عليهم من المهاجرين والأنصار وهم معه كتائب وعصائب يرون الحقِّ في اتباعه والشّقاء في خلافه ؛ فكيف يالك الويل تعدل نفسك بعلي وهو وارث رسول اللّه  صلی  اللّه علیه و آله وسلم   ووصيه وأبو ولده، أوّل النّاس له اتباعاً وأقربهم به عهداً، يخبره بسره ويطلعه على أمره، وأنت عدوه وابن عدوه فتمتّع في دنياك ما استطعت بباطلك، وليمددك ابن العاص في غوايتك، فكأنَّ أجلك قد انقضى وكيدك قد وهى ثمَّ يتبيّن لك لمن تكون العاقبة العليا، واعلم أنك أنما تكايد ربّك الذي آمنك كيده ويئست من روحه فهو لك بالمرصاد وأنت منه في غرور 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معاوية فى كتاب أرسله إليه بما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وأبوك فينا نعرف فضل ابن أبي طالب وحقه لازماً لنا مبروراً علينا فلما قبض  اللّه نبيّه كان أبوه وفاروقه أوّل من ابتزه حقه، وخالفه على أمره على ذكل اتفقا واتّسقا، ولولا ما فعل أبوك من قبل ما خالفنا ابن أبي طالب ولسلمنا إليه ولكنا رأينا أباك فعل ذلك به من قبلنا فأخذنا بمثله فعيب أباك بما بدا لك أودع والسلام على من أناب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وأتى بتفصيله المسعودي في مروج الذهب فراجع، فأين أبو سفيان الضاري بدماء النبي  صلی  اللّه علیه و آله وسلم   والمسلمين، وأبو طالب الذي كان كافل الرسول وحاميه وذاباً عنه وعن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وأين زوجه هند آكلة الأكباد وامرأة أبي طالب فاطمة بنت أسد بن هاشم ربّت رسول اللّه  صلی  اللّه علیه و آله وسلم   ، وقال اليعقوبي في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عن رسول اللّه صلى  اللّه عليه و آله وسلم لما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فاطمة بنت أسد وكانت مسلمة 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ماتت أُمّي، وكفّنها بقميصه، ونزل على قبرها واضطجع في لحدها ؛ فقيل له يا رسول اللّه لقد اشتد جزعك على فاطمة ؛ قال </w:t>
      </w:r>
      <w:r>
        <w:rPr>
          <w:rStyle w:val="FootnoteAnchor"/>
          <w:rtl w:val="true"/>
        </w:rPr>
        <w:footnoteReference w:id="240"/>
      </w:r>
      <w:r>
        <w:rPr>
          <w:rFonts w:ascii="Amiri" w:hAnsi="Amiri" w:eastAsia="Amiri" w:cs="Amiri"/>
          <w:color w:val="111111"/>
          <w:sz w:val="28"/>
          <w:sz w:val="28"/>
          <w:szCs w:val="28"/>
          <w:rtl w:val="true"/>
          <w:lang w:bidi="ar-SA"/>
        </w:rPr>
        <w:t xml:space="preserve">إنّها كانت أُمّي إذا كانت لتجيع صبيانها وتشبعني، وتشعثهم وتدهنني وكانت أُمّي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وبنو هاشم هم الذين كان النبي من بيتهم وهو  صلی  اللّه علیه و آله وسلم   ربي في حجرهم وما بعث  اللّه نبياً إلا في منعة من قومه ففي المقدمة السادسة مقدمة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اللّه سبحانه اصطفى من البشر أشخاصاً فضّلهم بخطابه وفطرهم على معرفته وجعلهم وسائل بينهم وبين عباده يعرفونهم بمصالحهم ويحرّضونهم على هدايتهم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في بيان علامات هذا الصنف من البشر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علاماتهم أيضاً أن يكونوا ذوي حسب في قومهم،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ما بعث  اللّه نبياً إلا في منْعَةٍ من قومه وفي رواية أخرى في تروة من قومه استدركه الحاكم على الصحيحين، وفي مسألة هِرَقْل لأبي سفيان كما هو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هو فيكم؟ ؟ فقال أبو سفيان هو فينا ذو حسب؛ فقال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والرُّسل تبعث في أحساب قومها ومعناه أن تكون له عصبة وشوكة تمنعه عن أذى الكفّار  حتّی يبلغ رسالة ربه ويُتمّ مراد  اللّه من إكمال دينه وملته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ابن خلدون هذا قد عنون في الكتب الكلامية أيضاً، ثمَّ إنَّ المهدي الموعود ظهوره وقيامه من أهل بيت النبي  صلی  اللّه علیه و آله وسلم  فهو من بني هاشم كما أن آباءه الكرام البررة  علیهم السلام   من ذلك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قاتل أبو سفيان بن حرب الأموي رسول اللّه  صلی  اللّه علیه و آله وسلم   وفعل ما 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وابنه معاوية قاتل خليفة الرَّسول عليّاً المرتضى، وقتل بالسم ريحانة الرسول الحسن 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 هند كانت تحرّض المشركين على قتال المسلمين وقتلهم وقد مثلت أسد  اللّه وأسد رسوله حمزة وأكلت أكباد أودّاء  اللّه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معاوية يزيد قتل سيد شباب أهل الجنة ريحانة رسول اللّه الحسين بن فاطمة وأصحابه أنصار  اللّه بكربلاء، وقال 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 قصة فيها طول لا يحتمل القلب ذكرها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قتله فعل بمدينة الرَّسول ما فعل، فقد قال السيوطي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وفي سنة ثلاث وستين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المدينة خرجوا عليه وخلعوه فأرسل إليهم جيشاً كثيفاً وأمرهم بقتالهم ثمَّ المسير إلى مكة لقتال ابن الزبير فجاؤوا وكانت وقعة الحرة على باب طيبة، وما أدراك ما وقعة الحرة؟ ذكرها الحسن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كاد ينجو منهم أحد قتل فيها خلق من الصحابة رضي  اللّه عنهم ومن غيرهم ونهبت المدينة وافتض فيها ألف عذراء فإنّا  اللّه وإنا إليه راجعون ؛ قال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أخاف أهل المدينة أخافه  اللّه، وعليه لعنة  اللّه والملائكة والناس أجمعين </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وكان سبب خلع أهل المدينة له أن يزيد أسرف في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اللّه حنظلة الغسيل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خرجنا على يزيد  حتّی خفنا أن نرمي بالحجارة من السماء إنّه رجل ينكح أمهات الأولاد والبنات، والأخوات، ويشرب الخمر، ويدع الصلاة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 يزيد بأهل المدينة ما فعل مع شرب الخمر وإتيانه المنكر اشتدَّ عليه النّاس وخرج عليه غير واحد ولم يبارك  اللّه في عمره وسار جيش الحرة إلى مكة لقتال ابن الزبير وأتوا مكة فحاصروه وقاتلوه ورموه بالمنجنيق واحترقت من شرارة نيرانهم أستار الكعبة وسقفها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 فراجع إلى الكتاب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والدجال الذي يقاتل المهدي المنتظر له الهاشمي سفياني أيضاً ففي معاني الأخبار للصدوق رحمه  اللّه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وآل أبي سفيان أهل بيتين تعادينا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صدق  اللّه وقالوا كذب  اللّه، قاتل أبو سفيان رسول اللّه صلى  اللّه عليه و آله وسلم وقاتل معاوية علي بن أبي طالب علیه السلام   وقاتل يزيد بن معاوية الحسين بن علي علیه السلام   والسفياني يقاتل القائم</w:t>
      </w:r>
      <w:r>
        <w:rPr>
          <w:rStyle w:val="FootnoteAnchor"/>
          <w:rtl w:val="true"/>
        </w:rPr>
        <w:footnoteReference w:id="244"/>
      </w:r>
      <w:r>
        <w:rPr>
          <w:rFonts w:ascii="Amiri" w:hAnsi="Amiri" w:eastAsia="Amiri" w:cs="Amiri"/>
          <w:color w:val="111111"/>
          <w:sz w:val="28"/>
          <w:sz w:val="28"/>
          <w:szCs w:val="28"/>
          <w:rtl w:val="true"/>
          <w:lang w:bidi="ar-SA"/>
        </w:rPr>
        <w:t>، رواه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أنموذجة من شيم بني أمية، وتلك نبذة من خلال بني هاشم وخُلُقهم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الفاضل الشارح المعتزلي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الترتيب يقتضي أن يجعل هاشماً بإزاء عبد شمس لأنه أخوه في تُعْدُدٍ وكلاهما ولد عبد مناف لصلبه، وأن يكون أمية بإزاء عبد المطلب، وأن يكون حرب بإزاء أبي طالب وأن يكون أبو سفيان بإزاء أمير المؤمنين علیه السلام   لأن كلّ واحد من هؤلاء في تعدد صاحبه إلا أنَّ أمير المؤمنين علیه السلام   ، رواه لما كان في صفّين بازاء معاوية اضطر إلى أن جعل هاشم بازاء أُمية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سلسلتي نسب أمير المؤمنين علي  علیه السلام  ومعاوية إلى عبد مناف ليستا متكافئتين  حتّی يجعل كلّ واحد من هذه السلسلة في قعدد صاحبه من السلسلة الأخرى فإنّها في معاوية تجاوز حلقة فعلي علیه السلام   ينتهي إلى عبد مناف بثلاثة آباء ومعاوية ينتسب إليه ظاهراً بآباء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علیه السلام   جعل نفسه بإزاء ،معاوية، وأباه أبا طالب بإزاء أبيه أبي سفيان، وجده عبد المطلب بإزاء جده حرب، وأبا جدّه هاشم بإزاء أبي جده أُميّة فلا يخفى حسن صنيعته  علیه السلام</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صنيعته هذه إشارة لطيفة دقيقة إلى عدم انتهاء نسب الخصم إلى عبد مناف أي عدم كونه من صميم قريش، فتبصر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علیه السلام   كان في بيان فضل أولاد عبد مناف الذين كانوا آباءه شرافةً وكرامةً ومجداً على أولاده الذين كان معاوية ينتسب بهم إليه وليس للتنظير مزيد اهتمام في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 فعل الأمير من جعل أُمية بإزاء هاشم، وحرب بإزاء عبد المطلب، وأبي سفيان بإزاء أبي طالب نكتة تاريخية أوجبت تنظير كل واحد من الثلاثة قبال صاحبه وقد غفل الشارح المذكور عنها، وهي أنَّ هاشماً بعد أبيه عبد مناف لما ولى ما كان إليه من السقاية والرفادة وساد قومه حسده أُميّة ابن أخيه عبد شمس بن عبد مناف فتكلَّف أن يصنعكما يصنعهاشم فعجز فعيّرته قريش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أتتشبَّه بهاشم؟ ثمَّ دعا هاشماً للمنافرة  فأبى هاشم ذلك لسنه وعلو قدره فلم تدعه قريش ؛ فقال هاشم لأمية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فرك على خمسين ناقة سود الحدق تنحر بمكة، والجلاء عن مكة عشر سنين فرضي أُمية بذلك وجعلا بينهما الكاهن الخزاعي وكان بعسفان فخرج كلّ منهما في نفر فنزلوا على الكاهن فقال قبل أن يخبروه خبرهم والقمر الباهر والكوكب ،الزاهر والغمام الماطر، وما بالجو من طائر، وما اهتدى بعلم مسافر من منجد وغائر، لقد سبق هاشم أُمية إلى المفاخر فنصر هاشم على أُمية فعاد هاشم إلى مكة ونحر الإبل وأطعم الناس وخرج أُميّة إلى الشام فأقام بها عشر سنين فكانت هذه أوّل عداوة وقعت بين هاشم وأُميّة وتوارث ذلك بنوهما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أشار علي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أمية كهاشم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التنظير، وقد نقلنا هذه النكتة التاريخية من إنسان العيون في سيرة الأمين والمأمون المعروف بالسيرة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قريباً منه أبو جعفر الطبري في التاريخ، وابن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أوجبت التنظير بين عبد المطلب وحرب فهي أنَّ حرباً كان نديم عبد المطلب في الجاهلية وكان في جوار عبد المطلب يهودي فأغلظ ذلك اليهودي القول على حرب في </w:t>
      </w:r>
    </w:p>
    <w:p>
      <w:pPr>
        <w:pStyle w:val="BookText"/>
        <w:rPr/>
      </w:pPr>
      <w:r>
        <w:rPr>
          <w:rFonts w:ascii="IRNazanin" w:hAnsi="IRNazanin" w:eastAsia="IRNazanin"/>
          <w:color w:val="111111"/>
          <w:sz w:val="28"/>
          <w:sz w:val="28"/>
          <w:szCs w:val="28"/>
          <w:rtl w:val="true"/>
          <w:lang w:bidi="fa-IR"/>
        </w:rPr>
        <w:t>سوق من أسواق تهامة فأغرى عليه حرب من قتله ؛ فلما علم عبد المطلب بذلك ترك منادمة حرب ولم يفارقه  حتّی أخذ منه مائة ناقة دفعها لابن عم اليهودي ثمَّ نادم عبد  اللّه بن جدعان التميمي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نقلنا عن السيرة النبوية لأحمد زيني دحلان هامش السيرة الحلبية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وتفصيل ذلك ما أتى به أبو جعفر الطبري في التاريخ وابن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عبد المطلب كان له جار يهودي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أذينة يتجر وله مال كثير فغاظ ذلك حرب بن أُمية ، وكان ندیم عبد المطلب فأغرى به فتياناً من قريش ليقتلوه ويأخذوا ماله فقتله عامر بن عبد مناف بن عبد الدار، وصخر بن عمرو بن كعب التيمي جد أبي بكر ؛ ولم يعرف عبد المطلب قاتله فلم يزل يبحث  حتّی عرفهما وإذا هما قد استجارا بحرب بن أمية فأتى حرباً ،ولامه وطلبهما منه فأخفاهما فتغالظا في القول  حتّی تنافرا إلى النجاشي ملك الحبشة فأبى أن ينفر بينهما فجعلا بينهما نفيل بن عبد العزى بن رياح فقال 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عمرو أتنافر رجلاً هو أطول منك قامةً وأعظم منك هامة، وأوسم منك وسامةً، وأقلّ منك ملامة وأكثر منك ولداً، وأجزل صفداً ، وأطول منك مذوداً؟ وإنّي لأقول هذا وإنّك لبعيد الغضب، رفيع الصوت في العرب جلد المريرة جليل العشيرة، ولكنك نافرت منفراً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حرب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انتكاس الزَّمان أن جعلت حكماً؛ فترك عبد المطلب منادمة حرب، ونادم عبد  اللّه بن جدعان وأخذ من حرب مائة ناقة فدفعها إلى ابن عم اليهودي، وارتجع ماله إلا شيئاً هلك فغرمه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زيني دحلان ويروى أنَّ حرباً كان لا يلتقي من أحدٍ من رؤساء قريش أو غيرهم في عقبة أو مضيق إلا تأخروا وتقدَّم هو، ولا يستطيع أحد أن يتقدم عليه فالتقى حرب مع رجل من بني تميم في عقبة فتقدَّمه التميمي، فقال حرب أنا حرب بن أمية فلم يلتفت إليه التميمي ومرَّ قبله فقال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مكة فبقي التميمي دهراً ثمَّ أراد دخول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يجيرني من حرب بن أُميّة؟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هاشم فأتى التميمي ليلاً دار الزبير بن عبد المطلب فدقّ الباب فقال الزبير لأخيه الغيداق قد جاءنا رجل إما مستجير أو طالب حاجة أو طالب قرى وقد أعطيناه ما أراد فخرج الزبير فأنشد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حرباً في باً في الثنية مقبلاً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صبح أبلج ضوءه للباري</w:t>
      </w:r>
    </w:p>
    <w:p>
      <w:pPr>
        <w:pStyle w:val="BookText"/>
        <w:rPr/>
      </w:pPr>
      <w:r>
        <w:rPr>
          <w:rFonts w:ascii="Amiri" w:hAnsi="Amiri" w:eastAsia="Amiri" w:cs="Amiri"/>
          <w:color w:val="111111"/>
          <w:sz w:val="28"/>
          <w:sz w:val="28"/>
          <w:szCs w:val="28"/>
          <w:rtl w:val="true"/>
          <w:lang w:bidi="ar-SA"/>
        </w:rPr>
        <w:t xml:space="preserve">فدعا به بصوت واكتبنى   ليروعني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بدعوته يريد فخاري</w:t>
      </w:r>
    </w:p>
    <w:p>
      <w:pPr>
        <w:pStyle w:val="BookText"/>
        <w:rPr/>
      </w:pPr>
      <w:r>
        <w:rPr>
          <w:rFonts w:ascii="Amiri" w:hAnsi="Amiri" w:eastAsia="Amiri" w:cs="Amiri"/>
          <w:color w:val="111111"/>
          <w:sz w:val="28"/>
          <w:sz w:val="28"/>
          <w:szCs w:val="28"/>
          <w:rtl w:val="true"/>
          <w:lang w:bidi="ar-SA"/>
        </w:rPr>
        <w:t>فتركته كالكلب ينبح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أهل معالم وفخار</w:t>
      </w:r>
    </w:p>
    <w:p>
      <w:pPr>
        <w:pStyle w:val="BookText"/>
        <w:rPr/>
      </w:pPr>
      <w:r>
        <w:rPr>
          <w:rFonts w:ascii="Amiri" w:hAnsi="Amiri" w:eastAsia="Amiri" w:cs="Amiri"/>
          <w:color w:val="111111"/>
          <w:sz w:val="28"/>
          <w:sz w:val="28"/>
          <w:szCs w:val="28"/>
          <w:rtl w:val="true"/>
          <w:lang w:bidi="ar-SA"/>
        </w:rPr>
        <w:t>ليثاً هزبراً يستجار بقربه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المنازل مكرماً للجار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حلفت بمكة وبزمزم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ذي الأحجار والأستار </w:t>
      </w:r>
    </w:p>
    <w:p>
      <w:pPr>
        <w:pStyle w:val="BookText"/>
        <w:rPr/>
      </w:pPr>
      <w:r>
        <w:rPr>
          <w:rFonts w:ascii="Amiri" w:hAnsi="Amiri" w:eastAsia="Amiri" w:cs="Amiri"/>
          <w:color w:val="111111"/>
          <w:sz w:val="28"/>
          <w:sz w:val="28"/>
          <w:szCs w:val="28"/>
          <w:rtl w:val="true"/>
          <w:lang w:bidi="ar-SA"/>
        </w:rPr>
        <w:t xml:space="preserve">إنَّ الزبير لمانعي من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كبر الحجاج في الأمصار</w:t>
      </w:r>
    </w:p>
    <w:p>
      <w:pPr>
        <w:pStyle w:val="BookText"/>
        <w:rPr/>
      </w:pPr>
      <w:r>
        <w:rPr>
          <w:rFonts w:ascii="IRNazanin" w:hAnsi="IRNazanin" w:eastAsia="IRNazanin"/>
          <w:color w:val="111111"/>
          <w:sz w:val="28"/>
          <w:sz w:val="28"/>
          <w:szCs w:val="28"/>
          <w:rtl w:val="true"/>
          <w:lang w:bidi="fa-IR"/>
        </w:rPr>
        <w:t xml:space="preserve">فقال الزبير للتميمي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فإنّا لا نتقدَّم على من نجيزه فتقدم التميمي ودخل المسجد فرآه حرب فقام إليه فلطمه فعدا عليه الزبير بالسَّيف فعدا حرب  حتّی دخل دار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أجرني من الزبير فأكفأ عليه جفنة كان أبوه هاشم يطعم النّاس فيها فبقي تحتها ساعة ة ثم قال له عبد المطلب اخرج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أخرج وسبعة من ولدك قد اجتمعوا بسيوفهم على الباب؟ فألقى عليه عبد المطلب رداءه فخرج عليهم فعلموا أنه أجاره فتفرقوا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هذه القصَّة أشار ابن عبّاس رضي  اللّه عنهما حين دخل على معاوية في أيام خلافته وعنده وفود العرب ذكره كلاماً فيه افتخار وذكر في كلامه حرب بن أُميّة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أكفأ عليه إناء وأجاره بردائه؟ فسكت معاوية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وأما التنظير بين أبي طالب وأبي سفيان فظاهر ممّا قدَّمنا سالفاً من حماية أبي طالب رضوان  اللّه عليه رسول اللّه  صلی  اللّه علیه و آله وسلم   والمسلمين وذبه عن الرسول   صلی  اللّه علیه و آله وسلم  وحسن تدبيره في دفع كياد القوم عنه ، وآنف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ايذاء أبي سفيان رسول  اللّه   صلی  اللّه علیه و آله وسلم  والمسلمين وبغيه لهم وتأليبه عليهم</w:t>
      </w:r>
    </w:p>
    <w:p>
      <w:pPr>
        <w:pStyle w:val="BookText"/>
        <w:rPr/>
      </w:pPr>
      <w:r>
        <w:rPr>
          <w:rFonts w:ascii="Amiri" w:hAnsi="Amiri" w:eastAsia="Amiri" w:cs="Amiri"/>
          <w:color w:val="111111"/>
          <w:sz w:val="28"/>
          <w:sz w:val="28"/>
          <w:szCs w:val="28"/>
          <w:rtl w:val="true"/>
          <w:lang w:bidi="ar-SA"/>
        </w:rPr>
        <w:t>من القبائل وجهده في إطفاء نور  اللّه وولعه في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بما بيّنا من وجه التنظير علم أيضاً أنَّ بني هاشم كانوا يؤمنون الخائفين ويؤدُّون الحقوق، وكان دارهم مأمن النّاس وأنَّ بني أمية كانوا على 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المهاجر كالطليق، ولا الصّريح كاللصيق ولا المحقُّ كالمبطل، ولا المؤمن كالمدخل بعدما بيَّن ما كانت طارئة عليهما من جهة آبائهما أخذ بذكر الصفات النفسانية،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المهاجر كالطليق يعني بالمهاجر نفسه وبالطليق معاوية وقد علمت في شرح المختار الرابع والثلاثين والماءتين من باب الخطب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أتبع مأخذ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لما فجأه من الكفّار ما أحوجه إلى الخروج من مكة استخلف عليّاً في ردّ الودائع إلى أربابها وقضاء ما كان عليه من دين لمستحقيه وجمع بناته ونساء أهله وأزواجه والهجرة بهم إليه فقام علي به احسن القيام وبات على فراش رسول  اللّه صلى  اللّه عليه و آله وسلم ووقاه بنفسه ثمَّ ردّ كلَّ وديعة إلى أهلها وأعطى كل ذي حق حقه وحفظ بنات رسول  اللّه وحرمه وهاجربهم ماشياً على قدميه يحوطهم من الأعداء  ويكلأهم من الخصماء ويرفق بهم في المسير  حتّی أوردهم عليه  صلی الله علیه وآله وسلم المدينة على أتم صيانة وحراسة ورفق ورأفة وحسن تدبير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معاوية وأبوه في زمان مهاجرة الرَّسول والوصي  علیه السلام  مشركين وقد أسلما يوم فتح </w:t>
      </w:r>
    </w:p>
    <w:p>
      <w:pPr>
        <w:pStyle w:val="BookText"/>
        <w:rPr/>
      </w:pPr>
      <w:r>
        <w:rPr>
          <w:rFonts w:ascii="IRNazanin" w:hAnsi="IRNazanin" w:eastAsia="IRNazanin"/>
          <w:color w:val="111111"/>
          <w:sz w:val="28"/>
          <w:sz w:val="28"/>
          <w:szCs w:val="28"/>
          <w:rtl w:val="true"/>
          <w:lang w:bidi="fa-IR"/>
        </w:rPr>
        <w:t xml:space="preserve">مكة إما رغبة وإما رهبة ولما ظهر رسول  اللّه صلی  اللّه علیه و آله وسلم   على أهل مكة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فاذهبوا وأنتم الطلقاء فمعاوية طليق بن طليق  </w:t>
      </w:r>
      <w:r>
        <w:rPr>
          <w:rStyle w:val="FootnoteAnchor"/>
          <w:rtl w:val="true"/>
        </w:rPr>
        <w:footnoteReference w:id="246"/>
      </w:r>
      <w:r>
        <w:rPr>
          <w:rFonts w:ascii="Amiri" w:hAnsi="Amiri" w:eastAsia="Amiri" w:cs="Amiri"/>
          <w:color w:val="111111"/>
          <w:sz w:val="28"/>
          <w:sz w:val="28"/>
          <w:szCs w:val="28"/>
          <w:rtl w:val="true"/>
          <w:lang w:bidi="ar-SA"/>
        </w:rPr>
        <w:t>، وسيأتي ذكر فتحها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الصريح كاللصيق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بالصريح نفسه وباللصيق معاوية و قد علم في بيان لغة الكتاب أن الصَّريح بمعنى خالص النسب واللصيق بمعنى الدعي في قوم، الملصق بهم وليس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 نسب معاوية شبهة ليقول له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لم يقصد ذلك وإنما أراد الصريح بالإسلام واللصيق في الإسلام فالصريح فيه هو من أسلم اعتقاداً وإخلاصاً، واللصيق فيه من أسلم تحت السيف أو رغبة في الدنيا وقد صرّح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ممّن دخل في هذا الدين إما رغبة وإما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شرح عبارة مبنيا على الرأي من دون دلالة سبكها وأسلوبها عليه، أو يكن له شاهد من خارج لجاز أن تفسر على آراء كثيرة فائلة خارجة عن حيطة المراد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اقتضى عدولك عن ظاهر اللفظ وارتكابك على هذا التكلف؟ ولم لا يجوز أن يكون معاوية ملصقاً بقريش ومع ذلك كان ممّن دخل في الدين إما رغبة أو رهبة،  حتّی لا تحمل العبارتان على معنى واحد؟</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اللصيق بهذا المعنى أي إنّه لم يكن من قريش فلم قال الأمير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إنا بنو عبد مناف فكذلك نحن ولم يردّه في ادعائه هذا بأنّه ليس من بني عبدمناف، بل أمضاه وأثبته بقوله فكذلك 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على نسخة نصر لم يمضه ولم يعترف بأن معاوية من بني عبد مناف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عبد مناف ليس لبعضنا على بعض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إنا بنو أب واحد ولا يخفى عليك أنَّ الكافر والمسلم من أب واحد آدم علیه السلام</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ولكن لا ضير في أن يكون كلامه هذا مبنيا على المماشاة وفرض التسليم أي سلّمنا أنَّ نسبك ينتهي إلى عبد مناف ولكن بين آبائي وآبائك إلى عبد مناف في الشرافة والجلالة فرقاً فاحشاً ثم نفى نسبه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الصريح كاللصيق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الدَّأب في المحاورات ليس بعزيز</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سمينا عماد الدين الحسن بن عليّ بن محمّد بن الحسن الطبري في الفصل الأول من الباب الخامس والعشرين من كتابه كامل اسقيفة المشتهر بالكامل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طبع دار العلم قم وكذا قال صاحب إلزام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ليسوا بصحيحي النسب إلى عبد مناف، ونقل قولهما المجلسي في المجلد الثامن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أُميّة كان غلاماً رومياً لعبد الشمس فلمّا ألقاه كيساً فطناً أعتقه وتبنّاه فقيل أُمية بن عبد الشمس كما كانوا يقولون قبل نزول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محمد، ولذا روي عن الصادقين علیهما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بنو أمية، ومن  هنا يظهر نسب عثمان ومعاوية وحسبهما وأنهما لا يصلحان للخلافة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مؤلّف كتاب إلزام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لم يكن من صلب عبد الشمس وإنما هو من</w:t>
      </w:r>
    </w:p>
    <w:p>
      <w:pPr>
        <w:pStyle w:val="BookText"/>
        <w:rPr/>
      </w:pPr>
      <w:r>
        <w:rPr>
          <w:rFonts w:ascii="IRNazanin" w:hAnsi="IRNazanin" w:eastAsia="IRNazanin"/>
          <w:color w:val="111111"/>
          <w:sz w:val="28"/>
          <w:sz w:val="28"/>
          <w:szCs w:val="28"/>
          <w:rtl w:val="true"/>
          <w:lang w:bidi="fa-IR"/>
        </w:rPr>
        <w:t xml:space="preserve">الروم فاستلحقه عبد الشمس فنسب إليه فبنوا أمية ليسوا من صميم ليسوا من صميم قريش وإنما هم يلحقون بهم ويصدق ذلك قول أمير المؤمنين علیه السلام   إن بني أمية لصاق وليسوا صحيحي النسب إلى عبد مناف ولم يستطع معاوية انكار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قبل نزول الآية إشارة إلى قوله تعالى في 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عزّ وجلَّ مَا كَانَ مُحَمَّدٌ أَبَا أَحَدٍ مِنْ رِجَالِكُمْ وَلَكِنْ رَسُولَ اللَّهِ وَخَاتَمَ النَّبِيِّينَ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الصادقين قد رواها الشيخ الجليل أبو الفتح الكراجكي معاصر الشريف الرضي في 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روى عن غيرهما من أئمتنا  علیهم السلام   أيضاً أتى بها المجلسي في ثامن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الكراجكي قدس سره عن محمد بن العباس، عن ابن عقدة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الحسن بن القاسم، عن علي بن إبراهيم بن المعلى عن فضيل بن إسحاق، عن يعقوب بن شعيب عن عمران بن ميثم عن عباية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هي فينا وفي بني امية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وروى عن محمد بن العباس، عن الحسن بن محمد بن جمهور العمي، عن أبيه، عن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بشير عن ابن مسكان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واله  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بنو أمية وإنّما أنزلها  اللّه الم غلبت الروم بنو أُمية في أدنى الأرض وهم من بعد غلبهم سيغلبون في بضع سنين  اللّه الأمر من قبل ومن بعد ويومئذ يفرح المؤمنون بنصر  اللّه عند قيام القائم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أنّ الرّوايتين تشيران إلى بطن من بطون الآية وليس المراد من قوله إنّما أنزلها الم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أن الآية نزلت هكذا أولاً ثم حرّفت وصحفت ؛ وذلك لما علمت من شرحنا على المختار الأول من باب الكتب والرسائل أنَّ القرآن الذي في أيدي الناس اليوم هو جميع ما أنزله  اللّه تعالى على رسوله وما تطرق إليه زيادة ونقصان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السادس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المحقُّ كالمبطل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ذاك كهذا، ويعني بالمحقِّ نفسه وبالمبطل معاوية، وكذا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المؤمن كالمدخل إنّما يعني بالمؤمن نفسه وبالمدغل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فالأمير علیه السلام   بدأ بذكر فضائله ورذائل خصمه من آبائهما أوَّلاً وأدرج الخصم في سلك قريش على سبيل المماشاة، ثمَّ أتى بأوصاف أربعة كمالية كانت له علیه السلام   ، وذكر مع كل واحدة منها ضدّها الذي كان لخصمه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وأفاد الشارح البحراني بأنّه  علیه السلام  ذكر الفرق بينهما من وجوه خمسة بدأ فيها بالأمور الخارجة أوَّلاً من كمالاته وفضائله ورذائل خصمه متدرّجاً منها إلى الأقرب فالأقرب فالأول شرفه من جهة الآباء المتفرّعين على عبد مناف بعد أن سلّم الإشتراك بينهما في كونهما من بني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من جهة هجرته مع الرسول اللّه   صلی  اللّه علیه و آله وسلم  وخسة خصمه من جهة كونه طليقاً وابن طليق وهذه فضيلة وإن كانت خارجية إلا أنها تستلزم فضيلة نفسانية وهي حسن الإسلام والنية الصادقة الحقة وكذلك ما ذكر من رذيلة خصمه بدنيّة عرضت له إلا أنَّ هذه الفضيلة والرذيلة أقرب من الاعتبارين الأولين لكونهما حقيقيتين بالآباء وهميّتين بالأبناء دون هاتين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من جهة صراحة النسب وخسة خصمه من جهة كونه دعيّاً وهذان الاعتباران أقرب ممّا قبلهما لكونهما اعتبارين لازمين لهما دون الأولين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من جهة كونه محقاً فيما يقوله ويعتقده ورذيلة خصمه من جهة كونه مبطلاً وهذان الإعتباران أقرب لكونهما من الكمالات والرّذائل الذاتية دون 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من جهة كونه مؤمناً، والمؤمن الحق هو المستكمل للكمالات الدينية النفسانية وخسّة خصمه من جهة كونه مدغلاً أي خبيث الباطن مشتملاً على النفاق والرذائل الموبقة وظاهر أنَّ هذين الاعتبارين أقرب الكمالات والرذائل إلى العبد، وإنّما بدأ بذكر الكمالات والرذائل الخارجية لكونهما مشتملة عند الخصم وأظهر له وللخلق من الأمور الداخلية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ولبئس الخلف خلف يتبع سلفاً هوى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الكلام ينادي </w:t>
      </w:r>
    </w:p>
    <w:p>
      <w:pPr>
        <w:pStyle w:val="BookText"/>
        <w:rPr/>
      </w:pPr>
      <w:r>
        <w:rPr>
          <w:rFonts w:ascii="IRNazanin" w:hAnsi="IRNazanin" w:eastAsia="IRNazanin"/>
          <w:color w:val="111111"/>
          <w:sz w:val="28"/>
          <w:sz w:val="28"/>
          <w:szCs w:val="28"/>
          <w:rtl w:val="true"/>
          <w:lang w:bidi="fa-IR"/>
        </w:rPr>
        <w:t xml:space="preserve">بأعلى صوته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للخلف، وهوى في نار جهنّم للسلف والإتيان بالفعل المضارع في الأولى، والماضي في الثانية أصدق شاهد لما قلنا ، والماضي في الثانية أصدق شاهد لما قلنا فأخبر علیه السلام   بأن سلف معاوية ومنهم أبو سفيان هوى بكفره وشركه في نار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السلف إذا كان على سوي الصّراط فنعم الخلف خلف يتبعه فلا يعاب على خلف بهذا الاتباع ولا يذمّ به بل يمدح ففي هذا الكلام ذمّ للخلف والسلف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فبما حققنا دريت وهن ما جنح إليه الفاضل أحمد زكي صفوت في الجمهرة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علیه السلام   لا يعيب على معاوية بأن سلفه كانوا كفّاراً بل بكونه متبعاً لهم فقد نهج في معاداة علي نهج أجداده في معاداة أجداد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أيدينا بعد فضل النبوة التي أذللنا بها العزيز ونعشنا بها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على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لبعضنا على بعض فضل إلا فضل لا يستدل به عزيز ولا يسترق به حر معناه والحال أنَّ لنا فضلاً آخر عليكم بعد الفضائل المتقدّمة وهو فضل النبوة، ولما استثنى معاوية بقوله إلا فضل لا يستذل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أجابه الأمير  علیه السلام  تبكيتاً له وإفحاماً ورداً لادعائه الباطل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أذللنا بها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كأبي سفيان وأبي لهب وأضرابهما، ورفعنا بها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كأثر الصحابة والتابعين كانوا حاملي الذكر ولما آمنوا رفع  اللّه لهم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 لآبائه أعني بني هاشم فضل وشرف ومجد كانوا أعواناً للمظلوم وإن كان خاملاً ذليلاً، وخصماء للظالم وإن كان عزيز نبيهاً، وكانوا يؤدّون كلَّ ذي حق حقه ويذلّون العزيز الظالم وينعشون المظلوم الذليل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أيدينا بعد فضل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أنّه ربّي في بيت النبوة واقتبس من مشكاة الرّسالة، وأن نور النبوّة كان في بني هاشم ينتقل عن واحد منهم بعد واحد  حتّی انتقل إلى عبد  اللّه بن عبد المطلب أبي رسول  اللّه  صلی الله علیه وآله وسلم  وأنَّ بني هاشم كانوا ببركة هذا النور يذلون العزيز ويرفعون الذليل، وكان لهم به شرف وفضل لم يكن لغيرهم، وأنَّ من كان من بيت النبي  صلی  اللّه علیه و آله وسلم   وأهله إنما كان شأنه إعانة المظلوم وإغاثته، وقمع الظالم ودفع الظالم و اللّه أعلم حيث يجعل رسالته، ولا يخفى عليك أنَّ هذا الفضل لا يعادله شيء</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أدخل  اللّه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 علیه السلام   نفسه وآباءه بأنهم من بيت النبوّة ولهم فضل النبوَّة وكانوا حماة النّاس ورعاتهم عقبه بذكر رذيلة للخصم بأنّه وأباه وأتباعهما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أتى بلفظة الجمع حيث قال 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دخلوا في دين  اللّه لا عن اخلاص بل كانوا متمرّدين عاصين كارهين إلا أنّهم لما رأوا أنَّ دين  اللّه استولى على النّاس وأظهره  اللّه تعالى على الدِّين كلّه لم يجدوا مخلصاً ومحيصاً إلا أن يستسلموا إما رغبة إلى زخارف </w:t>
      </w:r>
      <w:bookmarkStart w:id="121" w:name="pg20782_249172"/>
    </w:p>
    <w:p>
      <w:pPr>
        <w:pStyle w:val="BookText"/>
        <w:rPr/>
      </w:pPr>
      <w:bookmarkEnd w:id="121"/>
      <w:r>
        <w:rPr>
          <w:rFonts w:ascii="IRNazanin" w:hAnsi="IRNazanin" w:eastAsia="IRNazanin"/>
          <w:color w:val="111111"/>
          <w:sz w:val="28"/>
          <w:sz w:val="28"/>
          <w:szCs w:val="28"/>
          <w:rtl w:val="true"/>
          <w:lang w:bidi="fa-IR"/>
        </w:rPr>
        <w:t xml:space="preserve">الدنيا، وإمّا رهبةً من سيوف المسلمين وقد مضى في ذلك كلام عمّار وابن الحنفية في المختار السابق عند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وبرىء النسمة ما أسلموا ولكن استسلموا وأسروا الكفر فلما وجدوا عليه أعواناً أظهروه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أنّهم إنّما أسلموا ظاهراً بعدما فاز أهل السبق بسبقهم وذهب المهاجرون الأولون بفضلهم، وإنّما الفضل للمتقدّم لأنه إمام في فعله وداع إلى الخير وللسابق إلى الإسلام ودعوة الناس إلى  اللّه فضيلة على غيره لا تنكر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أدخل  اللّه العرب في دينه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فاز أهل السبق بسبقهم وذهب المهاجرون الأولون بفضلهم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معناه كما أفاده الفاضل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تستلزم من أفعالك ما يدوم به كون الشيطان ضارباً فيك بنصيب لأنه ماكتب إليه هذه الرسالة إلا بعد أن صار للشيطان فيه أوفر نصيب وإنّما المراد نهيه عن دوام ذلك و استمراره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صفّين لنصر بن مزاحم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أنَّ عماراً 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صفين يا أهل الإسلام أتريدون أن تنظروا إلى من عادى  اللّه ورسوله وجاهدهما وبغي على المسلمين وظاهر المشركين فلما أراد  اللّه أن يظهر دينه وينصر رسوله أتى النبي لله فأسلم وهو و اللّه فيما يرى راهب غير راغب وقبض  اللّه رسول  اللّه وإنا لنعرفه بعداوة المسلم ومودة المجرم، ألا وإنّه معاوية فالعنوه لعنه  اللّه، وقاتلوه فإنّه ممّن يطفىء نور  اللّه ويظاهر أعداء  اللّه</w:t>
      </w:r>
    </w:p>
    <w:p>
      <w:pPr>
        <w:pStyle w:val="Heading3"/>
        <w:numPr>
          <w:ilvl w:val="2"/>
          <w:numId w:val="1"/>
        </w:numPr>
        <w:rPr/>
      </w:pPr>
      <w:bookmarkStart w:id="122" w:name="__RefHeading___Toc1624154_3531895371"/>
      <w:bookmarkStart w:id="123" w:name="_Toc47"/>
      <w:bookmarkEnd w:id="122"/>
      <w:r>
        <w:rPr>
          <w:rtl w:val="true"/>
        </w:rPr>
        <w:t>حديث فتح مكة وأن أهل مكة الطلقاء</w:t>
      </w:r>
      <w:bookmarkEnd w:id="1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صالح رسول  اللّه صلى  اللّه عليه و آله وسلم قريشاً عام الحديبية كان في أشراطهم أنه من أحبّ أن يدخل في عهد رسول  اللّه  صلی الله علیه وآله وسلم   دخل فيه فدخلت خزاعة في عقد رسول  اللّه وكنانة في عقد قريش فأعانت قريش كنانة فأرسلوا مواليهم فوثبوا على خزاعة فقتلوا فيهم فجاءت خزاعة إلى رسول  اللّه  صلی  اللّه علیه و آله وسلم   فشكوا إليه ذلك وكان ذلك مما هاج فتح مكة فأحل  اللّه لنبيه قطع المدة التي بينه وبينهم وقد كان رسول  اللّه صلى  اللّه عليه و آله وسلم قال للناس كأنّكم بأبي سفيان قد جاء ليشد العقد ويزيد في المدة وسيلقي بديل بن ورقاء، فلقوا أبا سفيان بعسفان وقد بعثته قريش إلى النبي صلى  اللّه عليه و آله وسلم ليشدَّ العقد ويزيد في المدَّة فلمّا لقي أبو سفيان بديلاً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 يا بديل؟ وظَنَّ أنه أتى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في هذا الساحل وفي بطن هذا الوادي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أتيت محمّداً؟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فلما راح بديل إلى مكة فقال أبو سفيان لئن كان جاء من المدينة لقد علف بها النوى فعمد إلى مبرك ناقته وأخذ من بعرها ففته فرأى فيه النوى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تعالى لقد جاء بديل محمّداً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أبو سفيان  حتّی قدم على رسول  اللّه  صلی  اللّه علیه و آله وسلم   فدخل على ابنته أم حبيبة فلما ذهب ليجلس على فراش رسول  اللّه  صلی  اللّه علیه و آله وسلم   طوته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أدري أرغبت بي عن هذا بي الفراش أم رغبت به عنّي؟</w:t>
      </w:r>
    </w:p>
    <w:p>
      <w:pPr>
        <w:pStyle w:val="BookText"/>
        <w:rPr/>
      </w:pPr>
      <w:r>
        <w:rPr>
          <w:rFonts w:ascii="IRNazanin" w:hAnsi="IRNazanin" w:eastAsia="IRNazanin"/>
          <w:color w:val="111111"/>
          <w:sz w:val="28"/>
          <w:sz w:val="28"/>
          <w:szCs w:val="28"/>
          <w:rtl w:val="true"/>
          <w:lang w:bidi="fa-IR"/>
        </w:rPr>
        <w:t xml:space="preserve">قالت أم حبيبة بل هو فراش رسول  اللّه  صلی  اللّه علیه و آله وسلم  وأنت رجل مشرك نجس ولم أحب أن تجلس على فراش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أصابك يا بنية بعدي 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حتّی أتى رسول  اللّه صلی  اللّه علیه و آله وسلم   فكلمه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احقن دم قومك وأجر بين قريش وزدنا في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أغدرتم يا أبا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ما كنا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أبا سفيان فلقي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بين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وأحد يجير على رسول  اللّه صلی  اللّه علیه و آله وسلم   ؟ ما أنا بفاعل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لقى عمر بن الخطاب فقال له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أأنا أشفع لكم إلى رسول  اللّه فو اللّه لو لم أجد إلا الذرّ لجاهدتكم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فدخل على عليّ بن أبي طالب   علیه السلام   وعنده فاطمة بنت رسول  اللّه سلام  اللّه عليها وعندها حسن بن عليّ غلام يدبّ بين يديها فقال يا علي إنك أمس القوم بي  رحماً، وإني قد جئت في حاجة فلا أرجعنَّ كما جنت خائباً فاشفع لي إلى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و اللّه لقد عزم رسول  اللّه صلی  اللّه علیه و آله وسلم على أمر ما نستطيع أن نكلمه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إلى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هل لك أن تأمري بنيك هذا فيجير بين النّاس فيكون سيّد العرب إلى آخر الدَّهر؟</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بلغ بُنيَّ ذاك أن يجير بين النّاس، وما يجير أحد على رسول  اللّه صلی  اللّه علیه و آله وسلم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سفيان بعد ما خرج من عند ابنته أم حبيبة على </w:t>
      </w:r>
    </w:p>
    <w:p>
      <w:pPr>
        <w:pStyle w:val="BookText"/>
        <w:rPr/>
      </w:pPr>
      <w:r>
        <w:rPr>
          <w:rFonts w:ascii="IRNazanin" w:hAnsi="IRNazanin" w:eastAsia="IRNazanin"/>
          <w:color w:val="111111"/>
          <w:sz w:val="28"/>
          <w:sz w:val="28"/>
          <w:szCs w:val="28"/>
          <w:rtl w:val="true"/>
          <w:lang w:bidi="fa-IR"/>
        </w:rPr>
        <w:t xml:space="preserve">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سيد العرب تجيرين بين قريش وتزيدين في المدَّة فتكونين أكرم سيّدة في الناس؟</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جواري جوار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أتأمرين </w:t>
      </w:r>
      <w:r>
        <w:rPr>
          <w:rStyle w:val="FootnoteAnchor"/>
          <w:rtl w:val="true"/>
        </w:rPr>
        <w:footnoteReference w:id="250"/>
      </w:r>
      <w:r>
        <w:rPr>
          <w:rFonts w:ascii="IRNazanin" w:hAnsi="IRNazanin" w:eastAsia="IRNazanin"/>
          <w:color w:val="111111"/>
          <w:sz w:val="28"/>
          <w:sz w:val="28"/>
          <w:szCs w:val="28"/>
          <w:rtl w:val="true"/>
          <w:lang w:bidi="fa-IR"/>
        </w:rPr>
        <w:t xml:space="preserve">ابنيك أن يجيرا بين النّاس؟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بلغ ابناي أي يجيرا بين الناس وما يجير على رسول  اللّه صلی  اللّه علیه و آله وسلم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الأمور قد اشتدت عليَّ فانصحني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أعلم شيئاً يغني عنك شيئاً ولكنك سيّد بني كنانة فقم فأجر بين النّاس ثمَّ الحق بأرضك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مغنياً عني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أظنّه ولكني لا أجد لك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بين النّاس، ثمَّ ركب بعيره</w:t>
      </w:r>
    </w:p>
    <w:p>
      <w:pPr>
        <w:pStyle w:val="BookText"/>
        <w:rPr/>
      </w:pPr>
      <w:r>
        <w:rPr>
          <w:rFonts w:ascii="Amiri" w:hAnsi="Amiri" w:eastAsia="Amiri" w:cs="Amiri"/>
          <w:color w:val="111111"/>
          <w:sz w:val="28"/>
          <w:sz w:val="28"/>
          <w:szCs w:val="28"/>
          <w:rtl w:val="true"/>
          <w:lang w:bidi="ar-SA"/>
        </w:rPr>
        <w:t>فانطلق فلما قدم على قريش قالوا ما وراءك؟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 اللّه ما ردّ عليّ شيئاً ثم جئت ابن أبي قحافة فلم أجد فيه خيراً، ثمَّ جئت ابن الخطاب فوجدته أدنى العدوّ ، ثمَّ جنت عليّاً فوجدته ألين القوم وقد أشار عليَّ بشيء صنعته فو اللّه ما أدري هل يغني ذلك شيئاً أم لا؟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أمرك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أجير بين الناس ففعلت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أجار ذلك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زاد عليّ بن أبي طالب على أن لعب بك فما يغني عنك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وجدت غير ذلك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عزم رسول  اللّه  صلی  اللّه علیه و آله وسلم   على غزو مكة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أعم الأخبار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حاطب بن أبي بلتعة مع سارة مولاة أبي لهب إلى قريش بخبر رسول  اللّه صلی  اللّه علیه و آله وسلم   وما اعتزم عليه فنزل جبرئيل فأخبره بما فعل حاطب فوجه بعلي بن أبي طالب والزبير وقال خذ الكتاب منها فلحقاها وقد كانت تنكبت الطريق فوجد الكتاب في مشعرها ، وقيل في فرجها فأتيا به </w:t>
      </w:r>
    </w:p>
    <w:p>
      <w:pPr>
        <w:pStyle w:val="BookText"/>
        <w:rPr/>
      </w:pPr>
      <w:r>
        <w:rPr>
          <w:rFonts w:ascii="Amiri" w:hAnsi="Amiri" w:eastAsia="Amiri" w:cs="Amiri"/>
          <w:color w:val="111111"/>
          <w:sz w:val="28"/>
          <w:sz w:val="28"/>
          <w:szCs w:val="28"/>
          <w:rtl w:val="true"/>
          <w:lang w:bidi="ar-SA"/>
        </w:rPr>
        <w:t xml:space="preserve">إلى رسول  اللّه فأسرَّ إلى كل رئيس منهم بما أراد وأمره أن يلقاه بموضع سمّاه رأن يكتم ما قال له فأسرَّ إلى خزاعي بن عبد نهم أن يلقاه بمزينة بالروحاء، وإلى عبد  اللّه بن مالك أن يلقاه بغفار بالسقيا، وإلى قدامة بن ثمامة أن يلقاه ببني سليم بقديد وإلى الصعب بن جثامة بن أن يلقاه ببني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بالكديد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رسول  اللّه  صلی الله علیه وآله وسلم  يوم الجمعة حين صلى صلاة العصر لليلتين خلتا من شهر رمضان سنة ثمان وقيل لعشر مضين من ،رمضان واستخلف على المدينة أبا لبابة بن عبد المنذر ولقيته القبائل في المواضع التي سمّاها لهم وأمر النّاس فأفطروا ، وسمّى الذين لم يفطروا العصاة ودعا بماء فشربه وتلقاه العبّاس بن عبد المطلب في بعض الطريق فلما صار بمر الظهران خرج أبو سفيان بن حرب يتجسّس الأخبار ومعه حكيم بن حزام وبدیل بن ورقاء وهو يقول الحكيم ما هذه النيران؟ فقال خزاعة أحمشتها الحرب، فقال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وأذل وسمع صوته العبّاس فناداه يا أبا حنظلة يعني به أبا سفيان فأجابه فقال له يا أبا الفضل ما هذا الجمع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آله وسلم   فأردفه على بغلته ولحقه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أمكن منك بغير عهد ولا عقد فسبقه العباس إلى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أبو سفيان قد جاء ليسلم طائعاً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أشهد أن لا إله إلا  اللّه وأني محمد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وجعل يمتنع من أن يقول وأنّك رسول  اللّه فصاح به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نقل آخر أنَّ رسول  اللّه  صلی  اللّه علیه و 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ألم يأن لك أن تعلم أن لا إله إلا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أوصلك وأكرمك وأرحمك وأحلمك و اللّه لقد ظننت أن لو كان معا إله ويوم أغنى يوم بدر ،یوم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سفيان ألم يأن لك أن تعلم أنّي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أما هذه فإنَّ في النفس منها شيئاً،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ويحك اشهد بشهادة الحق قبل أن يضرب عنقك فتشهد كما في السيرة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 العباس رسول  اللّه  صلی  اللّه علیه و آله وسلم   أن يجعل له شرفاً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يحبُّ الشرف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دارك يا أبا سفيان فهو آمن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ذهب لينصرف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احبسه بمضيق الوادي عند خطم الجبل  حتّی تمرّ به جنود  اللّه ،فيراها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حتّی حبسته بمضيق الوادي حيث أمرني رسول  اللّه هو أن أحبسه ومرت القبائل على راياتها كلّما مرّت قبيلة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من هذه؟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ولسُليم، ثمَّ تمرّ القبيلة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من هؤلاء؟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مزينة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ولمزينة  حتّی نفدت القبائل ما تمرّ به قبيلة إلا يسألني عنها فإذا </w:t>
      </w:r>
    </w:p>
    <w:p>
      <w:pPr>
        <w:pStyle w:val="BookText"/>
        <w:rPr/>
      </w:pPr>
      <w:r>
        <w:rPr>
          <w:rFonts w:ascii="IRNazanin" w:hAnsi="IRNazanin" w:eastAsia="IRNazanin"/>
          <w:color w:val="111111"/>
          <w:sz w:val="28"/>
          <w:sz w:val="28"/>
          <w:szCs w:val="28"/>
          <w:rtl w:val="true"/>
          <w:lang w:bidi="fa-IR"/>
        </w:rPr>
        <w:t xml:space="preserve">أخبرته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ولبني فلان  حتّی مرّ رسول  اللّه صلى  اللّه عليه و آله وسلم في كتيبته الخضراء من المهاجرين والأنصار في الحديد لا يرى منهم إلا الحدق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هؤلاء يا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صلی  اللّه علیه و آله وسلم  لها في المهاجرين والأنصار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 بهؤلاء قِبَل ولا طاقة و اللّه يا أبا الفضل لقد أصبح ملك ابن أخيك الغداة عظيماً،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إنه ليس بملك إنّما هي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إذن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ومضى أبو سفيان مسر عاً  حتّی دخل مكة فأخبرهم الخبر وقال هو اصطلام إن لم تسلموا وقد جعل أنَّ من دخل داري فهو آمن فوثبوا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يسع دارك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أغلق بابه فهو آمن ومن دخل المسجد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وفتح  اللّه على نبيه وكفاه القتال ودخل مكة ودخل أصحابه من أربعة مواضع وأحلّها  اللّه له ساعة من 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رسول  اللّه   صلی  اللّه علیه و آله وسلم   فخطب فحرمها ، وأجارت أُمُّ هانيء بنت أبي طالب حموين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هشام وعبد  اللّه بن أبي ربيعة فأراد علي علیه السلام قتلهما ؛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أجرنا من أجارت أم هانيء، وآمنهم جميعاً إلا خمسة نفر أمر بقتالهم ولو كانوا متعلقين بأستار الكعبة، وأربع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عبد  اللّه بن عبد العزّي بن خطل من بني تيم الأكرم بن غالب، وكان رسول  اللّه  صلی  اللّه علیه و آله وسلم  وجهه مع رجل من الأنصار فشدّ على الأنصاري فقتله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لك ولا لمحمّد</w:t>
      </w:r>
    </w:p>
    <w:p>
      <w:pPr>
        <w:pStyle w:val="BookText"/>
        <w:rPr/>
      </w:pPr>
      <w:r>
        <w:rPr>
          <w:rFonts w:ascii="IRNazanin" w:hAnsi="IRNazanin" w:eastAsia="IRNazanin"/>
          <w:color w:val="111111"/>
          <w:sz w:val="28"/>
          <w:sz w:val="28"/>
          <w:szCs w:val="28"/>
          <w:rtl w:val="true"/>
          <w:lang w:bidi="fa-IR"/>
        </w:rPr>
        <w:t xml:space="preserve">وعبد  اللّه بن سعد بن أبي سرح العامري وكان يكتب لرسول  اللّه صلی  اللّه علیه و آله وسلم   فصار إلى 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كما يقول محمد و اللّه ما محمد نبي ولقد كان يقول لي اكتب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فأكتب لطيف خبير ولو كان نبيًّا لعلم فآواه عثمان وكان أخاه من الرضاع وأتى به إلى رسول  اللّه   صلی  اللّه علیه و آله وسلم   فجعل يكلمه فيه ورسول  اللّه  صلی  اللّه علیه و آله وسلم   و ساكت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قتلتموه؟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انتظرنا أن تؤمىء،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لا تقتل بالإيماء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ومقيس بن صبابة أحد بني ليث بن كنانة وكان أخوه قتل فأخذ الدّية من قاتله ثمَّ شدَّ عليه فقتله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والحويرث بن نقيذ بن وهب بن عبد قصى كان ممّن يؤذي رسول  اللّه بمكة ويتناوله بالقول القبيح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والنسوة سارة مولاة بني عبد المطلب وكانت تذكر رسول اللّه صلى  اللّه عليه و آله وسلم بالقبيح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وهند بنت عتبة وقريبة وفرتا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جاريتا ابن خطل كانتا تغنيان في هجاء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وأسلمت قريش طوعاً وكرهاً، وأخذ رسول  اللّه   صلی  اللّه علیه و آله وسلم   مفتاح البيت من عثمان ابن أبي طلحة وفتح الباب بيده وستره ثمَّ دخل البيت فصلّى فيه ركعتين ثم خرج فأخذ بعضادتي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أنجز وعده ونصر عبده وغلب الأحزاب وحده فلله الحمد والملك لا شريك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تظنون وما أنتم قائلون؟ 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ونقول خيراً أخ كريم وابن عم كريم وقد ظفرت،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أقول لكم كما قال أخي يوسف لا تثريب عليكم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كلُّ دم ومال ومأثرة في الجاهلية فإنّه موضوع تحت قدمي هاتين إلاّ سدانة الكعبة وسقاية الحاج فإنّهما مردودان إلى أهليهما ، ألا وإنَّ مكّة محرَّمة بحرمة  اللّه لم تحلّ لأحد من قبلي ولا تحلّ لأحد من بعدي وإنّما حلّت لي ساعة ثم أغلقت فهي محرمة إلى يوم القيامة لا القيامة لا يختلي خلاها، ولا يعضد شجرها، ولا ينفر صيدها، ولا تحل لقطتها إلاّ لمنشد ، ألا إنَّ في القتل شبه العمد الدّية مغلظة، والولد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لبئس جيران النبي كنتم لقد كذبتم وطردتم وأخرجتم وآذيتم ثم ما رضيتم  حتّی جئتموني في بلادي تقاتلونني فاذهبوا فأنتم ،الطلقاء، فخرج القوم فكأنّما انشروا من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مكة بغير احرام وأمر بلالاً أن يصعد على الكعبة فأذن فعظم ذلك على قريش وقال عكرمة بن أبي جهل وخالد بن 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رباح ينهق على الكعبة، وتكلّم قوم معهما فارسل إليهم رسول  اللّه   صلی  اللّه علیه و آله 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فنستغفر  اللّه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أقول لكم ولكن تحضر الصلاة فمن صلى فسبيل ذلك وإلا قدّمته فضربت عنقه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بكل ما في الكعبة من صورة فمحيت وغسلت بالماء ونادى منادي رسول  اللّه   صلی  اللّه علیه و آله وسلم  من كان في بيته صنم فليكسره فكسروا الأصنام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رسول  اللّه   صلی  اللّه علیه و آله وسلم  بالنساء فبايعنه ونزلت عليه سورة إذا جاء نصر  اللّه والفتح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w:t>
      </w:r>
      <w:r>
        <w:rPr>
          <w:rFonts w:eastAsia="IRNazanin" w:cs="IRNazanin"/>
          <w:color w:val="111111"/>
          <w:sz w:val="28"/>
          <w:szCs w:val="28"/>
          <w:rtl w:val="true"/>
          <w:lang w:bidi="fa-IR"/>
        </w:rPr>
        <w:t xml:space="preserve">. </w:t>
      </w:r>
      <w:bookmarkStart w:id="124" w:name="pg20782_249178"/>
    </w:p>
    <w:p>
      <w:pPr>
        <w:pStyle w:val="BookText"/>
        <w:rPr/>
      </w:pPr>
      <w:bookmarkEnd w:id="124"/>
      <w:r>
        <w:rPr>
          <w:rFonts w:ascii="Amiri" w:hAnsi="Amiri" w:eastAsia="Amiri" w:cs="Amiri"/>
          <w:color w:val="111111"/>
          <w:sz w:val="28"/>
          <w:sz w:val="28"/>
          <w:szCs w:val="28"/>
          <w:rtl w:val="true"/>
          <w:lang w:bidi="ar-SA"/>
        </w:rPr>
        <w:t>واعلم أنّه قد مضى بحثنا الكلامي عن عمل عبد  اللّه بن سعد بن أبي سرح وطرح بعض روايات وردت فيه فراجع إلى 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باب الكتب والرسائل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قد تقدم وجه دلالة سورة النصر على رحلة رسول  اللّه صلى  اللّه عليه و آله وسلم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وقيل لأهل مكة الطلقاء لقوله  صلی  اللّه علیه و آله وسلم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فاذهبوا وأنتم الطلقاء، ولذا قالت عقيلة بني هاشم الصدّيقة الصغرى زينب بنت فاطمة بنت رسول  اللّه في احتجاجها على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يا ابن الطلقاء تخديرك حرائرك وإماءك وسوقك بنات رسول  اللّه صلی  اللّه علیه و آله وسلم  سبايا ؟</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صلی  اللّه علیه و آله وسلم يوم الفتح وحول البيت ثلاثمائة وستون صنماً فجعل يطعنها بعود في 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وما يبدى الباطل وما يعيد جاء الحق وزهق الباطل إنَّ الباطل كان زهوقاً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النبي صلی  اللّه علیه و آله وسلم  إلى مكة أبى أن يدخل البيت وفيه الإلهة فأمر بها فأُخرجت صورة إبراهيم وإسماعيل وفي أيديهما الأزلام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أما و اللّه لقد علموا أنّهما لم يستقسما بها قط </w:t>
      </w:r>
      <w:r>
        <w:rPr>
          <w:rStyle w:val="FootnoteAnchor"/>
          <w:rtl w:val="true"/>
        </w:rPr>
        <w:footnoteReference w:id="253"/>
      </w:r>
      <w:r>
        <w:rPr>
          <w:rFonts w:ascii="IRNazanin" w:hAnsi="IRNazanin" w:eastAsia="IRNazanin"/>
          <w:color w:val="111111"/>
          <w:sz w:val="28"/>
          <w:sz w:val="28"/>
          <w:szCs w:val="28"/>
          <w:rtl w:val="true"/>
          <w:lang w:bidi="fa-IR"/>
        </w:rPr>
        <w:t xml:space="preserve">، وجاء ابن الزبعري إلى رسول  اللّه  صلی  اللّه علیه و آله وسلم وأسلم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المليك إن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راتق ما فتقت  إذ أنابور</w:t>
      </w:r>
    </w:p>
    <w:p>
      <w:pPr>
        <w:pStyle w:val="BookText"/>
        <w:rPr/>
      </w:pPr>
      <w:r>
        <w:rPr>
          <w:rFonts w:ascii="IRNazanin" w:hAnsi="IRNazanin" w:eastAsia="IRNazanin"/>
          <w:color w:val="111111"/>
          <w:sz w:val="28"/>
          <w:sz w:val="28"/>
          <w:szCs w:val="28"/>
          <w:rtl w:val="true"/>
          <w:lang w:bidi="fa-IR"/>
        </w:rPr>
        <w:t xml:space="preserve">إذ أبارى الشيطان في سنن الغيّ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مال میله مثبور</w:t>
      </w:r>
    </w:p>
    <w:p>
      <w:pPr>
        <w:pStyle w:val="BookText"/>
        <w:rPr/>
      </w:pPr>
      <w:r>
        <w:rPr>
          <w:rFonts w:ascii="Amiri" w:hAnsi="Amiri" w:eastAsia="Amiri" w:cs="Amiri"/>
          <w:color w:val="111111"/>
          <w:sz w:val="28"/>
          <w:sz w:val="28"/>
          <w:szCs w:val="28"/>
          <w:rtl w:val="true"/>
          <w:lang w:bidi="ar-SA"/>
        </w:rPr>
        <w:t xml:space="preserve">آمن اللحم العظام لربي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قلبي الشهيد أنت النذير</w:t>
      </w:r>
    </w:p>
    <w:p>
      <w:pPr>
        <w:pStyle w:val="BookText"/>
        <w:rPr/>
      </w:pPr>
      <w:r>
        <w:rPr>
          <w:rFonts w:ascii="IRNazanin" w:hAnsi="IRNazanin" w:eastAsia="IRNazanin"/>
          <w:color w:val="111111"/>
          <w:sz w:val="28"/>
          <w:sz w:val="28"/>
          <w:szCs w:val="28"/>
          <w:rtl w:val="true"/>
          <w:lang w:bidi="fa-IR"/>
        </w:rPr>
        <w:t>إنّني عنك زاجر  ثم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لؤي وكلهم مغرور</w:t>
      </w:r>
    </w:p>
    <w:p>
      <w:pPr>
        <w:pStyle w:val="BookText"/>
        <w:rPr/>
      </w:pPr>
      <w:r>
        <w:rPr>
          <w:rFonts w:ascii="Amiri" w:hAnsi="Amiri" w:eastAsia="Amiri" w:cs="Amiri"/>
          <w:color w:val="111111"/>
          <w:sz w:val="28"/>
          <w:sz w:val="28"/>
          <w:szCs w:val="28"/>
          <w:rtl w:val="true"/>
          <w:lang w:bidi="ar-SA"/>
        </w:rPr>
        <w:t>وابن الزبعري هذا هو الذي تقدَّم الكلام فيه في شرح المختار الخامس عشر من باب الكتب والرّسائل</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624156_3531895371"/>
      <w:bookmarkStart w:id="126" w:name="_Toc48"/>
      <w:bookmarkEnd w:id="125"/>
      <w:r>
        <w:rPr>
          <w:rtl w:val="true"/>
        </w:rPr>
        <w:t>طائفة من احتجاجات ومحاضرات وقعت بين معاوية وغيره يناسب نقلها المقام وتفيد زيادة تبصر في آل أبي سفيان</w:t>
      </w:r>
      <w:bookmarkEnd w:id="1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استتمت البيعة لمعاوية من أهل الكوفة صعد المنبر فخطب النّاس، وذكر أمير المؤمنين علياً  علیه السلام ، ونال منه ونال من الحسن علیه السلام  ما نال ؛ وكان الحسن والحسين حاضرين فقام  علیه السلام الحسين ليرد عليه فأخذ بيده الحسن  علیه السلام وأجلسه ثم قام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w:t>
      </w:r>
    </w:p>
    <w:p>
      <w:pPr>
        <w:pStyle w:val="BookText"/>
        <w:rPr/>
      </w:pPr>
      <w:r>
        <w:rPr>
          <w:rFonts w:ascii="Amiri" w:hAnsi="Amiri" w:eastAsia="Amiri" w:cs="Amiri"/>
          <w:color w:val="111111"/>
          <w:sz w:val="28"/>
          <w:sz w:val="28"/>
          <w:szCs w:val="28"/>
          <w:rtl w:val="true"/>
          <w:lang w:bidi="ar-SA"/>
        </w:rPr>
        <w:t xml:space="preserve">الذاكر عليا أنا الحسن وأبي عليّ، وأنت معاوية وأبوك صخر، وأُمّي فاطمة وأمك هند، وجدي رسول  اللّه وجدك حرب وجدَّني خديجة وجدتك فتيلة فلعن  اللّه أخمَلَنا ذكراً وألأمنا حسباً وشرَّنا قِدْماً وأقدمنا كفراً ونفاقاً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طوائف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يقول مؤلّف الكتاب نجم الدين الحسن بن الطبري الأمليُّ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ويرحم  اللّه عبداً قال ،آمينا، ونقل القصّة الشيخ الأجل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أنه اجتمع عند معاوية عمرو بن العاص، والوليد بن عقبة، وعقبة بن أبي سفيان والمغيرة بن شعبة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ابعث لنا إلى الحسن بن علي،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نوبخه وتعرفه أنَّ أباه قتل عثمان،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لا تنصفون منه ولا تقولون شيئاً إلا كذبكم النّاس، ولا يقول لكم شيئاً ببلاغته إلا صدقه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فإنّا سنكفيك أمره، فأرسل إليه ،معاوية،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إنّي لم أُرسل إليك ولكن هؤلاء أرسلوا إليك فاسمع مقالتهم وأجب ولا تحرمني فقال الحسن علیه السلام فليتكلموا ونسمع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عمرو بن العاص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حسن أنَّ أباك أوّل من أثار الفتنة وطلب الملك؟ فكيف رأيت صنع  اللّه به؟</w:t>
      </w:r>
    </w:p>
    <w:p>
      <w:pPr>
        <w:pStyle w:val="BookText"/>
        <w:rPr/>
      </w:pPr>
      <w:r>
        <w:rPr>
          <w:rFonts w:ascii="IRNazanin" w:hAnsi="IRNazanin" w:eastAsia="IRNazanin"/>
          <w:color w:val="111111"/>
          <w:sz w:val="28"/>
          <w:sz w:val="28"/>
          <w:szCs w:val="28"/>
          <w:rtl w:val="true"/>
          <w:lang w:bidi="fa-IR"/>
        </w:rPr>
        <w:t>ثمَّ قام الوليد بن عقبة بن أبي معيط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هاشم كنتم أصهار عثمان بن عفّان فنعم الصهر كان يفضلكم ويقربكم ؛ ثمَّ بغيتم عليه فقتلتموه ؛ ولقد أردنا يا حسن قتل أبيك فأنقذنا  اللّه منه، ولو قتلناه بعثمان ما كان علينا من  اللّه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عقبة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يا حسن أنَّ أباك بغى على عثمان فقتله حسداً على الملك والدُّنيا فسلبها ؟ ولقد أردنا قتل أبيك  حتّی قتله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المغيرة بن شعبة فكان كلامه كلّه سبا لعلي وتعظيماً لعثمان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الحسن  علیه السلام  فحمد  اللّه تعالى وأثنى عليه وقال بك أبدأ يا معاوية لم يشتمني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ولكن أنت تشتمني بغضاً وعداوة وخلافاً لجدي  صلی الله علیه وآله وسلم  ثم التفت إلى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 أتعلمون أنَّ الرَّجل الذي شتمه هؤلاء كان أوّل من آمن  باللّه، وصلّى للقبلتين، وأنت يا معاوية يومئذ كافر تشرك  باللّه، وكان معه لواء النبي  صلی  اللّه علیه و آله وسلم  يوم بدر ومع معاوية وأبيه لواء المشركين؟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والإسلام أتعلمون أن معاوية كان يكتب الرسائل الجدي صلی الله علیه وآله وسلم   فأرسل إليه يوماً فرجع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يأكل فردّ الرَّسول إليه ثلاث مرات كل ذلك وهو </w:t>
      </w:r>
    </w:p>
    <w:p>
      <w:pPr>
        <w:pStyle w:val="BookText"/>
        <w:rPr/>
      </w:pPr>
      <w:r>
        <w:rPr>
          <w:rFonts w:ascii="IRNazanin" w:hAnsi="IRNazanin" w:eastAsia="IRNazanin"/>
          <w:color w:val="111111"/>
          <w:sz w:val="28"/>
          <w:sz w:val="28"/>
          <w:szCs w:val="28"/>
          <w:rtl w:val="true"/>
          <w:lang w:bidi="fa-IR"/>
        </w:rPr>
        <w:t xml:space="preserve">يقول هو يأكل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 أما تعرف ذلك في بطنك يا معاوية؟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وانشدكم  اللّه أتعلمون أن معاوية كان يقود بأبيه على جمل وأخوه هذا يسوقه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الجمل وقائده وراكبه وسائقه؟ هذا كله لك يا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يا عمرو فتنازع فيك خمسة من قريش فغلب عليك الأمهم حسباً وشرهم منصباً ، ثمَّ قمت وسط قريش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شانيء محمّدٍ فأنزل  اللّه على نبيه صلی  اللّه علیه و آله وسلم   إنَّ شانتك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هجوت محمّداً صلی  اللّه علیه و آله وسلم  بثلاثين بيتاً من الشعر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أحسن الشعر ولكن العن عمرو بن العاص بكل بيت لعنة ثمَّ انطلقت إلى النجاشي بما علمت وعملت فأكذبك  اللّه وردّك خائباً فأنت عدو بني هاشم في الجاهلية والإسلام فلم نلمك على بغضك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يا ابن أبي معيط فكيف ألومك على سبِّك لعلي وقد جلد ظهرك في الخمر ثمانين سوطاً، وقتل أباك صبراً بأمر جدي وقتله جدي بأمر ربي، ولما قدَّمه للقتل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للصبية يا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النّار، فلم يكن لكم عن النبي صلی  اللّه علیه و آله وسلم   إلا النار ولم يكن لكم عند علي غير السيف والسوط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أنت يا عقبة فكيف تعد أحداً بالقتل؟ لمَ لا قتلت الذي وجدته في فراشك مضاجعاً لزوجتك ثمَّ أمسكتها بعد أن بغت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أنت يا أعور ثقيف ففي أي ثلاث تسب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بعده من رسول  اللّه صلی  اللّه علیه و آله وسلم  ؟ أم في حكم جائر؟ أم في رغبة في الدُّنيا؟ فإن قلت شيئاً من ذلك فقد كذبت أكذبك النّاس، وإن زعمت أنَّ عليّاً قتل عثمان فقد كذبت وأكذبك النّاس وأمّا وعيدك فإنّما مثلك كمثل بعوضة وقفت على نخلة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استمسكي فإنّي أريد أن أطير؛ فقالت لها النخلة ما علمت بوقوفك فكيف يشقّ عليَّ طيرانك؟ وأنت فما شعرنا بعداوتك فكيف يشقُ علينا سبّك  </w:t>
      </w:r>
      <w:r>
        <w:rPr>
          <w:rStyle w:val="FootnoteAnchor"/>
          <w:rtl w:val="true"/>
        </w:rPr>
        <w:footnoteReference w:id="255"/>
      </w:r>
      <w:r>
        <w:rPr>
          <w:rFonts w:ascii="Amiri" w:hAnsi="Amiri" w:eastAsia="Amiri" w:cs="Amiri"/>
          <w:color w:val="111111"/>
          <w:sz w:val="28"/>
          <w:sz w:val="28"/>
          <w:szCs w:val="28"/>
          <w:rtl w:val="true"/>
          <w:lang w:bidi="ar-SA"/>
        </w:rPr>
        <w:t xml:space="preserve">؟  ثمَّ نفض ثيابه وقام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 إنّكم لا تنتصفون منه ؟ فو اللّه لقد أظلم على البيت  حتّی قام فليس لكم بعد اليوم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أبو بكر بن عليّ القادري الحنفي في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الأوراق في المحاضرات هامش المستطرف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والمراد من الألأم الشانيء الأبتر هو العاص بن وائل السهمي، وكان عمرو ابنه على النحو الذي بينه المجتبى  علیه السلام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جليلة لمعاوية قد اصطلحت نقلة الآثار ينقلها منهم ابن عبد البر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أبي داود الطيالسي وغيره، </w:t>
      </w:r>
    </w:p>
    <w:p>
      <w:pPr>
        <w:pStyle w:val="BookText"/>
        <w:rPr/>
      </w:pPr>
      <w:r>
        <w:rPr>
          <w:rFonts w:ascii="Amiri" w:hAnsi="Amiri" w:eastAsia="Amiri" w:cs="Amiri"/>
          <w:color w:val="111111"/>
          <w:sz w:val="28"/>
          <w:sz w:val="28"/>
          <w:szCs w:val="28"/>
          <w:rtl w:val="true"/>
          <w:lang w:bidi="ar-SA"/>
        </w:rPr>
        <w:t>وما أنكروا ثبوتها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الصدوق رحمه  اللّه في باب السبعة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يأكل في معاء واحدة والكافر يأكل في سبعة أمعاء، وروى السيوطي في الجامع الصغير عنه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يشرب في معي واحدٍ والكافر يشرب في سبعة أمعاء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ويؤنث فالعبارة في الروايتين ،صحيحة وسيأتي كلام صعصعة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بطن من لا يشبع، ودعا عليه من لا يجمع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في حديث اللعن كالرّواية المتقدّمة في المنقبة المذكورة، وقد مضى نقل روايات أخرى في سائر مناقبه أيضاً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لنصر بن مزاحم في شرح المختار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أبو سفيان ومعه معاوية،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التابع والمتبوع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رحمه  اللّه في باب السبع من الخصاب عن أبي الطفيل عامر بن واثلة أنَّ رسول  اللّه  صلی الله علیه وآله وسلم   اللّهم العن أبا سفيان في سبعة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أن شريك بن الأعور دخل على معاوية وهو يختال في مشيته،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لشريك وليس  اللّه من شريك، وإنّك ابن الأعور والصحيح خيرٌ من الأعور ، وإنّك لدميم والوسيم خيرٌ من الدَّميم ؛ فيم سؤدك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قومك؟</w:t>
      </w:r>
    </w:p>
    <w:p>
      <w:pPr>
        <w:pStyle w:val="BookText"/>
        <w:rPr/>
      </w:pPr>
      <w:r>
        <w:rPr>
          <w:rFonts w:ascii="Amiri" w:hAnsi="Amiri" w:eastAsia="Amiri" w:cs="Amiri"/>
          <w:color w:val="111111"/>
          <w:sz w:val="28"/>
          <w:sz w:val="28"/>
          <w:szCs w:val="28"/>
          <w:rtl w:val="true"/>
          <w:lang w:bidi="ar-SA"/>
        </w:rPr>
        <w:t xml:space="preserve">فقال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لمعاوية وما معاوية إلا كلبة عَوَتْ فاستعوت فسميت معاوية، وإنك ابن حرب والسلم خير من الحرب، وإنّك ابن صخر والسّهل خيرٌ من الصَّخر، وإنّك ابن أميّة وما أُميّة إلا أمة صغرت فسمّيت أُمية فكيف صرت أميرالمؤمنين؟</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إلا ما خرجت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نقلها في ثمرات الأوراق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المستطرف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الأبشيهي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 الفضل بن سويد قال وفد جارية بن قدامة السعدي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الساعي مع علي بن أبي طالب والموقد النار في شعلك تجُوسُ قرى عربية تسفك دماءهم؟ </w:t>
      </w:r>
    </w:p>
    <w:p>
      <w:pPr>
        <w:pStyle w:val="BookText"/>
        <w:rPr/>
      </w:pPr>
      <w:r>
        <w:rPr>
          <w:rFonts w:ascii="Amiri" w:hAnsi="Amiri" w:eastAsia="Amiri" w:cs="Amiri"/>
          <w:color w:val="111111"/>
          <w:sz w:val="28"/>
          <w:sz w:val="28"/>
          <w:szCs w:val="28"/>
          <w:rtl w:val="true"/>
          <w:lang w:bidi="ar-SA"/>
        </w:rPr>
        <w:t>قال جارية يا معاوية دع عنك عليّاً فما أبغضنا عليًّا منذ أحببناه، ولا غششناه منذ صحبناه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أهلك إذ سموك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معاوية كنت أهون على أهلك إذ سموك معاوية وهي الأنثى من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لي ولدتني ؛ أما و اللّه إنَّ القلوب التي أبغضناك بها لبين جوانحنا، وقوائم السيوف التي لقيناك بها بصفّين في أيدينا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تملكنا قسرة ولم تفتحنا عنوة، ولكن أعطيتنا عهوداً ومواثيق فإن وفيت لنا وفينا وإن ترغب إلى غير ذلك فقد تركنا وراءنا رجالاً مِداداً، وأدرعاً شداداً، وأسنةٌ حداداً، فإن بسطت إلينا فتراً من غدر زلفنا إليك بباع من ختر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  اللّه في النّاس أمثالك يا جارية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معروفاً فإنَّ شرَّ الدُّعاء محيط أهله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عساكر عن عبد عبد الملك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جارية بن قدامة السعدي على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بن قدامة قال وما عسيت أن تكون؟ هل أنت إلا نحلة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فقد شبّهتني بها حامية اللسعة حلوة البصاق ؛ و اللّه ما معاوية إلا كلبة تعاوي الكلاب، وما أُمية إلا تصغير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الخلفاء للسيوطي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ودخل عدي بن حاتم الطائي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مع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على قتل أولادك وبقاء أولاده،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قتل وبقيت بعده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 قطرة من دم عثمان ما يمحوها إلا دم شريف من أشراف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قلوبنا التي أبغضناك بها لفي صدورنا ، وإن أسيافنا التي قاتلناك بها لعَلى عواتقنا، ولئن أدنيت إلينا من الغدر فتراً لندنين إليك من الشرِّ شبراً وإنَّ حزّ الحلقوم وحشرجة الحيزوم لأهون علينا من أن نسمع المساءة في علي فسلّم السيف لباعث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حكم فاكتبوها وأقبل على عدي محادثاً له كأنه ما خاطبه بشيءٍ، ذكره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معاوية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فعلام تلومونني إذا قصرت في عطاياكم؟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 اللّه لا نلومك على ما في خزائن  اللّه ولكن على ما أنزله  اللّه من </w:t>
      </w:r>
    </w:p>
    <w:p>
      <w:pPr>
        <w:pStyle w:val="BookText"/>
        <w:rPr/>
      </w:pPr>
      <w:r>
        <w:rPr>
          <w:rFonts w:ascii="Amiri" w:hAnsi="Amiri" w:eastAsia="Amiri" w:cs="Amiri"/>
          <w:color w:val="111111"/>
          <w:sz w:val="28"/>
          <w:sz w:val="28"/>
          <w:szCs w:val="28"/>
          <w:rtl w:val="true"/>
          <w:lang w:bidi="ar-SA"/>
        </w:rPr>
        <w:t>خزائنه فجعلته في خزائنك حلت بيننا وبينه نقله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عقيل على معاوية وقد كف بصره فأجلسه معه على سريره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بني هاشم تصابون في أبصاركم، فقال له عقيل وأنتم معشر بني أمية تصابون في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في 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حبا قريشاً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عشيرته الأقربون،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ونحن قومه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قريش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رجل من الأنصار فقال على رسلك يا معاوية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قومُكَ وَهُوَ الْحَقُّ وأنتم قومه،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ضُرِبَ ابْنُ مَرْيَمَ مَثَلًا إِذَا قَوْمُكَ مِنْهُ يَصِدُّونَ  وأنتم ،قومه،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قومه ثلاثة بثلاثة ذكره في 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أن معاوية حج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صار إلى المدينة أتاه جماعة من بني هاشم وكلّموه في أمورهم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يا بني هاشم أن نقرّ عليكم دماءكم وقد قتلتم عثمان  حتّی تقولوا ما تقولون فو اللّه لأنتم أحلُّ دماً من كذا وكذا وأعظم في القول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لنا يا معاوية من شرّ بين دفتيك وأنت و اللّه أولى بذلك منا ، أنت قتلت عثمان ثمَّ قمت تغمص على النّاس أنك تطلب بدمه فانكسر معاوية،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رأيتك صدقت إلا فزعت وانكسرت قال فضحك معاوية، وقال و اللّه ما أحبّ أنكم لم تكونوا كلّمتموني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كلّمه الأنصار فأغلظ لهم في القول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نواضحكم؟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أفنيناها يوم بدر لما قتلنا أخاك وجدك وخالك ، ولكنّا نفعل ما أوصانا به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أوصاكم 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أوصانا بالصبر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ثمَّ ادلج معاوية إلى الشام ولم يقض لهم حاجة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ذكره اليعقوبي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ثم 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معاوية المنابر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المصلى في العيدين وخطب الخطبة قبل الصلاة وذلك أنَّ الناس كانوا إذا صلوا انصرفوا لئلا يسمعون لعن علي  علیه السلام فقدم معاوية الخطبة قبل الصلاة ووهب فدكاً لمروان بن الحكم ليغيظ بذلك آل رسول  اللّه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المدينة فلقيه أبو قتادة ،الأنصاري،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تلقاني النّاس كلهم غيركم يا معشر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التواضح ؟ قال </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عقرناها في طلبك وطلب أبيك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قتادة</w:t>
      </w:r>
      <w:r>
        <w:rPr>
          <w:rFonts w:ascii="IRNazanin" w:hAnsi="IRNazanin" w:eastAsia="IRNazanin"/>
          <w:color w:val="111111"/>
          <w:sz w:val="28"/>
          <w:sz w:val="28"/>
          <w:szCs w:val="28"/>
          <w:rtl w:val="true"/>
          <w:lang w:bidi="fa-IR"/>
        </w:rPr>
        <w:t>ثمَّ 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سترون بعدي أثرة،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أمركم 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حتّی تلقوه، فبلغ عبد الرحمن بن حسّان بن ثابت ذلك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أبلغ معاوية بن حرب </w:t>
      </w:r>
      <w:r>
        <w:rPr>
          <w:rFonts w:ascii="Amiri" w:hAnsi="Amiri" w:eastAsia="Amiri" w:cs="Amiri"/>
          <w:b/>
          <w:b/>
          <w:bCs/>
          <w:i/>
          <w:i/>
          <w:iCs/>
          <w:color w:val="111111"/>
          <w:sz w:val="28"/>
          <w:sz w:val="28"/>
          <w:szCs w:val="28"/>
          <w:rtl w:val="true"/>
          <w:lang w:bidi="ar-SA"/>
        </w:rPr>
        <w:t>أمير المؤمنين نبا كلامي</w:t>
      </w:r>
      <w:r>
        <w:rPr>
          <w:rFonts w:ascii="Amiri" w:hAnsi="Amiri" w:eastAsia="Amiri" w:cs="Amiri"/>
          <w:color w:val="111111"/>
          <w:sz w:val="28"/>
          <w:sz w:val="28"/>
          <w:szCs w:val="28"/>
          <w:rtl w:val="true"/>
          <w:lang w:bidi="ar-SA"/>
        </w:rPr>
        <w:t xml:space="preserve">فإناصابرون ومنظر وكم لى يوم التغابن والخصاموفي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نثا كلامي، وفي بعضها عنى كلامي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أنه لم يكن أحد أحب إلى معاوية أن يلقاه من أبي الطفيل عامر بن واثلة الصحابي الكناني وكان فارس أهل صفّين وشاعرهم، وكان من أخص الناس بعلي  علیه السلام ، فقدم أبو الطفيل الشّام يزور ابن أخ له من رجال معاوية فأخبر معاوية بقدومه، فأرسل إليه، فأتاه وهو شيخ كبير، فلما دخل عليه 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 ممّن قتل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ممّن شهده فلم ينصره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ينصره المهاجرون والأنصار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إن نصرته كانت عليهم وعليك حقا واجباً، وفرضاً لازماً فقال أبو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منعك إذ تربّصت به ريب المنون أن لا تنصره ومعك أهل الشام؟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طلبي بدمه نصرة له ؟ فضحك أبو الطفيل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ولكنك وعثمان كما قال عبيد بن الأبرص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ألفينّك بعد الموت تندبني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زاداًفدخل مروان بن الحكم وسعيد بن العاص، وعبد الرحمن بن الحكم فلما جلسوا نظر إليهم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الشيخ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خليل علي بن أبي طالب وفارس صفين وشاعر أهل العراق هذا أبو الطفيل 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عرفناه فما يمنعك منه؟ وشتمه القوم فزجرهم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فرُبَّ يوم ارتفع عن الأسباب قد ضقتم به ،ذرعاً،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هؤلاء يا أبا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أنكرهم من سوء، ولا أعرفهم بخير،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تكن العداوة قد أكنّت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عداوة المرء السبابفقال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ما أبقى لك الدهر من حب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 موسى وأشكو إلى  اللّه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وجدك على خليلك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كوجد أم موسى على موسى وأشكو إلى  اللّه التقصير فضحك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 اللّه هؤلاء الذين حولك لو سألوا عني ما قالوا هذا فقال مروان أجل و اللّه لا نقول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للدينوري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الخلفاء للسيوطي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 للمسعودي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ساسي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ودخل على معاوية ضرار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حزنك على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على صدرها فما ترقاً عبرتها ولا يسكن حزنها نقله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وأخرج العسكري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عبد  اللّه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مكة أو المدينة فأتى المسجد فقعد في حلقة فيها ابن عمر وابن عبّاس وعبد الرحمن بن أبي بكر فأقبلوا عليه وأعرض عنه ابن عبّاس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أحقُّ بهذا الأمر من هذا المعرض وابن عمه،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التقدم في الإسلام، أم سابقة مع رسول  اللّه   صلی  اللّه علیه و آله وسلم  ، أو قرابة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ابن عم المقتول قال فهذا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مات موتاً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قتله 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أدحضُ لحجّتك إن كان المسلمون عتبوا على ابن عمّك فقتلوه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الخلفاء للسيوطي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ابن عساكر عن الأوزاعي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خريم بن فاتك على معاوية ومنزرُه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هاتان الساقان لمرأة فقال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عجيزتك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ابن عساكر عن جعفر بن محمد، عن أبيه أن عقيلاً دخل على معاوية فقال معاوية وهذا عقيل وعمّه أبو لهب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وعمّته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204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ابن عساكر عن حميد بن هلال أن عقيل بن أبي طالب سأل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محتاج وإنّي فقير فأعطني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حتّی يخرج عطائي مع المسلمين فأعطيك معهم فالح عليه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بيده وانطلق به إلى حوانيت أهل السوق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هذه الأقفال، وخذ في هذه الحوانيت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تتخذني سارقاً ؟ قال وأنت تريد أن تتخذني سارقاً؟ أن  آخذ أموال المسلمين فأعطيكها دونهم قال لآتين معاوية قال أنت وذاك ؛ فأتى معاوية فسأله وأعطاه مائة ألف،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على المنبر فاذكر ما أولاك به عليّ وما أوليتك فصعد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أخبركم أنّي أردت عليّاً على دينه فاختار دينه وأنّي أردت معاوية على دينه فاختارني على دينه تاريخ الخلفاء للسيوطي ص </w:t>
      </w:r>
      <w:r>
        <w:rPr>
          <w:rFonts w:eastAsia="IRNazanin" w:cs="IRNazanin"/>
          <w:color w:val="111111"/>
          <w:sz w:val="28"/>
          <w:szCs w:val="28"/>
          <w:lang w:bidi="fa-IR"/>
        </w:rPr>
        <w:t>204</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أنه وفد على معاوية عقيل بن أبي طالب منتجعاً وزائراً، فرحب به معاوية وسرّ بوروده لاختياره إياه على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علياعلیه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وأوسعه حلماً واحتمالاً ؛ فقال له يا أبا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 على ما يحبُّ  اللّه ورسوله والفيتك على ما يكره  اللّه ورسوله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 زائر منتجع جنابنا لرددت عليك أبا يزيد جواباً تألم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أحبَّ معاوية أن يقطع كلامه مخافة أن يأتي بشيء يخفضه، فوثب عن مجلسه وأمر له أن ينزل وحمل إليه مالاً عظيماً ، فلمّا كان من غدٍ جلس وأرسل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كيف تركت عليا أخاك؟ قال تركته خيراً لنفسه منك وأنت خير لي منه،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عددت فخار آل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فالمجد منهم في بني عتابفمحل المجد من بني هاشم منوط فيك يا أبا يزيد ما تغيرك الأيام والليالي، فقال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لحرب أنت   أنت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تصلي بحاميهابالحاملين على الموالي عزمهم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والضاربين الهام يوم القارعولكن أنت يا معاوية إذا افتخرت بنو أُميّة فيمن تفخر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أبا يزيد لما أمسكت فإنّي لم أجلس لهذا وإنّما أردت أن أسألك عن أصحاب علي فإنّك ذو معرفة بهم،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لي أصحاب علي وابدأ بآل صوحان فإنّهم مخاريق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صعصعة فعظيم الشأن، عضب اللسان، قائد فرسان قاتل أقران يرتق ما فتق ويفتق ما رتق قليل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زيد وعبد  اللّه فإنّهما نهران جاريان يصب فيهما الخلجان ويغاث بهما البلدان رجلا جدٌ لا لعب معهما، وأما بنو صوحان فكما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العدوّ فإن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أسوداً تخلس الأسد النفوسافاتصل كلام عقيل بصعصعة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ذكر  اللّه أكبر وبه يستفتح المستفتحون، وأنتم مفاتيح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 مولاك كلامك لعدو  اللّه وعدوه فحمدت  اللّه على ذلك وسألته أن يفيء بك إلى الدرجة العليا، والقضيب الأحمر، والعمود الأسود، فإنّه عمود من فارقه فارق الدين الأزهر، ولئن نزعت بك نفسك إلى معاوية طلباً لماله إنّك لذو علم بجميع  خصاله فاحذر أن تعلق بك ناره فيضّلك عن الحجّة فإن  اللّه قد رفع عنكم أهل البيت ما أوضعه في غيركم، فما كان من فضل أو احسان فبكم وصل إلينا، فأجلَّ  اللّه أقداركم وحمى أخطاركم، وكتب آثاركم، فإنَّ أقداركم مرضية، وأخطاركم محميّة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آثاركم بدرية، وأنتم سُلّم  اللّه إلى خلقه، ووسيلته إلى طرقه، أيدٍ علية، ووجوه جلية، وأنتم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من خير أتوه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توارثه آباء آبائهم قبلوهل ينبت الخطى إلا وشيجه </w:t>
      </w:r>
      <w:r>
        <w:rPr>
          <w:rFonts w:ascii="Amiri" w:hAnsi="Amiri" w:eastAsia="Amiri" w:cs="Amiri"/>
          <w:b/>
          <w:b/>
          <w:bCs/>
          <w:i/>
          <w:i/>
          <w:iCs/>
          <w:color w:val="111111"/>
          <w:sz w:val="28"/>
          <w:sz w:val="28"/>
          <w:szCs w:val="28"/>
          <w:rtl w:val="true"/>
          <w:lang w:bidi="ar-SA"/>
        </w:rPr>
        <w:t>وتغرس إلا في منابتها النخل ؟</w:t>
      </w:r>
      <w:r>
        <w:rPr>
          <w:rFonts w:ascii="Amiri" w:hAnsi="Amiri" w:eastAsia="Amiri" w:cs="Amiri"/>
          <w:color w:val="111111"/>
          <w:sz w:val="28"/>
          <w:sz w:val="28"/>
          <w:szCs w:val="28"/>
          <w:rtl w:val="true"/>
          <w:lang w:bidi="ar-SA"/>
        </w:rPr>
        <w:t>نقله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وحدث أبو جعفر محمد بن جرير الطبري، عن محمد بن حميد الرازي، عن أبي مجاهد عن محمد بن إسحاق 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طاف بالبيت ومعه سعد فلما فرغ انصرف معاوية إلى دار الندوة فأجلسه معه على سريره ووقع معاوية في علي وشرع في سبّه فزحف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أجلستني معك على سريرك ثم شرعت في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تكون في خصلة واحدة من خصال كانت لعلي أحب إلي من أن يكون لي ما طلعت عليه الشمس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اللّه لأن أكون صهر الرسول   صلی  اللّه علیه و آله وسلم   علي من الولد ما لعلي أحبُّ إليَّ من أن يكون لي ما طلعت عليه الشمس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اللّه لأن يكون رسول  اللّه صلى  اللّه عليه و آله وسلم قال لي ما قاله قال لي ما قاله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ورسوله ويحبُّ  اللّه ورسوله ليس بفرّار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يكون لي ما طلعت عليه الشمس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اللّه لأن يكون رسول  اللّه   صلی  اللّه علیه و آله وسلم   قال لي ما قال له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إلا أنّه لا نبي بعدي أحبّ إليَّ من أن يكون لي ما طلعت عليه الشمس وأيم  اللّه لا دخلت لك داراً ما بقيت ونهض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نقله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في وجه آخر من الروايات وذلك في كتاب علي بن محمد بن سليمان النوفلي في الأخبار عن ابن عائشة وغيره أن سعداً لما قال هذه المقالة المعاوية ونهض ليقوم ضرط له معاوية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حتّی تسمع جواب ما قلت ما كنت عندي قط ألأم منك الآن فهلا نصرته ولم قعدت عن بيعته؟ فإنّي لو سمعت من النبي مثل الذي سمعت فيه لكنت خادماً لعلي ما عشت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إنّي لأحق بموضعك منك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عليك بنو 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سعد فيما يقال لرجل من بني 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النوفلي وفي ذلك يقول السيد الحميري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سائل قريش بها إن كنت ذاعمه من كان أثبتها في الدين أوتاداًمن كان أقدمها سلماً وأكثرها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وأطهرها أهلاً وأولاداً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وحد  اللّه إذ كانت مكذبة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تدعومع اللّه أوثاناً وأنداداًمن كان يقدم في الهيجاء أن نكلوا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وإن بخلوا في أزمة جادامن كان أعدلها حكماً وأقسطها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حلماً وأصدقها وعداً وإبعاداإن يصدقوك فلم يعدوا أبا حسن </w:t>
      </w:r>
      <w:r>
        <w:rPr>
          <w:rFonts w:ascii="IRNazanin" w:hAnsi="IRNazanin" w:eastAsia="IRNazanin"/>
          <w:b/>
          <w:b/>
          <w:bCs/>
          <w:i/>
          <w:i/>
          <w:iCs/>
          <w:color w:val="111111"/>
          <w:sz w:val="28"/>
          <w:sz w:val="28"/>
          <w:szCs w:val="28"/>
          <w:rtl w:val="true"/>
          <w:lang w:bidi="fa-IR"/>
        </w:rPr>
        <w:t>إن أنت لم تلق للأبرار حسّادا</w:t>
      </w:r>
      <w:r>
        <w:rPr>
          <w:rFonts w:ascii="Amiri" w:hAnsi="Amiri" w:eastAsia="Amiri" w:cs="Amiri"/>
          <w:color w:val="111111"/>
          <w:sz w:val="28"/>
          <w:sz w:val="28"/>
          <w:szCs w:val="28"/>
          <w:rtl w:val="true"/>
          <w:lang w:bidi="ar-SA"/>
        </w:rPr>
        <w:t xml:space="preserve">إن أنت لم تلق من تيم أخا صلف ومن عدي لحق  اللّه جاداًأو من بني عامر أو من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رهط العبيد ذوي جهل وأوغاداأو رهط سعد وسعد كان قد علموا </w:t>
      </w:r>
      <w:r>
        <w:rPr>
          <w:rFonts w:ascii="IRNazanin" w:hAnsi="IRNazanin" w:eastAsia="IRNazanin"/>
          <w:b/>
          <w:b/>
          <w:bCs/>
          <w:i/>
          <w:i/>
          <w:iCs/>
          <w:color w:val="111111"/>
          <w:sz w:val="28"/>
          <w:sz w:val="28"/>
          <w:szCs w:val="28"/>
          <w:rtl w:val="true"/>
          <w:lang w:bidi="fa-IR"/>
        </w:rPr>
        <w:t>عن مستقیم صراط  اللّه صداداً</w:t>
      </w:r>
      <w:r>
        <w:rPr>
          <w:rFonts w:ascii="Amiri" w:hAnsi="Amiri" w:eastAsia="Amiri" w:cs="Amiri"/>
          <w:color w:val="111111"/>
          <w:sz w:val="28"/>
          <w:sz w:val="28"/>
          <w:szCs w:val="28"/>
          <w:rtl w:val="true"/>
          <w:lang w:bidi="ar-SA"/>
        </w:rPr>
        <w:t xml:space="preserve">قوم تداعوا زنيماً ثم سادهم لولا خمول بني زهر لما ساداوقال معاوية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شبقاً يا بني هاشم، 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في الرجال ومنكم فيالنساء، نقله القاضي نور  اللّه الشهيد في المجلس الثالث من مجالس المؤمنين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ذلك ما جرى بين معاوية وبين قيس بن سعد بن عبادة حين كان عاملاً على مصر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يهودي ابن يهودي وإن ظفر أحبّ الفريقين إليك عزلك واستبدل بك، وإن ظفر أبغضهما إليك نكل بك وقتلك ؛ وقد كان أبوك أوتر قوسه ورمى غرضه فأكثر الجد وأخطأ القصد فخذله قومه وأدركه يومه ثم مات بحوران طريداً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قيس بن سعد أما بعد فإنّما أنت وثني ابن وثني دخلت في الإسلام كرهاً وخرجت منه طوعاً لم يقدم إيمانك ولم يحدث نفاقك وقد كان أبي أوتر قوسه ورمى غرضه فشغب به من لم يبلغ عقبه ولا شق غباره، ونحن أنصار الدين الذين منه خرجت وأعداء الدين الذي فيه دخلت، نقله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ودخل قيس بن سعد بعد وفاة علي ووقوع الصلح في جماعة من الأنصار على معاوية فقال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بم تطلبون ما قبلي؟ فو اللّه لقد كنتم قليلاً معي ،كثيراً علي ولفللتم حدّي يوم صفين  حتّی رأيت المنايا تلفّى في أستتكم وهجوتموني في أسلافي بأشد من وقع الأسنّة  حتّی إذا أقام  اللّه ما حاولتم ميله قلتم ارع وصيّة رسول اللّه   صلی  اللّه علیه و آله وسلم  هيهات يأبى الحقير الغدرة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قيس نطلب ما قبلك بالإسلام الكافي به  اللّه لا بما نمت به إليك الأحزاب وأمّا عداوتنا لك فلو شئت كففتها عنك، وأمّا هجاؤنا إيّاك فقول يزول باطله ويثبت حقه، وأمّا استقامة الأمر فعلى كره كان منّا، وأما فلنا حدَّك يوم صفين فإنّا كنا مع رجل نرى طاعته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وأمّا وصيّة رسول  اللّه بنا فمن آمن به رعاها ،بعده وأما قولك يأبى الحقير الغدرة فليس دون  اللّه يد تحجزك منا يا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ارفعوا حوائجكم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نقله المسعودي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قيس بن سعد من الزهد والديانة والميل إلى عليّ بالموضع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معاوية الكوفة 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ذلكم فإنّه لم تختلف أُمة بعد نبيها إلا غلب باطلها حقها إلا ما كان من هذه الأمة فإنَّ حقها غلب باطلها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وأحضر الناس لبيعته وكان الرجل يحضر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معاوية إني لأبايعك وإنّي لكاره 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فإن  اللّه قد جعل في المكروه خيراً كثيراً ؛ ويأتي الآخر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نفسك، وأتاه قيس بن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لأكره مثل هذا اليوم يا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رحمك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حرصت أن أفرق بين روحك وجسدك قبل ذلك فأبى  اللّه يا ابن أبي سفيان إلا ما أحب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يرة أمر  اللّه، فأقبل قيس على الناس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لقد اعتضتم الشرَّ من الخير واستبدلتم الذل من العزّ، والكفر من الإيمان، فأصبتم بعد ولاية أمير المؤمنين وسيّد المسلمين وابن عم رسول رب العالمين، وقد وليكم الطليق ابن الطليق يسومكم الخسف ويسير فيكم بالعسف فكيف تجهل ذلك أنفسكم أم طبع  اللّه على قلوبكم وأنتم لا تعقلون فجئا معاوية على ركبتيه ثم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ثمَّ صفق على كفه ونادى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و اللّه ما بايعت ولم يبايع لمعاوية أحد إلا أخذ عليه الإيمان فكان أوّل من استخلف على بيعته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ودخل إليه سعد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فغضب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السّلام عليك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كنا أمرناك إنّما أنت منتز،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نقلهما اليعقوبي في التاريخ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حدث أبو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البشر محمّد بن بشر الفزاري عن إبراهيم بن عقيل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وعنده صعصعة وكان قدم عليه بكتاب علي وعنده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اللّه وأنا خليفة  اللّه فما آخذ من مال  اللّه فهو لي وما تركته منه كان جائزاً لي، فقال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لمنيك نفسك مالا 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جهلاً معاوي لا تأثمفقال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أحوجك إلى أن أذيقك وبال أمرك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بيدك ذلك بيد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 يؤخّر نفساً إذا جاء أجلها،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يحول بيني وبينك؟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يحول بين المرء ،وقلبه،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بطنك للكلام كما اتسع بطن البعير للشعير قال اتسع بطن من لا يشبع ودعا عليه من لا يجمع ، ، نقله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ودخل صعصعة بن صوحان على معاوية فقال له يا ابن صوحان أنت ذو معرفة بالعرب  وبحالها فأخبرني عن أهل البصرة وإياك والحمل على قوم لقوم فأجابه وأخبره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الإسلام وذروة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لهم ثباتاً فى الدين وتمسكاً بعروة اليقين يتبعون الأئمة الأبرار ويخلعون الفسقة الفجار ؛ فقال معاوية من البررة والفسقة؟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سفيان ترك الخداع من كشف القناع علي وأصحابه الأئمّة من الأبرار وأنت وأصحابك من أولئك، ثمَّ أحبَّ معاوية أن يمضي صعصعة کلامه بعد أن بان فيه الغضب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القبة الحمراء في ديار مصر فأخبره عنها ثمَّ استخبره عن ديار ربيعة، وعن مضر فأخبره عنهما ثم أمسك معاوية فقال له صعصعة سل يا معاوية وإلا أخبرتك بما تحيد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ابن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فأخبرني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أطوع الناس لمخلوق، وأعصاهم للخالق عصاة الجبار، وخلقة الأشرار، فعليهم الدمار، ولهم سوء الدار،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يا ابن صوحان إنّك لحامل مديتك منذ أزمان إلا أنَّ حلم أبي سفيان يردُّ عنك،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اللّه وقدرته إنَّ أمر  اللّه كان قدراً مقدوراً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نقله المسعودي في مروج الذهب مفضلاً وما أتينا به ههنا ملتقط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ذلك أن معاوية حبس صعصعة بن صوحان العبدي وعبد  اللّه بن الكواء اليشكري ورجالاً من أصحاب علي علیه السلام مع رجال من قريش فدخل عليهم معاوية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إلا ما قلتم حقا وصدقاً أيُّ الخلفاء رأيتموني؟ فبعد ما تكلّم ابن الكواء في مساويء معاوية 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تكلّمت يا ابن أبي سفيان فأبلغت ولم تقصر عما أردت وليس الأمر على ما ذكرت أنّى يكون الخليفة من ملك النّاس قهراً، ودانهم كبراً، واستولى بأسباب الباطل كذباً ومكراً؟ أما و اللّه مالك في يوم بدر مضرب ولا مرمى وما كنت فهي إلا كما قال القائل لا حلى ولا سيرى ولقد كنت أنت وأبوك في العير والنفير ممّن أجلب على رسول  اللّه   صلی  اللّه علیه و آله وسلم  وإنّما أنت طليق ابن طليق أطلقكما رسول  اللّه  صلی  اللّه علیه و آله وسلم   فأتى تصلح الخلافة لطليق؟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أرجع إلى قول أبي طالب حيث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قابلت جهلهم حلماً ومغفرة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عن قدرة ضرب من الكرملقتلتكم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صعصعة على معاوية أول ما دخل عليه وقد كان يبلغ معاوية عنه فسأله عن نسبه فبين له نسبه، ثم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كان يسوءني أن أراك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 اللّه لقد كان يسوءني أن أراك أميراً نقلهما القالي في الأمالي والقصة طويلة عذبة غير مملة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منها ما نقله المسعودي في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ولصعصعة بن صوحان أخبار حسان وكلام في نهاية البلاغة والفصاحة والإيضاح عن المعاني على إيجاز واختصار وقد جرى بينه وبين معاوية كلام كثير في غير موطن تكلّم فيها بقبائح أعمال معاوية وخبث سريرته وسوء رويته وقد أتى الشيخ الأجل الطبرسي في كتاب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من  احتجاجات الإمامين سيدي شباب أهل الجنّة وريحانتي الرَّسول الحسن والحسين علیهما السلام  ، وغيرهما من كبار الصحابة والتابعين على معاوية بن أبي سفيان وما تكلّم القوم بها معاوية من مساوىء أفعاله أكثر أن تحصى وإنّما نقلنا نبذة منها فإنَّ القليل ينبيء عن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وفيما نقلناها مواقع للتدبّر والاستبصار في أمر معاوية وأشياعه وأتباعه كيف لعبوا بالقرآن، ورفعوا راية البغي والطغيان فاتخذوا دين  اللّه ،دغلاً، ومال  اللّه ،دُوَلاً ، وعباده خولاً والصالحين حرباً، والفاسقين حزباً، وقد قال السيوطي في تاريخ الخلفاء إنّه أخرج السلفي في الطيوريات عن عبد  اللّه بن أحمد بن حنبل قال سألت عن علي  علیه السلام ومعاوية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عليًّا كان كثير الأعداء ففتش له أعداؤه عيباً فلم يجدوا فجاؤوا إلى رجل قد حاربه وقاتله فأطروه كياداً منهم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لهؤلاء القوم لا يكادون يفقهون حديثاً ويذرون طيباً من القول ويأخذون خبيثاً فبعداً للمفترين وسحقاً للممترين ربِّ نعوذ بك من أماني الأنفس وشرورها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صعصعة على معاوية بأنَّ الطليق لا يصلح للخلافة، وهذا حقّ و صعصعة رضوان  اللّه عليه قد استنار من ضياء القرآن واقتبس من مشكاة النبوة والولاية وذلك لأن الطلقاء كانوا مشركين قبل الإسلام وعبدوا الأصنام وقد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عهد  اللّه تعالى فلا يناله الطلقاء، وتقدّم بحثنا عن ذلك 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نصر بن مزاحم منقری کوفی در کتاب صفین و دیگر ارباب تاریخ آورده اند که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روزی در صفین اظهار داشت که فردا به انبوه لشکرم فرمان کارزار دهم و به مقاتلت اقدام نمایم تا کار را یکسره کرده مردم را از جنگ و جوش رهایی داده امر را به خاتمت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به معاویه رسید و در شامیان که پیروان او بودند پراکنده شد همگی سخت مضطرب شدند و فزعی تمام در آنها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سوى معاوية بن ضحاك نیز ابیاتی چند بسرود که بر فزوعشان افزود معاویه در این خیال افتاد و در خاطر نهاد که نامه ای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نویسد و از حضرتش به حیلت و خدیعت و مکر درخواست کند که ایالت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هم از وی خواسته بود بدو واگذار کند و وی را از بیعت معاف بدارد باشد که از این درخواست دودلی در علی روی دهد و رقتی بی اساس بهوی دست دهد که در دام فریب معاویه ،افتاده دست از کارزار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مکنون خاطرش را به عمرو عاص مکشوف داشت عمرو از بلاهت وی بر عقلش بخندید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معاویه تو کجا تا توانی علی را فریب دهی؟معاویه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من و او هر دو از دودمان عبدمناف نیستیم؟گفت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ایشان را رتبت و فضیلت نبوّت است و تو 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مشكات نبوّت اقتباس معارف حقه الهیه کرده است و هیچگاه اهل نبوّت و وحی گول مردم نخوردند چه در تمام صفات انسانیت از دیگران بهتر و برترند و در هوش و زیرکی سرور و سرآمد و بالاتر از همه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اگر خواهی نامه ای بنویسی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صدق گفتارم بر تو روشن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نامه ای نوشت و عبد اللّه بن عقبه را که از قبیله سکاسك بود با نامه به سوی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گسیل داشت مضمون نامه اش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اگر ما و شما میدانستیم که جنگ کار را بدین غایت و خونریزی 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نهایت میرساند هیچگاه به آن اقدام نمی کردیم ولكن نفوس هردو ما بر عقول ما غلبه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خواهش نفسانی و از روی هوا و هوس آتش جنگ برافروختیم و به فرمان خود ساز جنگ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وقت آن هست که از گذشته پشیمان شویم و در پی اصلاح آینده برآییم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این از شما خواستم که ایالت شام را به من واگذار و از بیعت و طاعت معافم دار ولی شما از خواسته من سرباز زدید و نپذیرفتید و آنچه را که از من بازداشتید خداوند به من عطا فرمود و اکنون نیز همان خواسته پیش را خواهانم که تو از بقا نخواهی مگر آنچه را که من خواهم و از فنا نمی ترسی مگر آن چه که  من میترسم سوگند به خدا که لشکریان نابود شدند و مردان جنگی از بین رفتند و عرب طعمه جنگ گردید و نیم جانی بیش نمانده و ما و شما در جنگ و مردان در جنگی برابریم و هر دو از دودمان عبدمناف و یکی از ما بر دیگری برتری ندارد و اگر هم دارد نباید بدان ارجمندی را خوار و آزادی را بنده گرداند والسلامچون عبد اللّه بن عقبه نامه را به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رسانید و حضرت آن را بگشود و قرائت فرمود بخندید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شگفتم میآید از معاویه و نامه او و خدیعت و مکری که خواهد با من به کار برد پس کاتبش عبید اللّه بن ابی رافع را پیش خواند و فرمود پاسخ نامهاش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میدانستیم کار جنگ بدین حد خواهد رسید هیچ يك به آن تن در نمی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این جنگ را نهایت و سرانجامی است که هنوز بدان نرسیده ایم و اگر من در راه ذات حق هفتاد بار کشته و زنده شوم از سخت گیری و کوشش در راه خدا و جهاد با دشمنان خدا برنخواهم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که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ما بر خرد ما چیره شد و اينك وقت آن است که از کرده پیش نادم و در راه اصلاح آینده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من از دایره فرمان خرد پای به در ننهادم و از کرده خود پشیمان نیستماما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از من طلب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من کسی نیستم که امروز بدهم به تو آن چه را که دیروز تو را از آن بازداشتم چه در دیروز استحقاق آن نداشت و امروز هم بر آن حال باقی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عرب را خورده و در چنگش نیم جانی بیش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هر که را حق در ربود و خورده و سترده است رخت به دوزخ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که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سپاه جنگی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چه تو به شك و تردید در کار خود استوارتر و گذرانده تر از من که به علم و یقینم نیستی و مردم شام در اکتساب دنیا حریص تر از مردم عراق در کسب آخرت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منافیم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همه ما فرزندان يك پدريم ولی امیّه پدرجد تو به منزلت هاشم پدر جد من نیست و حرب جد تو به مرتبت عبدالمطلب جد من نیست و ابوسفیان پدر تو به پایه ابوطالب پدر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بنی هاشم خانوادهای نجیب و دلسوز و مهربان و یکتاپرست بودند و در شرافت و اصالت سرآمد عرب و همواره ملجا و مأمن ،مردم علاوه این که حاملین نور نبوت و صدفهای در ولایت بودند اما بنی امیه جز خونخواری و بیدادگری و نخوت و حب شهوت و دنیا پرستی نمی دانستند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مهاجر مانند طلیق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که از مکه به مدینه هجرت فرمود چنان که شرح آن به طور اجمال در شرح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طلیق یعنی آزاد شده و رها شده از قید ،اسارت، چون معاویه و پدرش و از این روی معاویه را طلیق ابن طلیق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خالص پاکیزه نسب مانند بسته و چسبیده به قومی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امیه از قریش نیستند چون امیه رومی بود و آزاد شده عبد شمس بن عبد مناف و عرب او را به قاعده نسبت و محاورت ابن عبدالشمس ،گفتند این ،ابن یعنی پسرخوانده نه پسر ،حقیقی لذا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امضاء نکرده که معاویه از عبد مناف است بلکه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نصر در کتاب صفین روایت کرده بود و نه صاحب حق مانند طرفدار باطل است و نه مؤمن مثل منافق مفسد ناپاك ،است و چه بدفرزندی است فرزندی که گذشتگانش را که اهل جهنمند تقلید و پیروی کند و راه آنان را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که گذشتگانش از کفر و شرك نفاق در آتش دوزخاند و او راه آنان را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بعد از این همه فضایل در دست ما فضل نبوّت است که هیچ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فضیلتی با آن برابری نمیکند که بدان گردنکشان را خوار و بیچارگان را بلند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عرب را دسته دسته به دینش درآورد و این امت برخی به رضا و رغبت و برخی به بی میلی و کراهت اسلام آوردند شما از کسانی بودید که یا به جهت طمع به دنیا و یا از ترس شمشیر داخل در دین شدید علاوه آن هم در وقتی که سابقان به سبقتشان در دین رستگار شدند و هجرت کنندگانی که پیش از این بودند فضل و بزرگی را برده بودند پس برای شیطان در خود بهره ای و بر خویشتنراهی قرار مده؛ والسّلام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إلى عبد الله بن عباس وهو عامله على البصرة وهو المختار الثامن عشر من باب كتبه ورسائله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اشارةإِعْلَمْ أَن الْبَصْرَةَ مَهْبِطُ إِبْلِيسَ ، وَمَغْرِسُ الْفِتَنِ ؛ فَحادِتْ أَهْلَها بالإِحْسانِ إِلَيْهِمْ، وَاحْلُلْ عُقْدَةً الْخَوْفِ عَنْ قُلُوبِهِمْ؛ وَقَدْ بَلَغَني تَنَمُرُكَ لِبَني تميم، وَغِلْظَتُكَ عَلَيْهِمْ، وَإِنْ بَني تميم لَمْ يَغبُ لَهُمْ نَجْمٌ إِلا طَلَعَ لَهُمْ آخَرُ ، وإِنَّهُمْ لَمْ يُسْبَقُوا بِوَغْم في جاهِلِيَّةٍ وَلا إِسلام، وَإِنَّ لَهُمْ بِنا رَحِماً ماسةً وَقَرابَةً خاصةً، نَحْنُ مَأْجُورُونَ عَلى صِلَتِهَا، وَمَأْزُورُونَ عَلى قَطيعَتِها ، فَارْبَعْ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عَلى يَدِكَ وَلِسانِكَ مِنْ خَيْرٍ وَشَرُ، فَإِنَّا شَريكان في ذلِكَ، وَكُنْ عِنْدَ صَالِحٍ ظَنِّي بِكَ، وَلا يَفيلَن رَأيي فيك، والسلام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المصدرروي أنَّ ابن عبّاس كان قد أضرَّ ببني تميم حين ولي البصرة من قبل علي علیه السلام  لما عرفهم به من العداوة يوم الجمل لأنّهم كانوا من شيعة طلحة والزبير وعائشة فتنكّر عليهم وسمّاهم شيعة الجمل وأنصار عسكر وحزب الشيطان فاشتدَّ ذلك على نفر من شيعة علي  علیه السلام من بني تميم منهم جارية بن قدامة فكتب بذلك إلى علي يشكو ابن عباس فكتب علیه السلام  إلى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خير النّاس عند  اللّه أعملهم بطاعته فيما له وعليه، وأقولهم بالحقِّ وإن كان مرا ألا وإنّه بالحقِّ قامت السماوات والأرض فيما بين العباد فلتكن سريرتك فعلاً، وليكن حملك واحداً، وطريقتك مستقيمة واعلم أنَّ البصرة مهبط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العالم الشارح البحراني قدس سره في شرحه على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 المحدّث الجليل المجلسي رضوان  اللّه عليه في ثامن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 وأتى به الفاضل الهادي كاشف الغطا رحمة  اللّه عليه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ومداركه، ولكن روى أبو الفضل نصر بن مزاحم المنقري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أن أمير المؤمنين كتب إلى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عبد  اللّه بن عامرأما بعد،  فإن  خير الناس عند  اللّه عزَّ وجلَّ أقومهم  اللّه بالطاعة فيما له ،وعليه، وأقولهم بالحق ولو كان مرَّا، فإنَّ الحقِّ به قامت السماوات والأرض ولتكن سريرتك كعلانيتك، وليكن حكمك</w:t>
      </w:r>
    </w:p>
    <w:p>
      <w:pPr>
        <w:pStyle w:val="BookText"/>
        <w:rPr/>
      </w:pPr>
      <w:r>
        <w:rPr>
          <w:rFonts w:ascii="Amiri" w:hAnsi="Amiri" w:eastAsia="Amiri" w:cs="Amiri"/>
          <w:color w:val="111111"/>
          <w:sz w:val="28"/>
          <w:sz w:val="28"/>
          <w:szCs w:val="28"/>
          <w:rtl w:val="true"/>
          <w:lang w:bidi="ar-SA"/>
        </w:rPr>
        <w:t xml:space="preserve">واحداً، وطريقتك مستقيمة، فإنَّ البصرة مهبط الشيطان فلا تفتحن على يد أحدٍ منهم باباً لا نطيق سَدَّه نحن ولا أنت والسّلام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مهبط بكسر الباء كمجلس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الهبوط،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لهبوط،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هيط هبوطاً من باب ضرب أي انحدر ونزل ؛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اهْبِطُوا بَعْضُكُمْ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كمجلس أيضاً موضع الغرس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الشجر غرساً من ذلك الباب أيضاً أي أثبته في الأرض، ويُبنى اسما الزمان والمكان من الثلاثي الصحيح المجرّد على وزن مَفْعِل بكسر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عين مضارعه مكسورة، وعلى مفعل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عين المضارع مضمومة أو مفتوحة إلا إحدى عشرة لفظة أتت بكسر العين مع أن مضارعها مضموم ؛ فالضابطة قائلة بأن المهبط والمغرس على وزن مفعل بالكسر ، ففتح العين فيهما كما اختاره الشيخ محمد عبده ليس بصحيح ونسختنا التي قوبلت على نسخة الرضي مشكولة بالكسر فيهما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أهلها بالإحسان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تعاهدهم تعدهم ،به 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الحسن حادثوا هذه القلوب بذكر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سريعة الدثور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اجلوها به واغسلوا الدرن عنها وتعاهدوها بذلك كما يحادث السيف بالصقال ففي المقام أمره الأمير علیه السلام أن يجلو قلوب أهلها ويغسل درن الأحقاد والضغائن ورين الوساوس المؤذية المؤدية عنها بصقال الإحسان وماء البر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النمر سبع معروف أصغر من الأسد وأخبث وأجراً منه وهومنقط الجلد نقطاً سوداً وبيضاً سمّي به للنمر التي فيه ومنه النمرة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كساء فيه خطوط بيض وسود تلبسه الأعراب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سأل عمرو بن معد يكرب عن سعد قال كيف أميركم؟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أمير، نبطي في حبوته عربي في نمرته أسد في تامورته، يعدل في القضية، ويقسم بالسوية، وينفر في السّرية، وينقل إلينا حقنا كما تنقل الذّرَّة؛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تقارضتما 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بالنمر إمّا في لبس ثوب من النمرة ونحوها يشبه جلده، وإمّا في التخلّق  بأخلاقه، ويفيد كلا الوجهين قول عمرو بن معد 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لبسوا الحدي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دتنمّروا حلقاً وقدا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من أبيات له مذكورة في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بالحديد حلقاً الدروع التي نسجت حلقتين حلقتين، وبالحديد قدا اليلب وهو شبه درع كان يُتخذ من القد أي إنهم إذا </w:t>
      </w:r>
    </w:p>
    <w:p>
      <w:pPr>
        <w:pStyle w:val="BookText"/>
        <w:rPr/>
      </w:pPr>
      <w:r>
        <w:rPr>
          <w:rFonts w:ascii="Amiri" w:hAnsi="Amiri" w:eastAsia="Amiri" w:cs="Amiri"/>
          <w:color w:val="111111"/>
          <w:sz w:val="28"/>
          <w:sz w:val="28"/>
          <w:szCs w:val="28"/>
          <w:rtl w:val="true"/>
          <w:lang w:bidi="ar-SA"/>
        </w:rPr>
        <w:t>لبسوا الحديد الدروع واليلب تشبهوا بالنمر في أفعالهم في الحرب فيكون حلقاً وقداً كل واحد منهما بدلاً عن الحديد ويجوز أن يريد بتنمروا أنّهم تلوَّنوا بألوان النمر لطول ثباتهم وملازمتهم الحديد، وعلى هذا الوجه يصح أن يكون انتصاب حلقاً وقداً على التميز، ويروى خلقاً وقدا أي أنهم تشبهوا بالنمر في أخلاقهم وخلقهم فيكون انتصابهما على التميز أيضاً، هذا ما ذكره المرزوقي في شرح الحماسة ؛ وقال الجوهري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البيت أي تشبهوا بالنمر لاختلاف ألوان القد والحديد ولم يذكر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الجوهري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له أي تنكّر له وتغيّر وأوعده لأنَّ النمر لا</w:t>
      </w:r>
    </w:p>
    <w:p>
      <w:pPr>
        <w:pStyle w:val="BookText"/>
        <w:rPr/>
      </w:pPr>
      <w:r>
        <w:rPr>
          <w:rFonts w:ascii="IRNazanin" w:hAnsi="IRNazanin" w:eastAsia="IRNazanin"/>
          <w:color w:val="111111"/>
          <w:sz w:val="28"/>
          <w:sz w:val="28"/>
          <w:szCs w:val="28"/>
          <w:rtl w:val="true"/>
          <w:lang w:bidi="fa-IR"/>
        </w:rPr>
        <w:t>تلقاه أبداً إلا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پلنگ خشمناك شدن و لبس فلان لفلان جلد النمر إذا تنكّر له وأظهر الحقد والغضب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ملوك العرب إذا جلست لقتل إنسان لبست جلود النمور ثم أمرت بقتل من تريد قتله، ونقل الجاحظ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مقاتل بن سليمان بن بشير الأزدي الخراساني صاحب التفسير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يزيد بن المهلب يخطب بواسط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يا أهل السبق والسباق ومكارم الأخلاق، إن أهل الشام في أفواههم لقمة دسمة، زيبت لها الأشداق، وقاموا لها على ساق، وهم غير تاركيها لكم بالمراء والجدال ؛ فالبسوا لهم جلود النمور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الوغم بالفتح 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والقتال والترة والذحل الثقيل والحقد الثابت في الصدر، قال ابن الأثير المتوفى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وغم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تميم لم يسبقوا بوغم في جاهلية ولا إسلام الوغم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الترة وجمعها أوغام ووغم عليه بالكسر أي حقد وتوغم إذا اغتاظ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رحم المرأة منه استعير الرحم للقرابة لكونهم خارجين من رحم واحدة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ورُحْمٌ،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رُحما 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الأساس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النطفة في الرحم هو الذي يصوِّركم في الأرحام وهي منبت الولد ووعاؤه في البطن وبينهما رَحِمٌ ورُحْمٌ قال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فظا قاطعاً 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وصولاً للقرابة ذا رحموَأَقْرَبَ رُحْمَا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علاقة القرابة وسببها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الوزر فأصله موزورون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مأزورون،للمطابقة بين  طلباً مأجورين ومأزورين، ونحوه قوله  علیه السلام  لأشعث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جرى عليك القدر وأنت مأجور وإن جزعت جرى عليك القدر وأنت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الحكمة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bookmarkStart w:id="127" w:name="pg20782_249199"/>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بالباء الموحدة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الرَّجل يربع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وتحبس ومنه قولهم أربع على نفسك وأربع على ظلعك أي ارفق بنفسك وكف، وفي نسخة مخطوطة من النهج جاءت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مصحفة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رأيه يفيل فيالة وفيولة من باب ضرب أخطأ وضعف، وفيل رأيه تفييلاً قبحه وضعفه وخطأه، ورجل فائل الرأي وفيل الرأى أي ضعيفة قال أبو الفرج محمد بن الحسين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أنّي فائل الرأي مخطىء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قضاء لا أُطيق غلابه</w:t>
      </w:r>
    </w:p>
    <w:p>
      <w:pPr>
        <w:pStyle w:val="Heading3"/>
        <w:numPr>
          <w:ilvl w:val="2"/>
          <w:numId w:val="1"/>
        </w:numPr>
        <w:rPr/>
      </w:pPr>
      <w:bookmarkStart w:id="128" w:name="__RefHeading___Toc1624158_3531895371"/>
      <w:bookmarkStart w:id="129" w:name="_Toc49"/>
      <w:bookmarkEnd w:id="128"/>
      <w:r>
        <w:rPr>
          <w:rtl w:val="true"/>
        </w:rPr>
        <w:t>الإعراب</w:t>
      </w:r>
      <w:bookmarkEnd w:id="129"/>
    </w:p>
    <w:p>
      <w:pPr>
        <w:pStyle w:val="BookText"/>
        <w:rPr/>
      </w:pPr>
      <w:r>
        <w:rPr>
          <w:rFonts w:ascii="Amiri" w:hAnsi="Amiri" w:eastAsia="Amiri" w:cs="Amiri"/>
          <w:color w:val="111111"/>
          <w:sz w:val="28"/>
          <w:sz w:val="28"/>
          <w:szCs w:val="28"/>
          <w:rtl w:val="true"/>
          <w:lang w:bidi="ar-SA"/>
        </w:rPr>
        <w:t>فحادث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بني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واو الحال ولذا يجب أن تكسر ان في المقام لأن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من المواضع التسعة التي يجب كسرها كما تقرّر في النحو فراجع إلى شرح الدين السيد علي خان الكبير على الصمدية في النحو للشيخ البهائي العاملي قدس صدر سرهما، وهذا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البقاء يعيش بن عليّ في تفسيره التبيان في إعراب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قوله تعالى وإن فريقاً للحال وفي تفسير الجلالين والنيسابوري والبيضاوي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فَرِيقًا مِّنَ الْمُؤْمِنِينَ لَكَارِهُونَ في موضع الحال أي كما أخرجك في حال كراهتهم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وإنّهم وإنَّ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 والتقدير إذا كان حال البصرة وشأن بني تميم كذا ،فاربع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بالنداء وهو كنية لابن عبّاس، رحمك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فيما جرى متعلّق بقوله اربع من خير وشرا بيان لما، فإنا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 أربع وكن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محذوف أي والسلام عليك، أو والسّلام على من اتبع الهدى، ونحوهما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المعنىكان ابن عباس عامل البصرة وخليفة أمير المؤمنين علي علیه السلام  فيها بعد وقعة الجمل فإنه علیه السلام  لما أراد الخروج من البصرة بعد أن وضعت الحرب أوزارها استعمله واستخلفه عليها، وقد مضى تفصيل ذلك في شرحنا على المختار الثاني من كتبه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عامله عليها قبله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والبصرة أحدثها المسلمون ومصروها أيام عمر بن الخطاب تفصيل ذلك مذكور في كتاب أحسن التقاسيم في معرفة الأقاليم للمقدسي المعروف بالبشاري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ليدن، وأتى بأكثر منه تفصيلاً وشرحاً البلاذري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الكتاب بعض ما كتبه علیه السلام  إلى ابن عباس وسيأتي نقله على صورته الكاملة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البصرة مهبط إبليس ومغرس الفتن قد ذم   علیه السلام  البصرة وأهلها من قبل هذا الكتاب أيضاً حين أراد الخروج من البصرة بعد الجمل وقد أشرنا إلى الروايات الواردة فيه في شرحنا على المختار الثاني من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  أنها مهبط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فيه إشارة إلى قوله تعالى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إبليس لما أخرج من الجنّة وهبط إلى ، الأرض كانت أرض البصرة مهبطه ولكنَّ الإنصاف أنَّ الكلام يأبى عنه هذا الوجه وكلمة مهبط لا تدلّ عليه لأنها أعم من ذلك وقد قال تعالى لقوم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وأهبطوا مصرا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من بلد إلى بلد فالمهبط يأتي بمعنى موضع الورود والنزول ولا يعتبر فيه الانحدار من عالٍ إلى سافل مطلقاً، ثم إنَّ الهبوط إذا استعمل في الإنسان وإبليس فقيه نوع استخفاف بخلاف الإنزال فإنَّ  اللّه تعالى ذكر الإنزال في الأشياء التي نبه على شرفها كإنزال الملائكة والقرآن والمطر وغير ذلك، والهبط ذكر حيث نبه على الغضُ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اهْبِطُوا بَعْضُكُمْ لِبَعْضٍ عَدُوٌّ ، فاهبط منها فما يكون لك أن تتكبّر فيها اهبطوا مصراً ؛ أفاده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فيه إشارة إلى أنَّ البصرة قرية بعيدة عن العلماء والقراء ولم تكن مدنية فاضلة وإلا لم تكن مهبطه وذلك لأن العلماء حصون كحصون سور المدينة 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فيه إشارة إلى أنَّ البصرة موطن ومحلّ له بأن تكون لها خواص أوجبت له أن يتخذها موطناً له، وقد مضى في شرح المختار الثاني من باب الكتب قول الأميرعلیه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أخرجني من أخبث البلاد وأخشنها تراباً، وأسرعها خراباً، وأقربها من  الماء، وأبعدها من السماء بها مغيض الماء وبها تسعة أعشار الشرّ، وهي مسكن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إبليس من الجنّ كما مضى البحث عن ذلك في شرح المختار الثامن من باب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إبليس وقبيله</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وجنوده اتخذوها موطناً لهم فهي مهبطهم ومغرس الفتن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فيه إشارة إلى أنها مهبط قوم تعلّق إبليس بهم فغرسوا أصول الفتن في أراضي قلوبهم، ويذروا حبوب آراء رديّة فيها  حتّی أثمرت ما أثمرت، ففيه إشارة إلى هبوط جند المرأة وأتباع البهيمة فيها، وإذا تأملت فيما جرى على أمير المؤمنين علي  علیه السلام منذ خلافته الظاهرية إلى شهادته كلّها مولّدة من هبوط القوم في البصرة فإنّه أثار فتنة الجمل وهي ولدت وقعة صفّين، وهي ولدت وقعة ،نهروان وهي ولدت أمر شهادته  علیه السلام  فهم غرسوا  بهبوطهم فيها شجرة خبيثة أثمرت هذه الثمار السوء فكانت البصرة لذلك مهبط إبليس ومغرس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فحادث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فصيحة كما مرَّ أي إذا كانت البصرة حالها كذا فحادث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ومن قوله واحلل عقدة الخوف عن قلوبهم يستفاد أن أهل البصرة لم يكونوا بعد ،آمنين بل كانوا خائفين، وكانوا يتربصون بهم ريب المنون، بل يستفاد من قوله أنها مهبط إبليس ومغرس الفتن ومن تفريع حادث أهلها عليه ذلك أيضاً فأسلوب الكلام يدلّ على اضطراب أوضاعها واحتمال إثارة فتنة فيها، وإقبال وقائع هائلة على أهلها ولذلك أمر الأمير علیه السلام  ابن عباس بالإحسان إليهم وإزالة الخوف عنهم لئلا تحدث فتنة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قوله هذا في البصرة ذمّ على أهلها أيضاً فإنّه يدلّ على اتباعهم إبليس بخروجهم عن حكومة سلطان العقل، وعلى أنّهم أهل شقاق ونفاق، وعلى أنّ فيهم أهل التفتين وحزب الشيطان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بني تميم لم يغب لهم نجم إلا طلع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ascii="Amiri" w:hAnsi="Amiri" w:eastAsia="Amiri" w:cs="Amiri"/>
          <w:color w:val="111111"/>
          <w:sz w:val="28"/>
          <w:sz w:val="28"/>
          <w:szCs w:val="28"/>
          <w:rtl w:val="true"/>
          <w:lang w:bidi="ar-SA"/>
        </w:rPr>
        <w:t xml:space="preserve"> النجم كثيراً ما يراد به في لغة العرب سيد القوم ومقتداهم والمشهور من الناس من حيث إنهم يقتدون ويهتدون به وقال حسان بن ثابت في قصيدة يذكر فيها عدة أصحاب اللواء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تحمل اللواء وطارت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رعاع  من القنا مخزوم</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تُطق حمله العواتق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يحمل اللواء النجومأي إنّما يحمله الأشراف المشاهير من النّاس والقصيدة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وأتى الجاحظ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أبياتاً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ديوان لحسان ولمّا استعار كلمة النجم لهذا المعنى رشح بمناسبة ظاهر اللفظ بقوله لم يغب وطلع، والمعنى كيف يجوز لنا التنمر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والغلظة عليهم والحال أن لهم هذه الخصال الثلاث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يمت منهم سيّد إلا قام لهم آخر منهم مقامه، وكأنما يريد علیه السلام  أنَّ لهم سيداً مطاعاً وأميراً خيراً مدبّراً يجمع شمل أمورهم ويلم شعث آرائهم وأهوائهم، وينقذهم من المهالك، ويمنعهم عن الهوى فيما يوجب شينهم وهذا التدبير والاتحاد والاقتداء بقدوة كذا كان لهم في كل دورة فلا ينبغي التنمر على قوم هذا شأنهم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يسبقوا بوغم في جاهلية ولا إسلام يعني بهذه الجملة أنّهم كانوا أهل بأس وقوة وشجاعة وحميّة في الجاهلية والإسلام ويناسبه معنى التميم لغة فإنه بمعنى الشديد كما في نهاية الأرب في معرفة أنساب العرب للقلقشندي فلا ينبغي التنمر والغلظة على طائفة بلغوا في البأس والقوّة هذه المرتبة أما معناها المطابقي فالأولى أن يحمل الوغم على الحقد والغيظ لأنه يناسب المقام وأسلوب الكلام وذلك لأن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تنكّر عليهم باتباعهم الناكثين ويسمّيهم حزب الشيطان وشيعة الجمل وأنصار عسكر لذلك أوجب عملهم هذا حقداً في صدر ابن عباس وكأنه كان يسمّيهم بها تشفياً من غيظه ويتنكّر عليهم انتقاماً منهم بفعلهم المنكر فنهاه الأمير عن ذلك وعرف له بني تميم بأنّهم لم يسبقوا بوغم في جاهليّة ولا إسلام أي لم يسبقهم أحد كان له حقد وغيظ عليهم فيتنكر ويغلظ عليهم تشفّياً منهم و نكايةً فيهم لقوتهم وقهرهم، هذا هو الوجه الذي ينبغي أن يختار في هذه الجملة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وأمكن أن يفسّر بوجوه أخرى 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يسبقهم أحد بحقد لهم عليه لأنهم لعلوّ همّتهم وشرافة نفوسهم لا يهتمون بأذى غيرهم وإساءته عليهم ولذلك لم يكن في قلوبهم ضغن وعداوة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الوغم بالترة فقال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الموتور الذي قتل له قتيل فلم يُدرك بدمه تقول منه وتره يتره وتراً وترة وكذلك وتره حقه أي نقصه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يترَكُمْ أَعْمَلَكُمْ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يتنقصكم في أعمالكم كما تقول دخلت البيت وأنت تريد دخلت في البيت انتهى ؛ فالمعنى أنَّ بني تميم لم يهدر لهم ،دم، ولم ينقص أحد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والقتال كقول شقيق بن سليك الأسدي يقول معتذراً</w:t>
      </w:r>
    </w:p>
    <w:p>
      <w:pPr>
        <w:pStyle w:val="BookText"/>
        <w:rPr/>
      </w:pPr>
      <w:r>
        <w:rPr>
          <w:rFonts w:ascii="Amiri" w:hAnsi="Amiri" w:eastAsia="Amiri" w:cs="Amiri"/>
          <w:color w:val="111111"/>
          <w:sz w:val="28"/>
          <w:sz w:val="28"/>
          <w:szCs w:val="28"/>
          <w:rtl w:val="true"/>
          <w:lang w:bidi="ar-SA"/>
        </w:rPr>
        <w:t xml:space="preserve">إلى أبي أنس الضحاك بن قيس بن خالد الشيباني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أتاني عن أبي  أنس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لغيظة الضحاک جسمي</w:t>
      </w:r>
    </w:p>
    <w:p>
      <w:pPr>
        <w:pStyle w:val="BookText"/>
        <w:rPr/>
      </w:pPr>
      <w:r>
        <w:rPr>
          <w:rFonts w:ascii="IRNazanin" w:hAnsi="IRNazanin" w:eastAsia="IRNazanin"/>
          <w:color w:val="111111"/>
          <w:sz w:val="28"/>
          <w:sz w:val="28"/>
          <w:szCs w:val="28"/>
          <w:rtl w:val="true"/>
          <w:lang w:bidi="fa-IR"/>
        </w:rPr>
        <w:t>ولم أعص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أسبق أبا أنس بوغم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شقيق يشابه قول أبي دلامة زند بن الجون شهد مع روح بن حاتم المهلبي الحرب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وقاتل فقال أبو دلامة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بروح أن يقدمني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البراز </w:t>
      </w:r>
      <w:r>
        <w:rPr>
          <w:rStyle w:val="FootnoteAnchor"/>
          <w:rtl w:val="true"/>
        </w:rPr>
        <w:footnoteReference w:id="265"/>
      </w:r>
      <w:r>
        <w:rPr>
          <w:rFonts w:ascii="Amiri" w:hAnsi="Amiri" w:eastAsia="Amiri" w:cs="Amiri"/>
          <w:color w:val="111111"/>
          <w:sz w:val="28"/>
          <w:sz w:val="28"/>
          <w:szCs w:val="28"/>
          <w:rtl w:val="true"/>
          <w:lang w:bidi="ar-SA"/>
        </w:rPr>
        <w:t>فتخزى بي بنو أسد</w:t>
      </w:r>
    </w:p>
    <w:p>
      <w:pPr>
        <w:pStyle w:val="BookText"/>
        <w:rPr/>
      </w:pPr>
      <w:r>
        <w:rPr>
          <w:rFonts w:ascii="Amiri" w:hAnsi="Amiri" w:eastAsia="Amiri" w:cs="Amiri"/>
          <w:color w:val="111111"/>
          <w:sz w:val="28"/>
          <w:sz w:val="28"/>
          <w:szCs w:val="28"/>
          <w:rtl w:val="true"/>
          <w:lang w:bidi="ar-SA"/>
        </w:rPr>
        <w:t>إن البراز إلى الأقران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 الروح والجسد</w:t>
      </w:r>
    </w:p>
    <w:p>
      <w:pPr>
        <w:pStyle w:val="BookText"/>
        <w:rPr/>
      </w:pPr>
      <w:r>
        <w:rPr>
          <w:rFonts w:ascii="Amiri" w:hAnsi="Amiri" w:eastAsia="Amiri" w:cs="Amiri"/>
          <w:color w:val="111111"/>
          <w:sz w:val="28"/>
          <w:sz w:val="28"/>
          <w:szCs w:val="28"/>
          <w:rtl w:val="true"/>
          <w:lang w:bidi="ar-SA"/>
        </w:rPr>
        <w:t xml:space="preserve">إلى آخر الأبيات المذكورة في الأغاني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ساسي في أخبار أبي دلامة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المرزوقي على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ماسة وقرابة خاصة لأنَّ نسب كلّ واحد من بني هاشم وبني تميم ينتهي إلى إلياس بن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هاشماً هو ابن عبد مناف بن قصي بن كِلاب بن مُرَّة بن كعب بن لؤي بن غالب بن فهر بن مالك بن النضر بن كنانة  بن خُزيمة بن مدركة بن إلياس بن مُضَر كما في السيرة النبوية لابن هشام ، وتميماً هو ابن مرّ بن أد بن طابخة بن إلياس بن مضر، كما في نهاية الأرب في معرفة العرب للقلقشندي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تكون فيه إشارة إلى مصاهرة كانت بين الأمير علیه السلام  وبين بني تميم وبين بني تميم فإنَّ إحدى زوجاته كانت ليلى بنت مسعود الحنظلية من بني تميم وولّدت له عبيداللّه وأبا بكر كما في 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أكد مراعاة حق الرّحم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مأجورون على صلتها ومأزورون على قطيعتها، وقد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وَاتَّقُوا  اللّهَ الَّذِي تَسَاءَلُونَ بِهِ وَالْأَرْحَامَ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ascii="Amiri" w:hAnsi="Amiri" w:eastAsia="Amiri" w:cs="Amiri"/>
          <w:color w:val="111111"/>
          <w:sz w:val="28"/>
          <w:sz w:val="28"/>
          <w:szCs w:val="28"/>
          <w:rtl w:val="true"/>
          <w:lang w:bidi="ar-SA"/>
        </w:rPr>
        <w:t xml:space="preserve"> قد تقدم في الإعراب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متفرعة على جميع ما تقدَّم من هذا الكتاب أي إذا كانت البصرة مهبط إبليس ومغرس الفتن وكانت منزلة بني تميم كذا فقف وتثبت وارفق فيما يجري على لسانك ويدك من خير وشرّ ونافع وضار، ولا تعجل به أمره أن يدارى مع الزعية في أقواله وأفعاله فإنّ ما يجري على اللسان واليد كناية عنهما، وسمّى ابن عباس بكنيته أبي العباس تكريماً له والعرب يقصد بها التعظيم وبعض النفوس تأنف أن تخاطب باسمها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شريكان في ذلك علل التثبت بقوله هذا، أي اربع وتثبت فيما يجري على يدك ولسانك لأنا شريكان في ذلك أي أنا وأنت شريكان في ما جرى على يدك ولسانك، وإنما كان الأمير علیه السلام  شريكه فيه لأنه كان سبباً بعيداً فيما جرى على يد ابن عباس ولسانه وهو</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نائباً عنه وسبباً قريباً في أفعاله وأقواله وكلّ ما صنع بالرّعية فإنما هو باتكائه عليه علیه السلام  وإلا لما كان له مكنة وقدرة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قوله هذا يهدينا إلى حقيقة أخرى وهي أن الفرد الإنساني لما كان بمنزلة عضو من هيكل اجتماعه ولم يكن تعيّشه مرتبطاً لشخصه خاصة بل يؤثر أثراً خاصة بل يؤثر أثراً من جنس فعله وقوله في الاجتماع فكلّ ما صدر عن يده ولسانه وله بقاء في الاجتماع ويعمل به غيره ولو بعد مماته فهو شريك العامل في ذلك الأثر الصادر منه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ج </w:t>
      </w:r>
      <w:r>
        <w:rPr>
          <w:rFonts w:eastAsia="Amiri" w:cs="Amiri" w:ascii="Amiri" w:hAnsi="Amiri"/>
          <w:color w:val="111111"/>
          <w:sz w:val="28"/>
          <w:szCs w:val="28"/>
          <w:lang w:bidi="ar-SA"/>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رحمه  اللّه بإسناده عن ميمون القداح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عبد من عباد  اللّه سنَّ سنّة هدى كان له أجر مثل أجر من عمل بذلك من غير أن ينقص من أجورهم شيء، وأيما عبد من عباد  اللّه سنّ سنّة ضلالة كان عليه مثل وزر من فعل ذلك من غير أن ينقص من أوزارهم شيء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عقد المجلسي باباً في ذلك روى فيه عدة روايات عن أهل بيت رسول  اللّه صلوات  اللّه عليهم أجمعين قريبة بهذا المضمون كلّها تشير إلى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في المجلد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يتكلّم أحد بكلمة هدى فيؤخذ بها إلا كان له مثل أجر من أخذ بها، ولا يتكلم بكلمة ضلالة فيؤخذ بها إلا كان عليه مثل وزر من أخذ بها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عند صالح ظني بك</w:t>
      </w:r>
      <w:r>
        <w:rPr>
          <w:rFonts w:ascii="Amiri" w:hAnsi="Amiri" w:eastAsia="Amiri" w:cs="Amiri"/>
          <w:color w:val="111111"/>
          <w:sz w:val="28"/>
          <w:sz w:val="28"/>
          <w:szCs w:val="28"/>
          <w:rtl w:val="true"/>
          <w:lang w:bidi="ar-SA"/>
        </w:rPr>
        <w:t xml:space="preserve"> أي كن مراقباً لنفسك في ما يجري على يدك ولسانك بحيث إنّك ترى نفسك حاضرةً عند صالح ظني بك فانظر فيما تفعل وتقول هل هو مرضي عندي أم لا؟ فإذا رأيت رضاي فيه فافعل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يفيلن رأيي فيك لما استعمله الأمير  علیه السلام على البصرة، واستصلحه لذلك وكان ابن عبّاس ممّن يثق الأمير علیه السلام  به وإلا لما كان يستخلفه على البصرة نبهه على أن لا يعمل ما يوجب سلب وثوقه به وضعف رأيه فيه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این نامه ای است که ولی  اللّه الاعظم اميرالمؤمنين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عبد اللّه بن عبّاس که عامل و حاکم آن حضرت بر اهل بصره بود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 این عبّاس در بصره بر بنی تمیم درشتی و بدخویی میکرد و آنان را پیروان جمل و یاران عسکر که نام شتر عائشه بود و حزب شیطان می نامید از آن روی که بنی تمیم در جنگ جمل از طرفداران و اتباع طلحه و زبیر و عائشه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رفتار ابن عباس بر گروهی از بنی تمیم که از شیعیان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بودند و از جمله آنان جارية بن قدامه بود گران آمد نامه ای به امیر نوشته و از دست ابن عباس شکایت ،کردند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ابن عباس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بهترین مردم در نزد خدا آن کسی است که به طاعت او خواه در آن چه به سود او است و خواه در آن چه که به زیان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عمل کننده تر باشد و به گفتار حق اگرچه برای او ناگوار و تلخ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گویاتر آگاه باش که آسمانها و زمین به حق و عدل برای بندگان برپا است پس مطابق اندیشه ات کردار داشته باش و با همه یکسان باش و راه راست پیش گیر و بدان که بصره فرودگاه شیطان و جای نشانیدن درخت فتنه است پس اهل آن را وعده به احسان و نیکی ده یعنی با آنان احسان و نیکی کن و به بخشش و دستگیری آنان را دلشاد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بیم از دلشان بگشابه من خبر رسید که با بنی تمیم پلنگ خویی و درشتی روا می تویی و درشتی روا می،داری با این بنی تمیم کسانی هستند که ستاره ای از ایشان غروب نکرد مگر این که دیگری از ایشان طلوع کرد یعنی آنان همیشه دارای بزرگی پیشوا و از اهل شرف و کرامت بودند و کسی بر ایشان چه در زمان جاهلیت و چه در اسلام سبقت نگرفته که به کینه توزی و خشم گرفتن و دشمنی بر آنان سخت گیرد و درشتی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شجاعت و حمیت و قوت و نبرد بودند و ایشان را با ما رحامتی پیوسته و</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خویشی خاصی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اعلای بنی و بنی تمیم الیاس بن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 بنی تمیم رحامت به مصاهرت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صله رحم  پاداش خوب یا بیم و به قطع آن کیفر بد؛ پس ای ابوالعباس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 و بدی که از دست و زبانت جاری میشود آهستگی کن و تأنی و رفق پیشه گیر و هموار باش و با رعیت مدارا کن که من و تو در نيك و بد تو شریکیم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عامل آن حضرت بود و آن چه میکرد به اتکاء و اعتماد و پشت گرمی به او بود و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بعید در کارهای او ،است چنان که ابن عباس سبب قریب و هر دو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و باش در نزد گمان شایسته من به تو و باید رای من درباره تو سست نگردد؛ والسلام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إلى بعض عماله وهو المختار التاسع عشر من باب كتبه 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اشارةأمّا بَعْدُ فَإِنَّ دَها قينَ أهلِ بَلَدِكَ شَكَوْا مِنْكَ فَسْوَةٌ وغِلْظَةٌ وَاحْتِقاراً وَجَفْوَةً؛ فَنَظَرْتُ فَلَمْ أرَهُمْ أهْلاً لأَنْ يُدْنَوْا لِشِرْكِهُم، ولا أنْ يُقْصَوْا وَيُجْفَوْا لِعَهْدِهِمْ؛ فَالْبَسْ لَهُمْ جِلباباً مِنَ اللّين تَشُوْبُهُ بِطَرَفٍ مِنَ الشِّدَّةِ، وَداوِلْ لَهُمْ بَيْنَ الْقَسْوَةِ والرَّأْفَةِ، وَامْرُجٌ لَهُمْ بَيْنَ التَّقْريبِ والادْناء ، والابعاد والاقصاء إِنْ شاء اللّه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كتب علي علیه السلام  إلى عمر بن أبي سلمة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دهاقين عملك شكوا غلظة، ونظرت في أمرهم فما رأيت خيراً فلتكن منزلتك بين منزلتين جلباب لين بطرف من الشدَّة في غير ظلم ولا نقص فإن هم أجابونا صاغرين فخذ مالك عندهم وهم صاغرون، ولا تتخذ من دون  اللّه وليّاً فقد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بِطَانَةً مِّن دُونِكُمْ لَا يَأْلُونَكُمْ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وعزَّ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بِطَانَةٌ مِّن دُونِكُمْ لَا يَأْلُونَكُمْ خَبَالا ؛ وقال جل وعزَّ في أهل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الْيَهُودَ وَالنَّصَارَى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وفرعهم بخراجهم وقاتل من ورائهم، وإياك ودماءهم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الظاهر أنّهما كتاب واحد نقل الرّضي طائفة منه في النهج على ما على ما هو دابه من التقاط  الفصيح من كلامه علیه السلام  ورفض ما عداه، ونقل اليعقوبي طائفة أخرى منه في تاريخه إلاّ أنَّ صدره روي بروايتين مختلفتين في الجملة، ويؤيّده ما في شرح الفاضل البحراني من المنقول أنَّ هؤلاء الدهاقين كانوا مجوساً فإنَّ الأمير  علیه السلام أمره على فارس وعلى البحرين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الكتاب إنما كتبه إليه لما كان عامله على فارس لأنهم كانوا مجوساً يعبدون النار، وهذا القول لا ينافي قول الأميرعلیه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جل وعزّ في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لأنهم كانوا أهل كتاب لما مرّ في ذلك خبر مروي عنه  علیه السلام من كتاب التوحيد للصدوق قدس سره حيث قال الأشعث بن قيس للأمير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كيف يؤخذ من المجوس الجزية ولم ينزل عليهم كتاب ولم يبعث إليهم نبي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أشعث قد أنزل  اللّه عليهم كتاباً وبعث إليهم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فراجع إلى شرحنا على المختار الثامن من باب الكتب والرسائل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العامل المذكور قد عرف في الكتب الرجالية بأبي حفص عمر بن أبي سلمة عبد  اللّه بن عبد الأسد بن هلال بن عبد  اللّه بن عمر بن مخزوم القرشي المخزومي ربيب رسول  اللّه  صلی  اللّه علیه و آله وسلم   أمه أُمّ سلمة هند المخزومية زوج النبي   صلی اللّه علیه و آله وسلم  وشهد مع علي علیه السلام  الجمل واستعمله على البحرين وعلى فارس وتوفّي بالمدينة أيّام عبد الملك بن مروان سنة ثلاث وثمانين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يأتي كتاب آخر من أمير المؤمنين علي  علیه السلام إليه المعنون بقول الرضي ومن كتاب له  علیه السلام إلى عمر بن أبي سلمة المخزومي وكان عامله على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وهو الكتاب الثاني والأربعون، ولا تنافي ظاهراً بين قولهم بكونه مخزومياً وبين قول اليعقوبي بكونه أرحبياً لأنه يمكن أن يكون من المخزومي ثمَّ أحد أرحب بن دعام من ،همدان، ولم يذكر في الكتب الرّجالية عمر بن أبي سلمة غيره إلاّ عمر بن أبي سلمة بن عبد الرحمن بن عوف الزهري قاضي المدينة ولكن لم يقل أحد بأنَّ الأمير علیه السلام  أمره على بلد أو قرية أو طائفة على أنّه قتل بالشام سنة اثنتين وثلاثين مع بني أمية كما في التقريب لابن حجر وقد كانت أمارة أمير المؤمنين علي علیه السلام  من سنة خمس وثلاثين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ابن سعد في 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ascii="IRNazanin" w:hAnsi="IRNazanin" w:eastAsia="IRNazanin"/>
          <w:color w:val="111111"/>
          <w:sz w:val="28"/>
          <w:sz w:val="28"/>
          <w:szCs w:val="28"/>
          <w:rtl w:val="true"/>
          <w:lang w:bidi="fa-IR"/>
        </w:rPr>
        <w:t xml:space="preserve"> عمرو بن سلمة عميرة الهمداني الأرحبي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عن علي  علیه السلام وعبد  اللّه وكان شريفاً، ولكن الأمير  علیه السلام  لم يستعمله، ثمَّ أين هو وعمر بن أبي سلمة فالظنّ القوي المتاخم بالعلم بالفحص والطلب حاصل لنا بأنَّ عمر بن أبي سلمة الأرحبي هو عمر بن أبي سلمة المخزومي والكتابان واحد و اللّه هو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قد عثرنا في هذه الأيام والأوان على كتابين أحدهما مترجم  بمستدرك نهج البلاغة ومداركه لمؤلّفه العالم المتضلّع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زكي صفوت، أما الأول فقد خصص للنهج خاصة وقد أتي بمدارك كثير من خطب النهج ورسائله وحكمه، وأما الثاني فموضوعه عام إلا أنه ذكر فيه كتباً ورسائل كثيرة لأمير المؤمنين علي  علیه السلام مع الإشارة إلى مآخذه ومصادره غالباً من غیر النهج أيضاً؛ ولعمري إنّهما قد بذلا الجهد في تأليفهما وأجادا وأفادا، إنَّ  اللّه لا يضيع أجر من أحسن عملاً ولكن مصدر هذا الكتاب لأمير المؤمنين  علیه السلام إلى بعض عماله، والذي قبله إلى عبد  اللّه بن عباس ليس بمذكور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وليعلم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وفقنا بالعثور على كثير من مصادر ما في النهج، وخطب ورسائل وحكم للأمير علیه السلام  بطرق عديدة وأسانيد كثيرة من الجوامع الروائية التي ألفها قبل الرّضي علماؤنا الأقدمون، وهي تزيد على ما في الكتابين المذكورين بأضعاف مضاعفة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دهاقين</w:t>
      </w:r>
      <w:r>
        <w:rPr>
          <w:rFonts w:ascii="IRNazanin" w:hAnsi="IRNazanin" w:eastAsia="IRNazanin"/>
          <w:color w:val="111111"/>
          <w:sz w:val="28"/>
          <w:sz w:val="28"/>
          <w:szCs w:val="28"/>
          <w:rtl w:val="true"/>
          <w:lang w:bidi="fa-IR"/>
        </w:rPr>
        <w:t xml:space="preserve">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بکسرها، فارسي معرب أصله دهگان مخفّف جمع دیهیگان ففي برهان قاطع دهگان با کاف پارسی بر وزن و معنی دهقان است که زراعت کننده ومزارع باشد و دهقان معرب ،آنست و مردم تاريخي و تاریخ دان را نیز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وكثيراً ما تستعمل في الفارسية على صورتها المعربة 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 سالخورده چه خوش گفت با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نور چشم من بحزاز کشته ندروی</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فتى طيب من ولد يقطين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ربَّ عُقار باذرنجیة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اصطدتها من بيت دهقان</w:t>
      </w: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حذيفة أنه استسقى ماء فأتاه دهقان بماء في إناء من فضة الدهقان بكسر الدال وضمها رئيس القرية، ومقدم النساء، وأصحاب الزراعة ؛ وهو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ونونه</w:t>
      </w:r>
      <w:r>
        <w:rPr>
          <w:rFonts w:ascii="IRNazanin" w:hAnsi="IRNazanin" w:eastAsia="IRNazanin"/>
          <w:color w:val="111111"/>
          <w:sz w:val="28"/>
          <w:sz w:val="28"/>
          <w:szCs w:val="28"/>
          <w:rtl w:val="true"/>
          <w:lang w:bidi="fa-IR"/>
        </w:rPr>
        <w:t xml:space="preserve"> أصلية كقولهم تدهقن الرجل وله دهقنة موضع كذا؛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وهو من الدهق الامتلاء ومنه حديث علي علیه السلام  أهداها إليَّ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الدهقان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وضمها مبني على أصلهم في التعريب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عجمي فالعب به ما شئت وإلا فأصله بكسر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وتفسيره برئيس القرية مبني على أصل الكلمة فإنها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والرئيس والملك وقد تطلق على الملك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الفيومي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الدهقان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رئيس القرية وعلى التاجر وعلى من له مال وعقار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وداله مكسورة؛ وفي لغة تضم والجمع دهاقين ودهقن الرجل وتدهن كثر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قسوة قسا قلبه يقسو من باب نصر قَسْوَة صلب وغلظ فهو قاس وقسي فالقسوة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القلب، قال الراغب في المفردات أصله من حجر ،قاس والمقاساة معالجة 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وَالْقَاسِيَةِ قُلُوبُهُمْ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قُلُوبَهُمْ قاسِيَةٌ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قسيّة أي ليست قلوبهم بخالصة من قولهم درهم قسيّ وهو جنس من الفضة المغشوشة فيه قساوة أي صلابة،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القسيّات في أيدي الصياريف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الغلظة بتثليث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وضدّ الرّقة، قال الراغب أصله أن يستعمل في الأجسام لكن قد يستعار للمعاني كالكبير والكثير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﴿وَلَيَجِدُوا فِيكُمْ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نَضَطَرُّهُمْ إِلَى عَذَابٍ غَلِيظ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﴿فَاسْتَغْلَظَ فَاسْتَوَى عَلَى سُوقِه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جفوة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جفوتُه أجفُوه جَفوةً وجفاء أي فعلت به ما ساءه ويقال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جفوة الزمان وجفاوته كما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والجفاء خلاف البر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والجفوة ضد المواصلة والمؤانسة كما في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يدنوا من الإدناء،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الشيء إذا قرَّبه إليه كثيراً،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الأمير فرحب بي وأدنى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يقصوا من الإقصاء خلاف الإدناء أي الإبعاد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عنه إقصاء أي أبعده عنه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يجفوا من قولك جفوتُ الرّجل أجفوه جفاءً أي أعرضت عنه أو طردته فهو مجفو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جلباباً قال في فتن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والرداء أو الملحفة،  أو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وقال الفيومي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الجلباب ثوب أوسع من الخمار ودون الرداء، 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إزار وقال ابن فارس الجلباب ما يغطى به من ثوب ،وغيره والجمع جلابيب وتجلببت المرأة لبست الجلباب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الجلباب الملحفة، قالت امرأة من هذيل ترثي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النسور إليه وهي 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العذارى عليهن الجلابيب</w:t>
      </w:r>
      <w:r>
        <w:rPr>
          <w:rFonts w:ascii="IRNazanin" w:hAnsi="IRNazanin" w:eastAsia="IRNazanin"/>
          <w:color w:val="111111"/>
          <w:sz w:val="28"/>
          <w:sz w:val="28"/>
          <w:szCs w:val="28"/>
          <w:rtl w:val="true"/>
          <w:lang w:bidi="fa-IR"/>
        </w:rPr>
        <w:t xml:space="preserve">والمصدر الجَلْبَبَة ولم تدغم لأنّها ملحقة،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 في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كسرداب وسنمار پیراهن و چادر زنان و معجز یا چادری که زنان لباس خود را بدان از بالا بپوشند جلابيب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تشوبه</w:t>
      </w:r>
      <w:r>
        <w:rPr>
          <w:rFonts w:ascii="Amiri" w:hAnsi="Amiri" w:eastAsia="Amiri" w:cs="Amiri"/>
          <w:color w:val="111111"/>
          <w:sz w:val="28"/>
          <w:sz w:val="28"/>
          <w:szCs w:val="28"/>
          <w:rtl w:val="true"/>
          <w:lang w:bidi="ar-SA"/>
        </w:rPr>
        <w:t xml:space="preserve"> أي تخلطه يقال شاب الشيء يشوبه شَوْباً وشِياباً من باب نصر أي خلطه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المثل هو يشوب ويروب يضرب لمن يخلط في القول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بالتحريك طائفة من الشيء وقطعة منه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طائفة منهم بالقتل والأسر وهو ما كان من يوم بدر من قتل سبعين وأسر سبعين من رؤساء قريش وصناديدهم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داول</w:t>
      </w:r>
      <w:r>
        <w:rPr>
          <w:rFonts w:ascii="Amiri" w:hAnsi="Amiri" w:eastAsia="Amiri" w:cs="Amiri"/>
          <w:color w:val="111111"/>
          <w:sz w:val="28"/>
          <w:sz w:val="28"/>
          <w:szCs w:val="28"/>
          <w:rtl w:val="true"/>
          <w:lang w:bidi="ar-SA"/>
        </w:rPr>
        <w:t xml:space="preserve"> أمر من المداولة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البيضاوي أي نصرفها بينهم نديل لهؤلاء تارة ولهؤلاء أخرى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علينا ويوماًلنا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نساء ويوماً نسر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والمداولة كالمعاورة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داولت الشيء بينهم فتداولوه انتهى، دالت الأيام أي </w:t>
      </w:r>
      <w:bookmarkStart w:id="130" w:name="pg20782_249211"/>
    </w:p>
    <w:p>
      <w:pPr>
        <w:pStyle w:val="BookText"/>
        <w:rPr/>
      </w:pPr>
      <w:bookmarkEnd w:id="130"/>
      <w:r>
        <w:rPr>
          <w:rFonts w:ascii="Amiri" w:hAnsi="Amiri" w:eastAsia="Amiri" w:cs="Amiri"/>
          <w:color w:val="111111"/>
          <w:sz w:val="28"/>
          <w:sz w:val="28"/>
          <w:szCs w:val="28"/>
          <w:rtl w:val="true"/>
          <w:lang w:bidi="ar-SA"/>
        </w:rPr>
        <w:t xml:space="preserve">دارت ، واللّه يداولها بين النّاس أي يديلها والإدالة الإدارة الماشي يداول بين قدميه أي يُرواح بينهما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تَأْخُذكُم بِهِمَا رَأْفَةٌ فِي دِينِ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مزج الشيء بالشيء مَزْجاً ومزاجاً إذا خلطه به، والإدناء أشد قرباً من التقريب والإقصاء أكثر بعداً من الإبعاد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24160_3531895371"/>
      <w:bookmarkStart w:id="132" w:name="_Toc50"/>
      <w:bookmarkEnd w:id="131"/>
      <w:r>
        <w:rPr>
          <w:rtl w:val="true"/>
        </w:rPr>
        <w:t>الإعراب</w:t>
      </w:r>
      <w:bookmarkEnd w:id="13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أرهم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للمتكلم وحده مجزوم بلم أصله أرأى من رأى برأى لكن الهمزة هذه لا تستعمل في غير الماضي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فالمتكلم وحده أرى وإذا اسقطت لامه بالجازمة صار أر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والأمر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رَيا، رَوْا، رَى، رَيا، رَيْنَ ؛ وقد يستعمل غير الماضي على الأصل، والماضي على غير الأصل للضرورة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يتملّى العيش يرأى ويسمع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صاح هل رَيْتَ أو سمعت براع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مفعول ثان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الجار متعلق بالأهل،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الشركهم اللام للتعليل وكذا لعهدهم، والأفعال الثلاثة منصوبة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أي إذا كان أمرهم على هذا المنوال من الشرك والعهد فالبس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جلباباً،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متعلق بكلّ واحدٍ من أفعال الأمر الثلاثة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المعنىتقدَّم في المصدر أنَّ عمر بن أبي سلمة كان أميراً على فارس من قبل أمير المؤمنين علیه السلام وكان أهل فارس يومئذ مشركين؛ وشكا أكابرهم وأرباب أملاكهم إلى أمير المؤمنين  علیه السلام غلظته وخشونته عليهم واحتقاره واستصغاره إياهم فكتب علیه السلام  إليه أن يسلك معهم  مسلكاً متوسطاً بأن تكون منزلته معهم بين منزلتين جلباب لين بطرف من الشدَّة فلا يدنيهم كل الدنو لأنهم ليسوا لذلك أهلاً لكونهم مشركين ولا يبعدهم كلَّ الإبعاد ولا يجفوهم لكونهم معاهدين، فإن معاملتهم بذلك النهج يمنعهم عن التمرُّد والطغيان عن المعاهدة والذمة، ويحفظ عظمة الدين وصولته وقوته في أعينهم، ويوجب تأليف قلوبهم ومراعاة شرائط المعاهدة في حقهم وعدم خلل في انتظام أمورهم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وجعل علیه السلام  الاتصاف بهذا النهج الوسط جلباباً على التجسيم والتشبيه تصويراً له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وَالْخَوْفِ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وكلامه هذا وزان ما قاله لمعقل بن قيس في الكتاب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فقف من أصحابك وسطاً ولا تدن من القوم دنؤ من يريد أن ينشب الحرب ولا تباعد منهم من يهاب البأس، ووزان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قيّد أوامره بالمشيّة إما تحريضاً له إلى العمل المطابق لأوامره، كأنه قال أرجو منك أن تفعل بما أشرنا عليك وإمّا تنبيهاً له على أنَّ ما أشرنا عليك من المماشاة معهم ومعاملتهم بذلك النحو إنّما يجب أن تكون على وجه يرضاه  اللّه ويشاءه، كأنه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وإن كنت أمرتك بها ولكنك تعاشرهم وتعيش فيهم وترى أحوالهم وأفعالهم فعليك بعمل معهم يحبه  اللّه يحبّه  اللّه ويرضاه وإمّا طلباً من  اللّه تعالى المدد والتوفيق له بعمل ما أمره بها </w:t>
      </w:r>
      <w:bookmarkStart w:id="133" w:name="pg20782_249213"/>
    </w:p>
    <w:p>
      <w:pPr>
        <w:pStyle w:val="Heading3"/>
        <w:numPr>
          <w:ilvl w:val="2"/>
          <w:numId w:val="1"/>
        </w:numPr>
        <w:rPr/>
      </w:pPr>
      <w:bookmarkStart w:id="134" w:name="__RefHeading___Toc1624162_3531895371"/>
      <w:bookmarkStart w:id="135" w:name="_Toc51"/>
      <w:bookmarkEnd w:id="133"/>
      <w:bookmarkEnd w:id="134"/>
      <w:r>
        <w:rPr>
          <w:rtl w:val="true"/>
        </w:rPr>
        <w:t>الترجمة</w:t>
      </w:r>
      <w:bookmarkEnd w:id="135"/>
    </w:p>
    <w:p>
      <w:pPr>
        <w:pStyle w:val="BookText"/>
        <w:rPr/>
      </w:pPr>
      <w:r>
        <w:rPr>
          <w:rFonts w:ascii="IRNazanin" w:hAnsi="IRNazanin" w:eastAsia="IRNazanin"/>
          <w:color w:val="111111"/>
          <w:sz w:val="28"/>
          <w:sz w:val="28"/>
          <w:szCs w:val="28"/>
          <w:rtl w:val="true"/>
          <w:lang w:bidi="fa-IR"/>
        </w:rPr>
        <w:t xml:space="preserve">این نامه ای است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ابی سلمه که از جانب آن حضرت حاکم فارس بود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نوزدهم از باب کتب و رسائل نهج البلاغه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دهقانان شهر تو از درشتی و سنگ دلی و خوار داشتن و بدی تو شکایت کرده اند،پس درباره شان نگریستم و اندیشه کردم نه آنان را شایسته  نزديك گردانیدن ،دیدم زیرا که مشركاند و نه سزاوار دور گردانیدن و ترد کردن از آن روی که با ایشان عهد بستیم و در ذمه ما هستند و چون امرشان بدین منوال پس  بپوش بر ایشان جامه نرمی که بود آن پاره ای از درشتی باشد و روزگار را بر ایشان میان سخت دلی و مهربانی بگردان و بیامیز با ایشان میان نزديك گردانیدن و به نهایت نزدیکی رساندن و میان دور ساختن و به غایت دور ساختن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همه چون تو نزدیکی و با آنها حشر داری و کارشان را از نزدیک مینگری آن چنان با آنها رفتار کن که خدا بخواهد و مرضی او باشد</w:t>
      </w:r>
      <w:r>
        <w:rPr>
          <w:rFonts w:eastAsia="IRNazanin" w:cs="IRNazanin"/>
          <w:color w:val="111111"/>
          <w:sz w:val="28"/>
          <w:szCs w:val="28"/>
          <w:rtl w:val="true"/>
          <w:lang w:bidi="fa-IR"/>
        </w:rPr>
        <w:t xml:space="preserve">). </w:t>
      </w:r>
      <w:bookmarkStart w:id="136" w:name="pg20782_249214"/>
    </w:p>
    <w:p>
      <w:pPr>
        <w:pStyle w:val="Heading2"/>
        <w:numPr>
          <w:ilvl w:val="1"/>
          <w:numId w:val="1"/>
        </w:numPr>
        <w:rPr/>
      </w:pPr>
      <w:bookmarkStart w:id="137" w:name="__RefHeading___Toc1624164_3531895371"/>
      <w:bookmarkStart w:id="138" w:name="_Toc52"/>
      <w:bookmarkEnd w:id="136"/>
      <w:bookmarkEnd w:id="137"/>
      <w:r>
        <w:rPr>
          <w:rtl w:val="true"/>
        </w:rPr>
        <w:t xml:space="preserve">ومن كتاب   له إلى زياد بن أبيه وهو خليفة عامله عبد  اللّه بن العباس على البصرة </w:t>
      </w:r>
      <w:r>
        <w:rPr>
          <w:rtl w:val="true"/>
        </w:rPr>
        <w:t>(</w:t>
      </w:r>
      <w:r>
        <w:rPr>
          <w:rtl w:val="true"/>
        </w:rPr>
        <w:t xml:space="preserve">وعبد  اللّه عامل أمير المؤمنين يومنذ عليها وعلى كور الاهواز وفارس وكرمان </w:t>
      </w:r>
      <w:r>
        <w:rPr>
          <w:rtl w:val="true"/>
        </w:rPr>
        <w:t xml:space="preserve">- </w:t>
      </w:r>
      <w:r>
        <w:rPr>
          <w:rtl w:val="true"/>
        </w:rPr>
        <w:t>نسخة</w:t>
      </w:r>
      <w:r>
        <w:rPr>
          <w:rtl w:val="true"/>
        </w:rPr>
        <w:t xml:space="preserve">) </w:t>
      </w:r>
      <w:r>
        <w:rPr>
          <w:rtl w:val="true"/>
        </w:rPr>
        <w:t>وهو المختار العشرون من باب الكتب والرسائل</w:t>
      </w:r>
      <w:bookmarkEnd w:id="138"/>
    </w:p>
    <w:p>
      <w:pPr>
        <w:pStyle w:val="Heading3"/>
        <w:numPr>
          <w:ilvl w:val="2"/>
          <w:numId w:val="1"/>
        </w:numPr>
        <w:rPr/>
      </w:pPr>
      <w:bookmarkStart w:id="139" w:name="__RefHeading___Toc1624166_3531895371"/>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ومن كتاب  </w:t>
      </w:r>
      <w:r>
        <w:rPr>
          <w:rStyle w:val="FootnoteAnchor"/>
          <w:rtl w:val="true"/>
        </w:rPr>
        <w:footnoteReference w:id="269"/>
      </w:r>
      <w:r>
        <w:rPr>
          <w:rFonts w:ascii="Amiri" w:hAnsi="Amiri" w:eastAsia="Amiri" w:cs="Amiri"/>
          <w:color w:val="111111"/>
          <w:sz w:val="28"/>
          <w:sz w:val="28"/>
          <w:szCs w:val="28"/>
          <w:rtl w:val="true"/>
          <w:lang w:bidi="ar-SA"/>
        </w:rPr>
        <w:t>له إلى زياد بن أبيه</w:t>
      </w:r>
    </w:p>
    <w:p>
      <w:pPr>
        <w:pStyle w:val="BookText"/>
        <w:rPr/>
      </w:pPr>
      <w:r>
        <w:rPr>
          <w:rFonts w:ascii="Amiri" w:hAnsi="Amiri" w:eastAsia="Amiri" w:cs="Amiri"/>
          <w:color w:val="111111"/>
          <w:sz w:val="28"/>
          <w:sz w:val="28"/>
          <w:szCs w:val="28"/>
          <w:rtl w:val="true"/>
          <w:lang w:bidi="ar-SA"/>
        </w:rPr>
        <w:t>وهو خليفة عامله عبد  اللّه بن العباس على البصرة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عامل أمير المؤمنين يومنذ عليها وعلى</w:t>
      </w:r>
    </w:p>
    <w:p>
      <w:pPr>
        <w:pStyle w:val="BookText"/>
        <w:rPr/>
      </w:pPr>
      <w:r>
        <w:rPr>
          <w:rFonts w:ascii="Amiri" w:hAnsi="Amiri" w:eastAsia="Amiri" w:cs="Amiri"/>
          <w:color w:val="111111"/>
          <w:sz w:val="28"/>
          <w:sz w:val="28"/>
          <w:szCs w:val="28"/>
          <w:rtl w:val="true"/>
          <w:lang w:bidi="ar-SA"/>
        </w:rPr>
        <w:t xml:space="preserve">كور الاهواز وفارس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المختار العشرون من باب الكتب والرسائل</w:t>
      </w:r>
    </w:p>
    <w:p>
      <w:pPr>
        <w:pStyle w:val="BookText"/>
        <w:rPr/>
      </w:pPr>
      <w:r>
        <w:rPr>
          <w:rFonts w:ascii="Amiri" w:hAnsi="Amiri" w:eastAsia="Amiri" w:cs="Amiri"/>
          <w:color w:val="111111"/>
          <w:sz w:val="28"/>
          <w:sz w:val="28"/>
          <w:szCs w:val="28"/>
          <w:rtl w:val="true"/>
          <w:lang w:bidi="ar-SA"/>
        </w:rPr>
        <w:t xml:space="preserve">وإنِّي أُقسم  باللّهِ قَسَماً لَئِنْ  بلغني الكَ حُنْتَ مِنْ قَنِي الْمُسْلِمِينَ شَيْئاً صغيراً أَوْ كَبِيراً لأشُدَّنُ عَلَيْكَ شَدَّةَ تَدَعُكَ قَليلَ الْوَفْرِ، ثَقِيلَ الظَّهْرَ ، ضَئيلَ الأَمْرِ ؛ والسَّلامُ </w:t>
      </w:r>
      <w:r>
        <w:rPr>
          <w:rStyle w:val="FootnoteAnchor"/>
          <w:rtl w:val="true"/>
        </w:rPr>
        <w:footnoteReference w:id="2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624168_3531895371"/>
      <w:bookmarkStart w:id="142" w:name="_Toc54"/>
      <w:bookmarkEnd w:id="141"/>
      <w:r>
        <w:rPr>
          <w:rtl w:val="true"/>
        </w:rPr>
        <w:t>المصدر</w:t>
      </w:r>
      <w:bookmarkEnd w:id="142"/>
    </w:p>
    <w:p>
      <w:pPr>
        <w:pStyle w:val="BookText"/>
        <w:rPr/>
      </w:pPr>
      <w:r>
        <w:rPr>
          <w:rFonts w:ascii="Amiri" w:hAnsi="Amiri" w:eastAsia="Amiri" w:cs="Amiri"/>
          <w:color w:val="111111"/>
          <w:sz w:val="28"/>
          <w:sz w:val="28"/>
          <w:szCs w:val="28"/>
          <w:rtl w:val="true"/>
          <w:lang w:bidi="ar-SA"/>
        </w:rPr>
        <w:t xml:space="preserve">أتى بالكتاب ابن واضح الأخباري الكاتب المعروف باليعقوبي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وكان عامله على فارس أما بعد فإنَّ رسولي أخبرني بعجب زعم أنك قلت له فيما بينك وبينه إنَّ الأكراد هاجت بك فكسرت عليك كثيراً من الخراج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بذلك أمير المؤمنين ؛ يا زياد وأقسم  باللّه إنّك لكاذب ولئن لم تبعث بخراجك لأشدّنَّ عليك شدَّة تدعك قليل الوفر ثقيل الظهر؛ إلا أن تكون لما كسرت من الخراج محتملاً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أنّهما كتاب واحد روي على نسختين وإن أمكن أن يكون كل واحد منهما كتاب على حياله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24170_3531895371"/>
      <w:bookmarkStart w:id="144" w:name="_Toc55"/>
      <w:bookmarkEnd w:id="143"/>
      <w:r>
        <w:rPr>
          <w:rtl w:val="true"/>
        </w:rPr>
        <w:t>اللغة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الخيانة بمعنى نقيض الأمانة،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في كذا يخونه خَوْناً وخِيانةً وخانةٌ ومَخانة 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أؤتمن فلم ينصح ،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والنفاق واحد إلا أن الخيانة تقال اعتبارًا بالعهد والأمانة، والنفاق يقال اعتبارًا بالدين ثم يتداخلان فالخيانة مخالفة الحق بنقض العهد في السر، ونقيض الخيانة الأمانة يقال خنتُ فلاناً وخنتُ أمانة فلان وعلى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تخونوا  اللّه والرَّسول وتخونوا أماناتكم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معناه والفرق بينه وبين الغنيمة والأنفال على التفصيل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5" w:name="pg20782_249215"/>
    </w:p>
    <w:p>
      <w:pPr>
        <w:pStyle w:val="BookText"/>
        <w:rPr/>
      </w:pPr>
      <w:bookmarkEnd w:id="145"/>
      <w:r>
        <w:rPr>
          <w:rFonts w:ascii="Amiri" w:hAnsi="Amiri" w:eastAsia="Amiri" w:cs="Amiri"/>
          <w:color w:val="111111"/>
          <w:sz w:val="28"/>
          <w:sz w:val="28"/>
          <w:szCs w:val="28"/>
          <w:rtl w:val="true"/>
          <w:lang w:bidi="ar-SA"/>
        </w:rPr>
        <w:t xml:space="preserve">الأشدَّنَّ عليك شدَّ على العدو شدّاً وشدَّة وشُدُوداً من بابي نصر وضرب أي حمل عليه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عليهم شدّة صادقة تدعك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الكثير الواسع، والغنى واليسار ؛ قال مالك بن الحارث  الاشتر النخعي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وفري وانحرفت عن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ولقيت أضيافي بوجه عبوسٍ</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الناس لما قل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وأكثرتُ الغرامة ودعوني</w:t>
      </w:r>
    </w:p>
    <w:p>
      <w:pPr>
        <w:pStyle w:val="BookText"/>
        <w:rPr/>
      </w:pPr>
      <w:r>
        <w:rPr>
          <w:rFonts w:ascii="Amiri" w:hAnsi="Amiri" w:eastAsia="Amiri" w:cs="Amiri"/>
          <w:color w:val="111111"/>
          <w:sz w:val="28"/>
          <w:sz w:val="28"/>
          <w:szCs w:val="28"/>
          <w:rtl w:val="true"/>
          <w:lang w:bidi="ar-SA"/>
        </w:rPr>
        <w:t>فلمّا أن غنيت وثاب 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البطن، وهو من الحيوان اعلاه ومن الإنسان من لدن مؤخر الكاهل إلى أدنى العجز، ومن الأرض ظاهرها يجمع على أظهر وظهور وظهران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الأثير في حديث إسرافيل وإنه ليتضاءل من خشية  اللّه، وفي رواية لعظمة  اللّه أي يتصاغر تواضعاً له،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تضاءل الشيء إذا تقبض وانضم بعضه إلى بعض فهو ضئيل أي نحيف دقيق ،حقير، وقال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ومثله حديث وصفه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إله يتضاءل له المتكبرون وضؤل الشيء الهمز وزان قرب فهو ضئيل كقريب صغير الجسم قليل اللحم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جواس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وكنت إذا أشرفت في رأس 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تضاءلت إنَّ الخائف المتضاءل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حينئذ متى أشرفت في رأس هذه الهضبة تخاشعت وتذللت لاستشعارك الخوف الشديد واستظهارك بالإتقاء من أعدائك البليغ ؛ والخائف هذا دأبه وعادته قاله المرزوقي في الشرح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24172_3531895371"/>
      <w:bookmarkStart w:id="147" w:name="_Toc56"/>
      <w:bookmarkEnd w:id="146"/>
      <w:r>
        <w:rPr>
          <w:rtl w:val="true"/>
        </w:rPr>
        <w:t>الإعراب</w:t>
      </w:r>
      <w:bookmarkEnd w:id="1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للإيذان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المؤذنة والموطئة أيضاً وهي تؤذن من أوّل الأمر بأنَّ الجواب بعدها مبني على قسم قبلها لا على الشرط وسواء كان ذلك القسم مذكوراً كما نحن فيه أو مقدراً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جواب قسم محذوف وسدّ مسدَّ جواب الشرط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w:t>
      </w:r>
    </w:p>
    <w:p>
      <w:pPr>
        <w:pStyle w:val="BookText"/>
        <w:rPr/>
      </w:pPr>
      <w:r>
        <w:rPr>
          <w:rFonts w:ascii="Amiri" w:hAnsi="Amiri" w:eastAsia="Amiri" w:cs="Amiri"/>
          <w:color w:val="111111"/>
          <w:sz w:val="28"/>
          <w:sz w:val="28"/>
          <w:szCs w:val="28"/>
          <w:rtl w:val="true"/>
          <w:lang w:bidi="ar-SA"/>
        </w:rPr>
        <w:t xml:space="preserve">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الأربعة للقسم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واستغنى به عن جواب الشرط في المواضع الخمسة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القسم نحو قوله تعالى في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للَّهِ لَقَدْ أَشْرَكَ  اللّه علينا ، وفي سورة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كان وزان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للقسم سدّ مسد جواب الشرط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فاستغنى به عن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أداة الشرط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الشرط أنك خنت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مأوّل بالمصدر فاعل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مفعول به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للمصدر ويرجع ضمير الفعل إليه وكل واحد من قليل الوفر وأخويه حال للضمير المنصوب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والسلام على من اتبع الهدى، أو السلام لأهله ككتبه الآتية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زياد بن أبيه هو زياد بن أبي سفيان صخر بن حرب بن أمية ، ويقال زياد بن أبيه وزياد بن أُمّه وزياد بن سُمَيّة، وأُمّه سميّة ، وأمه سمية هي جارية الحارث بن كلدة وكان يطؤها بملك اليمين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يكنى أبا المغيرة ليست له صحبة ولا رواية وكان رجلاً عاقلاً في دنياه، داهية خطيباً له قدر وجلالة عند أهل الدُّنيا، كما في الاستيعاب وروى بإسناده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الخطاب زياداً في اصلاح فساد وقع باليمن فرجع من وجهه، وخطب خطبة لم يسمع الناس مثلها فقال عمرو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هذا الغلام قرشيّاً لساق العرب بعصاه ؛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لأعرف الذي وضعه في رحم أمه، فقال له علي بن أبي طالب ومن هو يا أبا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زياد لست أدري من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الحمار أبو زيادوقال ابن النديم في أوَّل الفن الأول من المقالة الثالثة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الحسن ابن الكوفي أوّل من ألف في المثالب كتاباً زياد بن أبيه فإنّه لما ظفر عليه وعلى نسبه عمل ذلك ودفعه إلى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استظهروا به على العرب فإنّهم يكفون عنكم انتهى كلامه </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أَوَّل من دعاه ابن أبيه عائشة حين سئلت لمن يدعى وسيأتي إن شاء  اللّه تعالى تمام الكلام في ذلك في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الكتب المعنون بقول الرَّضي ومن كتاب له علیه السلام  إلى زياد بن أبيه وقد بلغه أن معاوية كتب إليه يريد خديعته باستلحاقه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ما جعلناه بين الهلالين في عنوان الكتاب ليس بمذكور في نسخة الرضي وكأنّههامشة الحقت بالمتن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أبو جعفر الطبري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 علیه السلام  ابن عبّاس على البصرة وولّى زياداً الخراج وبيت المال وأمر ابن عبّاس أن يسمع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تقدَّم في شرح المختار الثاني من باب الكتب والرسائل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 ابن قتيبة في 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علياً علیه السلام   لما صار من البصرة بعد فراغه من أصحاب الجمل استعمل عليها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علي  علیه السلام حين قدم الكوفة وأراد المسير إلى الشام أن انضمّ إليه ابن عبّاس واستعمل على البصرة زياد بن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الفصل أن الأميرعلیه السلام  لما اطلع على أن زياداً خان بيت المال وفييء المسلمين كما في تاريخ اليعقوبي هدّده ورغبه بأنّه إن لم يبعث إليه ما خان ليحملن عليه حملة صادقة تدعه قليل المال بطرده عن المناصب، أو بأخذه ماله من يده تقاصاً وتدعه ثقيل الظهر بأعمال شاقة وأمور مزمنة مفضحة لا يقدر بها على القيام والإرتقاء إلى معالي</w:t>
      </w:r>
      <w:r>
        <w:rPr>
          <w:rFonts w:ascii="Amiri" w:hAnsi="Amiri" w:eastAsia="Amiri" w:cs="Amiri"/>
          <w:color w:val="111111"/>
          <w:sz w:val="28"/>
          <w:sz w:val="28"/>
          <w:szCs w:val="28"/>
          <w:rtl w:val="true"/>
          <w:lang w:bidi="ar-SA"/>
        </w:rPr>
        <w:t xml:space="preserve">الأمور وكانَّ من هذا القبيل قول سعد بن أبي وقاص في جواب معاوية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الشر أصغره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الظهر تثقله الدماءأو يفقره على حدّ يصعب عليه مؤنة عياله فإنَّ كون ثقل الظهر كناية عن نحو هذا المعنى غير عزيز في محاوراتهم، ومنه حديث أمير المؤمنين  علیه السلام من أراد البقاء ولا بقاء فليباكر بالغداء، وليجود الحذاء، وليخفّف الرداء، وليقل من مجامعة النساء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خفّة الرداء؟</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الدين </w:t>
      </w:r>
      <w:r>
        <w:rPr>
          <w:rStyle w:val="FootnoteAnchor"/>
          <w:rtl w:val="true"/>
        </w:rPr>
        <w:footnoteReference w:id="271"/>
      </w:r>
      <w:r>
        <w:rPr>
          <w:rFonts w:ascii="Amiri" w:hAnsi="Amiri" w:eastAsia="Amiri" w:cs="Amiri"/>
          <w:color w:val="111111"/>
          <w:sz w:val="28"/>
          <w:sz w:val="28"/>
          <w:szCs w:val="28"/>
          <w:rtl w:val="true"/>
          <w:lang w:bidi="ar-SA"/>
        </w:rPr>
        <w:t xml:space="preserve">، ولكنّ إرادة هذا الوجه من كلامه هذا لا يخلو من بعد فتأمّل أو تدعه ثقيل الظهر بأوزاره وآثامه أي على أنّه لا مال له ينتفع به، كانت عليه تبعاته وذنوبه فهو فى الدُّنيا والآخرة من الخاسرين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وتدعه ضئيل الأمر أي حقيراً خامل الذكر ، دنيّ المرتبة، لا منزلة ولا قدر له عند النّاس؛ لأنّه إنّما كان له شأن ونباهة بتوليه معالي الأمور من قبل الأمير  علیه السلام فإذا عزله عن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منصبه مع كونه قليل المال ومعروفاً بالخيانة فلا قدر له عندهم، بل لا يساوي فردا خامل الذكر لاشتهاره بالخيانة وعزله عن منصبه بخيانته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این نامه ای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زیاد بن ابیه ،نوشت در حالی که از طرف عبد اللّه بن عبّاس عامل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بصره حکومت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سوگند راست به خدا یاد میکنم که اگر به من خبر رسد تو از غنیمت مسلمانان چیزی خرد یا بزرگ خیانت کرده ای چنان بر تو سخت بگیرم که کم مال و گران پشت و ناچیز بمانی؛ والسلام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إليه أيضاً وهو المختار الحادي والعشرون من باب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اشارةفَدَع الإسرافَ مُقْتَصِداً ، وَاذْكُرْ فِي الْيَوْم غَداً، وَأَمْسِكْ مِنَ الْمَالِ بِقَدْرِ ضَرُورَتِكَ، وَقَدّم الْفَضْلَ لِيَوْم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يُعْطِيَكَ  اللّهُ أَجْرَ الْمُتَواضِعينَ وأنْتَ عِنْدَهُ مِنَ الْمُتَكَبْرِينَ؟ وَتَطْمَعَ وَأنْتَ مُتَمَرَّع في النَّعِيمِ تَمْنَعُهُ الضَّعِيفَ والأَرْمَلَةَ أنْ يُوجِبْ لَكَ ثَوابَ الْمُتَصَدِّقِينَ؟ وَإِنَّمَا الْمَرْء مَجْزِي بِما أَسْلَفَ، وَقادِمٌ عَلَى مَا قَدَّمَ والسَّلام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المصدرهذا الكتاب بعض ما كتبه الأميرعلیه السلام  إلى زياد بن أبيه ونقله كاملاً الفاضل الشارح المعتزلي في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الكتب والرسائل من الجزء السادس عشر من شرحه وهو المختار المعنون بقول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إلى زياد بن أبيه وقد بلغه أن معاوية كتب إليه يريد خديعته باستلحاقه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أخرج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مولاه يحثه على حمل مال البصرة إلى الكوفة، وكان بين سعد وزياد مُلاحاة ومنازعة ؛ وعاد سعد وشكاه إلى علي  علیه السلام وعابه فكتب علي علیه السلام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سعداً ذكر أنّك شتمته ظلماً، وهددته وجبهته تجبراً وتكبّراً، فما دعاك إلى التكبر؟ وقد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رداء  اللّه فمن نازع  اللّه رداءه قصمه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أخبرني أنك تُكثر من الألوان المختلفة في الطعام في اليوم الواحد وتدْهِنُ كلَّ يوم، فما عليك لو صمت  اللّه أياماً، وتصدَّقْتَ ببعض ما عندك محتسباً، وأكلت طعامك مراراً قفاراً؟ فإنَّ ذلك شعار الصالحين؛ أفتطمع وأنت متمرّغ في النّعيم تستأثر به على الجار المسكين والضعيف والفقير والأرملة واليتيم أن يُحسب لك أجر المتصدقين؟ وأخبرني أنك تتكلّم بكلام الأبرار وتعمل عمل الخاطئين فإن كنت تفعل ذلك فنفسك ظلمت، وعملك أحبطت فتُب إلى ربّك يصلح لك عملك ؛ واقتصد في أمرك وقدّم إلى ربّك الفضل ليوم حاجتك وادَّهِنُ غباً فإني سمعت رسول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غباً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غباً ولا تَدَّهِنوا رَقْماً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زياد أما بعد يا أمير المؤمنين فإنَّ سعداً قَدِمَ عليَّ فأساء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فانتهرته وزجرته وكان أهلاً لأكثر من ذلك، وأما ما ذكرت من الإسراف واتخاذ الألوان من الطعام والنعم، فإن كان صادقاً فأثابه  اللّه ثواب الصالحين وإن كان كاذباً فوقاه  اللّه أشدَّ عقوبة الكاذبين وأما قوله إنّي أصف العدل وأخالفه إلى غيره، فإنّي إذن من الأخسرين؛  فخذ يا أمير المؤمنين بمقال قلته في مقام 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بلا بينة كالسهم بلا نصل فإن أتاك بشاهدي عدلٍ، وإلا تبين لك كذبه وظلمه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الفاضل الشارح بأن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هذا الكتاب، ولا يخفى عليك أنه لا يتضمن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صورته ،وألفاظه، وأن بين النسختين تفاوتاً ظاهراً ونحن لم نظفر به في المآخذ التي حضرتنا، والظاهر أنهما كتاب واحد بل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ذلك الكتاب إلا أنهما روبا على روايتين كما أنّ الرّضي نقل في غير موضع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له  علیه السلام على روايتين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ascii="Amiri" w:hAnsi="Amiri" w:eastAsia="Amiri" w:cs="Amiri"/>
          <w:color w:val="111111"/>
          <w:sz w:val="28"/>
          <w:sz w:val="28"/>
          <w:szCs w:val="28"/>
          <w:rtl w:val="true"/>
          <w:lang w:bidi="ar-SA"/>
        </w:rPr>
        <w:t xml:space="preserve">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القصد، وقال الراغب السرف تجاوز الحد في كل فعل يفعله  الإنسان وإن كان ذلك في الانفاق أشهر،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يُسْرِقُوا وَلَمْ 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تَأْكُلُوهَا إسْرَافًا وَبدَارًا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اعتباراً بالقدر، وتارة بالكيفية ؛ ولهذا قال سفيان ما أنفقت في غير طاعة  اللّه فهو سَرَف وإن كان قليلاً،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 إنه لا يحب المسرفين وأن المسرفين هم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المتجاوزين الحدّ في أمورهم، وسمّى قوم وسمّى قوم لوط مسرفين من حيث إنّهم تعدوا في وضع البذر الحرث المخصوص له المعني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 القصاص فلا يسرف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فسرفه أن يقتل غير قاتله إما بالعدول عنه إلى من هو أشرف منه أو بتجاوز قتل القاتل إلى غيره حسبما كانت الجاهلية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نعمة  اللّه الجزائري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والتبذير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التبذير إنفاق المال فيما لا ينبغي، والإسراف صرفه زيادة على ما ينبغي، وبعبارة أخرى الإسراف تجاوز الحد  في صرف المال والتبذير إتلافه في غير موضعه فهو أعظم من الإسراف ولذا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الْمُبَذِّرِينَ كَانُوا إِخْوَنَ الشَّيَطِينِ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الإسراف متعلقاً بالمال فقط بل بكلِّ شيء وضع في غير موضعه اللائق به ألا ترى أنَّ  اللّه وصف قوم لوط بالإسراف لوضعهم البذر في غير المحرث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فرعون بالإسراف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عالياً من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 بعض الأخبار أنَّ الإسراف على ضربين حرام ومكروه فالأوّل مثل إتلاف مال ونحوه فيما هو فوق المتعارف والثاني إتلاف شيء ذي نفع بلا غرض ومنه إهراق ما بقي من شرب ماء الفرات ونحوها خارج الماء وقد روي ذلك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أنَّ الإسراف تجاوز الحد في كلِّ ما يفعلها الإنسان من أفعاله سواء كانت متعلّقة مالاً أو غير مال والتبذير إتلافه وتضييعه في غير موضعه وإذا لم يكن على سبيل الإتلاف والإفساد بأن يكون صرفه على الإصلاح لا يسمّى تبذيراً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والاقتصاد واسطة الأمور، قال سالم بن وابطة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عليك بالقصد فيما أنت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التخلق يأتي دونه الخلق</w:t>
      </w:r>
    </w:p>
    <w:p>
      <w:pPr>
        <w:pStyle w:val="BookText"/>
        <w:rPr/>
      </w:pPr>
      <w:r>
        <w:rPr>
          <w:rFonts w:ascii="Amiri" w:hAnsi="Amiri" w:eastAsia="Amiri" w:cs="Amiri"/>
          <w:color w:val="111111"/>
          <w:sz w:val="28"/>
          <w:sz w:val="28"/>
          <w:szCs w:val="28"/>
          <w:rtl w:val="true"/>
          <w:lang w:bidi="ar-SA"/>
        </w:rPr>
        <w:t>قال المرزوقي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واسطة الأمور، فما تعداه سَرَف وما انحط عنه</w:t>
      </w:r>
    </w:p>
    <w:p>
      <w:pPr>
        <w:pStyle w:val="BookText"/>
        <w:rPr/>
      </w:pPr>
      <w:r>
        <w:rPr>
          <w:rFonts w:ascii="Amiri" w:hAnsi="Amiri" w:eastAsia="Amiri" w:cs="Amiri"/>
          <w:color w:val="111111"/>
          <w:sz w:val="28"/>
          <w:sz w:val="28"/>
          <w:szCs w:val="28"/>
          <w:rtl w:val="true"/>
          <w:lang w:bidi="ar-SA"/>
        </w:rPr>
        <w:t xml:space="preserve">قصور، ولذلك قيل لمن ليس بجسيم ولا ضئيل وليس بقصير ولا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قصد ومقتصد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ما لا سرف فيه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اقتصد في كذا وطريق قاصد إذا كان على حد الإستواء ومن كلامهم ضل عن قصد الطريق،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عن سواء السبيل قال الراجز الحصين بكير الربعي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حار الجبان الهدره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من قصد الطريق منجره</w:t>
      </w:r>
    </w:p>
    <w:p>
      <w:pPr>
        <w:pStyle w:val="BookText"/>
        <w:rPr/>
      </w:pPr>
      <w:r>
        <w:rPr>
          <w:rFonts w:ascii="IRNazanin" w:hAnsi="IRNazanin" w:eastAsia="IRNazanin"/>
          <w:color w:val="111111"/>
          <w:sz w:val="28"/>
          <w:sz w:val="28"/>
          <w:szCs w:val="28"/>
          <w:rtl w:val="true"/>
          <w:lang w:bidi="fa-IR"/>
        </w:rPr>
        <w:t>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ما عال مقتصد ولا يعيل أي ما افتقر من لا يسرف في الإنفاق ولا يقتر انتهى وقال الأميرعلیه السلام لهمام في الخطبة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منطقهم الصواب وملبسهم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مزغته في التراب تمريغاً فتمرّغ أي معكته وتمعك،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 في التراب، ومنه حديث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أجنبنا في سفر وليس عندنا ماء فتمرّغنا في التراب ظنّ أنّ الجنب يحتاج أن يوصل التراب إلى جميع جسده 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 دابته فتمرغ وهذا مراغ الدواب ومراغتها ومتمرَّغها، ومرغته تمريغاً إذا أشبعت رأسه وجسده دهناً، وتمرغ بالدهن ومن المجاز فلانٌ يتمرغ في النعيم ؛ يتقلب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لا امرأة له والأرملة</w:t>
      </w:r>
    </w:p>
    <w:p>
      <w:pPr>
        <w:pStyle w:val="BookText"/>
        <w:rPr/>
      </w:pPr>
      <w:r>
        <w:rPr>
          <w:rFonts w:ascii="Amiri" w:hAnsi="Amiri" w:eastAsia="Amiri" w:cs="Amiri"/>
          <w:color w:val="111111"/>
          <w:sz w:val="28"/>
          <w:sz w:val="28"/>
          <w:szCs w:val="28"/>
          <w:rtl w:val="true"/>
          <w:lang w:bidi="ar-SA"/>
        </w:rPr>
        <w:t xml:space="preserve">المرأة التي لا زوج لها، وقد أرملت المرأة إذا مات عنها زوجها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هذي الأرامل قد قضيت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لحاجة هذا الأرمل الذكر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الأرامل المساكين من نساء ورجال قال ويقال لهم وإن لم يكن </w:t>
      </w:r>
      <w:bookmarkStart w:id="148" w:name="pg20782_249222"/>
    </w:p>
    <w:p>
      <w:pPr>
        <w:pStyle w:val="BookText"/>
        <w:rPr/>
      </w:pPr>
      <w:bookmarkEnd w:id="148"/>
      <w:r>
        <w:rPr>
          <w:rFonts w:ascii="Amiri" w:hAnsi="Amiri" w:eastAsia="Amiri" w:cs="Amiri"/>
          <w:color w:val="111111"/>
          <w:sz w:val="28"/>
          <w:sz w:val="28"/>
          <w:szCs w:val="28"/>
          <w:rtl w:val="true"/>
          <w:lang w:bidi="ar-SA"/>
        </w:rPr>
        <w:t>فيهم نساء،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أرملة من نساء ورجال محتاجين، قال ويقال للرجال المحتاجين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أرملة وإن لم يكن فيهم نساء،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المرزوقي في شرح الحماسة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زياد بن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الأرامل والهلاك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 منه عليهم وابل رَذِم</w:t>
      </w:r>
    </w:p>
    <w:p>
      <w:pPr>
        <w:pStyle w:val="BookText"/>
        <w:rPr/>
      </w:pPr>
      <w:r>
        <w:rPr>
          <w:rFonts w:ascii="Amiri" w:hAnsi="Amiri" w:eastAsia="Amiri" w:cs="Amiri"/>
          <w:color w:val="111111"/>
          <w:sz w:val="28"/>
          <w:sz w:val="28"/>
          <w:szCs w:val="28"/>
          <w:rtl w:val="true"/>
          <w:lang w:bidi="ar-SA"/>
        </w:rPr>
        <w:t xml:space="preserve">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الأرمل والأرملة لأنّه يقع على الذكر والأنثى وهم الذين قد انقطع  زادهم وضاقت الأحوال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عند قول كعب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لهف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 الباكيات على أُبَيّ</w:t>
      </w:r>
    </w:p>
    <w:p>
      <w:pPr>
        <w:pStyle w:val="BookText"/>
        <w:rPr/>
      </w:pPr>
      <w:r>
        <w:rPr>
          <w:rFonts w:ascii="Amiri" w:hAnsi="Amiri" w:eastAsia="Amiri" w:cs="Amiri"/>
          <w:color w:val="111111"/>
          <w:sz w:val="28"/>
          <w:sz w:val="28"/>
          <w:szCs w:val="28"/>
          <w:rtl w:val="true"/>
          <w:lang w:bidi="ar-SA"/>
        </w:rPr>
        <w:t xml:space="preserve">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أرمل، وهذه الصفة يشترك فيها المؤنّث والمذكّر، واشتقاقه من أرمل القوم إذا نفدت نفقاتهم، وحقيقته صاروا من الفقر في الرَّمل، كما يقال اتْرَبَ الرَّجل،</w:t>
      </w:r>
    </w:p>
    <w:p>
      <w:pPr>
        <w:pStyle w:val="BookText"/>
        <w:rPr/>
      </w:pPr>
      <w:r>
        <w:rPr>
          <w:rFonts w:ascii="Amiri" w:hAnsi="Amiri" w:eastAsia="Amiri" w:cs="Amiri"/>
          <w:color w:val="111111"/>
          <w:sz w:val="28"/>
          <w:sz w:val="28"/>
          <w:szCs w:val="28"/>
          <w:rtl w:val="true"/>
          <w:lang w:bidi="ar-SA"/>
        </w:rPr>
        <w:t xml:space="preserve">والشهادة في اشتراك الرّجل والمرأة في هذه الصفة قول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وفنى زاده وهو من الرمل كادقع من الدَّقعاء، ومنه الأرملة والأرامل قال وفي كتاب العين ولا يقال شيخ أرمل إلا أن يشاء شاعرُ في تمليح كلامه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هذي 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وأرملت المرأة ورملت من زوجها ولا يكون إلا مع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في نسخ خطّية عندنا قد ضبط قوله علیه السلام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أن يؤتيك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مجزي بما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اخترناه فى المتن مطابق لنسخة الرضي رضوان  اللّه عليه </w:t>
      </w:r>
      <w:r>
        <w:rPr>
          <w:rFonts w:eastAsia="IRNazanin" w:cs="IRNazanin"/>
          <w:color w:val="111111"/>
          <w:sz w:val="28"/>
          <w:szCs w:val="28"/>
          <w:rtl w:val="true"/>
          <w:lang w:bidi="fa-IR"/>
        </w:rPr>
        <w:t>.</w:t>
      </w:r>
    </w:p>
    <w:p>
      <w:pPr>
        <w:pStyle w:val="Heading3"/>
        <w:numPr>
          <w:ilvl w:val="2"/>
          <w:numId w:val="1"/>
        </w:numPr>
        <w:rPr/>
      </w:pPr>
      <w:bookmarkStart w:id="149" w:name="__RefHeading___Toc1624174_3531895371"/>
      <w:bookmarkStart w:id="150" w:name="_Toc57"/>
      <w:bookmarkEnd w:id="149"/>
      <w:r>
        <w:rPr>
          <w:rtl w:val="true"/>
        </w:rPr>
        <w:t>الإعراب</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مأوّل منصوب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والجملة حال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استفهامية على سبيل الانكار كالمعطوف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والجملة حال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 أن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مأول منصوب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عن الحال بعكس الأولى، وضمير الفعل يرجع إلى  اللّه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624176_3531895371"/>
      <w:bookmarkStart w:id="152" w:name="_Toc58"/>
      <w:bookmarkEnd w:id="151"/>
      <w:r>
        <w:rPr>
          <w:rtl w:val="true"/>
        </w:rPr>
        <w:t>المعنى</w:t>
      </w:r>
      <w:bookmarkEnd w:id="1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أخبر سعد أمير المؤمنين عليّاً  علیه السلام بأن زياد بن أبيه يكثر من الألوان المختلفة في الطعام في اليوم الواحد وتدهن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رواه اليعقوبي كما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يترك رذيلة الإسراف، ويتصف بفضيلة الاقتصاد الذي هو واسطة الأمور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شيء حدا هو بمنزلة قاعدته فإذا كان على قاعدته فله ثبات وقرار، وإذا جاوز عن حده إما إلى الإفراط وإما إلى التفريط فلا بد له من أن يسقط منكوساً ومنكوباً وقد قال الأميرعلیه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والشمال مضلة والوسطى هي الجادة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وكما أنَّ  اللّه الحكيم خلق كلّ واحدٍ من قاطبة الأشياء على قدر لائق به لو عدل عنه لاختل نظام العالم كذلك جعل لكل ما يتعلق بأفعال بني آدم وأُمور صالح الإنسانية حدًّا لو الاجتماع الإنساني عنه لاختل نظامه وهو من الهالكين وذلك الحدّ المتعلّق بهذا النوع خرج هو ما يحتويه الذكر الحكيم وقد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الحد هو الوسط والقسط والعدل والحق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جَعَلْنَاكُمْ أُمَّةً وَسَطًا لتَكُونُوا شُهَدَاءَ عَلَى النَّاسِ وَيَكُونَ الرَّسُولُ عَلَيْكُمْ شَهِيدًا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أنزلنا رسلنا بالبينات وأنزلنا معهم الكتاب والميزان ليقوم الناس بالقسط، وقال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قامت السماوات والأرض، وقال أمير المؤمنين علي بالحقِّ قامت السماوات والأرض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ومن تفحص في ما أتى به خاتم الأنبياء درى أنَّ  اللّه تعالى كتب على الناس الإقتصاد في مطلق الأمور  حتّی في العبادات ففي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روى الصدوق قدس سره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الوافي بإسناده عن جعفر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الحيف في الوصية من الكبائر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وروى عن جعفر بن محمد عن أبيه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توفّي وله صبية صغاروله ستّة  من الرقيق فأعتقهم عند موته وليس له مال غيرهم فأتى النبي  صلی  اللّه علیه و آله وسلم   فأخبر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بصاحبكم؟ قالوا دفنّاه،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ما دفناه مع أهل الإسلام ترك ولده يتكفّفون الناس </w:t>
      </w:r>
      <w:r>
        <w:rPr>
          <w:rStyle w:val="FootnoteAnchor"/>
          <w:rtl w:val="true"/>
        </w:rPr>
        <w:footnoteReference w:id="276"/>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باب الاقتصاد في العبادة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أبي الجارود،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الدين متين فأوغلوا فيه ،برفق ولا تكرهوا عبادة  اللّه إلى عباد  اللّه فتكونوا كالراكب المنبتُ الذي لا سفراً قطع ولا </w:t>
      </w:r>
    </w:p>
    <w:p>
      <w:pPr>
        <w:pStyle w:val="BookText"/>
        <w:rPr/>
      </w:pPr>
      <w:r>
        <w:rPr>
          <w:rFonts w:ascii="Amiri" w:hAnsi="Amiri" w:eastAsia="Amiri" w:cs="Amiri"/>
          <w:color w:val="111111"/>
          <w:sz w:val="28"/>
          <w:sz w:val="28"/>
          <w:szCs w:val="28"/>
          <w:rtl w:val="true"/>
          <w:lang w:bidi="ar-SA"/>
        </w:rPr>
        <w:t xml:space="preserve">ظهراً أبقى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أتى بالحال أعني مقتصداً إشارة إلى أنَّ زياداً كما يجب عليه الإعراض عن الإسراف الذي هو إفراط كذلك يجب عليه أيضاً الإمساك الذي هو تفريط، بل يجب عليه ترك الإسراف الاقتصاد الذي هو وسط الإفراط والتفريط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واذكر في اليوم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نبهه بأن لا تلهيه الآمال ولا تشغله المشاغل في الدُّنيا عن التأهب والتزود لغده وكنى بالغد عن بعد حياته في هذه الدار من البرزخ ويوم البعث، كما أراد باليوم هذه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اليعقوبي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الموت ؛ قال ذاك أنك أخرت مالك ولو قدَّمته لسَرَّك أن تلحق 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على سبيل الإنكار أي كيف ترجو أن يعطيك  اللّه ذلك الأجر والحال أنت عنده كذلك، وكيف تطمع أن يوجب  اللّه لك ذلك الثواب والحال أنت تتقلب وتتمعك في النعيم تمنعه الضعيف والأرملة، وهذا تحريض له على التواضع وشركة الضعيف والأرملة في عيشه وتنعّمه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الإنسان وعمله خيراً كان أو شرًا ارتباط خاص لا يرجع إلا إليه ولا يجزى إلا به ولا يقدم إلا إليه ونعم ما قيل بالفارسية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 وبد هر چه کنی بهر توخوانی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جزتوبر خوان بد ونيك تو مهمانی نیست قال الشارح المعتزلي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قبح  اللّه زياداً كافاً إنعام علي علیه السلام وإحسانه إليه واصطناعه له بما لا حاجة إلى شرحه من أعماله القبيحة بشيعته ومحبيه والإسراف في لعنه، وتهجين ،أفعاله والمبالغة في ذلك بما قد كان معاوية يرضى باليسير منه ولم يكن يفعل ذلك لطلب رضا معاوية كلا بل يفعله بطبعه ويعاديه بباطنه وظاهره وأبى  اللّه إلا أن يرجع إلى أمّه ويصحح نسبه وكلُّ إناء ينضح بما فيه، ثمَّ جاء ابنه بعده فختم تلك الأعمال السيئة بما ختم وإلى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كلامنا أيضاً في قاتلي حجج  اللّه ومعانديهم في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إن شاء  اللّه تعالى </w:t>
      </w:r>
      <w:r>
        <w:rPr>
          <w:rStyle w:val="FootnoteAnchor"/>
          <w:rtl w:val="true"/>
        </w:rPr>
        <w:footnoteReference w:id="279"/>
      </w:r>
      <w:bookmarkStart w:id="153" w:name="pg20782_249225"/>
    </w:p>
    <w:p>
      <w:pPr>
        <w:pStyle w:val="Heading3"/>
        <w:numPr>
          <w:ilvl w:val="2"/>
          <w:numId w:val="1"/>
        </w:numPr>
        <w:rPr/>
      </w:pPr>
      <w:bookmarkStart w:id="154" w:name="__RefHeading___Toc1624178_3531895371"/>
      <w:bookmarkStart w:id="155" w:name="_Toc59"/>
      <w:bookmarkEnd w:id="153"/>
      <w:bookmarkEnd w:id="154"/>
      <w:r>
        <w:rPr>
          <w:rtl w:val="true"/>
        </w:rPr>
        <w:t>الترجمة</w:t>
      </w:r>
      <w:bookmarkEnd w:id="155"/>
    </w:p>
    <w:p>
      <w:pPr>
        <w:pStyle w:val="BookText"/>
        <w:rPr/>
      </w:pPr>
      <w:r>
        <w:rPr>
          <w:rFonts w:ascii="IRNazanin" w:hAnsi="IRNazanin" w:eastAsia="IRNazanin"/>
          <w:color w:val="111111"/>
          <w:sz w:val="28"/>
          <w:sz w:val="28"/>
          <w:szCs w:val="28"/>
          <w:rtl w:val="true"/>
          <w:lang w:bidi="fa-IR"/>
        </w:rPr>
        <w:t>این نیز نامه ای است که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زیاد بن ابیه نوشت </w:t>
      </w:r>
      <w:r>
        <w:rPr>
          <w:rStyle w:val="FootnoteAnchor"/>
          <w:rtl w:val="true"/>
        </w:rPr>
        <w:footnoteReference w:id="28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ترک اسراف گوی و میانه رو باش و در امروز یاد فردا کن و از مال به قدر ضرورت زندگی نگه دار و زیادی را برای روز نیازت پیش فرست آیا امید داری که خدا به تو پاداش فروتنان دهد با این که نزد او از خود بینانی؟ و آیا آزمندی که برایت ثواب صدقه دهندگان واجب گرداند با این که در نعمت قلتیده ای و آن را از ناتوان و بیچارگان و بیوه زنان باز می داری؟ و همانا که مرد با آن چه کرده است پاداش یابد و به سوی آن چه پیش فرستاده است روی آورد؛ والسلام </w:t>
      </w:r>
      <w:bookmarkStart w:id="156" w:name="pg20782_249226"/>
    </w:p>
    <w:p>
      <w:pPr>
        <w:pStyle w:val="Heading2"/>
        <w:numPr>
          <w:ilvl w:val="1"/>
          <w:numId w:val="1"/>
        </w:numPr>
        <w:rPr/>
      </w:pPr>
      <w:bookmarkStart w:id="157" w:name="__RefHeading___Toc1624180_3531895371"/>
      <w:bookmarkStart w:id="158" w:name="_Toc60"/>
      <w:bookmarkEnd w:id="156"/>
      <w:bookmarkEnd w:id="157"/>
      <w:r>
        <w:rPr>
          <w:rtl w:val="true"/>
        </w:rPr>
        <w:t>ومن كتاب له علیه السلام إلى ابن عباس وكان يقول عبد الله ماانتفعت بكلام بعد كلام رسول الله صلى الله عليه وسلم كانتفاعي بهذا الكلام وهذا هو المختار الثاني والعشرون من باب كتب أمير المؤمنين علیه السلام ورسائله</w:t>
      </w:r>
      <w:bookmarkEnd w:id="158"/>
    </w:p>
    <w:p>
      <w:pPr>
        <w:pStyle w:val="Heading3"/>
        <w:numPr>
          <w:ilvl w:val="2"/>
          <w:numId w:val="1"/>
        </w:numPr>
        <w:rPr/>
      </w:pPr>
      <w:bookmarkStart w:id="159" w:name="__RefHeading___Toc1624182_3531895371"/>
      <w:bookmarkStart w:id="160" w:name="_Toc61"/>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أَمَّا بَعْدُ فَإِنَّ الْمَرْءَ يَسُرُّهُ دَرَكُ مَا لَمْ يَكُنْ لِيَفُوتَهُ، وَيَسُوؤُهُ فوْتُ ما لَمْ يَكُنْ لِيُدْرِكَهُ؛ فَلْيَكُنْ سُرُورُكَ بِما يَلْتَ مِنَ آخِرَتِكَ، وَليَكُنْ أَسَفُك على ما فاتَكَ مِنْها ومَا يَلْتَ مِنْ دُنْياكَ فَلا تُكْثِرُ بِه  فَرَحاً، وَما فاتَكَ مِنْها فَلا تَأْسَ عَلَيْهِ جَزَعاً، وَلْيَكُنْ هَمُكَ فيما بَعْدَ الْمَوْتِ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624184_3531895371"/>
      <w:bookmarkStart w:id="162" w:name="_Toc62"/>
      <w:bookmarkEnd w:id="161"/>
      <w:r>
        <w:rPr>
          <w:rtl w:val="true"/>
        </w:rPr>
        <w:t>المصدر</w:t>
      </w:r>
      <w:bookmarkEnd w:id="162"/>
    </w:p>
    <w:p>
      <w:pPr>
        <w:pStyle w:val="BookText"/>
        <w:rPr/>
      </w:pPr>
      <w:r>
        <w:rPr>
          <w:rFonts w:ascii="IRNazanin" w:hAnsi="IRNazanin" w:eastAsia="IRNazanin"/>
          <w:color w:val="111111"/>
          <w:sz w:val="28"/>
          <w:sz w:val="28"/>
          <w:szCs w:val="28"/>
          <w:rtl w:val="true"/>
          <w:lang w:bidi="fa-IR"/>
        </w:rPr>
        <w:t xml:space="preserve">رواه مسنداً أبو الفضل ونصر بن مزاحم المنقري المتوفّى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الناصري قال وفي حديث عمر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علیه السلام  إلى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عبد  اللّه بن عباس أما ،بعد فإنّ الإنسان قد يسره ما لم يكن ليفوته ويسوؤه فوت ما لم يكن ليدركه وإن جهد؛ فليكن سرورك فيما قدَّمت من حكم أو منطق أو سيرة، وليكن أسفك على ما فرطت  اللّه فيه من ذلك، ودع ما فاتك من الدُّنيا فلا تكثر به حزناً، وما أصابك فيها فلا تبغ به سروراً ؛ وليكن همّك فيما بعد الموت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اليعقوبي المتوفّي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الأسود الدئلي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خليفة عبد  اللّه بن عبّاس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عامله علي  علیه السلام  يعلمه أنَّ عبد  اللّه أخذ من بيت المال عشرة آلاف درهم فكتب إليه يأمره بردّها فامتنع فكتب يقسم له  باللّه لتردنّها فلمّا ردّها عبد  اللّه بن عباس أورد أكثرها كتب إليه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المرة يسرّه درك ما لم يكن ليفوته، ويسوؤه فوت ما لم يكن ليدركه فما أتاك من الدنيا فلا تكثر به فرحاً ، وما فاتك منها فلا تكثر عليه جزعاً واجعل همك لما بعد الموت،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اتعظت بكلام قط اتعاظي بكلام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ثقة الإسلام الكليني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الحجري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 xml:space="preserve">علي بن أسباط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علیه السلام  إلى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يسر المرء ما لم يكن ليفوته، ويحزنه ما لم يكن ليصيبه أبداً وإن جهد؛ فليكن سرورك بما قدَّمت من عمل صالح أو حكم أو قول وليكن أسفك فيما فرطت فيه من ذلك ودع ما فاتك الدُّنيا فلا  تكثر عليه حزناً وما اصابك منها فلا تنعم به سروراً وليكن همك فيما بعد الموت، والسلام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وأتى الفيض برواية الكليني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مواعظ أمير المؤمنين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والمجلسي في مرآة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على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عليّ بن شعبة 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الحجري وص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المترجم بالفارسي في طهران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سرورك بما نلته من آخرتك وليكن أسفك على ما فات منها، وما نلته من الدُّنيا ولا تكثرنّ به فرحاً وما فاتك منها ولا تأسفن عليه حزناً وليكن همك فيما بعد الموت،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أبو علي إسماعيل بن القاسم القالي البغدادي المتوفّى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علي بن أبي طالب إلى ابن عباس رضي  اللّه عنهما بموعظة من أحسن المواعظ، وحدثنا أبو بكر بن دريد رحمه  اللّه قال حدثنا العكلي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علي بن أبي طالب  علیه السلام موعظة ما سررت بموعظة سروري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المرء يسره درك ما لم يكن ليفوته، ويسؤوه فوت ما لم يكن ليدركه فما نالك من دنياك فلا تكثر به فرحاً وما فاتك منها فلا تتبعه أسفاً فليكن سرورك بما قدَّمت وأسفك على ما خلفت وهمك فيما بعد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ونقله القاضي أبو بكر الباقلاني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p>
    <w:p>
      <w:pPr>
        <w:pStyle w:val="BookText"/>
        <w:rPr/>
      </w:pPr>
      <w:r>
        <w:rPr>
          <w:rFonts w:ascii="Amiri" w:hAnsi="Amiri" w:eastAsia="Amiri" w:cs="Amiri"/>
          <w:color w:val="111111"/>
          <w:sz w:val="28"/>
          <w:sz w:val="28"/>
          <w:szCs w:val="28"/>
          <w:rtl w:val="true"/>
          <w:lang w:bidi="ar-SA"/>
        </w:rPr>
        <w:t xml:space="preserve">الاتقان للسيوطي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إلى عبد  اللّه وهو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يسر بدرك ما لم يكن ليحرمه ويسوؤه فوت ما لم يكن ليدركه فليكن سرورك بما قدمت من أجر أو منطق، وليكن أسفك فيما فرطت فيه من ذلك وانظر ما فاتك من الدُّنيا فلا تكثر عليه جزعاً، وما نلته فلا تنعم به فرحاً وليكن همك لما بعد الموت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ونقله العلامة الشيخ بهاء الدين العاملي في المجلد الثالث من الكشكول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نجم الدولة، وص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ما اتعظت بعد رسول  اللّه صلی الله علیه و آله وسلم </w:t>
      </w:r>
    </w:p>
    <w:p>
      <w:pPr>
        <w:pStyle w:val="BookText"/>
        <w:rPr/>
      </w:pPr>
      <w:r>
        <w:rPr>
          <w:rFonts w:ascii="IRNazanin" w:hAnsi="IRNazanin" w:eastAsia="IRNazanin"/>
          <w:color w:val="111111"/>
          <w:sz w:val="28"/>
          <w:sz w:val="28"/>
          <w:szCs w:val="28"/>
          <w:rtl w:val="true"/>
          <w:lang w:bidi="fa-IR"/>
        </w:rPr>
        <w:t xml:space="preserve">بمثل كتاب كتبه إليَّ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الإنسان يسرُّه درك ما لم يكن ليفوته، ويسوؤه فوت ما لم يكن ليدركه فلا تكن بما نلت من دنياك فرحاً، ولا بما فاتك منها ترحاً ؛ ولا تكن ممن يرجو الآخرة بغير عمل، ويرجو التوبة بطول الأمل، فكان وقد والسلام</w:t>
      </w:r>
    </w:p>
    <w:p>
      <w:pPr>
        <w:pStyle w:val="BookText"/>
        <w:rPr/>
      </w:pPr>
      <w:r>
        <w:rPr>
          <w:rFonts w:ascii="IRNazanin" w:hAnsi="IRNazanin" w:eastAsia="IRNazanin"/>
          <w:color w:val="111111"/>
          <w:sz w:val="28"/>
          <w:sz w:val="28"/>
          <w:szCs w:val="28"/>
          <w:rtl w:val="true"/>
          <w:lang w:bidi="fa-IR"/>
        </w:rPr>
        <w:t>ورواه سبط ابن الجوزي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الرَّحلي الناصري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قصة جرت له  علیه السلام مع عبد  اللّه بن عباس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أخرنا أبو الحسن بن النجار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بن سوار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محمد بن هارون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سعد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المأمون عبد  اللّه بن هارون عن أبيه هارون عن أبيه ،هارون عن أبيه محمد المهدي عن أبيه أبي جعفر المنصور، عن أبيه محمّد بن عليّ، عن أبيه علي بن عبد  اللّه، عن أبيه عبد  اللّه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انتفعت بكلام أحدٍ بعد رسول  اللّه  صلی الله علیه و آله وسلم  كانتفاعي بكلام كتب به أمير المؤمنين  علیه السلام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فإنَّ المرء يسوؤه فوت ما لم يكن ليدركه ويسره درك ما لم يكن ليفوته فليكن سرورك بما نلت من أمر آخرتك وليكن أسفك على ما فاتك منها وما فاتك من الدُّنيا فلا تأسفن عليه وليكن همّك فيما بعد الموت،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السدي هذا عن أشياخه وقال عقيبه كان الشيطان قد نزع بين ابن عباس وبين علي علیه السلام  مدَّة ثم عاد إلى موالاته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نقله الرضي رضوان  اللّه عليه في أواخر هذا الباب برواية أُخرى وهو المختار السادس والستون منه قال ومن كتاب كتبه  علیه السلام إلى عبد  اللّه بن العباس رحمه  اللّه وقد مضى هذا الكتاب فيما تقدَّم بخلاف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العبد يفرح بالشيء الذي لم يكن ليفوته، ويحزن على الشيء الذي لم يكن ليصيبه فلا يكن أفضل ما تلت في نفسك من دنياك بلوغ لذة أو شفاء غيظ ولكن إطفاء باطل أو إحياء حق، وليكن سرورك بما قدمت، وأسفك على ما خلفت وهمك فيما بعد الموت </w:t>
      </w:r>
      <w:r>
        <w:rPr>
          <w:rStyle w:val="FootnoteAnchor"/>
          <w:rtl w:val="true"/>
        </w:rPr>
        <w:footnoteReference w:id="28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المجلسي رحمه  اللّه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الثامن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الكمباني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وسيأتي ذكر القصة التي أشار إليها اليعقوبي وسبط ابن الجوزي في شرح المختارين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الأول منهما معنون بقول الرّضي ومن كتاب له علیه السلام  إلى بعض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بلغني عنك أمر إن كنت فعلته فقد أسخطت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والثاني ومن كتاب له  علیه السلام إلى بعض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كنت أشركتك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وإنما نقلت </w:t>
      </w:r>
      <w:bookmarkStart w:id="163" w:name="pg20782_249229"/>
    </w:p>
    <w:p>
      <w:pPr>
        <w:pStyle w:val="BookText"/>
        <w:rPr/>
      </w:pPr>
      <w:bookmarkEnd w:id="163"/>
      <w:r>
        <w:rPr>
          <w:rFonts w:ascii="Amiri" w:hAnsi="Amiri" w:eastAsia="Amiri" w:cs="Amiri"/>
          <w:color w:val="111111"/>
          <w:sz w:val="28"/>
          <w:sz w:val="28"/>
          <w:szCs w:val="28"/>
          <w:rtl w:val="true"/>
          <w:lang w:bidi="ar-SA"/>
        </w:rPr>
        <w:t xml:space="preserve">النسخ التي وجدتها بحذافيرها لما رأيت من الاختلاف فيها، ومن أنَّ ذكر مواقع الاختلاف كان أطول من نقلها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24186_3531895371"/>
      <w:bookmarkStart w:id="165" w:name="_Toc63"/>
      <w:bookmarkEnd w:id="164"/>
      <w:r>
        <w:rPr>
          <w:rtl w:val="true"/>
        </w:rPr>
        <w:t>اللغة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ويسكن أيضاً اللحاق والوصول إلى الشيء بعد طلبه، قال الزمخشري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دَرَك الحاجة أي على إدراكها 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أعوذ بك من دَرَك الشقاء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والوصول إلى الشيء وأدركته إدراكاً ودركا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إن شاء  اللّه لم يحنث وكان دركاً له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من أدركت الشيء وأدركته إذا طلته فلحقته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من عدوّه ينال وينيل من بابي ضرب وعلم نيلاً ونالاً ونالة بلغ منه مقصوده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امرأته ما أراد ونال من مطلوبه المراد ويتعدي بالهمزة إلى اثنين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أنلته مطلوبه فناله والمطلوب منيل، والرَّجل نائل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تحزن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 عليه أسى من باب علم أي حزن فهو آسِ وأسيان وهي آسية وأسيانة، وأستى لفلان أي حزن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الفرح</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624188_3531895371"/>
      <w:bookmarkStart w:id="167" w:name="_Toc64"/>
      <w:bookmarkEnd w:id="166"/>
      <w:r>
        <w:rPr>
          <w:rtl w:val="true"/>
        </w:rPr>
        <w:t>الإعراب</w:t>
      </w:r>
      <w:bookmarkEnd w:id="167"/>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في الموضعين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ضمير الفعلين يفوت ويدرك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المنصوب فيهما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ما فاتك وأمكن أن يرجع ضمير الأفعال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والضميران المنصوبان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168" w:name="__RefHeading___Toc1624190_3531895371"/>
      <w:bookmarkStart w:id="169" w:name="_Toc65"/>
      <w:bookmarkEnd w:id="168"/>
      <w:r>
        <w:rPr>
          <w:rtl w:val="true"/>
        </w:rPr>
        <w:t>المعنى</w:t>
      </w:r>
      <w:bookmarkEnd w:id="1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شرحه العالم الجليل المولى محمد صالح المازندراني في شرحه على 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المرء يكون من هذه الحالة وهي أنه تسرّه إصابة ما ينفعه، ويحزنه فواته، وما ينفع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ينفع في الآخرة، وثانيهما ما ينفع في الدُّنيا ؛ والعاقل اللبيب ينبغي أن يسر بإصابة الأوّل، ويحزن بفواته وإليه أشار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سرورك بما قدمت من عمل صالح أو حكم بالعدل أو قول بالحق وليكن أسفك وحزنك فيما فرطت فيه من ذلک  فإن هذا السرور أبدي وهذا الحزن مع كونه ندامة وعبادة موجب للزيادة والتدارك، وأن لا </w:t>
      </w:r>
    </w:p>
    <w:p>
      <w:pPr>
        <w:pStyle w:val="BookText"/>
        <w:rPr/>
      </w:pPr>
      <w:r>
        <w:rPr>
          <w:rFonts w:ascii="Amiri" w:hAnsi="Amiri" w:eastAsia="Amiri" w:cs="Amiri"/>
          <w:color w:val="111111"/>
          <w:sz w:val="28"/>
          <w:sz w:val="28"/>
          <w:szCs w:val="28"/>
          <w:rtl w:val="true"/>
          <w:lang w:bidi="ar-SA"/>
        </w:rPr>
        <w:t xml:space="preserve">يحزن بفوات الثاني ولا يسر بإصابته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ما فاتك من الدنيا فلا تكثر عليه حزناً وما أصابك منها فلا تنعم به سروراً كما يسز وينعم أهل الدنيا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العود كفرح إذا اخضر ،ونضر، ثم أمر بما هو كالسبب بجميع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همك فيما بعد الموت والسلام لأنّ التذكير بهادم اللذات والتخويف بذكره تنفير عن محبة الدنيا والحزن بفواتها وترغيب في محبّة الآخرة والعمل لها والحزن بفواتها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مقتبس من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 أفاده رسول  اللّه وأهل بيته إنّما هو مقتبس من القرآن الكريم وما روى عنهم  اللّه فإنّما هو بيان بطون الآيات وحقائقها المستورة عن غيرهم وأصل الجميع القرآن ولا بد من أن يرجع المروي عنهم إليه، 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ما من أمر يختلف فيه اثنان إلا وله أصل في كتاب  اللّه ولكن لا تبلغه عقول الرّجال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وفيه بإسناده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إذا حدثتكم بشيء فاسألوني من كتاب  اللّه ، ثمَّ قال في بعض حديثه إنَّ رسول  اللّه صلی  اللّه علیه و آله وسلم    نهى عن القيل والقال وفساد المال وكثرة السؤال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أين هذا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خير في كَثِيرٍ مِّن نَّجْوَنَهُمْ إِلَّا مَنْ أَمَرَ بِصَدَقَةٍ أَوْ مَعْرُوفٍ أَوْ 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الفصل أنَّ أمير المؤمنين  علیه السلام  أشار فيه إلى حقيقة وفرَّع عليها ،أمرين والحقيقة أنَّ ما يناله الإنسان أو يفوته فإنّما كان بقضاء  اللّه المحتوم المقطوع أن يناله أو يحرمه فلا يصح الفرح والجزع بما كان حصوله وفواته كذلك، وقد قال  علیه السلام  كما يأتي في الحكمة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كله بين كلمتين من القرآن 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لِكَيْلَا تَأْسَوْا عَلَى مَا فَاتَكُمْ وَلَا تَفْرَحُوا بِمَا آتَاكُمْ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يأس على الماضي ولم يفرح بالآتي فقد أخذ الزهد بطرفيه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ونحوه ما رواه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أحدكم </w:t>
      </w:r>
      <w:r>
        <w:rPr>
          <w:rStyle w:val="FootnoteAnchor"/>
          <w:rtl w:val="true"/>
        </w:rPr>
        <w:footnoteReference w:id="287"/>
      </w:r>
      <w:r>
        <w:rPr>
          <w:rFonts w:ascii="IRNazanin" w:hAnsi="IRNazanin" w:eastAsia="IRNazanin"/>
          <w:color w:val="111111"/>
          <w:sz w:val="28"/>
          <w:sz w:val="28"/>
          <w:szCs w:val="28"/>
          <w:rtl w:val="true"/>
          <w:lang w:bidi="fa-IR"/>
        </w:rPr>
        <w:t xml:space="preserve">طعم الإيمان  حتّی يعلم أنَّ ما أصابه لم يكن ليخطئه، وما أخطأه لم يكن ليصيبه، الوافي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وبإسناده عن صفوان الجمال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 عبد طعم الإيمان حتّى يعلم أن ما أصابه لم يكن ليخطئه وأنَّ ما أخطأه لم يكن ليصيبه وأنَّ الضار النافع هو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وروى بإسناده عن الثمالي عن سعيد بن قيس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يوماً في الحرب إلى رجل عليه ثوبان فحركت فرسي فإذا هو أمير المؤمنين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في مثل هذا الموضع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سعيد بن قيس إنّه ليس من عبد إلا وله من  اللّه تعالى واقعة معه ملكان يحفظانه من أن يسقط من رأس جبل أو يقع في بئر فإذا نزل القضاء خلّيا بينه وبين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ص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نصر بن مزاحم المنقري في كتاب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يوم صفين وفي يده عنزة فمر على سعيد بن قيس فقال له سعيد أما تخشى يا أمير المؤمنين أن يغتالك أحد وأنت قرب عدوك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أحد إلا عليه من  اللّه حفظة يحفظونه من أن يتردّى في قليب أو يخرَّ عليه حائط أو تصيبه آفةٌ فإذا جاء القدر خلو بينه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قتيبة الدينوري في 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مقتل أمير المؤمنين  علیه السلام جاء رجل من مراد إلى علي علیه السلام  فقال له يا أمير المؤمنين احترس فإنَّ هنا قوماً  يريدون قتلك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إنسان ملكين يحفظانه فإذا جاء القدر خلياه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في الحفظة مأخوذة من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أيضاً عن الباقر علیه السلام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بين يديه ومن خلفه يحفظونه من </w:t>
      </w:r>
    </w:p>
    <w:p>
      <w:pPr>
        <w:pStyle w:val="BookText"/>
        <w:rPr/>
      </w:pP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اللّه يقول بأمر  اللّه من أن يقع في ركيّ، أو يقع عليه حائط أو يصيبه شيء  حتّی إذا جاء القدر خلوا بينه وبينه إلى المقادير وهما ملكان يحفظانه بالليل وملكان بالنهار يتعاقبانه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والمؤمن العارف بسر القدر لا يفرح بما ناله ولا يحزن على ما فاته لعلمه بأن قضاء  اللّه وقدره في نظام العالم أوجبا وقوع الأول وقوت الثاني فلم يكن الأوّل ليفونه ولا الثاني ليدركه وقد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القلم بما هو كائن إلى كائن إلى يوم الدِّين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فالحزن على فوات شيء محتوم عليه أن يفوته والفرح بحصول شيء مقطوع الحصول لماذا؟ وللعارف قلب مطمئنّ لا يرى إلا  اللّه ولا يرجو إلا إيّاه ولا يخاف إلا منه، ولا يحسد ولا يعادي أحداً ولا يحزن ولا يبطر، وقد ورد الخبر كما في تفسير النيسابوري في سورة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سرّ  اللّه في القدر هانت عليه المصائب ونعم ما في تفسير المجمع من أنَّ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حسن الخلق لأنَّ من استوى عنده وجود الدُّنيا وعدمها لا يحسد ولا يعادي ولا يشاحٌ فإنَّ هذه من أسباب سوء الخلق وهي من نتائج حبّ الدُّنيا، وثانيها استحقار الدُّنيا وأهلها إذا لم يفرح بوجودها ولم يحزن لعدمها، وثالثها تعظيم الآخرة لما ينال فيها من الثواب الدائم الخالص من الشوائب، ورابعها الافتخار  باللّه دون أسباب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عليّ بن الحسين علیه السلام  جاءه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درجة الزهد أدنى درجة الورع، وأعلى درجة الورع أدنى درجة اليقين، وأعلى درجة اليقين أدنى درجة الرضا وأنَّ الزهد كلّه في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أيها الحكيم لا تأسف على ما فات ولا تفرح بما هو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الفائت لا يتلافى بالعبرة، والآتي لا يستدام بالحبرة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ألحس جمرة أحرقت ما أحرقت وأبقت ما أبقت أحبّ إليَّ من أن أقول لشيء كان ليته لم يكن أو لشيء لم يكن ليته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تطل الحزن علی فائت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فقلما يجدي عليك الحزن</w:t>
      </w:r>
    </w:p>
    <w:p>
      <w:pPr>
        <w:pStyle w:val="BookText"/>
        <w:rPr/>
      </w:pPr>
      <w:r>
        <w:rPr>
          <w:rFonts w:ascii="Amiri" w:hAnsi="Amiri" w:eastAsia="Amiri" w:cs="Amiri"/>
          <w:color w:val="111111"/>
          <w:sz w:val="28"/>
          <w:sz w:val="28"/>
          <w:szCs w:val="28"/>
          <w:rtl w:val="true"/>
          <w:lang w:bidi="ar-SA"/>
        </w:rPr>
        <w:t>سيان محزون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 حزناً لما لم يكن</w:t>
      </w:r>
    </w:p>
    <w:p>
      <w:pPr>
        <w:pStyle w:val="BookText"/>
        <w:rPr/>
      </w:pPr>
      <w:r>
        <w:rPr>
          <w:rFonts w:ascii="IRNazanin" w:hAnsi="IRNazanin" w:eastAsia="IRNazanin"/>
          <w:color w:val="111111"/>
          <w:sz w:val="28"/>
          <w:sz w:val="28"/>
          <w:szCs w:val="28"/>
          <w:rtl w:val="true"/>
          <w:lang w:bidi="fa-IR"/>
        </w:rPr>
        <w:t xml:space="preserve">والمروي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ما لك تأسو على مفقود لا يردّه إليك الفوت، ومالك تفرح بموجود لا يتركه في يدك الموت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والتفريع الأوّل أنَّ ما ينبغي أن يسرّ المرء به هو ما ناله من الحقائق التي تفيده في ما بعد موته وينبغي له أن يأسف على فوتها، والثاني أنَّ ما ناله من الدُّنيا وما فاته منها هو  ما لا قدر له أن يفرح به أو يجزع عليه، ثمَّ أكّد الأوّل بقوله وليكن 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الشارح المعتزلي في المقام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الأُمور كلّها بقضاء وقدر فلم لا ينبغي للإنسان أن يفرح بالنفع وإن وقع بالقدر، ويساء بفوته أو بالضرر وإن وقعا بقدر؟ أليس العريان يساء بقدوم الشتاء وإن كان لا بدَّ من قدومه و المحموم غباً يساء بتجدد نوبة الحمّي وإن كان لا بدَّ من تجددها؟ فليس سبب الإختيار في الأفعال ممّا يوجب أن يسرّ الإنسان ولا يساء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ينبغي أن يحمل هذا الكلام على أنَّ الإنسان ينبغي أن لا يعتقد في الرزق أنّه أناء بسعيه وحركته فيفرح معجباً بنفسه معتقداً أنَّ ذلك الرزق ثمرة حركته واجتهاده، وكذلك ينبغي أن لا يساء بفوات ما يفوته من المنافع لائماً نفسه في ذلك ناسباً لها إلى التقصير وفساد الحيلة والاجتهاد لأنَّ الرزق هو من  اللّه تعالى لا أثر للحركة فيه وإن وقع عندها وعلى هذا التأويل ينبغي أن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انتهى كلامه</w:t>
      </w:r>
      <w:r>
        <w:rPr>
          <w:rStyle w:val="FootnoteAnchor"/>
          <w:rtl w:val="true"/>
        </w:rPr>
        <w:footnoteReference w:id="29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الأسى والفرح المنهيين ما بلغ حد الجزع والبطر والإختيال المنسية عن ذكر  اللّه بقرينة قوله تعالى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كُلِّ مُخْتَالٍ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لا يملك ردّه ولا يستطاع دفعه من الأسى والفرح لا يخلو منهما بشر على الغريزة والفطرة تكويناً، نظير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إبراهيم ابن رسول  اللّه   صلی  اللّه علیه و آله وسلم   هملت عين رسول  اللّه بالدموع ثمَّ 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 ويحزن القلب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يحزن القلب وتدمع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ولا نقول ما يسخط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الوافي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الأسى والفرح في كلامه ل وفي قوله عزّ وجلَّ يعمان حصول الرزق وفوته وغيره مما لم يكن برزق فلا وجه لاختصاصهما بالرزق فقط ،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الشارح المذكور أراد من الرزق أعم ممّا تُربّى به الحيوان من الأغذية والأشربة كما هو مذهب الاعتزال والشارح منهم فإنَّ الرزق عند المعتزلة هوكلّما  صح انتفاع الحيوان به بالتغذي أو غيره كما أشار إليه العلامة الشيخ البهائي في شرح الحديث الثالث عشر من كتابه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أنَّ ما مضى من القول بأن قضاء  اللّه وقدره أوجبا ما أوجبا وأنَّ ما أصاب المرء لم يكن ليخطئه، وما أخطأه لم يكن ليصيبه ونظائرها لا تنافي ما ورد في القرآن والأخبار من الحبُّ على الدُّعاء والطلب إلى  اللّه تعالى وإلا لما أمرنا  اللّه تعالي ورسوله وأهل البيت بالسؤال والدعاء وقد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يَعْبَؤُا بِكُمْ رَبِّي لَوْلَا دُعَاؤُكُمْ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سلاح ينجيكم من أعدائكم ویدر أرزاقكم؟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رسول  اللّه قال تدعون ربّكم بالليل والنهار فإنَّ سلاح المؤمن الدُّعاء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ترس المؤمن ومتى تكثر قرع الباب يفتح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أنفذ من السنان الحديد</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يردّ ما قدر وما لم يقدَّر ،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فقد عرفته فما لم يقدر؟ قال  حتّی لا يكون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فإنَّ الدُّعاء والطلب إلى  اللّه تعالى يردّ البلاء وقد قدر وقضى فلم يبق إلا إمضاؤه فإذا دعى  اللّه وسُئل صَرْفَه صَرَفه </w:t>
      </w:r>
      <w:r>
        <w:rPr>
          <w:rStyle w:val="FootnoteAnchor"/>
          <w:rtl w:val="true"/>
        </w:rPr>
        <w:footnoteReference w:id="30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زرارة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شيء لم يستثن فيه رسول  اللّه  صلی الله علیه و 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وقد أبرم إبراماً وضم أصابعه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70" w:name="pg20782_249235"/>
    </w:p>
    <w:p>
      <w:pPr>
        <w:pStyle w:val="BookText"/>
        <w:rPr/>
      </w:pPr>
      <w:bookmarkEnd w:id="170"/>
      <w:r>
        <w:rPr>
          <w:rFonts w:ascii="Amiri" w:hAnsi="Amiri" w:eastAsia="Amiri" w:cs="Amiri"/>
          <w:color w:val="111111"/>
          <w:sz w:val="28"/>
          <w:sz w:val="28"/>
          <w:szCs w:val="28"/>
          <w:rtl w:val="true"/>
          <w:lang w:bidi="ar-SA"/>
        </w:rPr>
        <w:t xml:space="preserve">وعن سيّد العابدين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والبلاء ليتوافقان إلى يوم القيامة إنَّ الدُّعاء ليردّ البلاء وقد أبرم إبراماً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يدفع البلاء النازل وما لم ينزل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أتى بهذه الروايات الفقيه الحبر المحقق أحمد بن فهد الحلّي قدس سره في أوَّل فيه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 والروايات في ذلك كثيرة جدا والكتب المؤلّفة فيه عزيزة، نعم إن القضاء ينقسم إلى قضاء ثابت محتوم لا يتغير وقضاء متغيّر وما نحن فيه من الثاني فإيّاك أن تظنَّ أنَّ الدُّعاء ينافي القول بالقضاء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هذه الآية روايات دقيقة ومطالب أنيقة لعلنا نبحث عنها في شروحنا الآتية في فصل نعقد في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نبذة من البحث عن استجابة الدعاء في شرحنا على المختار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624192_3531895371"/>
      <w:bookmarkStart w:id="172" w:name="_Toc66"/>
      <w:bookmarkEnd w:id="171"/>
      <w:r>
        <w:rPr>
          <w:rtl w:val="true"/>
        </w:rPr>
        <w:t>الترجمة</w:t>
      </w:r>
      <w:bookmarkEnd w:id="172"/>
    </w:p>
    <w:p>
      <w:pPr>
        <w:pStyle w:val="BookText"/>
        <w:rPr/>
      </w:pPr>
      <w:r>
        <w:rPr>
          <w:rFonts w:ascii="IRNazanin" w:hAnsi="IRNazanin" w:eastAsia="IRNazanin"/>
          <w:color w:val="111111"/>
          <w:sz w:val="28"/>
          <w:sz w:val="28"/>
          <w:szCs w:val="28"/>
          <w:rtl w:val="true"/>
          <w:lang w:bidi="fa-IR"/>
        </w:rPr>
        <w:t xml:space="preserve">این نامه ای است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عبّاس نوشت و او می گفت که من بعد از گفتار رسول خدا به هیچ گفتاری چون این کلام امیر بهره نبرده ام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به راستی مرد را رسیدن چیزی به او که نمی بایستی از او فوت شود شاد می کند فوت چیزی که نمی بایستی آن را به دست آورد اندوهگین می  سازد  بس باید شادی تو به آن چه باشد که برای آخرتت اندوختی و اندوه تو به فوت چنان چیزی و آن چه که از دنیا عایدت شده بسیار به آن شادمانی نکن و آن چه که  از آن از تو فوت شد بی تابی مکن و باید همتت برای بعد از مرگت مصروف باشد</w:t>
      </w:r>
      <w:r>
        <w:rPr>
          <w:rFonts w:eastAsia="IRNazanin" w:cs="IRNazanin"/>
          <w:color w:val="111111"/>
          <w:sz w:val="28"/>
          <w:szCs w:val="28"/>
          <w:rtl w:val="true"/>
          <w:lang w:bidi="fa-IR"/>
        </w:rPr>
        <w:t xml:space="preserve">. </w:t>
      </w:r>
      <w:bookmarkStart w:id="173" w:name="pg20782_249236"/>
    </w:p>
    <w:p>
      <w:pPr>
        <w:pStyle w:val="Heading2"/>
        <w:numPr>
          <w:ilvl w:val="1"/>
          <w:numId w:val="1"/>
        </w:numPr>
        <w:rPr/>
      </w:pPr>
      <w:bookmarkStart w:id="174" w:name="__RefHeading___Toc1624194_3531895371"/>
      <w:bookmarkStart w:id="175" w:name="_Toc67"/>
      <w:bookmarkEnd w:id="173"/>
      <w:bookmarkEnd w:id="174"/>
      <w:r>
        <w:rPr>
          <w:rtl w:val="true"/>
        </w:rPr>
        <w:t>ومن كلام له عليه الصلاة والسلام قبيل موته لما ضربه ابن ملجم لعنه  اللّه على سبيل الوصية وهو المختار الثالث والعشرون من باب كتب أمير المؤمنين  علیه السلام ورسائله</w:t>
      </w:r>
      <w:bookmarkEnd w:id="175"/>
    </w:p>
    <w:p>
      <w:pPr>
        <w:pStyle w:val="Heading3"/>
        <w:numPr>
          <w:ilvl w:val="2"/>
          <w:numId w:val="1"/>
        </w:numPr>
        <w:rPr/>
      </w:pPr>
      <w:bookmarkStart w:id="176" w:name="__RefHeading___Toc1624196_3531895371"/>
      <w:bookmarkStart w:id="177" w:name="_Toc68"/>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وَصِيْتي لَكُمْ أَن لا تُشْرِكُوا بِ اللّهِ شَيْئاً، وَمُحَمَّدٌ فَلا تُضَيْعُوا سُنتَهُ أَقِيمُوا هَذَيْنِ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 كُمْ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وَالْيَوْمَ عِبْرَةٌ لَكُمْ، وَغَداً مُفارِقُكُمْ، إِنْ أَبْقَ فَأَنا ولي ذمي، وإنْ أَفْنَ فَالْفَنَاء ميعادي، وَإِنْ أَعْفُ فَالْعَفْرُ لِي قُرْبَةٌ وَهُوَ لَكُمْ حِسْبَةٌ فَاعْفُوا أَلا تُحِبُّونَ أَنْ يَغْفِرَ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فَجأَنِي مِنَ الْمَوْتِ واردٌ كَرِهْتُهُ، وَلا طالِعٌ أَنْكَرْتُهُ وَما كُنْتُ إِلا كَفَّارِبٍ وَرْد وَطالِبٍ وَجَدَ، وَما عِنْدَ  اللّهِ خَيْرٌ للأَبْرارِ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 رضوان  اللّه عليه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مضى بعض هذا الكلام فيما تقدّم من  الخطب إلا أنَّ فيه ههنا زيادةً أوجبت تكريره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في بعض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هذين العمودين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وأوقدوا هذين المصباحين، كما أنها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لكم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مطابقة 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ولكن ما في المتن في كلام الموضعين مطابق لنسخة الرضي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24198_3531895371"/>
      <w:bookmarkStart w:id="179" w:name="_Toc69"/>
      <w:bookmarkEnd w:id="178"/>
      <w:r>
        <w:rPr>
          <w:rtl w:val="true"/>
        </w:rPr>
        <w:t>المصدر</w:t>
      </w:r>
      <w:bookmarkEnd w:id="179"/>
    </w:p>
    <w:p>
      <w:pPr>
        <w:pStyle w:val="BookText"/>
        <w:rPr/>
      </w:pPr>
      <w:r>
        <w:rPr>
          <w:rFonts w:ascii="Amiri" w:hAnsi="Amiri" w:eastAsia="Amiri" w:cs="Amiri"/>
          <w:color w:val="111111"/>
          <w:sz w:val="28"/>
          <w:sz w:val="28"/>
          <w:szCs w:val="28"/>
          <w:rtl w:val="true"/>
          <w:lang w:bidi="ar-SA"/>
        </w:rPr>
        <w:t xml:space="preserve">كلامه هذا قد روي في الجوامع الروائية وغيرها على صور مختلفة ووجوه كثيرة وقد مضى بعضه فيما تقدَّم من الخطبة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أيها الناس كلّ امرى لاق ما يفر منه في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 مساق النفس والهرب منه 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وهي في شرح الخوئي رحمه  اللّه أعني منهاج البراعة جعلت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إلى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التاسع منه ، وهذه الخطبة مروية في الجامع الكافي لثقة الإسلام الكليني قدّس سرّه، ونقلها الفيض رضوان  اللّه عليه في باب الإشارة والنصّ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منه وقد أتى بها الشارح الخوئي في شرح الخطبة المتقدمة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تكريرها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جماعة من أهل النقل عن </w:t>
      </w:r>
    </w:p>
    <w:p>
      <w:pPr>
        <w:pStyle w:val="BookText"/>
        <w:rPr/>
      </w:pPr>
      <w:r>
        <w:rPr>
          <w:rFonts w:ascii="IRNazanin" w:hAnsi="IRNazanin" w:eastAsia="IRNazanin"/>
          <w:color w:val="111111"/>
          <w:sz w:val="28"/>
          <w:sz w:val="28"/>
          <w:szCs w:val="28"/>
          <w:rtl w:val="true"/>
          <w:lang w:bidi="fa-IR"/>
        </w:rPr>
        <w:t xml:space="preserve">أبي عبد  اللّه جعفر بن محمد، عن أبيه محمد بن علي بن الحسين بن علي علیه السلام أنَّ عليا  علیه السلام قال في صبيحة الليلة التي ضربه فيها عبد الرحمن بن ملجم بعد حمد  اللّه والثناء عليه والصلاة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امرى ملاقيه ما يفرّ منه والأجل تساق النفس إليه، والهرب منه موافاته، وكم اطردت الأيام أتحينها عن مكنون هذا الأمر فأبى  اللّه عزَّ وجلَّ إلا إخفاءه هيهات علم مكنون، أمّا وصيّتي فلا تشركوا به شيئاً، ومحمد لا تضيعوا سنته، أقيموا هذين العمودين، حمل كل امرىء منكم مجهوده، وخفّف عن الحملة ربّ رحيم ودين قويم وإمام عليم ؛ كنا في أعصار ودى رياح تحت ظل غمامة اضمحل راكدها فحطها من الأرض حياً وبقي من بعدي خيرها واستكنه بعد حركة كاظمة بعد نطق لبعضكم هدوئي وخفوت أطرافي إنّه أوعظ لكم من نطق البليغ، ودعتكم وداع امرىء مرصد لتلاق وغدا ترون ويكشف عن ساق عليكم السلام إلى يوم المرام كنت بالأمس ،صاحبكم، واليوم عظة لكم غداً أفارقكم إن أفق فأنا ولي دمي وإن أمت فالقيامة ميعادي والعفو أقرب للتقوى ألا تحبّون أن يغفر  اللّه لكم و اللّه غفور رحيم</w:t>
      </w:r>
      <w:r>
        <w:rPr>
          <w:rStyle w:val="FootnoteAnchor"/>
          <w:rtl w:val="true"/>
        </w:rPr>
        <w:footnoteReference w:id="304"/>
      </w:r>
      <w:r>
        <w:rPr>
          <w:rFonts w:ascii="Amiri" w:hAnsi="Amiri" w:eastAsia="Amiri" w:cs="Amiri"/>
          <w:color w:val="111111"/>
          <w:sz w:val="28"/>
          <w:sz w:val="28"/>
          <w:szCs w:val="28"/>
          <w:rtl w:val="true"/>
          <w:lang w:bidi="ar-SA"/>
        </w:rPr>
        <w:t xml:space="preserve">،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وسنأتي بطائقة من وصاياه  علیه السلام مع بيان مصادرها ومآخذها وبيان ما فيها من غريب الحديث إن شاء  اللّه تعالى في شرح المختار السابع والسبعين المعنون بقول الرَّضي ومن وصيته علیه السلام للحسن والحسين علیهما السلام لما ضربه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بتقوى  اللّه وأن لا تبغيا الدُّنيا وإن بغتكما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ولم نظفر بعد في جامع روائي على رواية شاملة على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فجأني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وإن كان الرَّضِي في نقله ثقة ثبتاً وكفى بالنهج سنداً أن مثل الرّضي أسنده إلى أمير المؤمنين علیه السلام ولا إخال أنَّ من كان عارفاً بمقامه الشامخ وجلالة قدره علماً وعملاً أن يتفوه بنسبة الوضع والاختلاق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المآخذ التي كانت للرّضي لم يصل إلينا إلا نبذة منها، وبعد نقول إنا لم نظفر عليه وعدم الوجدان لا يدلّ على عدم الوجود ولعلَّ  اللّه يحدث بعد ذلك أمراً ويوفقنا بالظفر عليه فنذكره في شرح وصيته الآتية لابنيه  علیهما 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ابن الأثير في لغة 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القارب الذي يطلب الماء ومنه حديث علي علیه السلام وما كنت إلا كقارب ورد، 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Style w:val="FootnoteAnchor"/>
          <w:rtl w:val="true"/>
        </w:rPr>
        <w:footnoteReference w:id="305"/>
      </w:r>
      <w:bookmarkStart w:id="180" w:name="pg20782_249238"/>
    </w:p>
    <w:p>
      <w:pPr>
        <w:pStyle w:val="Heading3"/>
        <w:numPr>
          <w:ilvl w:val="2"/>
          <w:numId w:val="1"/>
        </w:numPr>
        <w:rPr/>
      </w:pPr>
      <w:bookmarkStart w:id="181" w:name="__RefHeading___Toc1624200_3531895371"/>
      <w:bookmarkStart w:id="182" w:name="_Toc70"/>
      <w:bookmarkEnd w:id="180"/>
      <w:bookmarkEnd w:id="181"/>
      <w:r>
        <w:rPr>
          <w:rtl w:val="true"/>
        </w:rPr>
        <w:t>المعنى</w:t>
      </w:r>
      <w:bookmarkEnd w:id="182"/>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لكم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كلامه ل كما أتى به أبو عثمان الجاحظ في البيان والتبيين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وسنذكره إن شاء  اللّه تعالى بتمامه في شرح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المختار من حكمه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المرء في الدُّنيا غرض تنتضل فيه المنايا،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فاستقبل المصيبة بالحسبة تستخلف بها نعمى والحسبة بكسر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عند المكروهات هي البدار إلى طلب الأجر وتحصيله بالتسليم والصبر، اسم من الاحتساب قال الجوهري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احتسب بكذا أجراً عند  اللّه والاسم الحِسْبَة بالكسر وهي الأجر والجمع الحِسَب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يعني في الحديث من صام رمضان إيماناً واحتساباً أي طلباً لوجه  اللّه وثوابه والإحتساب من الحسب كالإعتداد من العدّ ؛ وإنّما قيل لمن ينوي بعمله وجه  اللّه احتسبه لأنَّ له حينئذ أن يعتد عمله فجعل في حال مباشرة الفعل كأنه معتد به، والحسبة اسم من الاحتساب كالعدة من ،الاعتداد والاحتساب فى الأعمال الصالحات وعند المكروهات هو البدار إلى طلب الأجر وتحصيله بالتسليم والصبر أو باستماع أنواع البرّ والقيام بها على الوجه المرسوم فيها طلباً للثواب المرجو منها، ومنه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احتسبوا أعمالكم فإنَّ من احتسب عمله كتب له أجر عمله وأجر حسبته، ومنه الحديث من مات له ولد فاحتسبه أي احتسب الأجر بصبره على مصيبته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فلان ابناً له إذا مات كبيراً وافترطه إذا مات صغيراً ومعناه اعتذ مصيبته في جملة بلايا  اللّه التي يثاب على 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البصير بأساليب الكلام، والعارف بمواقع اللغة أنَّ لكلمة الحسبة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شأناً ليس للحسنة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والتشابه بين الكلمتين أوجب تصحيف الأولى بالثانية، ولم يعترض أحد من 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الدقيقة وإنما كانت نسخهم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أبق فأنا ولي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العبارة على نسخة المسعودي في المروج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أفق فأنا ولي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الإفاقة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أفاق إذا رجع إلى ما كان قد شغل عنه وعاد إلى نفسه ومنه إفاقة المريض والمجنون والمغشى عليه والنائم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أفن فالفناء ميعادي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كل نفس ذائفة الموت، وكل الموت ضروري أمره والوجه فيه هو كما أفاده المحقق الطوسي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الموجب للموت في جميع الحيوانات هو أن البدل الذي تورده الغاذية وإن كان كافياً في قيامه بدلاً عمّا  يتحلّل فاضلاً عن الكفاية بحسب  الكمية لكنّه غير كاف بحسب الكيفية، وبيان ذلك أن الرطوبة </w:t>
      </w:r>
    </w:p>
    <w:p>
      <w:pPr>
        <w:pStyle w:val="BookText"/>
        <w:rPr/>
      </w:pPr>
      <w:r>
        <w:rPr>
          <w:rFonts w:ascii="Amiri" w:hAnsi="Amiri" w:eastAsia="Amiri" w:cs="Amiri"/>
          <w:color w:val="111111"/>
          <w:sz w:val="28"/>
          <w:sz w:val="28"/>
          <w:szCs w:val="28"/>
          <w:rtl w:val="true"/>
          <w:lang w:bidi="ar-SA"/>
        </w:rPr>
        <w:t>الغريزيّة الأصليّة إنّما تخمّرت ونضجت في أوعية الغذاء أوّلاً، ثمّ في أوعية المني ثانياً، ثم في الأرحام ثالثاً؛ والذي تورده الغاذية لم يتخمّر ولم ينضج إلا في الأول دون الأخيرين فلم يكمل امتزاجها، ولم يصل إلى مرتبة المبدل عنها فلم يقم مقامها كما يجب بل صارت قوتها أنقص من قوة الأولى وكان كمن يفقد زيت سراج فأورد بدله ماء فما دامت الكيفية الأولى الأصلية غالبة في الممتزج على الثانية المكتسبة كانت الحرارة الغريزية آخذة في زيادة الاشتعال موردة على الممتزج أكثر ممّا يتحلّل فينموه الممتزج ، ثمَّ إذا صارت مكسورة السورة بظهور الكيفية الثانية وقفت الحرارة الغريزية وما قدرت على أن يورد أكثر مما يتحلّل وإذا غلبت الثانية انحط الممتزج وهرم وضعفت الحرارة إلى أن يبقى له أثر صالح الكيفية الأولى فيقع الموت ضرورة،</w:t>
      </w:r>
    </w:p>
    <w:p>
      <w:pPr>
        <w:pStyle w:val="BookText"/>
        <w:rPr/>
      </w:pPr>
      <w:r>
        <w:rPr>
          <w:rFonts w:ascii="Amiri" w:hAnsi="Amiri" w:eastAsia="Amiri" w:cs="Amiri"/>
          <w:color w:val="111111"/>
          <w:sz w:val="28"/>
          <w:sz w:val="28"/>
          <w:szCs w:val="28"/>
          <w:rtl w:val="true"/>
          <w:lang w:bidi="ar-SA"/>
        </w:rPr>
        <w:t xml:space="preserve">وظهر من ذلك أن الرطوبة الغريزية الأصلية من أول تكونها آخذة في النقصان بحسب الكيفية، وذلك هو السبب الموجب لفساد الممتزج لا غير فحصل المرام وذلك ما أردنا بيانه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قصد رحیل کرد و گفتم که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گفتاچه کنم خانه فرو میآید</w:t>
      </w:r>
    </w:p>
    <w:p>
      <w:pPr>
        <w:pStyle w:val="BookText"/>
        <w:rPr/>
      </w:pPr>
      <w:r>
        <w:rPr>
          <w:rFonts w:ascii="Amiri" w:hAnsi="Amiri" w:eastAsia="Amiri" w:cs="Amiri"/>
          <w:color w:val="111111"/>
          <w:sz w:val="28"/>
          <w:sz w:val="28"/>
          <w:szCs w:val="28"/>
          <w:rtl w:val="true"/>
          <w:lang w:bidi="ar-SA"/>
        </w:rPr>
        <w:t xml:space="preserve">وقال الشيخ العارف السعدي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چار طبع مخالف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بوند با هم خوش</w:t>
      </w:r>
    </w:p>
    <w:p>
      <w:pPr>
        <w:pStyle w:val="BookText"/>
        <w:rPr/>
      </w:pPr>
      <w:r>
        <w:rPr>
          <w:rFonts w:ascii="IRNazanin" w:hAnsi="IRNazanin" w:eastAsia="IRNazanin"/>
          <w:color w:val="111111"/>
          <w:sz w:val="28"/>
          <w:sz w:val="28"/>
          <w:szCs w:val="28"/>
          <w:rtl w:val="true"/>
          <w:lang w:bidi="fa-IR"/>
        </w:rPr>
        <w:t xml:space="preserve">چون یکی زین چهار شد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شیرین بر آید از قالب</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فجأني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أولياء  اللّه لا خوف عليهم ولا هم يحزنون، وإنما يكره الموت من تعلّق بالدُّنيا ونسي حظه الأوفر في العقبى وأما أولياء  اللّه فهم في الدُّنيا كمن ليس منها كما قاله  اللّه في بعض الخطب الماضية؛ ولولا الأجل الذي كتب  اللّه عليهم لم تستقرَّ أرواحهم في أجسادهم طرفة عين شوقاً إلى الثواب وخوفاً عن العقاب كما ألقاه على همام، وقد أخذ من مأدبته الشيخ الرَّئيس في قوله في النمط  التاسع من الإشارات في مقامات العارفين فكأنّهم وهم في جلابيب من أبدانهم قد نضوها وتجرَّدوا عنها إلى عالم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العارف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هر چه میرود سخن دوست خوشتر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آشنا آشنا سخن روح پرور است</w:t>
      </w:r>
    </w:p>
    <w:p>
      <w:pPr>
        <w:pStyle w:val="BookText"/>
        <w:rPr/>
      </w:pPr>
      <w:r>
        <w:rPr>
          <w:rFonts w:ascii="IRNazanin" w:hAnsi="IRNazanin" w:eastAsia="IRNazanin"/>
          <w:color w:val="111111"/>
          <w:sz w:val="28"/>
          <w:sz w:val="28"/>
          <w:szCs w:val="28"/>
          <w:rtl w:val="true"/>
          <w:lang w:bidi="fa-IR"/>
        </w:rPr>
        <w:t xml:space="preserve">هرگز وجود حاضر و غائب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ascii="IRNazanin" w:hAnsi="IRNazanin" w:eastAsia="IRNazanin"/>
          <w:color w:val="111111"/>
          <w:sz w:val="28"/>
          <w:sz w:val="28"/>
          <w:szCs w:val="28"/>
          <w:rtl w:val="true"/>
          <w:lang w:bidi="fa-IR"/>
        </w:rPr>
        <w:t xml:space="preserve">ابنای روزگار بصحرا روند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و باغ زنده دلان کوی دلبر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عقب كلامه علیه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بيان العلة في عدم خوفه من الموت وهذا اقتباس 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اتَّقَوْا رَبَّهُمْ لَهُمْ جَنَّاتٌ تَجْرِي مِنْ تَحْتِهَا </w:t>
      </w:r>
    </w:p>
    <w:p>
      <w:pPr>
        <w:pStyle w:val="BookText"/>
        <w:rPr/>
      </w:pPr>
      <w:r>
        <w:rPr>
          <w:rFonts w:ascii="Amiri" w:hAnsi="Amiri" w:eastAsia="Amiri" w:cs="Amiri"/>
          <w:color w:val="111111"/>
          <w:sz w:val="28"/>
          <w:sz w:val="28"/>
          <w:szCs w:val="28"/>
          <w:rtl w:val="true"/>
          <w:lang w:bidi="ar-SA"/>
        </w:rPr>
        <w:t xml:space="preserve">الْأَنْهَارُ خَالِدِينَ فِيهَا نُزُلًا مِنْ عِنْدِ اللَّهِ وَمَا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علیه السلام  إلى أنه من الأبرار وأنَّ الآية شاملة عليه، وقد وصف  اللّه الأبرار في عدة مواضع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الْأَبْرَارَ لَفِي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كان من الأبرار بل قدوتهم وإمامهم وكانت له بعد ارتحاله من سجن الدُّنيا تلك المقامات المنيعة الخالدة والدَّرجات الرفيعة الدائمة فكيف لا يكون مع الموت كقارب ورد وطالب وجد وحق له أن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اگر مرداست گونزد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تادر آغوشش بگیرم تنگ تنگ</w:t>
      </w:r>
    </w:p>
    <w:p>
      <w:pPr>
        <w:pStyle w:val="BookText"/>
        <w:rPr/>
      </w:pPr>
      <w:r>
        <w:rPr>
          <w:rFonts w:ascii="IRNazanin" w:hAnsi="IRNazanin" w:eastAsia="IRNazanin"/>
          <w:color w:val="111111"/>
          <w:sz w:val="28"/>
          <w:sz w:val="28"/>
          <w:szCs w:val="28"/>
          <w:rtl w:val="true"/>
          <w:lang w:bidi="fa-IR"/>
        </w:rPr>
        <w:t xml:space="preserve">من از او ملکی ستانم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أوزمن دلقی بگیرد رنگ رنگ</w:t>
      </w:r>
    </w:p>
    <w:p>
      <w:pPr>
        <w:pStyle w:val="BookText"/>
        <w:rPr/>
      </w:pPr>
      <w:r>
        <w:rPr>
          <w:rFonts w:ascii="Amiri" w:hAnsi="Amiri" w:eastAsia="Amiri" w:cs="Amiri"/>
          <w:color w:val="111111"/>
          <w:sz w:val="28"/>
          <w:sz w:val="28"/>
          <w:szCs w:val="28"/>
          <w:rtl w:val="true"/>
          <w:lang w:bidi="ar-SA"/>
        </w:rPr>
        <w:t xml:space="preserve">ونعم ما نظمه العارف الرومي في المثنوي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بلال از ضعف شد همچون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مرگ افتاد بر روی بلال</w:t>
      </w:r>
    </w:p>
    <w:p>
      <w:pPr>
        <w:pStyle w:val="BookText"/>
        <w:rPr/>
      </w:pPr>
      <w:r>
        <w:rPr>
          <w:rFonts w:ascii="IRNazanin" w:hAnsi="IRNazanin" w:eastAsia="IRNazanin"/>
          <w:color w:val="111111"/>
          <w:sz w:val="28"/>
          <w:sz w:val="28"/>
          <w:szCs w:val="28"/>
          <w:rtl w:val="true"/>
          <w:lang w:bidi="fa-IR"/>
        </w:rPr>
        <w:t>جفت او دیدش بگفتا واحرب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بلالش گفت نی نی وا طَرَب</w:t>
      </w:r>
    </w:p>
    <w:p>
      <w:pPr>
        <w:pStyle w:val="BookText"/>
        <w:rPr/>
      </w:pPr>
      <w:r>
        <w:rPr>
          <w:rFonts w:ascii="IRNazanin" w:hAnsi="IRNazanin" w:eastAsia="IRNazanin"/>
          <w:color w:val="111111"/>
          <w:sz w:val="28"/>
          <w:sz w:val="28"/>
          <w:szCs w:val="28"/>
          <w:rtl w:val="true"/>
          <w:lang w:bidi="fa-IR"/>
        </w:rPr>
        <w:t xml:space="preserve">تاکنون اندر حَرَب بودم ز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توچه دانی مرگ چه عیشست و چیست</w:t>
      </w:r>
    </w:p>
    <w:p>
      <w:pPr>
        <w:pStyle w:val="BookText"/>
        <w:rPr/>
      </w:pPr>
      <w:r>
        <w:rPr>
          <w:rFonts w:ascii="IRNazanin" w:hAnsi="IRNazanin" w:eastAsia="IRNazanin"/>
          <w:color w:val="111111"/>
          <w:sz w:val="28"/>
          <w:sz w:val="28"/>
          <w:szCs w:val="28"/>
          <w:rtl w:val="true"/>
          <w:lang w:bidi="fa-IR"/>
        </w:rPr>
        <w:t>این خمی گفت و رخش در 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و گلبرگ ولا له میشکفت</w:t>
      </w:r>
    </w:p>
    <w:p>
      <w:pPr>
        <w:pStyle w:val="BookText"/>
        <w:rPr/>
      </w:pPr>
      <w:r>
        <w:rPr>
          <w:rFonts w:ascii="IRNazanin" w:hAnsi="IRNazanin" w:eastAsia="IRNazanin"/>
          <w:color w:val="111111"/>
          <w:sz w:val="28"/>
          <w:sz w:val="28"/>
          <w:szCs w:val="28"/>
          <w:rtl w:val="true"/>
          <w:lang w:bidi="fa-IR"/>
        </w:rPr>
        <w:t>تاب روو چشم پر أنوار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گواهی داد برگفتار او</w:t>
      </w:r>
    </w:p>
    <w:p>
      <w:pPr>
        <w:pStyle w:val="BookText"/>
        <w:rPr/>
      </w:pPr>
      <w:r>
        <w:rPr>
          <w:rFonts w:ascii="IRNazanin" w:hAnsi="IRNazanin" w:eastAsia="IRNazanin"/>
          <w:color w:val="111111"/>
          <w:sz w:val="28"/>
          <w:sz w:val="28"/>
          <w:szCs w:val="28"/>
          <w:rtl w:val="true"/>
          <w:lang w:bidi="fa-IR"/>
        </w:rPr>
        <w:t>گفت جفتش الفراق ای خوش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گفی نی نی الوصا لست الوصال</w:t>
      </w:r>
    </w:p>
    <w:p>
      <w:pPr>
        <w:pStyle w:val="BookText"/>
        <w:rPr/>
      </w:pPr>
      <w:r>
        <w:rPr>
          <w:rFonts w:ascii="IRNazanin" w:hAnsi="IRNazanin" w:eastAsia="IRNazanin"/>
          <w:color w:val="111111"/>
          <w:sz w:val="28"/>
          <w:sz w:val="28"/>
          <w:szCs w:val="28"/>
          <w:rtl w:val="true"/>
          <w:lang w:bidi="fa-IR"/>
        </w:rPr>
        <w:t>گفت جفت امشب غریبی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و خویش غائب میشوی</w:t>
      </w:r>
    </w:p>
    <w:p>
      <w:pPr>
        <w:pStyle w:val="BookText"/>
        <w:rPr/>
      </w:pPr>
      <w:r>
        <w:rPr>
          <w:rFonts w:ascii="IRNazanin" w:hAnsi="IRNazanin" w:eastAsia="IRNazanin"/>
          <w:color w:val="111111"/>
          <w:sz w:val="28"/>
          <w:sz w:val="28"/>
          <w:szCs w:val="28"/>
          <w:rtl w:val="true"/>
          <w:lang w:bidi="fa-IR"/>
        </w:rPr>
        <w:t xml:space="preserve">گفت نی نی بلکه امشب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رسد خوش از غریبی در وطن</w:t>
      </w:r>
    </w:p>
    <w:p>
      <w:pPr>
        <w:pStyle w:val="BookText"/>
        <w:rPr/>
      </w:pPr>
      <w:r>
        <w:rPr>
          <w:rFonts w:ascii="IRNazanin" w:hAnsi="IRNazanin" w:eastAsia="IRNazanin"/>
          <w:color w:val="111111"/>
          <w:sz w:val="28"/>
          <w:sz w:val="28"/>
          <w:szCs w:val="28"/>
          <w:rtl w:val="true"/>
          <w:lang w:bidi="fa-IR"/>
        </w:rPr>
        <w:t xml:space="preserve">گفت نی نی بلکه امشب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خوش از غریبی در وطن</w:t>
      </w:r>
    </w:p>
    <w:p>
      <w:pPr>
        <w:pStyle w:val="BookText"/>
        <w:rPr/>
      </w:pPr>
      <w:r>
        <w:rPr>
          <w:rFonts w:ascii="IRNazanin" w:hAnsi="IRNazanin" w:eastAsia="IRNazanin"/>
          <w:color w:val="111111"/>
          <w:sz w:val="28"/>
          <w:sz w:val="28"/>
          <w:szCs w:val="28"/>
          <w:rtl w:val="true"/>
          <w:lang w:bidi="fa-IR"/>
        </w:rPr>
        <w:t xml:space="preserve">گفت ایجان ودلم وا حسرتا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نی نی جان من یا دولتا</w:t>
      </w:r>
    </w:p>
    <w:p>
      <w:pPr>
        <w:pStyle w:val="BookText"/>
        <w:rPr/>
      </w:pPr>
      <w:r>
        <w:rPr>
          <w:rFonts w:ascii="IRNazanin" w:hAnsi="IRNazanin" w:eastAsia="IRNazanin"/>
          <w:color w:val="111111"/>
          <w:sz w:val="28"/>
          <w:sz w:val="28"/>
          <w:szCs w:val="28"/>
          <w:rtl w:val="true"/>
          <w:lang w:bidi="fa-IR"/>
        </w:rPr>
        <w:t xml:space="preserve">گفت آن رویت کجا بینیم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اندر حلقه خاص خدا</w:t>
      </w:r>
    </w:p>
    <w:p>
      <w:pPr>
        <w:pStyle w:val="BookText"/>
        <w:rPr/>
      </w:pPr>
      <w:r>
        <w:rPr>
          <w:rFonts w:ascii="IRNazanin" w:hAnsi="IRNazanin" w:eastAsia="IRNazanin"/>
          <w:color w:val="111111"/>
          <w:sz w:val="28"/>
          <w:sz w:val="28"/>
          <w:szCs w:val="28"/>
          <w:rtl w:val="true"/>
          <w:lang w:bidi="fa-IR"/>
        </w:rPr>
        <w:t xml:space="preserve">گفت ویران گشت این خانه 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اندر مه نگر منگر بمیغ</w:t>
      </w:r>
    </w:p>
    <w:p>
      <w:pPr>
        <w:pStyle w:val="BookText"/>
        <w:rPr/>
      </w:pPr>
      <w:r>
        <w:rPr>
          <w:rFonts w:ascii="IRNazanin" w:hAnsi="IRNazanin" w:eastAsia="IRNazanin"/>
          <w:color w:val="111111"/>
          <w:sz w:val="28"/>
          <w:sz w:val="28"/>
          <w:szCs w:val="28"/>
          <w:rtl w:val="true"/>
          <w:lang w:bidi="fa-IR"/>
        </w:rPr>
        <w:t>کرد ویران تا کند معمور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قومانبه بود و خانه مختصر</w:t>
      </w:r>
    </w:p>
    <w:p>
      <w:pPr>
        <w:pStyle w:val="BookText"/>
        <w:rPr/>
      </w:pPr>
      <w:r>
        <w:rPr>
          <w:rFonts w:ascii="IRNazanin" w:hAnsi="IRNazanin" w:eastAsia="IRNazanin"/>
          <w:color w:val="111111"/>
          <w:sz w:val="28"/>
          <w:sz w:val="28"/>
          <w:szCs w:val="28"/>
          <w:rtl w:val="true"/>
          <w:lang w:bidi="fa-IR"/>
        </w:rPr>
        <w:t xml:space="preserve">انبیا را تنگ آمد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شهان رفتند اندر لا مکان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گانرا این جهان بنمود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ظاهرش زفت و بمعنی تنگتر </w:t>
      </w:r>
      <w:bookmarkStart w:id="183" w:name="pg20782_249241"/>
    </w:p>
    <w:p>
      <w:pPr>
        <w:pStyle w:val="BookText"/>
        <w:rPr/>
      </w:pPr>
      <w:bookmarkEnd w:id="183"/>
      <w:r>
        <w:rPr>
          <w:rFonts w:ascii="IRNazanin" w:hAnsi="IRNazanin" w:eastAsia="IRNazanin"/>
          <w:color w:val="111111"/>
          <w:sz w:val="28"/>
          <w:sz w:val="28"/>
          <w:szCs w:val="28"/>
          <w:rtl w:val="true"/>
          <w:lang w:bidi="fa-IR"/>
        </w:rPr>
        <w:t xml:space="preserve">روح از ظلم طبیعت باز 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زندانی زفکر حبس جست</w:t>
      </w:r>
    </w:p>
    <w:p>
      <w:pPr>
        <w:pStyle w:val="BookText"/>
        <w:rPr/>
      </w:pPr>
      <w:r>
        <w:rPr>
          <w:rFonts w:ascii="Amiri" w:hAnsi="Amiri" w:eastAsia="Amiri" w:cs="Amiri"/>
          <w:color w:val="111111"/>
          <w:sz w:val="28"/>
          <w:sz w:val="28"/>
          <w:szCs w:val="28"/>
          <w:rtl w:val="true"/>
          <w:lang w:bidi="ar-SA"/>
        </w:rPr>
        <w:t>وقد مضى بيان باقي كلامه هذا في شرح الخطبة المقدَّم ذكرها من الشارح الخوئي رحمه  اللّه، وسيأتي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مباحث متعلقة بالمقام إن شاء  اللّه تعالى</w:t>
      </w:r>
    </w:p>
    <w:p>
      <w:pPr>
        <w:pStyle w:val="Heading3"/>
        <w:numPr>
          <w:ilvl w:val="2"/>
          <w:numId w:val="1"/>
        </w:numPr>
        <w:rPr/>
      </w:pPr>
      <w:bookmarkStart w:id="184" w:name="__RefHeading___Toc1624202_3531895371"/>
      <w:bookmarkStart w:id="185" w:name="_Toc71"/>
      <w:bookmarkEnd w:id="184"/>
      <w:r>
        <w:rPr>
          <w:rtl w:val="true"/>
        </w:rPr>
        <w:t>الترجمة</w:t>
      </w:r>
      <w:bookmarkEnd w:id="185"/>
    </w:p>
    <w:p>
      <w:pPr>
        <w:pStyle w:val="BookText"/>
        <w:rPr/>
      </w:pPr>
      <w:r>
        <w:rPr>
          <w:rFonts w:ascii="IRNazanin" w:hAnsi="IRNazanin" w:eastAsia="IRNazanin"/>
          <w:color w:val="111111"/>
          <w:sz w:val="28"/>
          <w:sz w:val="28"/>
          <w:szCs w:val="28"/>
          <w:rtl w:val="true"/>
          <w:lang w:bidi="fa-IR"/>
        </w:rPr>
        <w:t xml:space="preserve">از سخنان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پیشترک از بدرود زندگانی زمانی که از ضربت پسر ملجم در بستر بیماری افتاده بود بر سبیل وصیت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وصیتم به شما این است که چیزی را همتای خدا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را تباه نکنید و این دو ستون دین را که توحید و حفظ سنت پیمبر  است برپا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نکوهش دور ،باد من دیروز یار شما بودم و امروز مایه پند برای شما و فردا از شما جدا میشوم اگر از بیماری نجات یافتم و در این جهان باقی ماندم من خود ولی خونم میباشم و اگر نماندم مرگ میعاد من است، اگر قاتلم را عفو کنم پس عفو برای من موجب غربت است و برای شما موجب پیشگیری به طلب اجر و تحصیل آن به تسلیم و صبر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آیا بس دوست ندارید که خدا شما را بیامرزد؟ به خدا قسم از پیش آمد مرگ واردی که آن را ناخوش داشته باشم به من روی نیاورد و چیزی که آن را بد داشته باشم بر من ظاهر نشد و نیستم من مگر چون جویای آب که به آب برسد و چون طالبی که مطلوبش را یافته است و آن چه که نزد خدا است خدا است بهتر است برای نیکوکاران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پاره ای از این گفتار در باب خطب ،گذشت جز این که در این جا کلامی بیشتر بود که در پیش نیاوردیم از این روی تکرار آن واجب شد</w:t>
      </w:r>
      <w:r>
        <w:rPr>
          <w:rFonts w:eastAsia="IRNazanin" w:cs="IRNazanin"/>
          <w:color w:val="111111"/>
          <w:sz w:val="28"/>
          <w:szCs w:val="28"/>
          <w:rtl w:val="true"/>
          <w:lang w:bidi="fa-IR"/>
        </w:rPr>
        <w:t xml:space="preserve">. </w:t>
      </w:r>
      <w:bookmarkStart w:id="186" w:name="pg20782_249242"/>
    </w:p>
    <w:p>
      <w:pPr>
        <w:pStyle w:val="Heading2"/>
        <w:numPr>
          <w:ilvl w:val="1"/>
          <w:numId w:val="1"/>
        </w:numPr>
        <w:rPr/>
      </w:pPr>
      <w:bookmarkStart w:id="187" w:name="__RefHeading___Toc1624204_3531895371"/>
      <w:bookmarkStart w:id="188" w:name="_Toc72"/>
      <w:bookmarkEnd w:id="186"/>
      <w:bookmarkEnd w:id="187"/>
      <w:r>
        <w:rPr>
          <w:rtl w:val="true"/>
        </w:rPr>
        <w:t>ومن وصية له عليه الصلاة والسلام بما يعمل في ،أمواله كتبها بعد منصرفه من صفين وكلامه هذا هو المختار الرابع والعشرون من باب كتبه علیه السلام ورسائله</w:t>
      </w:r>
      <w:bookmarkEnd w:id="188"/>
    </w:p>
    <w:p>
      <w:pPr>
        <w:pStyle w:val="Heading3"/>
        <w:numPr>
          <w:ilvl w:val="2"/>
          <w:numId w:val="1"/>
        </w:numPr>
        <w:rPr/>
      </w:pPr>
      <w:bookmarkStart w:id="189" w:name="__RefHeading___Toc1624206_3531895371"/>
      <w:bookmarkStart w:id="190" w:name="_Toc7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هذا ما أَمَرَ بِهِ عَبْدُ  اللّهُ عَلِيُّ بْنُ أَبي طالب في مالِهِ ابْتِغاءَ وَجْهِ اللَّهِ لِيُولِجَهُ بِهِ الْجَنَّةَ، وَيُعْطِيَهُ بِهِ الأَمَنةَ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وَإِنَّهُ يَقومُ بِذلِكَ الْحَسَنُ بْنُ عَلِي يَأْكُلُ مِنْهُ بِالْمَعْرُوفِ وَيُنْفِقُ مِنْهُ فِي الْمَعْرُوفِ، فَإِنْ حَدَثَ بِحَسَنِ حَدَتْ وَحُسَيْنُ حَيٍّ قَامَ بِالأَمْرِ بَعْدَهُ وَأَصْدَرَهُ مَصْدَرَهُ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لابْنَي فاطِمَةَ مِنْ صَدَقَةِ عَلِيٍّ مِثْلَ الذي لِبَني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إن جَعَلْتُ الْقِيامَ بِذلِكَ إلَى ابْنَي فَاطِمَةَ ابْتِغاءَ وَجْهِ  اللّهِ وقُرْبَةً إِلى رَسُولِ  اللّهِ، وَتَكْرِيماً لِحُرْمَتِهِ، وَتَشْرِيفاً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عَلَى الذي يَجْعَلُهُ إِلَيْهِ أَن يَتْرُكَ الْمَالَ عَلى أُصُولِهِ وَيُنفِقَ مِنْ ثَمَرِهِ حَيْثُ أُمِرَ بِهِ، وَهُدِيَ لَهُ ؛ وَأَنْ لا يَبيعَ مِنْ أَوْلادِ نَخيل هذِهِ الْقُرى وَدِيَّةٌ 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إمائي اللاتي أَطُوفُ عَلَيْهِنَّ لَها وَلَدٌ أَوْ هِيَ حَامِلٌ فَتَمْسَكُ عَلى وَلَدِها وَهِيَ مِنْ حَظْهِ فَإِنْ ماتَ وَلَدُها وَهِيَ حَيَّةٌ فَهِيَ عَتِيقَةٌ قَدْ أَفْرَجَ عَنْهَا الرِّقُ، وَحَرَّرَهَا الْعِتْقُ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قال الرَّضِيُّ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في 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يبيع من نخلها وديّة فإنَّ الوديّة الفسيلة وجمعها 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تشكل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أفصح الكلام والمراد به أنَّ الأرض يكثر فيها غراس النخل  حتّی يراها الناظر على غير تلك الصفة التي عرفها به فيشكل عليه أمرها ويحسبها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3"/>
        <w:numPr>
          <w:ilvl w:val="2"/>
          <w:numId w:val="1"/>
        </w:numPr>
        <w:rPr/>
      </w:pPr>
      <w:bookmarkStart w:id="191" w:name="__RefHeading___Toc1624208_3531895371"/>
      <w:bookmarkStart w:id="192" w:name="_Toc74"/>
      <w:bookmarkEnd w:id="191"/>
      <w:r>
        <w:rPr>
          <w:rtl w:val="true"/>
        </w:rPr>
        <w:t>المصدر ونقل الوصية على صورتها الكاملة</w:t>
      </w:r>
      <w:bookmarkEnd w:id="1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ثقة الإسلام الكليني قدَّس سرّه في كتاب الوصايا من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الحجري،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محمد بن عبد الجبار ومحمّد بن إسماعيل عن الفضل بن شاذان عن صفوان بن يحيى، عن عبد الرحمن بن </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وشيخ الطائفة الطوسي قدس سره في كتاب الوقوف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عن صفوان عن عبد الرَّحمن بن الحجاج وبينهما اختلاف في الجملة ودونك الوصية على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الرَّحمن بن الحجاج بعث إلي أبو الحسن  علیه السلام بوصية أمير المؤمنين  علیه السلام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أوصى به في ماله عبد  اللّه عليّ ابتغاء وجه  اللّه ليدخلني به الجنّة ويصرفني به عن النّار، ويصرف النّار عنّي يوم تبيض وجوه وتسود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 كان لي من مال بينبع يعرف لي فيها وما حولها صدقة ورقيقها غير أنَّ رباحاً، وأبا نيزر وجبيراً عتقاء ليس لأحد عليهم سبيل فهم موالي يعملون في المال خمس حجج وفيه نفقتهم ورزقهم وأرزاق أهاليهم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ما كان لي بوادي القرى ذلك ما كان لي بوادي القرى كله من مال لبني فاطمة ورقيقها صدقة، وما كان لي بديمة وأهلها صدقة غير أنَّ زريقاً له مثل ما كتبت لأصحابه، وما كان لي بادنية وأهلها صدقة، والفقيرين كما قد علمتم صدقة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الذي كتبت من أموالي هذه صدقة واجبة بتلة حيّاً أنا أو ميتاً ينفق في كلّ نفقة يبتغي بها وجه  اللّه في سبيل  اللّه ووجهه وذوي الرَّحم من بني هاشم وبني المطلب والقريب والبعيد فإنّه يقوم على ذلك الحسن بن علي يأكل منه بالمعروف وينفقه حيث يراه  اللّه عزّ وجلّ في حلّ محلل لا حرج عليه فيه فإن أراد أن يبيع نصيباً من المال فيقضي به الدين فليفعل إن شاء ولا حرج  عليه فيه، وإن باع فإنّه يقسم ثمنها ثلاثة أثلاث فيجعل ثلثها في سبيل  اللّه ، ويجعل ثلثاً في بني هاشم وبني المطلب، ويجعل الثلث في آل أبي طالب وأنّه يضعه فيهم حيث يراه  اللّه ، وإن حدث بحسن حدث وحسين حي فإنّه إلى 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حسيناً يفعل فيه مثل الذي أمرت به حسناً له مثل الذي كتبت للحسن وعليه مثل الذي على الحسن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لبني ابني فاطمة من صدقة علي مثل الذي لبني علي وإنّي إنما جعلت الذي جعلت لبني فاطمة ابتغاء وجه  اللّه عزّ وجلَّ وتكريم حرمة رسول  اللّه صلی  اللّه علیه و آله وسلم   وتعظيمها وتشريفها ورضاها، وإن حدث بحسن وحسين حدث فإنَّ الآخر منهما ينظر في بني علي فإن وجد فيهم من يرضى بهداه وإسلامه وأمانته فإنّه يجعله إليه إن شاء، وإن لم ير فيهم بعض الذي يريده فإنّه يجعله إلى رجل من آل أبي طالب يرضى به، فإن وجد آل أبي طالب قد ذهب كبراؤهم وذوو رأيهم فإنّه يجعله إلى رجل يرضاه من بني هاشم</w:t>
      </w:r>
      <w:r>
        <w:rPr>
          <w:rFonts w:eastAsia="IRNazanin" w:cs="IRNazanin"/>
          <w:color w:val="111111"/>
          <w:sz w:val="28"/>
          <w:szCs w:val="28"/>
          <w:rtl w:val="true"/>
          <w:lang w:bidi="fa-IR"/>
        </w:rPr>
        <w:t xml:space="preserve">. </w:t>
      </w:r>
      <w:bookmarkStart w:id="193" w:name="pg20782_249244"/>
    </w:p>
    <w:p>
      <w:pPr>
        <w:pStyle w:val="BookText"/>
        <w:rPr/>
      </w:pPr>
      <w:bookmarkEnd w:id="193"/>
      <w:r>
        <w:rPr>
          <w:rFonts w:ascii="Amiri" w:hAnsi="Amiri" w:eastAsia="Amiri" w:cs="Amiri"/>
          <w:color w:val="111111"/>
          <w:sz w:val="28"/>
          <w:sz w:val="28"/>
          <w:szCs w:val="28"/>
          <w:rtl w:val="true"/>
          <w:lang w:bidi="ar-SA"/>
        </w:rPr>
        <w:t xml:space="preserve">وأنّه يشترط على الذي يجعله إليه أن يترك المال على أصوله وينفق ثمره حيث أمرته به من سبيل  اللّه ووجهه وذوي الرَّحم من بني هاشم وبني المطلب والقريب والبعيد ولا يباع منه شيء ولا ولا يوهب ولا يورث وإنَّ مال محمّد بن عليّ على ناحية وهو إلى بني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رقيقي الذين في صحيفة صغيرة التي كتبت لي عتقاء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والدار الآخرة و اللّه المستعان على كل حال ولا يحل لامرىء مسلم يؤمن  باللّه واليوم الآخر أن يقول في شيء قضيته من مالي ولا يخالف فيه أمري من قريب ولا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ولائدي اللاتي أطوف عليهنَّ السبعة عشر منهنَّ أُمهات أولاد معهنَّ أولادهنَّ، ومنهنَّ حبالى ومنهنَّ من لا ولد له فقضائي فيهنَّ إن حدث بي حدث أنه كان من منهنَّ ليس لها ولد وليست بحبلى فهي عتيق لوجه  اللّه عزَّ وجلَّ ليس لأحد عليهنَّ سبيل، ومن كان منهنَّ لها ولد أو حبلى فتمسك على ولدها وهي من حظه  </w:t>
      </w:r>
      <w:r>
        <w:rPr>
          <w:rStyle w:val="FootnoteAnchor"/>
          <w:rtl w:val="true"/>
        </w:rPr>
        <w:footnoteReference w:id="307"/>
      </w:r>
      <w:r>
        <w:rPr>
          <w:rFonts w:ascii="Amiri" w:hAnsi="Amiri" w:eastAsia="Amiri" w:cs="Amiri"/>
          <w:color w:val="111111"/>
          <w:sz w:val="28"/>
          <w:sz w:val="28"/>
          <w:szCs w:val="28"/>
          <w:rtl w:val="true"/>
          <w:lang w:bidi="ar-SA"/>
        </w:rPr>
        <w:t xml:space="preserve">فإن مات ولدها وهي حية فهي عتيق ليس لأحد عليها سبيل هذا ما قضى به عليّ في ماله الغد من يوم قدم مسكن شهد أبو سمر بن أبرهة وصعصعة بن صوحان ويزيد بن قيس وهياج بن أبي هياج وكتب علي بن أبي طالب بيده لعشرة خلون من جمادى الأولى سنة سبع </w:t>
      </w:r>
      <w:r>
        <w:rPr>
          <w:rStyle w:val="FootnoteAnchor"/>
          <w:rtl w:val="true"/>
        </w:rPr>
        <w:footnoteReference w:id="308"/>
      </w:r>
      <w:r>
        <w:rPr>
          <w:rFonts w:ascii="IRNazanin" w:hAnsi="IRNazanin" w:eastAsia="IRNazanin"/>
          <w:color w:val="111111"/>
          <w:sz w:val="28"/>
          <w:sz w:val="28"/>
          <w:szCs w:val="28"/>
          <w:rtl w:val="true"/>
          <w:lang w:bidi="fa-IR"/>
        </w:rPr>
        <w:t xml:space="preserve">و ثلاثین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624210_3531895371"/>
      <w:bookmarkStart w:id="195" w:name="_Toc75"/>
      <w:bookmarkEnd w:id="194"/>
      <w:r>
        <w:rPr>
          <w:rtl w:val="true"/>
        </w:rPr>
        <w:t>اللغة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ليدخله ومنه الولجة بالتحريك موضع أو كهف تستر فيه المارة من مطر وغیره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قال الجوهري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ابتغيت الشيء وتبعيته إذا طلبته وبغيته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مصدره يصح المصدر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معاً، والفتح أصح واختاره الرَّضِيَ رضوان  اللّه عليه كما في النسخة التي قوبلت على نسخته،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أصدرته فصدر أي رجعته فرجع والموضع مصدر ومنه مصادر الأفعال</w:t>
      </w:r>
      <w:r>
        <w:rPr>
          <w:rFonts w:eastAsia="Amiri" w:cs="Amiri" w:ascii="Amiri" w:hAnsi="Amiri"/>
          <w:color w:val="111111"/>
          <w:sz w:val="28"/>
          <w:szCs w:val="28"/>
          <w:rtl w:val="true"/>
          <w:lang w:bidi="ar-SA"/>
        </w:rPr>
        <w:t xml:space="preserve">. </w:t>
      </w:r>
      <w:bookmarkStart w:id="196" w:name="pg20782_249245"/>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فعيل صغار الفسيل الواحدة ،وديّةٌ والفسيلة والفسيل على فعيلة وفعيل صغار النخل والجمع الفُسْلان انتهى، وفي العبارة كناية حسنة عن النخيلات التي تنبت من النوى تحت أشجار النخل، أو تنبت من أصولها، وكان حملها على ما تنبت من أصولها أولى وأنسب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وصية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لا يبيع من أولاد نخل هذه القرى وديه  حتّی تشكل أرضها غراساً أي  حتّی يكثر غراس النخل فيها فيراها الناظر على غير الصفة التي عرفها به فيشكل عليه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وقال الكسائي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النخل طاب رطبه وأشكل العنب أينع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فصيل النخل، ويقال للنخلة أوّل ما ينبت غريسة،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للجلدة الرقيقة التي تخرج مع الولد إذا خرج من بطن أمه غرس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أفرج عنها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أفرج مشكولة في أكثر النسخ المطبوعة وشروحها بضمّ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نسخة الرضي بفتحهما ولذا اخترناه في المتن وهذا هو الصحيح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أفْرَجَ الناس عن طريقه أي انكشفوا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624212_3531895371"/>
      <w:bookmarkStart w:id="198" w:name="_Toc76"/>
      <w:bookmarkEnd w:id="197"/>
      <w:r>
        <w:rPr>
          <w:rtl w:val="true"/>
        </w:rPr>
        <w:t>الإعراب</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في كلا الموضعين لأنه مفعول له للفعلين أمر وجعلت وكلّ واحد من قربة وتكريماً وتشريفاً منصوب معطوف على الابتغاء الثاني مفعول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المقدَّرة،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وضمير الفعلين يرجع إليه  علیه السلام وفي بعض النسخ من المخطوطة وغيرها ليولجني ويعطيني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التفات من ضمير الغيبة إلى ضمير المتكلّم وما في المتن مطابق لنسخة الرضي ومختاره وضمير به في كلا الموضعين الأخيرين يصح أن يرجع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كالأول أو إلى الابتغاء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منه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للحسن  علیه السلام  فإن الجملة الفعلية إذا كانت مبدوءة بمضارع مثبت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ضمير رابط وحده أو معها فمع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والأولى كما نحن فيه، والثانية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تُؤْذُونَنِي وَقَد تَعْلَمُونَ أَنِّي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اسمية حالية والرابط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والضميران في أصدره ومصدره يرجعان 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اسم لأن </w:t>
      </w:r>
      <w:bookmarkStart w:id="199" w:name="pg20782_249246"/>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خبر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الأمير علیه السلام  غاية الأمر أن في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التفاتاً من التكلّم إلى الغيبة، أو عطف على أمر به فلا يلزم التفات ويؤيده ما في النسخة الآتي نقلها من الآتيان بالفعل الماضي وأنّه شرط وجاز أن يرجع إلى الإمام الحسن بقرينة يقوم ويأكل أو إلى الإمام الحسين  علیه السلام فإنّه أقرب المراجع أو أنه راجع إلى من يتفوّض الأمور إليه خلفاً بعد سلف، ولكنّ الصواب هو الأوّل كما يدلّ عليه أسلوب الكلام وصورة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يشترط ، وينفق عطف على يترك، وأن لا يبيع عطف على أن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المقدَّرة ،وجوباً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على الفاعلية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اسمي يستوي فيه المذكر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بيانية لمن لها ولد حال للإماء وكذلك جملة هي حامل، ولم يقل حاملة لكونها صفة خاصة للأنثى، فتمسك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الموصول الاسمي وقد دريت في المباحث السالفة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خبر الموصول الاسمي في عدة مواضع وهذا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حظه حالية لضمير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حية أيضاً حال لها فهي 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إن وادخل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الجملة اسميّة، قد أفرج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للعتيقة لكونها نكرة وكذلك التالية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624214_3531895371"/>
      <w:bookmarkStart w:id="201" w:name="_Toc77"/>
      <w:bookmarkEnd w:id="200"/>
      <w:r>
        <w:rPr>
          <w:rtl w:val="true"/>
        </w:rPr>
        <w:t>المعنى</w:t>
      </w:r>
      <w:bookmarkEnd w:id="201"/>
    </w:p>
    <w:p>
      <w:pPr>
        <w:pStyle w:val="BookText"/>
        <w:rPr/>
      </w:pPr>
      <w:r>
        <w:rPr>
          <w:rFonts w:ascii="IRNazanin" w:hAnsi="IRNazanin" w:eastAsia="IRNazanin"/>
          <w:color w:val="111111"/>
          <w:sz w:val="28"/>
          <w:sz w:val="28"/>
          <w:szCs w:val="28"/>
          <w:rtl w:val="true"/>
          <w:lang w:bidi="fa-IR"/>
        </w:rPr>
        <w:t>هذه الوصيّة قد رويت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الجوامع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مختلفة في الجملة ولعلنا نأتي بها ونبينها مع ذکر مصادرها وأسانيدها في شرح وصيته الآتية للإمامين الحسن والحسين  علیهما السلام لما ضربه ابن ملجم، كما وعدناه في شرح المختار المقدَّم وما أتى بها الرَّضِيُّ رضوان  اللّه عليه ملتقط منها كما هو دأبه وعنايته في كلام الأمير علیه السلام</w:t>
      </w:r>
    </w:p>
    <w:p>
      <w:pPr>
        <w:pStyle w:val="BookText"/>
        <w:rPr/>
      </w:pPr>
      <w:r>
        <w:rPr>
          <w:rFonts w:ascii="IRNazanin" w:hAnsi="IRNazanin" w:eastAsia="IRNazanin"/>
          <w:color w:val="111111"/>
          <w:sz w:val="28"/>
          <w:sz w:val="28"/>
          <w:szCs w:val="28"/>
          <w:rtl w:val="true"/>
          <w:lang w:bidi="fa-IR"/>
        </w:rPr>
        <w:t>واعلم أن جميع وصاياه علیه السلام لأولاده وبما يعمل في أمواله على ما استقصيناه إنّما هي كانت بعد منصرفه من صفين، وذلك لما كان يعلم من دنو ،شهادته، ولعلك تقول إن كان علم الإمام في زعمك على هذا المنوال فلم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بحسن حدث وحسين حتي ولم يجزم بما هو آت وجار في مستقبل الزَّمان؟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تكلّم بما هو متعارف الناس في محاوراتهم وقد مضى بحثنا عن طور علم الإمام في المجلد الخامس عشر في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أتبع مأخذ رسول  اللّه  صلی  اللّه علیه و آله وسلم  فأطأ ذكره  حتّی انتهيت إلى العرج على أنه  يأتي البحث عن ذلك في شرح الوصية الآتية زيادة إيضاح في ذلك إن شاء  اللّه تعالى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يأكل منه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كلامه هذا لدفع ما عسى يتوهم من أن هذه </w:t>
      </w:r>
    </w:p>
    <w:p>
      <w:pPr>
        <w:pStyle w:val="BookText"/>
        <w:rPr/>
      </w:pPr>
      <w:r>
        <w:rPr>
          <w:rFonts w:ascii="IRNazanin" w:hAnsi="IRNazanin" w:eastAsia="IRNazanin"/>
          <w:color w:val="111111"/>
          <w:sz w:val="28"/>
          <w:sz w:val="28"/>
          <w:szCs w:val="28"/>
          <w:rtl w:val="true"/>
          <w:lang w:bidi="fa-IR"/>
        </w:rPr>
        <w:t xml:space="preserve">الصدقة حرام على الحسن بن علي علیه السلام كالزكاة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يأكل منها بالمعروف وينفق منها بالمعروف فإنّها مال أبيه وقف عليه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بحسن حدث أي إن أدركه الموت بقرينة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وحسين حي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لابني فاطمة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أنّهم فيها شرع واحد لا تختص ببعض من دون بعض ولا مزيّة لابني فاطمة في منافعها على غيرها ؛ نعم إنما جعلت القيام بذلك أي من يتولّى أمرها ويتصدّي عليها إليهما بتلك الوجوه الأربعة من 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أو المراد منه دفع التوهّم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لماذا خصهما بالولاية؟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فعلت ذلك بشرفهما برسول  اللّه   صلی  اللّه علیه و آله وسلم   فتقربت إلى رسول اللّه بأن جعلت لسبطيه هذه الرياسة وفي هذا رمز وإزراء بمن صرف الأمر عن أهل بيت رسول اللّه  صلی  اللّه علیه و آله وسلم  مع وجود من يصلح للأمر أي كان الأليق بالمسلمين والأولى أن يجعلوا الرئاسة بعده لأهله قرابة إلى رسول  اللّه  صلی  اللّه علیه و آله وسلم  ، وتكريماً لحرمته وطاعة له وأنفة لقدره  صلی  اللّه علیه و آله وسلم  و أن تكون ورثته سوقة يليهم الأجانب ومن ليس من شجرته وأصله، ألا ترى أنَّ أنَّ هيبة الرسالة والنبوَّة في صدور النّاس أعظم إذا كان السلطان والحاكم في الخلق من بيت النبوة وليس يوجد مثل هذه الهيبة والجلال في نفوس النّاس للنبوَّة إذا كان السلطان الأعظم بعيد النسب من صاحب الدعوة ، انتهى، ونعم من قال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لأمير المؤمنين  علیه السلام فيهما شأن خاص وقصد تام ومزيد اهتمام وزيادة عناية يخصهما بها دون سائر بنيه تشريفاً لوصلة رسول  اللّه   صلی  اللّه علیه و آله وسلم   وتنبيهاً واعلاماً بمقامهما الشامخ ومنزلتهما السامية  حتّی أنه كان يضنّ بهما على الحرب والقتال لئلا ينقطع نسل رسول  اللّه هذه الأُمّة فإنَّ نسله من الحسن والحسين وتسعة من أولاد الحسين بعد من أبيهم أبي الأئمة عليهم حجج  اللّه تعالى واحداً بعد واحدٍ على عباده ولم تخل الأرض من حجة  اللّه على عباده قط ولا يخرج الحجّة من بيت النبوَّة قط، وقد روى نصر بن مزاحم في أواخر صفّين عن عبد الرحمن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على  علیه السلام من صفين أقبلنا معه  فأخذ طريقاً غير طريقنا الذي أقبلنا فيه، ثمَّ أخذ بنا طريق البرّ على شاطىء الفرات  حتّی انتهينا إلى هيت وأخذنا على صندودا فبات بها ثم غدا وأقبلنا معه  حتّی جزنا النخيلة ورأينا بيوت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غير بعيد فلقيه عبد  اللّه بن وديعة الأنصاري فدنى منه وسأله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النّاس يقولون في أمرنا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المعجب به، ومنهم الكاره له ؛ والنّاس كما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يَزَالُونَ مُختَلِفِينَ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يقول ذوو الرأي؟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له جمع عظيم ففرقه وحصن حصين فهدمه و حتّی متى يبني مثل ما قد هدم، و حتّی متى يجمع مثل ما قد فرَّق؟ فلو أنه كان مضى بمن أطاعه إذ </w:t>
      </w:r>
    </w:p>
    <w:p>
      <w:pPr>
        <w:pStyle w:val="BookText"/>
        <w:rPr/>
      </w:pPr>
      <w:r>
        <w:rPr>
          <w:rFonts w:ascii="IRNazanin" w:hAnsi="IRNazanin" w:eastAsia="IRNazanin"/>
          <w:color w:val="111111"/>
          <w:sz w:val="28"/>
          <w:sz w:val="28"/>
          <w:szCs w:val="28"/>
          <w:rtl w:val="true"/>
          <w:lang w:bidi="fa-IR"/>
        </w:rPr>
        <w:t>عصاه من عصاه فقاتل  حتّی يظهره  اللّه أو يهلك إذا كان ذلك هو 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هدمت أم هم هدموا؟ أم أنا فرَّقت أم هم فرَّقوا؟ وأما قولهم لو أنّه مضى بمن أطاعه إذ عصاه من عصاه فقاتل  حتّی يظفر أو يهلك إذا كان هو الحزم، فو اللّه ما غفلت عن ذلك الرأي وإن كنت سخيّ النفس بالدُّنيا طيب النفس بالموت ولقد هممت بالإقدام فنظرت إلى هذين قد استقدماني فعلمت أنَّ هذين إن هلكا انقطع نسل محمّد  صلی  اللّه علیه و آله وسلم من هذه الأمة فكرهت ذلك وأشفقت على هذين أن يهلكا ولو علمت أن هؤلاء مكاني لم يستقدما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بذلك ابنيه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لئن لقيتهم بعد يومي لقيتهم وليس هما معي في عسكر ولا دار</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Style w:val="FootnoteAnchor"/>
          <w:rtl w:val="true"/>
        </w:rPr>
        <w:footnoteReference w:id="311"/>
      </w:r>
      <w:r>
        <w:rPr>
          <w:rFonts w:ascii="IRNazanin" w:hAnsi="IRNazanin" w:eastAsia="IRNazanin"/>
          <w:color w:val="111111"/>
          <w:sz w:val="28"/>
          <w:sz w:val="28"/>
          <w:szCs w:val="28"/>
          <w:rtl w:val="true"/>
          <w:lang w:bidi="fa-IR"/>
        </w:rPr>
        <w:t>علیه السلام  على من يفوض الأمر إليه ويتولّي أمور أموال الصدقة شرطين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لا يبيعها ولا يوهبها ولا يتصرّف فيها تصرفات أخرى تخرجها عن أصلها بل يتركها على أصلها وينفق ثمرها حيث أمره  اللّه من سبيل  اللّه ووجوهه وذوي الرحم من بني هاشم وبني المطلب والقريب والبعيد فإنَّ الوقف تحبيس الأصل وتسبيل الثمرة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يبيع من صغار النخيل ما لم يكثر غراسها وذلك لأنَّ الحاجة ربما تسوق إليها بحدوث آفة في النخيل فتخرس الفسيلة مكانها ، أو لأن قلع الفسلان ما لم تكثر النخيل ولم تكامل بعد يضرها بخلاف ما إذا بلغت إلى حدّ تشكل أرضها غراساً، سيّما إذا قلنا أنَّ المراد من أولاد النخيل وفصيلها وغراسها نخيلات تنبت من أُصولها كما هو الظاهر من العبارة ، لا ما تنبت من النوى، أو لأنَّ النخيل قبل أن تشكل أرضها غراساً مظنة للفساد من حيث قلتها وعدم التفافها، وإذا كثرت وكثفت والتفت لا تسلط عليها آفات من البر والحرّ والجدب ونحوها ولا تضرّها عندئذ قلع الفسلان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كان من إمائي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عليهنَّ كناية عن غشيانهنَّ أي نكاحهن يعني أنَّ الأمة التي لها ولد مني كسائر الإماء من التركة فمن كان من إمائي اللاتي لها ولد منّي، أو هي حامل منّي فهي تتعلق بولدها لا يجوز لسائر الورثة التصرف فيها مطلقاً كما يدلّ عليه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 على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صارت من ميراث ولدها من تركتي تقوم وتباع على الولد فتتحرر قهراً لأنَّ الولد لا يملك العمودين ومتى ملكهما عتقا ولا يحتاج في ذلك إلى عنق الولد كما تحكم به الروايات الواردة عنهم   علیهم السلام  في الباب نقلها والبحث عنها يجرنا إلى الأطناب والخروج عن موضوع الكتاب وكلامه هذا صريح في أنَّ أُمَّ الولد لا تتحرّر بمجرد موت </w:t>
      </w:r>
    </w:p>
    <w:p>
      <w:pPr>
        <w:pStyle w:val="BookText"/>
        <w:rPr/>
      </w:pPr>
      <w:r>
        <w:rPr>
          <w:rFonts w:ascii="Amiri" w:hAnsi="Amiri" w:eastAsia="Amiri" w:cs="Amiri"/>
          <w:color w:val="111111"/>
          <w:sz w:val="28"/>
          <w:sz w:val="28"/>
          <w:szCs w:val="28"/>
          <w:rtl w:val="true"/>
          <w:lang w:bidi="ar-SA"/>
        </w:rPr>
        <w:t>مولاها المستولد بل تنعتق من نصيب ولدها من تركة أبيه وهذا من مذهبنا الإمامية، وللعامة فيها اختلاف</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مات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 الولد قبل موت مولاها المستولد مملوكة له لا تخرج بمجرد صيرورتها أم الولد عن الرقية ويجوز له التصرف فيها بما شاء من وطئها واستخدامها وعتقها في كفارة وغيرها سوى التصرف الذي يخرجها عن ملكه بغير العتق فلا يجوز له بيعها ولا هبتها ولا نحوهما من الناقلات، ثم إن مات ولدها قبل موت مولاها رجعت طلقاً فتعود د إلى حكمها الأول الذي كان لغير أُمّ ولد فيجوز لمولاها التصرف فيها مطلقاً، وإن مات ولدها بعد موت مولاها ولو كانت حياته برهة قليلة من الزمان كما أنها كانت حاملاً به ووضعته حياً ومات بعد ساعة فحكمها حكم أُمّ الولد التي قد دريت آنفاً أنها تجعل من حظه  من تركة أبيه وتعتق عليه لا أنها ترجع بموته حينئذ طلقاً كالصورة المتقدّمة حتّى تعود مملوكة إلى الورثة نعم إن ولدته ميتاً بعد موت مولاها سقطاً كان أو غير سقط فلا يصدق به أنها أم ولد وأن ولدها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أراد بقوله فإن مات ولدها وهي حية فهي عتيقة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دفع ما عسى يتوهم بأن أم الولد إذا مات ولدها بعد موت مولاها سيما إذا كانت حاملاً به ووضعته بعد موت مولاها ثم مات ترجع طِلْقاً كما إذا مات في حياته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حكمها في هذه الحالة كالصورة المتقدمة بل إنّها عتيقة قد أفرج عنها الرّق وحرّرها العتق وذكر الفعلين على هيئة الماضي إشارة لطيفة إلى أنها كانت عتيقة منذ موت ،مولاها، فتأمل، وفي ما أشرنا إليها أحكام أخرى خاصة ومباحث فقهيّة تطلب في الكتب الفقهية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في أصل الوصيّة مواقع للبحث عن مسائل فقهية وغيرها أعرضنا عنها خوفاً للإطالة ولعلنا نأتي بطائفة منها في شروح الوصايا الآتية ونكتفي الآن ببيان بعض اللغات والعبارات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كينصر حصن له عيون ونخيل وزرع بطريق حاج مصر وقال ياقوت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ينبع بالفتح ثمَّ 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والباء الموحدة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بلفظ ينبع الماء قال عَرَّام بن الأصبغ السلمي هي عن يمين رضوى لمن كان منحدراً من المدينة إلى البحر على ليلة من رضوي من المدينة على سبع مراحل وهي لبني حسن بن علي وكان يسكنها الأنصار وجهينه وليث وفيها عيون عذاب غزيرة وواديها يَلْيل وبها منبر وهي قرية غناء وواديها يصب في غيقة، وقال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به نخيل وماء وزرع وبها وقوف لعلي بن أبي طالب يتولاها ولده، وقال ابن دُرَيْد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مكة والمدينة، وقال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تهامة غزاها النبي   صلی  اللّه علیه و آله وسلم   ما لم يلق كيداً وهي قريبة من طريق الحاج الشامي أخذ </w:t>
      </w:r>
    </w:p>
    <w:p>
      <w:pPr>
        <w:pStyle w:val="BookText"/>
        <w:rPr/>
      </w:pPr>
      <w:r>
        <w:rPr>
          <w:rFonts w:ascii="IRNazanin" w:hAnsi="IRNazanin" w:eastAsia="IRNazanin"/>
          <w:color w:val="111111"/>
          <w:sz w:val="28"/>
          <w:sz w:val="28"/>
          <w:szCs w:val="28"/>
          <w:rtl w:val="true"/>
          <w:lang w:bidi="fa-IR"/>
        </w:rPr>
        <w:t xml:space="preserve">اسمه من الفعل المضارع لكثرة ينابيعها، وقال الشريف بن سلمة بن عياش الينبعي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 بها مائة وسب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وسبعين عيناً، وعن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النبي  صلی اللّه علیه و آله وسلم  عليا علیه السلام  أربع أرضين القفيران وبيرقيس والشجرة وأقطع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إليها غيرها، انتهى ما في المعجم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سنوات جمع الحجّة أي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عين قريب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 زريقاً له مثل ما كتبت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 رقيقها لهم مثل ما كتبت لأصحابهم، وفي أول كتاب الوقوف من التهذيب ذيب بإسناده عن ربعي بن عبد  اللّه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أمير المؤمنين  علیه السلام بدار له بالمدينة في بني زريق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تصدَّق به عليّ بن أبي طالب وهو حي سوي تصدَّق بداره التي في بني زريق صدقة لاتباع ولا توهب  حتّی يرثها  اللّه الذي يرث السماوات والأرض، وأسكن هذه الصدقة خالاته ما عشن وعاش عقبهنَّ فإذا انقرضوا فهي لذوي الحاجة من المسلمين انتهى، وبني زريق بالتصغير بطن من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بأذينة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والفقيرين كما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والقصيرة كما قد علمتم، وقال المجلسي رحمه  اللّه في كتاب الوصايا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الحجري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العفرتين، وفي بعض النسخ الفقيرتين وفي بعضها الفقرتين قال في 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موضعان بالمدينة يقال لهما الفقران عن جعفر الصادق  علیه السلام أقطع النبي صلی  اللّه علیه و آله وسلم   عليا علیه السلام  أربع أرضين الفقرين وبئر قيس والشجرة</w:t>
      </w:r>
      <w:r>
        <w:rPr>
          <w:rStyle w:val="FootnoteAnchor"/>
          <w:rtl w:val="true"/>
        </w:rPr>
        <w:footnoteReference w:id="313"/>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اسم حديقة بالعالية قرب بني قريظة من صدقة علي بن أبي طالب  علیه السلام ، قال ابن شبه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لي كما قد علمتم صدقة في سبيل  اللّه ؛ وأهل المدينة ينطقون مفرداً 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بتلة منقطعة عن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 النفيس والشريف،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شراء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الولد كأسد وأسد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فليبع إن شاء لا حرج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جواز اشتراط بيع الوقف متى شاء الموقوف عليه وهو خلاف ما هو المقطوع به في كلام الأصحاب إلا أن يحمل على أنه  علیه السلام إنما وهبها لهما وكتب الوقف لنوع من المصلحة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الدروس لو </w:t>
      </w:r>
    </w:p>
    <w:p>
      <w:pPr>
        <w:pStyle w:val="BookText"/>
        <w:rPr/>
      </w:pPr>
      <w:r>
        <w:rPr>
          <w:rFonts w:ascii="Amiri" w:hAnsi="Amiri" w:eastAsia="Amiri" w:cs="Amiri"/>
          <w:color w:val="111111"/>
          <w:sz w:val="28"/>
          <w:sz w:val="28"/>
          <w:szCs w:val="28"/>
          <w:rtl w:val="true"/>
          <w:lang w:bidi="ar-SA"/>
        </w:rPr>
        <w:t>شرط بيعه متى شاء أو هبته أو نقله بوجه من وجوه التملك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حدث بحسن وحسين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يرضى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حدث بحسن وحسين حدث فإنَّ الآخر منهما ينظر في بني عليّ فإن وجد فيهم من يرضى بهديه </w:t>
      </w:r>
      <w:r>
        <w:rPr>
          <w:rStyle w:val="FootnoteAnchor"/>
          <w:rtl w:val="true"/>
        </w:rPr>
        <w:footnoteReference w:id="314"/>
      </w:r>
      <w:r>
        <w:rPr>
          <w:rFonts w:ascii="Amiri" w:hAnsi="Amiri" w:eastAsia="Amiri" w:cs="Amiri"/>
          <w:color w:val="111111"/>
          <w:sz w:val="28"/>
          <w:sz w:val="28"/>
          <w:szCs w:val="28"/>
          <w:rtl w:val="true"/>
          <w:lang w:bidi="ar-SA"/>
        </w:rPr>
        <w:t xml:space="preserve">وإسلامه وأمانته فإنّه يجعله إليه إن شاء وإن لم ير فيهم بعض الذي يريد فإنّه في بني ابني  فاطمة فإن وجد فيهم من يرضى بهديه وإسلامه وأمانته فإنه يجعله إليه إن شاء، وإن لم ير فيهم بعض الذي يريد فإنّه يجعله إلى رجل من آل أبي طالب يرضى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مال محمد بن علي على ناحية قال بعض شراح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يقرأ أنَّ مشدّدة ويكون المراد أنَّ مال محمد بن الحنفية ليس داخلاً فيما سبق من أن ولد علي وأموالهم إلى الحسن ، ولعله العلم أنّه لم يتابع الحسن كباقي أولاده، أو أنه لا يحتاج إلى معاونة الحسن الرشده وكمال عقله ويمكن أن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ويكون المراد أن الأمر إلى الحسن والحسين  علیهما السلام في جميع ما سبق وإن مال محمّد بن الحنفية إلى جانب ولم يرض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إلى ابني فاطمة أي النظر في الأمور المذكورة إليهما وهي تأكيد لما سبق و اللّه أعلم، انتهى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لي عتقاء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عتقاء، بدون كلمة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الكاف موضع من أرض الكوفة،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قضى به علي في ماله الغد من يوم قدم مسكن يعني أن ذلك كان في غد من يوم ورودنا وقدومنا الموضع الذي يقال له مسكن أرّخ الكتابة وذكر الشهور وسائر الخصوصيات لأنها توجب زيادة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بالسين المهملة،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 وقال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حرف الشين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شمر بكسر أوله وسكون الميم الضبعي المصري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 أنَّ في العتق فضلاً كثيراً وثواباً جزيلاً، والشارع تعالى جعل لعتق العبيد والإماء أسباباً عديدة لكي يخرج عباد  اللّه عن الرقبة ويكونوا أحراراً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ومنها المكاتبة بقسميها، ومنها العتق في كفّارة ومنها التحرير وهذه الأقسام تعمّهم، ومنها ما يخص الإماء وهو صيرورتهنّ أُمهات أولاد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وقد روى شيخ الطائفة في أوّل كتاب العتق من التهذيب بإسناده عن حفص بن البختري عن </w:t>
      </w:r>
    </w:p>
    <w:p>
      <w:pPr>
        <w:pStyle w:val="BookText"/>
        <w:rPr/>
      </w:pPr>
      <w:r>
        <w:rPr>
          <w:rFonts w:ascii="IRNazanin" w:hAnsi="IRNazanin" w:eastAsia="IRNazanin"/>
          <w:color w:val="111111"/>
          <w:sz w:val="28"/>
          <w:sz w:val="28"/>
          <w:szCs w:val="28"/>
          <w:rtl w:val="true"/>
          <w:lang w:bidi="fa-IR"/>
        </w:rPr>
        <w:t>أبي عبد  اللّه جعفر بن محمد علیه السلام  أنه قال 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المملوك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اللّه بكل عضو منه عضواً من النار، وقال يستحب للرّجل أن يتقرَّب عشية عرفة ويوم عرفة بالعتق وصدقة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وبإسناده عن زرارة، عن أبي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أعتق مسلماً أعتق  اللّه العزيز الجبّار بكل عضو منه عضواً من النّار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وبإسناده عن إبراهيم بن أبي البلاد عن أبيه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أعتق مؤمناً أعتق  اللّه العزيز الجبار بكلّ عضو له </w:t>
      </w:r>
      <w:r>
        <w:rPr>
          <w:rStyle w:val="FootnoteAnchor"/>
          <w:rtl w:val="true"/>
        </w:rPr>
        <w:footnoteReference w:id="316"/>
      </w:r>
      <w:r>
        <w:rPr>
          <w:rFonts w:ascii="Amiri" w:hAnsi="Amiri" w:eastAsia="Amiri" w:cs="Amiri"/>
          <w:color w:val="111111"/>
          <w:sz w:val="28"/>
          <w:sz w:val="28"/>
          <w:szCs w:val="28"/>
          <w:rtl w:val="true"/>
          <w:lang w:bidi="ar-SA"/>
        </w:rPr>
        <w:t>عضواً من النار فإن كانت أُنثى أعتق  اللّه العزيز الجبّار بكلّ عضوين منها عضواً من النار لأنَّ المرأة نصف الرَّجل</w:t>
      </w:r>
      <w:r>
        <w:rPr>
          <w:rStyle w:val="FootnoteAnchor"/>
          <w:rtl w:val="true"/>
        </w:rPr>
        <w:footnoteReference w:id="317"/>
      </w:r>
      <w:r>
        <w:rPr>
          <w:rFonts w:ascii="Amiri" w:hAnsi="Amiri" w:eastAsia="Amiri" w:cs="Amiri"/>
          <w:color w:val="111111"/>
          <w:sz w:val="28"/>
          <w:sz w:val="28"/>
          <w:szCs w:val="28"/>
          <w:rtl w:val="true"/>
          <w:lang w:bidi="ar-SA"/>
        </w:rPr>
        <w:t xml:space="preserve">، وغيرها من النصوص المروية في الجوامع الروائية من الفريقين </w:t>
      </w:r>
      <w:r>
        <w:rPr>
          <w:rFonts w:eastAsia="Amiri" w:cs="Amiri" w:ascii="Amiri" w:hAnsi="Amiri"/>
          <w:color w:val="111111"/>
          <w:sz w:val="28"/>
          <w:szCs w:val="28"/>
          <w:rtl w:val="true"/>
          <w:lang w:bidi="ar-SA"/>
        </w:rPr>
        <w:t xml:space="preserve">. </w:t>
      </w:r>
      <w:bookmarkStart w:id="202" w:name="pg20782_249253"/>
    </w:p>
    <w:p>
      <w:pPr>
        <w:pStyle w:val="Heading3"/>
        <w:numPr>
          <w:ilvl w:val="2"/>
          <w:numId w:val="1"/>
        </w:numPr>
        <w:rPr/>
      </w:pPr>
      <w:bookmarkStart w:id="203" w:name="__RefHeading___Toc1624216_3531895371"/>
      <w:bookmarkStart w:id="204" w:name="_Toc78"/>
      <w:bookmarkEnd w:id="202"/>
      <w:bookmarkEnd w:id="203"/>
      <w:r>
        <w:rPr>
          <w:rtl w:val="true"/>
        </w:rPr>
        <w:t>الترجمة</w:t>
      </w:r>
      <w:bookmarkEnd w:id="204"/>
    </w:p>
    <w:p>
      <w:pPr>
        <w:pStyle w:val="BookText"/>
        <w:rPr/>
      </w:pPr>
      <w:r>
        <w:rPr>
          <w:rFonts w:ascii="IRNazanin" w:hAnsi="IRNazanin" w:eastAsia="IRNazanin"/>
          <w:color w:val="111111"/>
          <w:sz w:val="28"/>
          <w:sz w:val="28"/>
          <w:szCs w:val="28"/>
          <w:rtl w:val="true"/>
          <w:lang w:bidi="fa-IR"/>
        </w:rPr>
        <w:t>از جمله وصیت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چه که در اموال او عمل شود و این وصیت را بعد از برگشتن از جنگ صفین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 چه که بنده خدا علی بن ابی طالب در مال خود برای طلب وجه  اللّه فرموده و حکم کرده است تا خداوند وی را بدین کار به بهشت برد و امن و آسایش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وصیت اینکه حسن بن علی باید متصدّی آن باشد و به مضمون وقف عمل ،نماید از آن به وجه پسندیده و مطابق دستور شرع بخورد و ببخشد پس اگر برای حسن پدیده مرگ پیش آمد و حسین زنده است باید حسین مانند او به انجام کار آن قیام کند و تولیت را در عهده بگیرد و همانا که برای این دو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وقف علی مثل آن چیزی است که برای دیگر فرزندان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همه از آن بهره ببرند نه این که چون صدقه و زکاة بر حسن و حسین حرام باشد و یا آن دو را بر دیگری مزیتی از این حیث باشد و همانا که تولیت و تصدّی وقف را به دو فرزند فاطمه از جهت طلب وجه  اللّه تقرّب به رسول خدا و گرامی داشتن حرمت او و بزرگ داشت و تشریف به وصلت او قرار داده ام و آن که تولیت را عهده دار است باید که اصل مال را به هیچوجه منتقل نسازد و آن را به همانطور باقی بگذارد و درآمد و ثمره آن را مطابق دستور مصرف کند و باید که اولاد نخل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های ریزی که از ریشه درختهای بزرگ یا از خسته خرما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نفروشد تا این که درختها بزرگ و انبوه شوند به حدی که کثرت اشجار سبب اشتباه و عدم معرفت به حال سابق آن زمین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کنیزکانی که به آنها مباشرت کردم آن که از من فرزنددار یا باردار است باید از مال فرزندش که از ترکه من ارث میبرد محسوب شود و آزاد گردد و اگر فرزندش مرد و خود زنده است آزاد است </w:t>
      </w:r>
      <w:bookmarkStart w:id="205" w:name="pg20782_249254"/>
    </w:p>
    <w:p>
      <w:pPr>
        <w:pStyle w:val="Heading2"/>
        <w:numPr>
          <w:ilvl w:val="1"/>
          <w:numId w:val="1"/>
        </w:numPr>
        <w:rPr/>
      </w:pPr>
      <w:bookmarkStart w:id="206" w:name="__RefHeading___Toc1624218_3531895371"/>
      <w:bookmarkStart w:id="207" w:name="_Toc79"/>
      <w:bookmarkEnd w:id="205"/>
      <w:bookmarkEnd w:id="206"/>
      <w:r>
        <w:rPr>
          <w:rtl w:val="true"/>
        </w:rPr>
        <w:t>ومن وصية له  علیه السلام كان يكتبها لمن يستعمله على الصدقات وإنما ذكرنا هنا جملا منها ليعلم بها أنه علیه السلام  كان يقيم عماد الحق ويشرع أمثلة العدل في صغير الأمور وكبيرها، ودقيقها وجليلها</w:t>
      </w:r>
      <w:bookmarkEnd w:id="207"/>
    </w:p>
    <w:p>
      <w:pPr>
        <w:pStyle w:val="Heading3"/>
        <w:numPr>
          <w:ilvl w:val="2"/>
          <w:numId w:val="1"/>
        </w:numPr>
        <w:rPr/>
      </w:pPr>
      <w:bookmarkStart w:id="208" w:name="__RefHeading___Toc1624220_3531895371"/>
      <w:bookmarkStart w:id="209" w:name="_Toc8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انْطَلِق عَلى تَقْوَى  اللّهِ وَحْدَهُ لا شَريكَ لَهُ، وَلا تَروعَنَّ مُسْلِماً ، وَلا تَخْتارَنُ عَلَيْهِ كارِها، ولا تَأخُذَنَّ مِنْهُ أَكْثَرَ مِنْ حَقٌّ  اللّه في مالِهِ، فَإِذا قَدِمْتَ عَلَى الْحَيِّ فَانْزِلْ بِمَائِهِمْ مِنْ غَيْرِ أَنْ تُخَالِطَ أَبْيَاتَهُمْ، ثُمَّ امْضِ إِلَيْهِمْ بِالسِّكِينَةِ وَالْوَقَارِ حَتى تَقُومَ بَيْنَهُمْ فَتُسَلَّمَ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تُخْدِج بالتَّحِيَّةِ لَهُمْ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لأخُذَ مِنْكُمْ حَقٌّ  اللّهِ في أَمْوالِكُمْ، فَهَلْ لِلَّهِ في أَمْوالِكُمْ مِنْ حَقٌّ فَتُؤَدُّوهُ إِلى وَلِيْهِ؟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تُراجِعْهُ، وإِنْ أَنْعَمَ لَكَ مُنْعِمْ فَانْطَلِقُ مَعَهُ مِنْ غَيْرِ أَنْ تُخيفَهُ أَوْ تُوعِدَهُ أَوْ تَعْسِفَهُ أَوْ تُرْهِفَهُ؛ فَخُذْ مَا أَعْطَاكَ مِنْ ذَهَب أَوْ فِضَّةٍ ؛ فَإِنْ كانَ لَهُ ماشِيَةٌ أَوْ إِيلَ فَلا تَدْخُلُها إلا بِإِذْنِهِ فَإِنَّ أَكْثَرَها لَهُ فَإِذا أَتَيْتَها فَلا تَدْخُلْ عَلَيْها دُخُولَ مُتَسَلَّطٍ عَلَيْهِ وَلا عَنيف بِهِ وَلا تُنَفْرَنْ بَهِيمَةً وَلا تُفْزِعَنَّها وَلا تُفَزِّعَنَّها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تَسُوءَنَّ صاحِبَها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وَاصْدَعِ الْمَالَ صَدْعَيْنِ ثُمَّ خَيْرُهُ ،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الْباقِيَ صَدْعَيْنِ ثُمَّ خَيْرُهُ، فَإِذَا اخْتارَ فَلا تَعْرِضَنْ لِمَا اختار، فَلا تَزالُ بِذلِكَ حَتى يَبْقى ما فيهِ وَفَاء لِحَقِّ  اللّه في مالِهِ؛ فَاقْبِضْ حَقَّ اللَّهِ مِنْهُ فَإِنِ اسْتَقالَكَ فَأَقِلْهُ ، ثُمَّ اخلطها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تَأْخُذَنَّ عَوْداً، وَلا هَرِمَةٌ، وَلا مَكْسُورَةٌ، وَلا مَهْلُوسَةً ذاتِ عَوارٍ، ولا تَأْمَنَنْ عَلَيْهَا إِلا مَنْ تَشِقُ رافقاً بِمالِ الْمُسْلِمِينَ حَتَّى تُوَصْلَهُ بالتاء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وَلِيْهِمْ فَتَقْسِمَهُ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بَيْنَهُمْ ، وَلا تُوَكَّلْ بها إلا ناصحاً شفيقاً وَأَميناً حَفِيظاً غَيْرَ مُعْنِفٍ وَلا مُجْحِفٍ وَلَا مُلْغِبٍ وَلَا مُتَعِبٍ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احْدُرُ إِلَيْنَا مَا اجْتَمَعَ عِنْدَكَ نُصَيّرْهُ حَيْثُ أَمْرَ  اللّهُ بِهِ ، فَإِذا أَخَذَهَا أَمِينُكَ فَأَوْعِزْ إِلَيْهِ أَلَا يَحُولَ بَيْنَ ناقَةٍ وَبَيْنَ فَصيلها، وَلا يَمْصُرَ لَبَنَها فَيَضُرَّ ذلِكَ بِوَلَدِها وَلا يَجْهَدَنَّها رُكُوباً، وَلْيَعْدِلْ بَيْنَ صَواحِباتها في ذنِكَ وَبَيْنَهَا، وَلْيُرَفِّهُ عَلى اللاغبِ، وَلْيَسْتَأْنِ بِالنَّقِبِ والظَّالِعِ، وَلْيُورِدُها ما تَمُرُّ بِهِ مِنَ الْغُدُرِ ، ولا يَعْدِلُ بِها عَنْ نَبْتِ الأَرْضِ إِلى جَوادُ الطُّرُقِ، وَلْيُرَوْحُها فِي السَّاعَاتِ، وَلْيُمْهِلْها عِنْدَ النطافِ والأَعْشابِ، حَتَّى يَأْتِيَنَا بِإِذْنِ  اللّهِ بُدْنا مُنْقِياتٍ، غَيْرَ مُتْعَباتِ وَلا مَجْهُودَاتٍ لِنَفْسِمَها عَلى </w:t>
      </w:r>
      <w:bookmarkStart w:id="210" w:name="pg20782_249255"/>
    </w:p>
    <w:p>
      <w:pPr>
        <w:pStyle w:val="BookText"/>
        <w:rPr/>
      </w:pPr>
      <w:bookmarkEnd w:id="210"/>
      <w:r>
        <w:rPr>
          <w:rFonts w:ascii="Amiri" w:hAnsi="Amiri" w:eastAsia="Amiri" w:cs="Amiri"/>
          <w:color w:val="111111"/>
          <w:sz w:val="28"/>
          <w:sz w:val="28"/>
          <w:szCs w:val="28"/>
          <w:rtl w:val="true"/>
          <w:lang w:bidi="ar-SA"/>
        </w:rPr>
        <w:t xml:space="preserve">كِتابِ  اللّهِ ، وَسُنَّةِ نَبِيِّهِ   صلی  اللّه علیه و آله وسلم  فَإِنْ ذلِكَ أَعْظَمُ لأَجْرِكَ وَأَقْرَبُ لِرُشْدِكَ إِنْ شَاءَ اللَّهُ </w:t>
      </w:r>
      <w:r>
        <w:rPr>
          <w:rStyle w:val="FootnoteAnchor"/>
          <w:rtl w:val="true"/>
        </w:rPr>
        <w:footnoteReference w:id="318"/>
      </w:r>
    </w:p>
    <w:p>
      <w:pPr>
        <w:pStyle w:val="Heading3"/>
        <w:numPr>
          <w:ilvl w:val="2"/>
          <w:numId w:val="1"/>
        </w:numPr>
        <w:rPr/>
      </w:pPr>
      <w:bookmarkStart w:id="211" w:name="__RefHeading___Toc1624222_3531895371"/>
      <w:bookmarkStart w:id="212" w:name="_Toc81"/>
      <w:bookmarkEnd w:id="211"/>
      <w:r>
        <w:rPr>
          <w:rtl w:val="true"/>
        </w:rPr>
        <w:t>اللغة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الروع بالفتح بمعنى الفزع والكلمة مشكولة في أكثر النسخ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من الترويع، وفي نسخة الرّضي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الروع كما اخترناها في المتن ومعناها على الوجهين واحد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فلاناً ورَوْعتُه فارتاع أي أفزعته ففزع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تختارنَّ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من الاختيار على نسخة الرّضي رضوان  اللّه عليه وفي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من الاجتياز بمعنى السلوك من قولك جزت الموضع أجُوزه جوازاً أي سلكته وسرت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أحياء العرب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ى 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خدجت الناقة إذا ألقت ولدها قبل أوانه وإن كان تام الخلق وأخدجته إذا ولدته ناقص الخلق وإن كان لتمام الحمل ؛ ومنه حديث سعد أنّه أتى النبي  صلی  اللّه علیه و آله وسلم   بمخدج سقيم أي ناقص الخلق، ومنه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عليهم ولا تخدج التحية لهم أي لا تنقصها انتهى، وقال الجوهري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كل صلاة لا يقرأ فيها بأم الكتاب فهي خداج أي نقصان، وأخدجت الناقة إذا جاءت بولدها ناقص الخلق وإن كانت أيامه تامة فهي مُحْدِج والولد مُخْدَجٌ، ومنه حديث علي علیه السلام  في ذي الثديه مُخدّج اليد أي ناقص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الإخافة بمعنى التخويف وأصلها الخوف،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مُخيف أي يُحيفُ من 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الإيعاد يستعمل في الشر، قال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يستعمل في الخير والشر، قال الفراء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خيراً، ووعدته شراء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علّلاني كل حي 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تَعِداني الشر والخير مقبل</w:t>
      </w:r>
    </w:p>
    <w:p>
      <w:pPr>
        <w:pStyle w:val="BookText"/>
        <w:rPr/>
      </w:pPr>
      <w:r>
        <w:rPr>
          <w:rFonts w:ascii="Amiri" w:hAnsi="Amiri" w:eastAsia="Amiri" w:cs="Amiri"/>
          <w:color w:val="111111"/>
          <w:sz w:val="28"/>
          <w:sz w:val="28"/>
          <w:szCs w:val="28"/>
          <w:rtl w:val="true"/>
          <w:lang w:bidi="ar-SA"/>
        </w:rPr>
        <w:t xml:space="preserve">فإذا أسقطوا الخير والشر قالوا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والعدة وفي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الإيعاد والوعيد</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وإن أوعدته أو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لمخلف إيعادي ومنجز موعدي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العسف بمعنى الأخذ على غير الطريق،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العسف الجور،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شفاعتي إماماً عسوفاً أي جائراً ظالماً، والعسف في الأصل أن يأخذ المسافر على غير طريق ولا جادة ولا علم،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ركوب الأمر من غير روية فنقل إلى الظلم والجور انتهى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ترهقه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الإرهاق يقال أزهَقَهُ طغياناً أي أغشاه إيَّاه،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أَرْهَقَني فلان إثماً  حتّی رهقته أي حمّلني إثماً  حتّی حملته، قال أبو زيد أرهقه عسراً أي كلَّفَه إِيَّاه،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تُرْهِقْني لا أرهقك  اللّه أي لا تعسرني لا أعسرك  اللّه ، قاله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المواشي وهي اسم يقع على الإبل والبقر والغنم وأكثر ما يستعمل في الغنم، قاله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العنف بالضم فالسكون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الرفق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عَنْفَ عليه بالضم وعَنْفَ به أيضاً والعنيف الذي ليس له رفق بركوب الخيل والجمع عُنُق ، قاله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الحديث إن  اللّه يعطي على الرفق ما لا يعطى على العنف هو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الشدَّة والمشقة وكلّ ما في الرفق من الخير ففي العنق من الشر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الدابة من كذا نفوراً ونفاراً من بابي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وتباعدت فهي نافر ونفور ونقره جعله نافراً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تفزعنّها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الفزع بمعنى الذُّر ، ورويت في نسخة الرّضي على وجهين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الإفزاع وبضم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شددة من من التفريد التفريع ، والإفزاع بمعنى الإخافة والإغاثة من الأضداد وكذلك التفزيع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فزّعه أي أخافه عنه أي كشف عنه الخوف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فُزِعَ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 عنها الفزع، قاله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الإستقالة طلب الإقالة أصلها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أقالَه يُقيله إقالة وتقايلاً إذا فسخا البيع وعاد المبيع إلى مالكه والثمن إلى المشتري إذا كان قد ندم أحدهما أو كلاهما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من الإبل وهو الذي جاوز في السن البازل والمُخلَفَ، وجمعه عِوَدَة، وقد عود البعير،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جرجر العود فزده ،وقراً، والناقة عَودةً،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راحم بعودٍ أودَعْ أي استَعِنْ على حربك بأهل السن والمعرفة فإن رأي الشيخ خير من مشهد الغلام، انتهى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هَرِم من الهرم بالتسكين بمعنى كبر السن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الهلاس بالضمّ السّل وقد هلسه المرض يهلسه هلساً أي أضعفه ورجل مهلوس العقل أي مسلوبه،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السلاس في العقل والهلاس في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في الصدقة هرمة ولا ذات عوار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وقد يضم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الإلغاب بمعنى الإتعاب والإعياء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إليه في كذا أن يفعل أو يترك يعز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وأشار وأوعز إليه إيعازاً بمعنى وعز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إذا فضل عن أمه والجمع فصلان الأصابع، قال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 حَلَب كل ما في الضرع، والتَّمَصر حلب بقايا اللبن في الضرع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الأثير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يمصر لبنها فيضر ذلك بولدها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والمصر الحلب بثلاث أصابع يريد لا يكثر من أخذ لبنها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يجهدنها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الجهد بالفتح أي المشقة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دابته وأجهدها إذا حمل عليها في السير فوق طاقتها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اللغوب بمعنى التعب والإعياء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الأناة أصلها الوني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استأنيتُ بكم أي انتظرتُ وتربّصتُ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البعيرُ بالكسر إذا رقَّتْ أخفافه وقال ابن الأثير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الأخفاف ومنه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ويستأن بالنقب والضالع أي يرفق بهما ويجوز أن يكون من الجرب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يكون النقب مشتقاً من النقبة بالضم وهي أول ما يبدو من الجرب وقال في مادة ظلع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الظلع بالسكون العرج وقد ظلع يظلع ظلعاً فهو ظالع، ومنه حديث الأضاحي ولا العرجاء البين ،ظلعها وفي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وليستأن بذات النقب والظالع أي بذات الجرب ،والعرجاء انتهى، وسيأتي البحث لبحث عن ذلك في المعنى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الغدير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الماء يغادرها السيل وهو فعيل في معنى مُفاعَل من غادره أو مُفعل من أغدره،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فعيل بمعنى فاعل لأنه يغدر بأهله أن ينقطع عند شدة الحجة إليه، قال الكميت </w:t>
      </w:r>
      <w:r>
        <w:rPr>
          <w:rFonts w:eastAsia="Amiri" w:cs="Amiri" w:ascii="Amiri" w:hAnsi="Amiri"/>
          <w:color w:val="111111"/>
          <w:sz w:val="28"/>
          <w:szCs w:val="28"/>
          <w:rtl w:val="true"/>
          <w:lang w:bidi="ar-SA"/>
        </w:rPr>
        <w:t xml:space="preserve">: </w:t>
      </w:r>
      <w:bookmarkStart w:id="213" w:name="pg20782_249258"/>
    </w:p>
    <w:p>
      <w:pPr>
        <w:pStyle w:val="BookText"/>
        <w:rPr/>
      </w:pPr>
      <w:bookmarkEnd w:id="213"/>
      <w:r>
        <w:rPr>
          <w:rFonts w:ascii="IRNazanin" w:hAnsi="IRNazanin" w:eastAsia="IRNazanin"/>
          <w:color w:val="111111"/>
          <w:sz w:val="28"/>
          <w:sz w:val="28"/>
          <w:szCs w:val="28"/>
          <w:rtl w:val="true"/>
          <w:lang w:bidi="fa-IR"/>
        </w:rPr>
        <w:t xml:space="preserve">ومن  غدره نبز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لقبوه  الغدير الغدیر</w:t>
      </w:r>
    </w:p>
    <w:p>
      <w:pPr>
        <w:pStyle w:val="BookText"/>
        <w:rPr/>
      </w:pPr>
      <w:r>
        <w:rPr>
          <w:rFonts w:ascii="Amiri" w:hAnsi="Amiri" w:eastAsia="Amiri" w:cs="Amiri"/>
          <w:color w:val="111111"/>
          <w:sz w:val="28"/>
          <w:sz w:val="28"/>
          <w:szCs w:val="28"/>
          <w:rtl w:val="true"/>
          <w:lang w:bidi="ar-SA"/>
        </w:rPr>
        <w:t xml:space="preserve">والجمع غُدْران وغُدُر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الجادة بتشديدها أيضاً بمعنى معظم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النطفة  بمعنى الماء الصافي قل أو كثر، وأما النطفة بمعنى ماء الرّجل  فجمعها نُطَف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بالضم فالسكون وهو الكلاء الرطب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كطلب جمع بادِن كطالب،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بدناً وبدناً من باب نصر إذا عظم بدنه بكثرة لحمه فهو بادن للمذكر والمؤنث، وقد يقال فى المؤنث بادنة،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والبدنة بالفتحات ناقة أو بقرة تنحر بمكة سميت بذلك لأنهم كانوا يُسمّنونها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624224_3531895371"/>
      <w:bookmarkStart w:id="215" w:name="_Toc82"/>
      <w:bookmarkEnd w:id="214"/>
      <w:r>
        <w:rPr>
          <w:rtl w:val="true"/>
        </w:rPr>
        <w:t>الإعراب</w:t>
      </w:r>
      <w:bookmarkEnd w:id="2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تقوى  اللّه متعلق بمقدّر أي اذهب معتمداً على تقوى  اللّه،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اللّه أي موحداً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بالوجهين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وما في المتن مطابق النسخة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على قوله لا يحول أي أوعز إليه أن لا يمصر لبنها وفي سائر النسخ مجزومة وهي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صفات للبدن لأنها تذكر وتؤنّث </w:t>
      </w:r>
      <w:r>
        <w:rPr>
          <w:rFonts w:eastAsia="Amiri" w:cs="Amiri" w:ascii="Amiri" w:hAnsi="Amiri"/>
          <w:color w:val="111111"/>
          <w:sz w:val="28"/>
          <w:szCs w:val="28"/>
          <w:rtl w:val="true"/>
          <w:lang w:bidi="ar-SA"/>
        </w:rPr>
        <w:t xml:space="preserve">. </w:t>
      </w:r>
      <w:bookmarkStart w:id="216" w:name="pg20782_249259"/>
    </w:p>
    <w:p>
      <w:pPr>
        <w:pStyle w:val="Heading2"/>
        <w:numPr>
          <w:ilvl w:val="1"/>
          <w:numId w:val="1"/>
        </w:numPr>
        <w:rPr/>
      </w:pPr>
      <w:bookmarkStart w:id="217" w:name="__RefHeading___Toc1624226_3531895371"/>
      <w:bookmarkStart w:id="218" w:name="_Toc83"/>
      <w:bookmarkEnd w:id="216"/>
      <w:bookmarkEnd w:id="217"/>
      <w:r>
        <w:rPr>
          <w:rtl w:val="true"/>
        </w:rPr>
        <w:t>محتوى الجزء الثامن عشر من كتاب منهاج البراعة شرح نهج البلاغة</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المختار التاسع من كتبه  علیه السلام ورسائله</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ومن كتاب له علیه السلام  إليه أيضاً وهو الكتاب العاشر من باب المختار من كتبه ورسائله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سند الكتاب ونقل صورته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کلام هاشم بن عتبة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کلام عمار بن ياسر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كلام قيس بن سعد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کلام سهل بن حنيف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كلام اربد الفزاري له علیه السلام  وقتله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كلام الاشتر له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كلام ابن المعتم وحنظلة العبسي المعروف بحنظلة الكاتب له  علیه السلام وكانا كاتبين لمعاوية ومخالفين لأمير المؤمنين علي  علیه السلام ، وما قال لهما قوم علي  علیه السلام ، وأمره بهدم دار حنظلة وما جرى في ذلك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كلام عدي بن حاتم الطائي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كلام زيد بن حصين الطائي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كلام أبي زبيب بن عوف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كلام يزيد بن قيس الأرحبي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کلام زياد بن النضر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كلام عبد  اللّه بن بديل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سب أصحاب علي  علیه السلام معاوية وأتباعه وبراءتهم عنهم ومنعه إياهم عن السب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كتابه  علیه السلام إلى مخنف بن سليم وقد كان عامله  علیه السلام على أصفهان و همدان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وهذا الكتاب لم يأت به الرضي رضوان  اللّه عليه في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 علیه السلام  إلى عبد  اللّه بن عباس وقد كان عامله على البصرة وهذا الكتاب أيضاً ليس في النهج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كتابه علیه السلام  إلى الأسود بن قطنة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كتابه  علیه السلام إلى عبد  اللّه بن عامر وهذا الكتاب أيضاً لا يوجد في النهج</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رؤية النبي صلی  اللّه علیه و آله وسلم   بني أمية في المنام على صور قرود تصعد منبره وترد الناس عن الإسلام القهقرى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جميع ملك بني أمية كان ألف شهر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ومن وصية له علیه السلام  وصى بها جيشاً بعثه إلى العدو وكلامه هذا هو المختار الحادي عشر من باب الكتب والرسائل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سندها ونقلها على صورتها الكاملة على رواية نصر في صفين والحسن بن علي بن شعبة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کتاب زياد بن النضر إلى أمير المؤمنين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کتاب شريح بن هاني إليه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كتابه  علیه السلام إلى زياد بن النضر وشريح بن هاني في جواب كتابهما وهذا الكتاب هو الذي أتى به الرضى في النهج وعنونه بقوله ومن وصية له وصى بها جيشاً بعثه إلى العدو أعني تلك الوصية التي نحن بصدد شرحها الآن على صورتها الكاملة على رواية نصر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صورة الكتاب على رواية ابن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ومن وصية له  علیه السلام لمعقل بن قيس الرياحي حين أنفذه إلى الشام في ثلاثة آلاف مقدمة له وكلامه هذا المختار الثاني عشر من باب كتبه ورسائله وعهوده ووصاياه  علیه السلام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ذکر سندها والكلام في تلفيقها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صورة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ومن كتاب له علیه السلام  إلى أميرين من أمراء جيشه وهو المختار الثالث عشر من باب كتبه ورسائله </w:t>
      </w:r>
      <w:r>
        <w:rPr>
          <w:rFonts w:eastAsia="IRNazanin" w:cs="IRNazanin"/>
          <w:color w:val="111111"/>
          <w:sz w:val="28"/>
          <w:szCs w:val="28"/>
          <w:rtl w:val="true"/>
          <w:lang w:bidi="fa-IR"/>
        </w:rPr>
        <w:t>... ...</w:t>
      </w:r>
      <w:r>
        <w:rPr>
          <w:rFonts w:eastAsia="IRNazanin" w:cs="IRNazanin"/>
          <w:color w:val="111111"/>
          <w:sz w:val="28"/>
          <w:szCs w:val="28"/>
          <w:lang w:bidi="fa-IR"/>
        </w:rPr>
        <w:t>102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الكتاب وسنده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ومن وصينه علیه السلام  لعسكره بصفين وكلامه هذا هو المختار الرابع عشر من باب كتبه ورسائله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مصادر الوصية وإسنادها بطرق كثيرة من الفريقين ونقل نسخها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وكان يقول  علیه السلام إذا لقى العدو محارباً هذا هو المختار الخامس عشر من باب المختار من كتبه  علیه السلام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مصادره وإسناده بطرق عديدة ومدارك نقله بصور أخرى ممن كانوا قبل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وكان يقول عليه الصلاة والسلام لاصحابه عند الحرب وهذا هو المختار السادس عشر من باب المختار من كتبه ورسائله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ومن كتاب له  علیه السلام إلى معاوية جواباً عن كتاب منه إليه وهو المختار السابع عشر من باب الكتب والرسائل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المآخذ </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صورة كتاب أمير المؤمنين علي  علیه السلام على ما في الإمامة والسياسة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نسخة الكتابين على ما في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حديث فتح مكة وأن أهل مكة الطلقاء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طائفة من احتجاجات ومحاضرات وقعت بين معاوية وغيره يناسب نقلها المقام وتفيد زيادة تبصر في آل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ومن كتاب له علیه السلام  إلى عبد  اللّه بن عباس وهو عامله على البصرة وهو المختار الثامن عشر من باب كتبه ورسائله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ومن كتاب له علیه السلام  إلى بعض عماله وهو المختار التاسع عشر من باب كتبه ورسائله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ومن كتاب له  علیه السلام إلى زياد بن أبيه وهو خليفة عامله عبد  اللّه بن العباس على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عامل أمير المؤمنين   علیه السلام  يومئذ عليها وعلى كور الاهواز وفارس وكرمان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العشرون من باب الكتب والرسائل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ومن كتاب له علیه السلام  إليه أيضاً وهو المختار الحادي والعشرون من باب الكتب والرسائل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ومن كتاب له علیه السلام  إلى ابن عباس وكان يقول عبد  اللّه ما انتفعت بكلام بعد كلام رسول  اللّه  اللّه كانتفاعي بهذا الكلامو هذا هو المختار الثاني والعشرون من باب كتب أمير المؤمنين علیه السلام  ورسائله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ومن كلام له عليه الصلاة والسلام قبيل موته لما ضربه ابن ملجم لعنه  اللّه على سبيل الوصية وهو المختار الثالث والعشرون من باب كتب أمير المؤمنين  علیه السلام ورسائله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ومن وصية له عليه الصلاة والسلام بما يعمل في أمواله كتبها بعد منصرفه من صفين وكلامه هذا هو المختار الرابع والعشرون من باب كتبه  علیه السلام ورسائله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المصدر ونقل الوصية على صورتها الكاملة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ومن وصية له كان يكتبها لمن يستعمله على الصدقات وإنما ذكرنا هنا جملا منها ليعلم بها أنه  علیه السلام كان يقيم عماد الحق ويشرع أمثلة العدل في صغير الأمور وكبيرها، ودقيقها وجليلها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4511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2005/1/29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بوناً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كلا و 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الأصل بياض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نفض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238/4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القوز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من الرمل كأنه جبل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الإمام الجواد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لا يمنعكم من سحوركم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من السيرة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المدافنة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لوجوب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العذاب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بتفوات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مباديء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وثلاثيات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تجهزوا خ 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بعض شؤون النساء وحقوقهم وكيفية تعاملهم مع أبائهم وأزواجهم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بنت محمد قدوة للنساء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المجتني من دعاء المجتبى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22/83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خ 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خ 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وصحيفة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موجدة  اللّه عليه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للقوانص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مدققاً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مطمئنة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السلمي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نبلغها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الهرم اسم بتر حفرها عبد المطلب بالطائف بعدما حفر زمزم بمكة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وأسند إلى عبد المطلب هذان البيتان أيضاً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حامي الرسول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267/27</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المقريزي في أمتاع الأسماع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تصحيح محمد شاكر الرواية ولكن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فَنَعَرّ، 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صوتاً من خيشومة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وسبل الهداية والرشاد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لذوي القربي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155/67</w:t>
      </w:r>
      <w:r>
        <w:rPr>
          <w:rFonts w:ascii="IRNazanin" w:hAnsi="IRNazanin" w:eastAsia="IRNazanin"/>
          <w:b w:val="false"/>
          <w:b w:val="false"/>
          <w:bCs w:val="false"/>
          <w:i w:val="false"/>
          <w:i w:val="false"/>
          <w:iCs w:val="false"/>
          <w:color w:val="333333"/>
          <w:sz w:val="20"/>
          <w:sz w:val="20"/>
          <w:szCs w:val="20"/>
          <w:rtl w:val="true"/>
        </w:rPr>
        <w:t>، التفسير الأصفى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112852</Words>
  <Characters>461118</Characters>
  <CharactersWithSpaces>576641</CharactersWithSpaces>
  <Paragraphs>1540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2026-09-28T11:30:43Z</dcterms:created>
  <dc:creator>ghaemiyeh.com</dc:creator>
  <dc:description/>
  <dc:language>en-US</dc:language>
  <cp:lastModifiedBy/>
  <dcterms:modified xsi:type="dcterms:W3CDTF">2026-09-28T15:00:52Z</dcterms:modified>
  <cp:revision>1</cp:revision>
  <dc:subject/>
  <dc:title>منهاج البراعة فی شرح نهج البلاغة المجلد 18</dc:title>
</cp:coreProperties>
</file>

<file path=docProps/custom.xml><?xml version="1.0" encoding="utf-8"?>
<Properties xmlns="http://schemas.openxmlformats.org/officeDocument/2006/custom-properties" xmlns:vt="http://schemas.openxmlformats.org/officeDocument/2006/docPropsVTypes"/>
</file>