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توضیح نهج البلاغة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6185_3531895371">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346187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46189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يذكر فيها عجيب خلقة الطاووس</w:t>
            </w:r>
            <w:r>
              <w:rPr>
                <w:rStyle w:val="IndexLink"/>
                <w:rtl w:val="true"/>
              </w:rPr>
              <w:tab/>
            </w:r>
            <w:r>
              <w:rPr>
                <w:rStyle w:val="IndexLink"/>
              </w:rPr>
              <w:t>12</w:t>
            </w:r>
          </w:hyperlink>
        </w:p>
        <w:p>
          <w:pPr>
            <w:pStyle w:val="Contents3"/>
            <w:tabs>
              <w:tab w:val="clear" w:pos="8459"/>
              <w:tab w:val="right" w:pos="9026" w:leader="dot"/>
            </w:tabs>
            <w:rPr/>
          </w:pPr>
          <w:hyperlink w:anchor="__RefHeading___Toc1346191_3531895371">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346193_3531895371">
            <w:r>
              <w:rPr>
                <w:webHidden/>
                <w:rStyle w:val="IndexLink"/>
                <w:rtl w:val="true"/>
              </w:rPr>
              <w:t>منها في صفة الجنة</w:t>
            </w:r>
            <w:r>
              <w:rPr>
                <w:rStyle w:val="IndexLink"/>
                <w:rtl w:val="true"/>
              </w:rPr>
              <w:t>:</w:t>
              <w:tab/>
            </w:r>
            <w:r>
              <w:rPr>
                <w:rStyle w:val="IndexLink"/>
              </w:rPr>
              <w:t>24</w:t>
            </w:r>
          </w:hyperlink>
        </w:p>
        <w:p>
          <w:pPr>
            <w:pStyle w:val="Contents2"/>
            <w:tabs>
              <w:tab w:val="clear" w:pos="8743"/>
              <w:tab w:val="right" w:pos="9026" w:leader="dot"/>
            </w:tabs>
            <w:rPr/>
          </w:pPr>
          <w:hyperlink w:anchor="__RefHeading___Toc1346195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 </w:t>
            </w:r>
            <w:r>
              <w:rPr>
                <w:rStyle w:val="IndexLink"/>
                <w:rtl w:val="true"/>
              </w:rPr>
              <w:t>فی الحث علی التآلف</w:t>
            </w:r>
            <w:r>
              <w:rPr>
                <w:rStyle w:val="IndexLink"/>
                <w:rtl w:val="true"/>
              </w:rPr>
              <w:tab/>
            </w:r>
            <w:r>
              <w:rPr>
                <w:rStyle w:val="IndexLink"/>
              </w:rPr>
              <w:t>28</w:t>
            </w:r>
          </w:hyperlink>
        </w:p>
        <w:p>
          <w:pPr>
            <w:pStyle w:val="Contents2"/>
            <w:tabs>
              <w:tab w:val="clear" w:pos="8743"/>
              <w:tab w:val="right" w:pos="9026" w:leader="dot"/>
            </w:tabs>
            <w:rPr/>
          </w:pPr>
          <w:hyperlink w:anchor="__RefHeading___Toc1346197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في أوائل خلافته</w:t>
            </w:r>
            <w:r>
              <w:rPr>
                <w:rStyle w:val="IndexLink"/>
                <w:rtl w:val="true"/>
              </w:rPr>
              <w:tab/>
            </w:r>
            <w:r>
              <w:rPr>
                <w:rStyle w:val="IndexLink"/>
              </w:rPr>
              <w:t>34</w:t>
            </w:r>
          </w:hyperlink>
        </w:p>
        <w:p>
          <w:pPr>
            <w:pStyle w:val="Contents2"/>
            <w:tabs>
              <w:tab w:val="clear" w:pos="8743"/>
              <w:tab w:val="right" w:pos="9026" w:leader="dot"/>
            </w:tabs>
            <w:rPr/>
          </w:pPr>
          <w:hyperlink w:anchor="__RefHeading___Toc1346199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بعدما بويع بالخلافة</w:t>
            </w:r>
            <w:r>
              <w:rPr>
                <w:rStyle w:val="IndexLink"/>
                <w:rtl w:val="true"/>
              </w:rPr>
              <w:tab/>
            </w:r>
            <w:r>
              <w:rPr>
                <w:rStyle w:val="IndexLink"/>
              </w:rPr>
              <w:t>37</w:t>
            </w:r>
          </w:hyperlink>
        </w:p>
        <w:p>
          <w:pPr>
            <w:pStyle w:val="Contents2"/>
            <w:tabs>
              <w:tab w:val="clear" w:pos="8743"/>
              <w:tab w:val="right" w:pos="9026" w:leader="dot"/>
            </w:tabs>
            <w:rPr/>
          </w:pPr>
          <w:hyperlink w:anchor="__RefHeading___Toc1346201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عند مسير أصحاب الجمل إلى البصرة</w:t>
            </w:r>
            <w:r>
              <w:rPr>
                <w:rStyle w:val="IndexLink"/>
                <w:rtl w:val="true"/>
              </w:rPr>
              <w:tab/>
            </w:r>
            <w:r>
              <w:rPr>
                <w:rStyle w:val="IndexLink"/>
              </w:rPr>
              <w:t>40</w:t>
            </w:r>
          </w:hyperlink>
        </w:p>
        <w:p>
          <w:pPr>
            <w:pStyle w:val="Contents2"/>
            <w:tabs>
              <w:tab w:val="clear" w:pos="8743"/>
              <w:tab w:val="right" w:pos="9026" w:leader="dot"/>
            </w:tabs>
            <w:rPr/>
          </w:pPr>
          <w:hyperlink w:anchor="__RefHeading___Toc1346203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وجوب اتباع الحق عند قيام الحجة</w:t>
            </w:r>
            <w:r>
              <w:rPr>
                <w:rStyle w:val="IndexLink"/>
                <w:rtl w:val="true"/>
              </w:rPr>
              <w:tab/>
            </w:r>
            <w:r>
              <w:rPr>
                <w:rStyle w:val="IndexLink"/>
              </w:rPr>
              <w:t>43</w:t>
            </w:r>
          </w:hyperlink>
        </w:p>
        <w:p>
          <w:pPr>
            <w:pStyle w:val="Contents2"/>
            <w:tabs>
              <w:tab w:val="clear" w:pos="8743"/>
              <w:tab w:val="right" w:pos="9026" w:leader="dot"/>
            </w:tabs>
            <w:rPr/>
          </w:pPr>
          <w:hyperlink w:anchor="__RefHeading___Toc1346205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عزم على لقاء القوم بصفين</w:t>
            </w:r>
            <w:r>
              <w:rPr>
                <w:rStyle w:val="IndexLink"/>
                <w:rtl w:val="true"/>
              </w:rPr>
              <w:tab/>
            </w:r>
            <w:r>
              <w:rPr>
                <w:rStyle w:val="IndexLink"/>
              </w:rPr>
              <w:t>45</w:t>
            </w:r>
          </w:hyperlink>
        </w:p>
        <w:p>
          <w:pPr>
            <w:pStyle w:val="Contents2"/>
            <w:tabs>
              <w:tab w:val="clear" w:pos="8743"/>
              <w:tab w:val="right" w:pos="9026" w:leader="dot"/>
            </w:tabs>
            <w:rPr/>
          </w:pPr>
          <w:hyperlink w:anchor="__RefHeading___Toc1346207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يذكر فيها قصة الشورى، وأصحاب الجمل</w:t>
            </w:r>
            <w:r>
              <w:rPr>
                <w:rStyle w:val="IndexLink"/>
                <w:rtl w:val="true"/>
              </w:rPr>
              <w:tab/>
            </w:r>
            <w:r>
              <w:rPr>
                <w:rStyle w:val="IndexLink"/>
              </w:rPr>
              <w:t>48</w:t>
            </w:r>
          </w:hyperlink>
        </w:p>
        <w:p>
          <w:pPr>
            <w:pStyle w:val="Contents2"/>
            <w:tabs>
              <w:tab w:val="clear" w:pos="8743"/>
              <w:tab w:val="right" w:pos="9026" w:leader="dot"/>
            </w:tabs>
            <w:rPr/>
          </w:pPr>
          <w:hyperlink w:anchor="__RefHeading___Toc1346209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وفيها ذكر المستحق للخلافة</w:t>
            </w:r>
            <w:r>
              <w:rPr>
                <w:rStyle w:val="IndexLink"/>
                <w:rtl w:val="true"/>
              </w:rPr>
              <w:tab/>
            </w:r>
            <w:r>
              <w:rPr>
                <w:rStyle w:val="IndexLink"/>
              </w:rPr>
              <w:t>53</w:t>
            </w:r>
          </w:hyperlink>
        </w:p>
        <w:p>
          <w:pPr>
            <w:pStyle w:val="Contents2"/>
            <w:tabs>
              <w:tab w:val="clear" w:pos="8743"/>
              <w:tab w:val="right" w:pos="9026" w:leader="dot"/>
            </w:tabs>
            <w:rPr/>
          </w:pPr>
          <w:hyperlink w:anchor="__RefHeading___Toc1346211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 </w:t>
            </w:r>
            <w:r>
              <w:rPr>
                <w:rStyle w:val="IndexLink"/>
                <w:rtl w:val="true"/>
              </w:rPr>
              <w:t>في شأن طلحة بن عبيد الله</w:t>
            </w:r>
            <w:r>
              <w:rPr>
                <w:rStyle w:val="IndexLink"/>
                <w:rtl w:val="true"/>
              </w:rPr>
              <w:tab/>
            </w:r>
            <w:r>
              <w:rPr>
                <w:rStyle w:val="IndexLink"/>
              </w:rPr>
              <w:t>59</w:t>
            </w:r>
          </w:hyperlink>
        </w:p>
        <w:p>
          <w:pPr>
            <w:pStyle w:val="Contents2"/>
            <w:tabs>
              <w:tab w:val="clear" w:pos="8743"/>
              <w:tab w:val="right" w:pos="9026" w:leader="dot"/>
            </w:tabs>
            <w:rPr/>
          </w:pPr>
          <w:hyperlink w:anchor="__RefHeading___Toc1346213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في الوعظ والإرشاد</w:t>
            </w:r>
            <w:r>
              <w:rPr>
                <w:rStyle w:val="IndexLink"/>
                <w:rtl w:val="true"/>
              </w:rPr>
              <w:tab/>
            </w:r>
            <w:r>
              <w:rPr>
                <w:rStyle w:val="IndexLink"/>
              </w:rPr>
              <w:t>62</w:t>
            </w:r>
          </w:hyperlink>
        </w:p>
        <w:p>
          <w:pPr>
            <w:pStyle w:val="Contents2"/>
            <w:tabs>
              <w:tab w:val="clear" w:pos="8743"/>
              <w:tab w:val="right" w:pos="9026" w:leader="dot"/>
            </w:tabs>
            <w:rPr/>
          </w:pPr>
          <w:hyperlink w:anchor="__RefHeading___Toc1346215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وفيها الوعظ والإرشاد، وبيان فضل القرآن</w:t>
            </w:r>
            <w:r>
              <w:rPr>
                <w:rStyle w:val="IndexLink"/>
                <w:rtl w:val="true"/>
              </w:rPr>
              <w:tab/>
            </w:r>
            <w:r>
              <w:rPr>
                <w:rStyle w:val="IndexLink"/>
              </w:rPr>
              <w:t>65</w:t>
            </w:r>
          </w:hyperlink>
        </w:p>
        <w:p>
          <w:pPr>
            <w:pStyle w:val="Contents2"/>
            <w:tabs>
              <w:tab w:val="clear" w:pos="8743"/>
              <w:tab w:val="right" w:pos="9026" w:leader="dot"/>
            </w:tabs>
            <w:rPr/>
          </w:pPr>
          <w:hyperlink w:anchor="__RefHeading___Toc1346217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في معنى الحكمين</w:t>
            </w:r>
            <w:r>
              <w:rPr>
                <w:rStyle w:val="IndexLink"/>
                <w:rtl w:val="true"/>
              </w:rPr>
              <w:tab/>
            </w:r>
            <w:r>
              <w:rPr>
                <w:rStyle w:val="IndexLink"/>
              </w:rPr>
              <w:t>83</w:t>
            </w:r>
          </w:hyperlink>
        </w:p>
        <w:p>
          <w:pPr>
            <w:pStyle w:val="Contents2"/>
            <w:tabs>
              <w:tab w:val="clear" w:pos="8743"/>
              <w:tab w:val="right" w:pos="9026" w:leader="dot"/>
            </w:tabs>
            <w:rPr/>
          </w:pPr>
          <w:hyperlink w:anchor="__RefHeading___Toc1346219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في وصفه سبحانه، وبيان رسالة الرسول، والإنذار والوعظ</w:t>
            </w:r>
            <w:r>
              <w:rPr>
                <w:rStyle w:val="IndexLink"/>
                <w:rtl w:val="true"/>
              </w:rPr>
              <w:tab/>
            </w:r>
            <w:r>
              <w:rPr>
                <w:rStyle w:val="IndexLink"/>
              </w:rPr>
              <w:t>86</w:t>
            </w:r>
          </w:hyperlink>
        </w:p>
        <w:p>
          <w:pPr>
            <w:pStyle w:val="Contents2"/>
            <w:tabs>
              <w:tab w:val="clear" w:pos="8743"/>
              <w:tab w:val="right" w:pos="9026" w:leader="dot"/>
            </w:tabs>
            <w:rPr/>
          </w:pPr>
          <w:hyperlink w:anchor="__RefHeading___Toc1346221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في التوحيد</w:t>
            </w:r>
            <w:r>
              <w:rPr>
                <w:rStyle w:val="IndexLink"/>
                <w:rtl w:val="true"/>
              </w:rPr>
              <w:tab/>
            </w:r>
            <w:r>
              <w:rPr>
                <w:rStyle w:val="IndexLink"/>
              </w:rPr>
              <w:t>91</w:t>
            </w:r>
          </w:hyperlink>
        </w:p>
        <w:p>
          <w:pPr>
            <w:pStyle w:val="Contents2"/>
            <w:tabs>
              <w:tab w:val="clear" w:pos="8743"/>
              <w:tab w:val="right" w:pos="9026" w:leader="dot"/>
            </w:tabs>
            <w:rPr/>
          </w:pPr>
          <w:hyperlink w:anchor="__RefHeading___Toc1346223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في ذم العاصين من أصحابه</w:t>
            </w:r>
            <w:r>
              <w:rPr>
                <w:rStyle w:val="IndexLink"/>
                <w:rtl w:val="true"/>
              </w:rPr>
              <w:tab/>
            </w:r>
            <w:r>
              <w:rPr>
                <w:rStyle w:val="IndexLink"/>
              </w:rPr>
              <w:t>93</w:t>
            </w:r>
          </w:hyperlink>
        </w:p>
        <w:p>
          <w:pPr>
            <w:pStyle w:val="Contents2"/>
            <w:tabs>
              <w:tab w:val="clear" w:pos="8743"/>
              <w:tab w:val="right" w:pos="9026" w:leader="dot"/>
            </w:tabs>
            <w:rPr/>
          </w:pPr>
          <w:hyperlink w:anchor="__RefHeading___Toc1346225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w:t>
            </w:r>
            <w:r>
              <w:rPr>
                <w:rStyle w:val="IndexLink"/>
                <w:rtl w:val="true"/>
              </w:rPr>
              <w:t>قوله في قوم هقوا باللحاق بالخوارج</w:t>
            </w:r>
            <w:r>
              <w:rPr>
                <w:rStyle w:val="IndexLink"/>
                <w:rtl w:val="true"/>
              </w:rPr>
              <w:tab/>
            </w:r>
            <w:r>
              <w:rPr>
                <w:rStyle w:val="IndexLink"/>
              </w:rPr>
              <w:t>97</w:t>
            </w:r>
          </w:hyperlink>
        </w:p>
        <w:p>
          <w:pPr>
            <w:pStyle w:val="Contents2"/>
            <w:tabs>
              <w:tab w:val="clear" w:pos="8743"/>
              <w:tab w:val="right" w:pos="9026" w:leader="dot"/>
            </w:tabs>
            <w:rPr/>
          </w:pPr>
          <w:hyperlink w:anchor="__RefHeading___Toc1346227_3531895371">
            <w:r>
              <w:rPr>
                <w:webHidden/>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في حمد الله تعالى وذكر آثار قدرته</w:t>
            </w:r>
            <w:r>
              <w:rPr>
                <w:rStyle w:val="IndexLink"/>
                <w:rtl w:val="true"/>
              </w:rPr>
              <w:tab/>
            </w:r>
            <w:r>
              <w:rPr>
                <w:rStyle w:val="IndexLink"/>
              </w:rPr>
              <w:t>99</w:t>
            </w:r>
          </w:hyperlink>
        </w:p>
        <w:p>
          <w:pPr>
            <w:pStyle w:val="Contents2"/>
            <w:tabs>
              <w:tab w:val="clear" w:pos="8743"/>
              <w:tab w:val="right" w:pos="9026" w:leader="dot"/>
            </w:tabs>
            <w:rPr/>
          </w:pPr>
          <w:hyperlink w:anchor="__RefHeading___Toc1346229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وصفه تعالى، وفضل القرآن، ووعظ النّاس</w:t>
            </w:r>
            <w:r>
              <w:rPr>
                <w:rStyle w:val="IndexLink"/>
                <w:rtl w:val="true"/>
              </w:rPr>
              <w:tab/>
            </w:r>
            <w:r>
              <w:rPr>
                <w:rStyle w:val="IndexLink"/>
              </w:rPr>
              <w:t>116</w:t>
            </w:r>
          </w:hyperlink>
        </w:p>
        <w:p>
          <w:pPr>
            <w:pStyle w:val="Contents2"/>
            <w:tabs>
              <w:tab w:val="clear" w:pos="8743"/>
              <w:tab w:val="right" w:pos="9026" w:leader="dot"/>
            </w:tabs>
            <w:rPr/>
          </w:pPr>
          <w:hyperlink w:anchor="__RefHeading___Toc1346231_3531895371">
            <w:r>
              <w:rPr>
                <w:webHidden/>
                <w:rStyle w:val="IndexLink"/>
                <w:rtl w:val="true"/>
              </w:rPr>
              <w:t xml:space="preserve">وَمِنْ كَلام </w:t>
            </w:r>
            <w:r>
              <w:rPr>
                <w:rStyle w:val="IndexLink"/>
                <w:rtl w:val="true"/>
              </w:rPr>
              <w:t>(</w:t>
            </w:r>
            <w:r>
              <w:rPr>
                <w:rStyle w:val="IndexLink"/>
                <w:rtl w:val="true"/>
              </w:rPr>
              <w:t>عليه السلام</w:t>
            </w:r>
            <w:r>
              <w:rPr>
                <w:rStyle w:val="IndexLink"/>
                <w:rtl w:val="true"/>
              </w:rPr>
              <w:t xml:space="preserve">): </w:t>
            </w:r>
            <w:r>
              <w:rPr>
                <w:rStyle w:val="IndexLink"/>
                <w:rtl w:val="true"/>
              </w:rPr>
              <w:t>قاله للبرج بن مسهر الطائي</w:t>
            </w:r>
            <w:r>
              <w:rPr>
                <w:rStyle w:val="IndexLink"/>
                <w:rtl w:val="true"/>
              </w:rPr>
              <w:tab/>
            </w:r>
            <w:r>
              <w:rPr>
                <w:rStyle w:val="IndexLink"/>
              </w:rPr>
              <w:t>128</w:t>
            </w:r>
          </w:hyperlink>
        </w:p>
        <w:p>
          <w:pPr>
            <w:pStyle w:val="Contents2"/>
            <w:tabs>
              <w:tab w:val="clear" w:pos="8743"/>
              <w:tab w:val="right" w:pos="9026" w:leader="dot"/>
            </w:tabs>
            <w:rPr/>
          </w:pPr>
          <w:hyperlink w:anchor="__RefHeading___Toc1346233_3531895371">
            <w:r>
              <w:rPr>
                <w:webHidden/>
                <w:rStyle w:val="IndexLink"/>
                <w:rtl w:val="true"/>
              </w:rPr>
              <w:t xml:space="preserve">وَمِنْ خُطبَة </w:t>
            </w:r>
            <w:r>
              <w:rPr>
                <w:rStyle w:val="IndexLink"/>
                <w:rtl w:val="true"/>
              </w:rPr>
              <w:t>(</w:t>
            </w:r>
            <w:r>
              <w:rPr>
                <w:rStyle w:val="IndexLink"/>
                <w:rtl w:val="true"/>
              </w:rPr>
              <w:t>عليه السلام</w:t>
            </w:r>
            <w:r>
              <w:rPr>
                <w:rStyle w:val="IndexLink"/>
                <w:rtl w:val="true"/>
              </w:rPr>
              <w:t xml:space="preserve">): </w:t>
            </w:r>
            <w:r>
              <w:rPr>
                <w:rStyle w:val="IndexLink"/>
                <w:rtl w:val="true"/>
              </w:rPr>
              <w:t>فی حمد الله، وذكر الرسول</w:t>
            </w:r>
            <w:r>
              <w:rPr>
                <w:rStyle w:val="IndexLink"/>
                <w:rtl w:val="true"/>
              </w:rPr>
              <w:tab/>
            </w:r>
            <w:r>
              <w:rPr>
                <w:rStyle w:val="IndexLink"/>
              </w:rPr>
              <w:t>129</w:t>
            </w:r>
          </w:hyperlink>
        </w:p>
        <w:p>
          <w:pPr>
            <w:pStyle w:val="Contents2"/>
            <w:tabs>
              <w:tab w:val="clear" w:pos="8743"/>
              <w:tab w:val="right" w:pos="9026" w:leader="dot"/>
            </w:tabs>
            <w:rPr/>
          </w:pPr>
          <w:hyperlink w:anchor="__RefHeading___Toc1346235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تجمع هذه الخطبة من أصول العلم ما لا تجمعه خطبة</w:t>
            </w:r>
            <w:r>
              <w:rPr>
                <w:rStyle w:val="IndexLink"/>
                <w:rtl w:val="true"/>
              </w:rPr>
              <w:tab/>
            </w:r>
            <w:r>
              <w:rPr>
                <w:rStyle w:val="IndexLink"/>
              </w:rPr>
              <w:t>141</w:t>
            </w:r>
          </w:hyperlink>
        </w:p>
        <w:p>
          <w:pPr>
            <w:pStyle w:val="Contents2"/>
            <w:tabs>
              <w:tab w:val="clear" w:pos="8743"/>
              <w:tab w:val="right" w:pos="9026" w:leader="dot"/>
            </w:tabs>
            <w:rPr/>
          </w:pPr>
          <w:hyperlink w:anchor="__RefHeading___Toc1346237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r>
            <w:r>
              <w:rPr>
                <w:rStyle w:val="IndexLink"/>
                <w:rtl w:val="true"/>
              </w:rPr>
              <w:t>وهي في ذكر الملاحم</w:t>
            </w:r>
            <w:r>
              <w:rPr>
                <w:rStyle w:val="IndexLink"/>
                <w:rtl w:val="true"/>
              </w:rPr>
              <w:tab/>
            </w:r>
            <w:r>
              <w:rPr>
                <w:rStyle w:val="IndexLink"/>
              </w:rPr>
              <w:t>159</w:t>
            </w:r>
          </w:hyperlink>
        </w:p>
        <w:p>
          <w:pPr>
            <w:pStyle w:val="Contents2"/>
            <w:tabs>
              <w:tab w:val="clear" w:pos="8743"/>
              <w:tab w:val="right" w:pos="9026" w:leader="dot"/>
            </w:tabs>
            <w:rPr/>
          </w:pPr>
          <w:hyperlink w:anchor="__RefHeading___Toc1346239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w:t>
            </w:r>
            <w:r>
              <w:rPr>
                <w:rStyle w:val="IndexLink"/>
                <w:rtl w:val="true"/>
              </w:rPr>
              <w:t>في الوصية بالتقوى،</w:t>
            </w:r>
            <w:r>
              <w:rPr>
                <w:rStyle w:val="IndexLink"/>
                <w:rtl w:val="true"/>
              </w:rPr>
              <w:tab/>
            </w:r>
            <w:r>
              <w:rPr>
                <w:rStyle w:val="IndexLink"/>
              </w:rPr>
              <w:t>163</w:t>
            </w:r>
          </w:hyperlink>
        </w:p>
        <w:p>
          <w:pPr>
            <w:pStyle w:val="Contents2"/>
            <w:tabs>
              <w:tab w:val="clear" w:pos="8743"/>
              <w:tab w:val="right" w:pos="9026" w:leader="dot"/>
            </w:tabs>
            <w:rPr/>
          </w:pPr>
          <w:hyperlink w:anchor="__RefHeading___Toc1346241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فی الإيمان ومعنى الهجرة</w:t>
            </w:r>
            <w:r>
              <w:rPr>
                <w:rStyle w:val="IndexLink"/>
                <w:rtl w:val="true"/>
              </w:rPr>
              <w:tab/>
            </w:r>
            <w:r>
              <w:rPr>
                <w:rStyle w:val="IndexLink"/>
              </w:rPr>
              <w:t>167</w:t>
            </w:r>
          </w:hyperlink>
        </w:p>
        <w:p>
          <w:pPr>
            <w:pStyle w:val="Contents2"/>
            <w:tabs>
              <w:tab w:val="clear" w:pos="8743"/>
              <w:tab w:val="right" w:pos="9026" w:leader="dot"/>
            </w:tabs>
            <w:rPr/>
          </w:pPr>
          <w:hyperlink w:anchor="__RefHeading___Toc1346243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فی الوصيّة بالتَّقوى</w:t>
            </w:r>
            <w:r>
              <w:rPr>
                <w:rStyle w:val="IndexLink"/>
                <w:rtl w:val="true"/>
              </w:rPr>
              <w:tab/>
            </w:r>
            <w:r>
              <w:rPr>
                <w:rStyle w:val="IndexLink"/>
              </w:rPr>
              <w:t>171</w:t>
            </w:r>
          </w:hyperlink>
        </w:p>
        <w:p>
          <w:pPr>
            <w:pStyle w:val="Contents2"/>
            <w:tabs>
              <w:tab w:val="clear" w:pos="8743"/>
              <w:tab w:val="right" w:pos="9026" w:leader="dot"/>
            </w:tabs>
            <w:rPr/>
          </w:pPr>
          <w:hyperlink w:anchor="__RefHeading___Toc1346245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في الوصية بالتقوى</w:t>
            </w:r>
            <w:r>
              <w:rPr>
                <w:rStyle w:val="IndexLink"/>
                <w:rtl w:val="true"/>
              </w:rPr>
              <w:tab/>
            </w:r>
            <w:r>
              <w:rPr>
                <w:rStyle w:val="IndexLink"/>
              </w:rPr>
              <w:t>180</w:t>
            </w:r>
          </w:hyperlink>
        </w:p>
        <w:p>
          <w:pPr>
            <w:pStyle w:val="Contents2"/>
            <w:tabs>
              <w:tab w:val="clear" w:pos="8743"/>
              <w:tab w:val="right" w:pos="9026" w:leader="dot"/>
            </w:tabs>
            <w:rPr/>
          </w:pPr>
          <w:hyperlink w:anchor="__RefHeading___Toc1346247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تُسَمَّى القاصِعَة</w:t>
            </w:r>
            <w:r>
              <w:rPr>
                <w:rStyle w:val="IndexLink"/>
                <w:rtl w:val="true"/>
              </w:rPr>
              <w:tab/>
            </w:r>
            <w:r>
              <w:rPr>
                <w:rStyle w:val="IndexLink"/>
              </w:rPr>
              <w:t>190</w:t>
            </w:r>
          </w:hyperlink>
        </w:p>
        <w:p>
          <w:pPr>
            <w:pStyle w:val="Contents2"/>
            <w:tabs>
              <w:tab w:val="clear" w:pos="8743"/>
              <w:tab w:val="right" w:pos="9026" w:leader="dot"/>
            </w:tabs>
            <w:rPr/>
          </w:pPr>
          <w:hyperlink w:anchor="__RefHeading___Toc1346249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يصف فيها المتقين وهی التی صعق لها همّام</w:t>
            </w:r>
            <w:r>
              <w:rPr>
                <w:rStyle w:val="IndexLink"/>
                <w:rtl w:val="true"/>
              </w:rPr>
              <w:tab/>
            </w:r>
            <w:r>
              <w:rPr>
                <w:rStyle w:val="IndexLink"/>
              </w:rPr>
              <w:t>248</w:t>
            </w:r>
          </w:hyperlink>
        </w:p>
        <w:p>
          <w:pPr>
            <w:pStyle w:val="Contents2"/>
            <w:tabs>
              <w:tab w:val="clear" w:pos="8743"/>
              <w:tab w:val="right" w:pos="9026" w:leader="dot"/>
            </w:tabs>
            <w:rPr/>
          </w:pPr>
          <w:hyperlink w:anchor="__RefHeading___Toc1346251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يصف فيها المنافقين</w:t>
            </w:r>
            <w:r>
              <w:rPr>
                <w:rStyle w:val="IndexLink"/>
                <w:rtl w:val="true"/>
              </w:rPr>
              <w:tab/>
            </w:r>
            <w:r>
              <w:rPr>
                <w:rStyle w:val="IndexLink"/>
              </w:rPr>
              <w:t>263</w:t>
            </w:r>
          </w:hyperlink>
        </w:p>
        <w:p>
          <w:pPr>
            <w:pStyle w:val="Contents2"/>
            <w:tabs>
              <w:tab w:val="clear" w:pos="8743"/>
              <w:tab w:val="right" w:pos="9026" w:leader="dot"/>
            </w:tabs>
            <w:rPr/>
          </w:pPr>
          <w:hyperlink w:anchor="__RefHeading___Toc1346253_3531895371">
            <w:r>
              <w:rPr>
                <w:webHidden/>
                <w:rStyle w:val="IndexLink"/>
                <w:rtl w:val="true"/>
              </w:rPr>
              <w:t>وَ مِنْ خُطبة لهُ</w:t>
            </w:r>
            <w:r>
              <w:rPr>
                <w:rStyle w:val="IndexLink"/>
                <w:rtl w:val="true"/>
              </w:rPr>
              <w:t>(</w:t>
            </w:r>
            <w:r>
              <w:rPr>
                <w:rStyle w:val="IndexLink"/>
                <w:rtl w:val="true"/>
              </w:rPr>
              <w:t>عليه السلام</w:t>
            </w:r>
            <w:r>
              <w:rPr>
                <w:rStyle w:val="IndexLink"/>
                <w:rtl w:val="true"/>
              </w:rPr>
              <w:t xml:space="preserve">) : </w:t>
            </w:r>
            <w:r>
              <w:rPr>
                <w:rStyle w:val="IndexLink"/>
                <w:rtl w:val="true"/>
              </w:rPr>
              <w:t>فيها الحمد لله، والثّناء على رسوله، والوعظ</w:t>
            </w:r>
            <w:r>
              <w:rPr>
                <w:rStyle w:val="IndexLink"/>
                <w:rtl w:val="true"/>
              </w:rPr>
              <w:tab/>
            </w:r>
            <w:r>
              <w:rPr>
                <w:rStyle w:val="IndexLink"/>
              </w:rPr>
              <w:t>268</w:t>
            </w:r>
          </w:hyperlink>
        </w:p>
        <w:p>
          <w:pPr>
            <w:pStyle w:val="Contents2"/>
            <w:tabs>
              <w:tab w:val="clear" w:pos="8743"/>
              <w:tab w:val="right" w:pos="9026" w:leader="dot"/>
            </w:tabs>
            <w:rPr/>
          </w:pPr>
          <w:hyperlink w:anchor="__RefHeading___Toc1346255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حول بعثة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وموعظة الناس</w:t>
            </w:r>
            <w:r>
              <w:rPr>
                <w:rStyle w:val="IndexLink"/>
                <w:rtl w:val="true"/>
              </w:rPr>
              <w:tab/>
            </w:r>
            <w:r>
              <w:rPr>
                <w:rStyle w:val="IndexLink"/>
              </w:rPr>
              <w:t>276</w:t>
            </w:r>
          </w:hyperlink>
        </w:p>
        <w:p>
          <w:pPr>
            <w:pStyle w:val="Contents2"/>
            <w:tabs>
              <w:tab w:val="clear" w:pos="8743"/>
              <w:tab w:val="right" w:pos="9026" w:leader="dot"/>
            </w:tabs>
            <w:rPr/>
          </w:pPr>
          <w:hyperlink w:anchor="__RefHeading___Toc1346257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w:t>
              <w:tab/>
            </w:r>
            <w:r>
              <w:rPr>
                <w:rStyle w:val="IndexLink"/>
              </w:rPr>
              <w:t>279</w:t>
            </w:r>
          </w:hyperlink>
        </w:p>
        <w:p>
          <w:pPr>
            <w:pStyle w:val="Contents2"/>
            <w:tabs>
              <w:tab w:val="clear" w:pos="8743"/>
              <w:tab w:val="right" w:pos="9026" w:leader="dot"/>
            </w:tabs>
            <w:rPr/>
          </w:pPr>
          <w:hyperlink w:anchor="__RefHeading___Toc1346259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w:t>
            </w:r>
            <w:r>
              <w:rPr>
                <w:rStyle w:val="IndexLink"/>
                <w:rtl w:val="true"/>
              </w:rPr>
              <w:t>في فضل الإسلام والقرآن، والحث على التقوى</w:t>
            </w:r>
            <w:r>
              <w:rPr>
                <w:rStyle w:val="IndexLink"/>
                <w:rtl w:val="true"/>
              </w:rPr>
              <w:tab/>
            </w:r>
            <w:r>
              <w:rPr>
                <w:rStyle w:val="IndexLink"/>
              </w:rPr>
              <w:t>282</w:t>
            </w:r>
          </w:hyperlink>
        </w:p>
        <w:p>
          <w:pPr>
            <w:pStyle w:val="Contents2"/>
            <w:tabs>
              <w:tab w:val="clear" w:pos="8743"/>
              <w:tab w:val="right" w:pos="9026" w:leader="dot"/>
            </w:tabs>
            <w:rPr/>
          </w:pPr>
          <w:hyperlink w:anchor="__RefHeading___Toc1346261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 </w:t>
            </w:r>
            <w:r>
              <w:rPr>
                <w:rStyle w:val="IndexLink"/>
                <w:rtl w:val="true"/>
              </w:rPr>
              <w:t>في الصلاة والزكاة، والأمانة والوعظ</w:t>
            </w:r>
            <w:r>
              <w:rPr>
                <w:rStyle w:val="IndexLink"/>
                <w:rtl w:val="true"/>
              </w:rPr>
              <w:tab/>
            </w:r>
            <w:r>
              <w:rPr>
                <w:rStyle w:val="IndexLink"/>
              </w:rPr>
              <w:t>296</w:t>
            </w:r>
          </w:hyperlink>
        </w:p>
        <w:p>
          <w:pPr>
            <w:pStyle w:val="Contents2"/>
            <w:tabs>
              <w:tab w:val="clear" w:pos="8743"/>
              <w:tab w:val="right" w:pos="9026" w:leader="dot"/>
            </w:tabs>
            <w:rPr/>
          </w:pPr>
          <w:hyperlink w:anchor="__RefHeading___Toc1346263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في معاوية</w:t>
            </w:r>
            <w:r>
              <w:rPr>
                <w:rStyle w:val="IndexLink"/>
                <w:rtl w:val="true"/>
              </w:rPr>
              <w:tab/>
            </w:r>
            <w:r>
              <w:rPr>
                <w:rStyle w:val="IndexLink"/>
              </w:rPr>
              <w:t>302</w:t>
            </w:r>
          </w:hyperlink>
        </w:p>
        <w:p>
          <w:pPr>
            <w:pStyle w:val="Contents2"/>
            <w:tabs>
              <w:tab w:val="clear" w:pos="8743"/>
              <w:tab w:val="right" w:pos="9026" w:leader="dot"/>
            </w:tabs>
            <w:rPr/>
          </w:pPr>
          <w:hyperlink w:anchor="__RefHeading___Toc1346265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فی الوعظ بسلوك الطريق الواضح</w:t>
            </w:r>
            <w:r>
              <w:rPr>
                <w:rStyle w:val="IndexLink"/>
                <w:rtl w:val="true"/>
              </w:rPr>
              <w:tab/>
            </w:r>
            <w:r>
              <w:rPr>
                <w:rStyle w:val="IndexLink"/>
              </w:rPr>
              <w:t>304</w:t>
            </w:r>
          </w:hyperlink>
        </w:p>
        <w:p>
          <w:pPr>
            <w:pStyle w:val="Contents2"/>
            <w:tabs>
              <w:tab w:val="clear" w:pos="8743"/>
              <w:tab w:val="right" w:pos="9026" w:leader="dot"/>
            </w:tabs>
            <w:rPr/>
          </w:pPr>
          <w:hyperlink w:anchor="__RefHeading___Toc1346267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عند دفن سيدة النساء فاطمة</w:t>
            </w:r>
            <w:r>
              <w:rPr>
                <w:rStyle w:val="IndexLink"/>
                <w:rtl w:val="true"/>
              </w:rPr>
              <w:t>(</w:t>
            </w:r>
            <w:r>
              <w:rPr>
                <w:rStyle w:val="IndexLink"/>
                <w:rtl w:val="true"/>
              </w:rPr>
              <w:t>عليها السلام</w:t>
            </w:r>
            <w:r>
              <w:rPr>
                <w:rStyle w:val="IndexLink"/>
                <w:rtl w:val="true"/>
              </w:rPr>
              <w:t>)</w:t>
              <w:tab/>
            </w:r>
            <w:r>
              <w:rPr>
                <w:rStyle w:val="IndexLink"/>
              </w:rPr>
              <w:t>306</w:t>
            </w:r>
          </w:hyperlink>
        </w:p>
        <w:p>
          <w:pPr>
            <w:pStyle w:val="Contents2"/>
            <w:tabs>
              <w:tab w:val="clear" w:pos="8743"/>
              <w:tab w:val="right" w:pos="9026" w:leader="dot"/>
            </w:tabs>
            <w:rPr/>
          </w:pPr>
          <w:hyperlink w:anchor="__RefHeading___Toc1346269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الوعظ</w:t>
            </w:r>
            <w:r>
              <w:rPr>
                <w:rStyle w:val="IndexLink"/>
                <w:rtl w:val="true"/>
              </w:rPr>
              <w:tab/>
            </w:r>
            <w:r>
              <w:rPr>
                <w:rStyle w:val="IndexLink"/>
              </w:rPr>
              <w:t>310</w:t>
            </w:r>
          </w:hyperlink>
        </w:p>
        <w:p>
          <w:pPr>
            <w:pStyle w:val="Contents2"/>
            <w:tabs>
              <w:tab w:val="clear" w:pos="8743"/>
              <w:tab w:val="right" w:pos="9026" w:leader="dot"/>
            </w:tabs>
            <w:rPr/>
          </w:pPr>
          <w:hyperlink w:anchor="__RefHeading___Toc1346271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كان كثيراً ما ينادي به أصحابه</w:t>
            </w:r>
            <w:r>
              <w:rPr>
                <w:rStyle w:val="IndexLink"/>
                <w:rtl w:val="true"/>
              </w:rPr>
              <w:tab/>
            </w:r>
            <w:r>
              <w:rPr>
                <w:rStyle w:val="IndexLink"/>
              </w:rPr>
              <w:t>312</w:t>
            </w:r>
          </w:hyperlink>
        </w:p>
        <w:p>
          <w:pPr>
            <w:pStyle w:val="Contents2"/>
            <w:tabs>
              <w:tab w:val="clear" w:pos="8743"/>
              <w:tab w:val="right" w:pos="9026" w:leader="dot"/>
            </w:tabs>
            <w:rPr/>
          </w:pPr>
          <w:hyperlink w:anchor="__RefHeading___Toc1346273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كلم به طلحة والزبير</w:t>
            </w:r>
            <w:r>
              <w:rPr>
                <w:rStyle w:val="IndexLink"/>
                <w:rtl w:val="true"/>
              </w:rPr>
              <w:tab/>
            </w:r>
            <w:r>
              <w:rPr>
                <w:rStyle w:val="IndexLink"/>
              </w:rPr>
              <w:t>314</w:t>
            </w:r>
          </w:hyperlink>
        </w:p>
        <w:p>
          <w:pPr>
            <w:pStyle w:val="Contents2"/>
            <w:tabs>
              <w:tab w:val="clear" w:pos="8743"/>
              <w:tab w:val="right" w:pos="9026" w:leader="dot"/>
            </w:tabs>
            <w:rPr/>
          </w:pPr>
          <w:hyperlink w:anchor="__RefHeading___Toc1346275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في وصيته لأصحابه أن لا يكونوا ستابين</w:t>
            </w:r>
            <w:r>
              <w:rPr>
                <w:rStyle w:val="IndexLink"/>
                <w:rtl w:val="true"/>
              </w:rPr>
              <w:tab/>
            </w:r>
            <w:r>
              <w:rPr>
                <w:rStyle w:val="IndexLink"/>
              </w:rPr>
              <w:t>318</w:t>
            </w:r>
          </w:hyperlink>
        </w:p>
        <w:p>
          <w:pPr>
            <w:pStyle w:val="Contents2"/>
            <w:tabs>
              <w:tab w:val="clear" w:pos="8743"/>
              <w:tab w:val="right" w:pos="9026" w:leader="dot"/>
            </w:tabs>
            <w:rPr/>
          </w:pPr>
          <w:hyperlink w:anchor="__RefHeading___Toc1346277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بعض أيام صفين</w:t>
            </w:r>
            <w:r>
              <w:rPr>
                <w:rStyle w:val="IndexLink"/>
                <w:rtl w:val="true"/>
              </w:rPr>
              <w:tab/>
            </w:r>
            <w:r>
              <w:rPr>
                <w:rStyle w:val="IndexLink"/>
              </w:rPr>
              <w:t>320</w:t>
            </w:r>
          </w:hyperlink>
        </w:p>
        <w:p>
          <w:pPr>
            <w:pStyle w:val="Contents2"/>
            <w:tabs>
              <w:tab w:val="clear" w:pos="8743"/>
              <w:tab w:val="right" w:pos="9026" w:leader="dot"/>
            </w:tabs>
            <w:rPr/>
          </w:pPr>
          <w:hyperlink w:anchor="__RefHeading___Toc1346279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قاله لما اضطرب عليه أصحابه في أمر الحكومة</w:t>
            </w:r>
            <w:r>
              <w:rPr>
                <w:rStyle w:val="IndexLink"/>
                <w:rtl w:val="true"/>
              </w:rPr>
              <w:tab/>
            </w:r>
            <w:r>
              <w:rPr>
                <w:rStyle w:val="IndexLink"/>
              </w:rPr>
              <w:t>321</w:t>
            </w:r>
          </w:hyperlink>
        </w:p>
        <w:p>
          <w:pPr>
            <w:pStyle w:val="Contents2"/>
            <w:tabs>
              <w:tab w:val="clear" w:pos="8743"/>
              <w:tab w:val="right" w:pos="9026" w:leader="dot"/>
            </w:tabs>
            <w:rPr/>
          </w:pPr>
          <w:hyperlink w:anchor="__RefHeading___Toc1346281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بالبصرة، وقد دخل على العلاء بن زياد الحارثي</w:t>
            </w:r>
            <w:r>
              <w:rPr>
                <w:rStyle w:val="IndexLink"/>
                <w:rtl w:val="true"/>
              </w:rPr>
              <w:tab/>
            </w:r>
            <w:r>
              <w:rPr>
                <w:rStyle w:val="IndexLink"/>
              </w:rPr>
              <w:t>323</w:t>
            </w:r>
          </w:hyperlink>
        </w:p>
        <w:p>
          <w:pPr>
            <w:pStyle w:val="Contents2"/>
            <w:tabs>
              <w:tab w:val="clear" w:pos="8743"/>
              <w:tab w:val="right" w:pos="9026" w:leader="dot"/>
            </w:tabs>
            <w:rPr/>
          </w:pPr>
          <w:hyperlink w:anchor="__RefHeading___Toc1346283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 </w:t>
            </w:r>
            <w:r>
              <w:rPr>
                <w:rStyle w:val="IndexLink"/>
                <w:rtl w:val="true"/>
              </w:rPr>
              <w:t>وقد سأله سائل عن أحاديث البدع</w:t>
            </w:r>
            <w:r>
              <w:rPr>
                <w:rStyle w:val="IndexLink"/>
                <w:rtl w:val="true"/>
              </w:rPr>
              <w:tab/>
            </w:r>
            <w:r>
              <w:rPr>
                <w:rStyle w:val="IndexLink"/>
              </w:rPr>
              <w:t>326</w:t>
            </w:r>
          </w:hyperlink>
        </w:p>
        <w:p>
          <w:pPr>
            <w:pStyle w:val="Contents2"/>
            <w:tabs>
              <w:tab w:val="clear" w:pos="8743"/>
              <w:tab w:val="right" w:pos="9026" w:leader="dot"/>
            </w:tabs>
            <w:rPr/>
          </w:pPr>
          <w:hyperlink w:anchor="__RefHeading___Toc1346285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في استنهاض أصحابه إلى الجهاد</w:t>
            </w:r>
            <w:r>
              <w:rPr>
                <w:rStyle w:val="IndexLink"/>
                <w:rtl w:val="true"/>
              </w:rPr>
              <w:tab/>
            </w:r>
            <w:r>
              <w:rPr>
                <w:rStyle w:val="IndexLink"/>
              </w:rPr>
              <w:t>339</w:t>
            </w:r>
          </w:hyperlink>
        </w:p>
        <w:p>
          <w:pPr>
            <w:pStyle w:val="Contents2"/>
            <w:tabs>
              <w:tab w:val="clear" w:pos="8743"/>
              <w:tab w:val="right" w:pos="9026" w:leader="dot"/>
            </w:tabs>
            <w:rPr/>
          </w:pPr>
          <w:hyperlink w:anchor="__RefHeading___Toc1346287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وصف الله سبحانه</w:t>
            </w:r>
            <w:r>
              <w:rPr>
                <w:rStyle w:val="IndexLink"/>
                <w:rtl w:val="true"/>
              </w:rPr>
              <w:tab/>
            </w:r>
            <w:r>
              <w:rPr>
                <w:rStyle w:val="IndexLink"/>
              </w:rPr>
              <w:t>341</w:t>
            </w:r>
          </w:hyperlink>
        </w:p>
        <w:p>
          <w:pPr>
            <w:pStyle w:val="Contents2"/>
            <w:tabs>
              <w:tab w:val="clear" w:pos="8743"/>
              <w:tab w:val="right" w:pos="9026" w:leader="dot"/>
            </w:tabs>
            <w:rPr/>
          </w:pPr>
          <w:hyperlink w:anchor="__RefHeading___Toc1346289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في صفة الرسول والعلماء</w:t>
            </w:r>
            <w:r>
              <w:rPr>
                <w:rStyle w:val="IndexLink"/>
                <w:rtl w:val="true"/>
              </w:rPr>
              <w:tab/>
            </w:r>
            <w:r>
              <w:rPr>
                <w:rStyle w:val="IndexLink"/>
              </w:rPr>
              <w:t>344</w:t>
            </w:r>
          </w:hyperlink>
        </w:p>
        <w:p>
          <w:pPr>
            <w:pStyle w:val="Contents2"/>
            <w:tabs>
              <w:tab w:val="clear" w:pos="8743"/>
              <w:tab w:val="right" w:pos="9026" w:leader="dot"/>
            </w:tabs>
            <w:rPr/>
          </w:pPr>
          <w:hyperlink w:anchor="__RefHeading___Toc1346291_3531895371">
            <w:r>
              <w:rPr>
                <w:webHidden/>
                <w:rStyle w:val="IndexLink"/>
                <w:rtl w:val="true"/>
              </w:rPr>
              <w:t>وَمن دعاء له</w:t>
            </w:r>
            <w:r>
              <w:rPr>
                <w:rStyle w:val="IndexLink"/>
                <w:rtl w:val="true"/>
              </w:rPr>
              <w:t>(</w:t>
            </w:r>
            <w:r>
              <w:rPr>
                <w:rStyle w:val="IndexLink"/>
                <w:rtl w:val="true"/>
              </w:rPr>
              <w:t>عليه السلام</w:t>
            </w:r>
            <w:r>
              <w:rPr>
                <w:rStyle w:val="IndexLink"/>
                <w:rtl w:val="true"/>
              </w:rPr>
              <w:t xml:space="preserve">): </w:t>
            </w:r>
            <w:r>
              <w:rPr>
                <w:rStyle w:val="IndexLink"/>
                <w:rtl w:val="true"/>
              </w:rPr>
              <w:t>كان يدعو به كثيراً</w:t>
            </w:r>
            <w:r>
              <w:rPr>
                <w:rStyle w:val="IndexLink"/>
                <w:rtl w:val="true"/>
              </w:rPr>
              <w:tab/>
            </w:r>
            <w:r>
              <w:rPr>
                <w:rStyle w:val="IndexLink"/>
              </w:rPr>
              <w:t>349</w:t>
            </w:r>
          </w:hyperlink>
        </w:p>
        <w:p>
          <w:pPr>
            <w:pStyle w:val="Contents2"/>
            <w:tabs>
              <w:tab w:val="clear" w:pos="8743"/>
              <w:tab w:val="right" w:pos="9026" w:leader="dot"/>
            </w:tabs>
            <w:rPr/>
          </w:pPr>
          <w:hyperlink w:anchor="__RefHeading___Toc1346293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فی بصفين</w:t>
            </w:r>
            <w:r>
              <w:rPr>
                <w:rStyle w:val="IndexLink"/>
                <w:rtl w:val="true"/>
              </w:rPr>
              <w:tab/>
            </w:r>
            <w:r>
              <w:rPr>
                <w:rStyle w:val="IndexLink"/>
              </w:rPr>
              <w:t>352</w:t>
            </w:r>
          </w:hyperlink>
        </w:p>
        <w:p>
          <w:pPr>
            <w:pStyle w:val="Contents2"/>
            <w:tabs>
              <w:tab w:val="clear" w:pos="8743"/>
              <w:tab w:val="right" w:pos="9026" w:leader="dot"/>
            </w:tabs>
            <w:rPr/>
          </w:pPr>
          <w:hyperlink w:anchor="__RefHeading___Toc1346295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التظلم والتشكي من قريش</w:t>
            </w:r>
            <w:r>
              <w:rPr>
                <w:rStyle w:val="IndexLink"/>
                <w:rtl w:val="true"/>
              </w:rPr>
              <w:tab/>
            </w:r>
            <w:r>
              <w:rPr>
                <w:rStyle w:val="IndexLink"/>
              </w:rPr>
              <w:t>365</w:t>
            </w:r>
          </w:hyperlink>
        </w:p>
        <w:p>
          <w:pPr>
            <w:pStyle w:val="Contents2"/>
            <w:tabs>
              <w:tab w:val="clear" w:pos="8743"/>
              <w:tab w:val="right" w:pos="9026" w:leader="dot"/>
            </w:tabs>
            <w:rPr/>
          </w:pPr>
          <w:hyperlink w:anchor="__RefHeading___Toc1346297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في ذكر أهل الجمل</w:t>
            </w:r>
            <w:r>
              <w:rPr>
                <w:rStyle w:val="IndexLink"/>
                <w:rtl w:val="true"/>
              </w:rPr>
              <w:tab/>
            </w:r>
            <w:r>
              <w:rPr>
                <w:rStyle w:val="IndexLink"/>
              </w:rPr>
              <w:t>368</w:t>
            </w:r>
          </w:hyperlink>
        </w:p>
        <w:p>
          <w:pPr>
            <w:pStyle w:val="Contents2"/>
            <w:tabs>
              <w:tab w:val="clear" w:pos="8743"/>
              <w:tab w:val="right" w:pos="9026" w:leader="dot"/>
            </w:tabs>
            <w:rPr/>
          </w:pPr>
          <w:hyperlink w:anchor="__RefHeading___Toc1346299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 مر بطلحة وابن أسيد وهما قتيلان يوم الجمل </w:t>
            </w:r>
            <w:r>
              <w:rPr>
                <w:rStyle w:val="IndexLink"/>
                <w:rtl w:val="true"/>
              </w:rPr>
              <w:t>:</w:t>
              <w:tab/>
            </w:r>
            <w:r>
              <w:rPr>
                <w:rStyle w:val="IndexLink"/>
              </w:rPr>
              <w:t>370</w:t>
            </w:r>
          </w:hyperlink>
        </w:p>
        <w:p>
          <w:pPr>
            <w:pStyle w:val="Contents2"/>
            <w:tabs>
              <w:tab w:val="clear" w:pos="8743"/>
              <w:tab w:val="right" w:pos="9026" w:leader="dot"/>
            </w:tabs>
            <w:rPr/>
          </w:pPr>
          <w:hyperlink w:anchor="__RefHeading___Toc1346301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فی وصف إلی الله إليه سبحانه بالتقوى والعمل الصالح</w:t>
            </w:r>
            <w:r>
              <w:rPr>
                <w:rStyle w:val="IndexLink"/>
                <w:rtl w:val="true"/>
              </w:rPr>
              <w:tab/>
            </w:r>
            <w:r>
              <w:rPr>
                <w:rStyle w:val="IndexLink"/>
              </w:rPr>
              <w:t>372</w:t>
            </w:r>
          </w:hyperlink>
        </w:p>
        <w:p>
          <w:pPr>
            <w:pStyle w:val="Contents2"/>
            <w:tabs>
              <w:tab w:val="clear" w:pos="8743"/>
              <w:tab w:val="right" w:pos="9026" w:leader="dot"/>
            </w:tabs>
            <w:rPr/>
          </w:pPr>
          <w:hyperlink w:anchor="__RefHeading___Toc1346303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قاله بعد تلاوته</w:t>
            </w:r>
            <w:r>
              <w:rPr>
                <w:rStyle w:val="IndexLink"/>
                <w:rtl w:val="true"/>
              </w:rPr>
              <w:t xml:space="preserve">: </w:t>
            </w:r>
            <w:r>
              <w:rPr>
                <w:rStyle w:val="IndexLink"/>
                <w:rtl w:val="true"/>
              </w:rPr>
              <w:t>أَلْهَاكُمُ التَّكَاثُرُ</w:t>
            </w:r>
            <w:r>
              <w:rPr>
                <w:rStyle w:val="IndexLink"/>
                <w:rtl w:val="true"/>
              </w:rPr>
              <w:tab/>
            </w:r>
            <w:r>
              <w:rPr>
                <w:rStyle w:val="IndexLink"/>
              </w:rPr>
              <w:t>374</w:t>
            </w:r>
          </w:hyperlink>
        </w:p>
        <w:p>
          <w:pPr>
            <w:pStyle w:val="Contents2"/>
            <w:tabs>
              <w:tab w:val="clear" w:pos="8743"/>
              <w:tab w:val="right" w:pos="9026" w:leader="dot"/>
            </w:tabs>
            <w:rPr/>
          </w:pPr>
          <w:hyperlink w:anchor="__RefHeading___Toc1346305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قاله عند تلاوته</w:t>
            </w:r>
            <w:r>
              <w:rPr>
                <w:rStyle w:val="IndexLink"/>
                <w:rtl w:val="true"/>
              </w:rPr>
              <w:t xml:space="preserve">: </w:t>
            </w:r>
            <w:r>
              <w:rPr>
                <w:rStyle w:val="IndexLink"/>
                <w:rtl w:val="true"/>
              </w:rPr>
              <w:t>رِجَالٌ لا تُلْهِيهِمْ</w:t>
            </w:r>
            <w:r>
              <w:rPr>
                <w:rStyle w:val="IndexLink"/>
                <w:rtl w:val="true"/>
              </w:rPr>
              <w:tab/>
            </w:r>
            <w:r>
              <w:rPr>
                <w:rStyle w:val="IndexLink"/>
              </w:rPr>
              <w:t>390</w:t>
            </w:r>
          </w:hyperlink>
        </w:p>
        <w:p>
          <w:pPr>
            <w:pStyle w:val="Contents2"/>
            <w:tabs>
              <w:tab w:val="clear" w:pos="8743"/>
              <w:tab w:val="right" w:pos="9026" w:leader="dot"/>
            </w:tabs>
            <w:rPr/>
          </w:pPr>
          <w:hyperlink w:anchor="__RefHeading___Toc1346307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 </w:t>
            </w:r>
            <w:r>
              <w:rPr>
                <w:rStyle w:val="IndexLink"/>
                <w:rtl w:val="true"/>
              </w:rPr>
              <w:t>قاله عند تلاوته</w:t>
            </w:r>
            <w:r>
              <w:rPr>
                <w:rStyle w:val="IndexLink"/>
                <w:rtl w:val="true"/>
              </w:rPr>
              <w:t xml:space="preserve">: </w:t>
            </w:r>
            <w:r>
              <w:rPr>
                <w:rStyle w:val="IndexLink"/>
                <w:rtl w:val="true"/>
              </w:rPr>
              <w:t>يَا أَيُّهَا الإنسان</w:t>
            </w:r>
            <w:r>
              <w:rPr>
                <w:rStyle w:val="IndexLink"/>
                <w:rtl w:val="true"/>
              </w:rPr>
              <w:tab/>
            </w:r>
            <w:r>
              <w:rPr>
                <w:rStyle w:val="IndexLink"/>
              </w:rPr>
              <w:t>397</w:t>
            </w:r>
          </w:hyperlink>
        </w:p>
        <w:p>
          <w:pPr>
            <w:pStyle w:val="Contents2"/>
            <w:tabs>
              <w:tab w:val="clear" w:pos="8743"/>
              <w:tab w:val="right" w:pos="9026" w:leader="dot"/>
            </w:tabs>
            <w:rPr/>
          </w:pPr>
          <w:hyperlink w:anchor="__RefHeading___Toc1346309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التبرّؤ من الظلم</w:t>
            </w:r>
            <w:r>
              <w:rPr>
                <w:rStyle w:val="IndexLink"/>
                <w:rtl w:val="true"/>
              </w:rPr>
              <w:tab/>
            </w:r>
            <w:r>
              <w:rPr>
                <w:rStyle w:val="IndexLink"/>
              </w:rPr>
              <w:t>405</w:t>
            </w:r>
          </w:hyperlink>
        </w:p>
        <w:p>
          <w:pPr>
            <w:pStyle w:val="Contents2"/>
            <w:tabs>
              <w:tab w:val="clear" w:pos="8743"/>
              <w:tab w:val="right" w:pos="9026" w:leader="dot"/>
            </w:tabs>
            <w:rPr/>
          </w:pPr>
          <w:hyperlink w:anchor="__RefHeading___Toc1346311_3531895371">
            <w:r>
              <w:rPr>
                <w:webHidden/>
                <w:rStyle w:val="IndexLink"/>
                <w:rtl w:val="true"/>
              </w:rPr>
              <w:t>ومن دعاء له</w:t>
            </w:r>
            <w:r>
              <w:rPr>
                <w:rStyle w:val="IndexLink"/>
                <w:rtl w:val="true"/>
              </w:rPr>
              <w:t>(</w:t>
            </w:r>
            <w:r>
              <w:rPr>
                <w:rStyle w:val="IndexLink"/>
                <w:rtl w:val="true"/>
              </w:rPr>
              <w:t>عليه السلام</w:t>
            </w:r>
            <w:r>
              <w:rPr>
                <w:rStyle w:val="IndexLink"/>
                <w:rtl w:val="true"/>
              </w:rPr>
              <w:t xml:space="preserve">): </w:t>
            </w:r>
            <w:r>
              <w:rPr>
                <w:rStyle w:val="IndexLink"/>
                <w:rtl w:val="true"/>
              </w:rPr>
              <w:t>يلتجيء إلى الله أن يغنيه</w:t>
            </w:r>
            <w:r>
              <w:rPr>
                <w:rStyle w:val="IndexLink"/>
                <w:rtl w:val="true"/>
              </w:rPr>
              <w:tab/>
            </w:r>
            <w:r>
              <w:rPr>
                <w:rStyle w:val="IndexLink"/>
              </w:rPr>
              <w:t>412</w:t>
            </w:r>
          </w:hyperlink>
        </w:p>
        <w:p>
          <w:pPr>
            <w:pStyle w:val="Contents2"/>
            <w:tabs>
              <w:tab w:val="clear" w:pos="8743"/>
              <w:tab w:val="right" w:pos="9026" w:leader="dot"/>
            </w:tabs>
            <w:rPr/>
          </w:pPr>
          <w:hyperlink w:anchor="__RefHeading___Toc1346313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في التنفير من الدنيا</w:t>
            </w:r>
            <w:r>
              <w:rPr>
                <w:rStyle w:val="IndexLink"/>
                <w:rtl w:val="true"/>
              </w:rPr>
              <w:tab/>
            </w:r>
            <w:r>
              <w:rPr>
                <w:rStyle w:val="IndexLink"/>
              </w:rPr>
              <w:t>413</w:t>
            </w:r>
          </w:hyperlink>
        </w:p>
        <w:p>
          <w:pPr>
            <w:pStyle w:val="Contents2"/>
            <w:tabs>
              <w:tab w:val="clear" w:pos="8743"/>
              <w:tab w:val="right" w:pos="9026" w:leader="dot"/>
            </w:tabs>
            <w:rPr/>
          </w:pPr>
          <w:hyperlink w:anchor="__RefHeading___Toc1346315_3531895371">
            <w:r>
              <w:rPr>
                <w:webHidden/>
                <w:rStyle w:val="IndexLink"/>
                <w:rtl w:val="true"/>
              </w:rPr>
              <w:t>ومن دعاء له</w:t>
            </w:r>
            <w:r>
              <w:rPr>
                <w:rStyle w:val="IndexLink"/>
                <w:rtl w:val="true"/>
              </w:rPr>
              <w:t>(</w:t>
            </w:r>
            <w:r>
              <w:rPr>
                <w:rStyle w:val="IndexLink"/>
                <w:rtl w:val="true"/>
              </w:rPr>
              <w:t>عليه السلام</w:t>
            </w:r>
            <w:r>
              <w:rPr>
                <w:rStyle w:val="IndexLink"/>
                <w:rtl w:val="true"/>
              </w:rPr>
              <w:t xml:space="preserve">): </w:t>
            </w:r>
            <w:r>
              <w:rPr>
                <w:rStyle w:val="IndexLink"/>
                <w:rtl w:val="true"/>
              </w:rPr>
              <w:t>يلجأ فيه إلى الله</w:t>
            </w:r>
            <w:r>
              <w:rPr>
                <w:rStyle w:val="IndexLink"/>
                <w:rtl w:val="true"/>
              </w:rPr>
              <w:tab/>
            </w:r>
            <w:r>
              <w:rPr>
                <w:rStyle w:val="IndexLink"/>
              </w:rPr>
              <w:t>417</w:t>
            </w:r>
          </w:hyperlink>
        </w:p>
        <w:p>
          <w:pPr>
            <w:pStyle w:val="Contents2"/>
            <w:tabs>
              <w:tab w:val="clear" w:pos="8743"/>
              <w:tab w:val="right" w:pos="9026" w:leader="dot"/>
            </w:tabs>
            <w:rPr/>
          </w:pPr>
          <w:hyperlink w:anchor="__RefHeading___Toc1346317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في مالكك الأشتر الله بعد موته</w:t>
            </w:r>
            <w:r>
              <w:rPr>
                <w:rStyle w:val="IndexLink"/>
                <w:rtl w:val="true"/>
              </w:rPr>
              <w:tab/>
            </w:r>
            <w:r>
              <w:rPr>
                <w:rStyle w:val="IndexLink"/>
              </w:rPr>
              <w:t>419</w:t>
            </w:r>
          </w:hyperlink>
        </w:p>
        <w:p>
          <w:pPr>
            <w:pStyle w:val="Contents2"/>
            <w:tabs>
              <w:tab w:val="clear" w:pos="8743"/>
              <w:tab w:val="right" w:pos="9026" w:leader="dot"/>
            </w:tabs>
            <w:rPr/>
          </w:pPr>
          <w:hyperlink w:anchor="__RefHeading___Toc1346319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في وصف بيعته بالخلافه</w:t>
            </w:r>
            <w:r>
              <w:rPr>
                <w:rStyle w:val="IndexLink"/>
                <w:rtl w:val="true"/>
              </w:rPr>
              <w:tab/>
            </w:r>
            <w:r>
              <w:rPr>
                <w:rStyle w:val="IndexLink"/>
              </w:rPr>
              <w:t>421</w:t>
            </w:r>
          </w:hyperlink>
        </w:p>
        <w:p>
          <w:pPr>
            <w:pStyle w:val="Contents2"/>
            <w:tabs>
              <w:tab w:val="clear" w:pos="8743"/>
              <w:tab w:val="right" w:pos="9026" w:leader="dot"/>
            </w:tabs>
            <w:rPr/>
          </w:pPr>
          <w:hyperlink w:anchor="__RefHeading___Toc1346321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في فضيلة التقوى</w:t>
            </w:r>
            <w:r>
              <w:rPr>
                <w:rStyle w:val="IndexLink"/>
                <w:rtl w:val="true"/>
              </w:rPr>
              <w:tab/>
            </w:r>
            <w:r>
              <w:rPr>
                <w:rStyle w:val="IndexLink"/>
              </w:rPr>
              <w:t>423</w:t>
            </w:r>
          </w:hyperlink>
        </w:p>
        <w:p>
          <w:pPr>
            <w:pStyle w:val="Contents2"/>
            <w:tabs>
              <w:tab w:val="clear" w:pos="8743"/>
              <w:tab w:val="right" w:pos="9026" w:leader="dot"/>
            </w:tabs>
            <w:rPr/>
          </w:pPr>
          <w:hyperlink w:anchor="__RefHeading___Toc1346323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خطبها بذي قار وهو متوجه إلى البصرة،</w:t>
            </w:r>
            <w:r>
              <w:rPr>
                <w:rStyle w:val="IndexLink"/>
                <w:rtl w:val="true"/>
              </w:rPr>
              <w:tab/>
            </w:r>
            <w:r>
              <w:rPr>
                <w:rStyle w:val="IndexLink"/>
              </w:rPr>
              <w:t>430</w:t>
            </w:r>
          </w:hyperlink>
        </w:p>
        <w:p>
          <w:pPr>
            <w:pStyle w:val="Contents2"/>
            <w:tabs>
              <w:tab w:val="clear" w:pos="8743"/>
              <w:tab w:val="right" w:pos="9026" w:leader="dot"/>
            </w:tabs>
            <w:rPr/>
          </w:pPr>
          <w:hyperlink w:anchor="__RefHeading___Toc1346325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w:t>
            </w:r>
            <w:r>
              <w:rPr>
                <w:rStyle w:val="IndexLink"/>
                <w:rtl w:val="true"/>
              </w:rPr>
              <w:t>كلم به عبد الله بن زمعة</w:t>
            </w:r>
            <w:r>
              <w:rPr>
                <w:rStyle w:val="IndexLink"/>
                <w:rtl w:val="true"/>
              </w:rPr>
              <w:tab/>
            </w:r>
            <w:r>
              <w:rPr>
                <w:rStyle w:val="IndexLink"/>
              </w:rPr>
              <w:t>431</w:t>
            </w:r>
          </w:hyperlink>
        </w:p>
        <w:p>
          <w:pPr>
            <w:pStyle w:val="Contents2"/>
            <w:tabs>
              <w:tab w:val="clear" w:pos="8743"/>
              <w:tab w:val="right" w:pos="9026" w:leader="dot"/>
            </w:tabs>
            <w:rPr/>
          </w:pPr>
          <w:hyperlink w:anchor="__RefHeading___Toc1346327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فی إحجام اللسان عن الکلام</w:t>
            </w:r>
            <w:r>
              <w:rPr>
                <w:rStyle w:val="IndexLink"/>
                <w:rtl w:val="true"/>
              </w:rPr>
              <w:tab/>
            </w:r>
            <w:r>
              <w:rPr>
                <w:rStyle w:val="IndexLink"/>
              </w:rPr>
              <w:t>432</w:t>
            </w:r>
          </w:hyperlink>
        </w:p>
        <w:p>
          <w:pPr>
            <w:pStyle w:val="Contents2"/>
            <w:tabs>
              <w:tab w:val="clear" w:pos="8743"/>
              <w:tab w:val="right" w:pos="9026" w:leader="dot"/>
            </w:tabs>
            <w:rPr/>
          </w:pPr>
          <w:hyperlink w:anchor="__RefHeading___Toc1346329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قاله وقد ذكر عنده اختلاف الناس</w:t>
            </w:r>
            <w:r>
              <w:rPr>
                <w:rStyle w:val="IndexLink"/>
                <w:rtl w:val="true"/>
              </w:rPr>
              <w:tab/>
            </w:r>
            <w:r>
              <w:rPr>
                <w:rStyle w:val="IndexLink"/>
              </w:rPr>
              <w:t>434</w:t>
            </w:r>
          </w:hyperlink>
        </w:p>
        <w:p>
          <w:pPr>
            <w:pStyle w:val="Contents2"/>
            <w:tabs>
              <w:tab w:val="clear" w:pos="8743"/>
              <w:tab w:val="right" w:pos="9026" w:leader="dot"/>
            </w:tabs>
            <w:rPr/>
          </w:pPr>
          <w:hyperlink w:anchor="__RefHeading___Toc1346331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قاله وهو يلي غسل رسول الله صلى الله عليه وسلم وتجهيزه</w:t>
            </w:r>
            <w:r>
              <w:rPr>
                <w:rStyle w:val="IndexLink"/>
                <w:rtl w:val="true"/>
              </w:rPr>
              <w:tab/>
            </w:r>
            <w:r>
              <w:rPr>
                <w:rStyle w:val="IndexLink"/>
              </w:rPr>
              <w:t>437</w:t>
            </w:r>
          </w:hyperlink>
        </w:p>
        <w:p>
          <w:pPr>
            <w:pStyle w:val="Contents2"/>
            <w:tabs>
              <w:tab w:val="clear" w:pos="8743"/>
              <w:tab w:val="right" w:pos="9026" w:leader="dot"/>
            </w:tabs>
            <w:rPr/>
          </w:pPr>
          <w:hyperlink w:anchor="__RefHeading___Toc1346333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فی ما كان منه الا بعد هجرة النبي ثم لحاقه به</w:t>
            </w:r>
            <w:r>
              <w:rPr>
                <w:rStyle w:val="IndexLink"/>
                <w:rtl w:val="true"/>
              </w:rPr>
              <w:tab/>
            </w:r>
            <w:r>
              <w:rPr>
                <w:rStyle w:val="IndexLink"/>
              </w:rPr>
              <w:t>439</w:t>
            </w:r>
          </w:hyperlink>
        </w:p>
        <w:p>
          <w:pPr>
            <w:pStyle w:val="Contents2"/>
            <w:tabs>
              <w:tab w:val="clear" w:pos="8743"/>
              <w:tab w:val="right" w:pos="9026" w:leader="dot"/>
            </w:tabs>
            <w:rPr/>
          </w:pPr>
          <w:hyperlink w:anchor="__RefHeading___Toc1346335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في المسارعة إلى العمل</w:t>
            </w:r>
            <w:r>
              <w:rPr>
                <w:rStyle w:val="IndexLink"/>
                <w:rtl w:val="true"/>
              </w:rPr>
              <w:tab/>
            </w:r>
            <w:r>
              <w:rPr>
                <w:rStyle w:val="IndexLink"/>
              </w:rPr>
              <w:t>440</w:t>
            </w:r>
          </w:hyperlink>
        </w:p>
        <w:p>
          <w:pPr>
            <w:pStyle w:val="Contents2"/>
            <w:tabs>
              <w:tab w:val="clear" w:pos="8743"/>
              <w:tab w:val="right" w:pos="9026" w:leader="dot"/>
            </w:tabs>
            <w:rPr/>
          </w:pPr>
          <w:hyperlink w:anchor="__RefHeading___Toc1346337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شأن الحكمين وذم أهل الشام</w:t>
            </w:r>
            <w:r>
              <w:rPr>
                <w:rStyle w:val="IndexLink"/>
                <w:rtl w:val="true"/>
              </w:rPr>
              <w:tab/>
            </w:r>
            <w:r>
              <w:rPr>
                <w:rStyle w:val="IndexLink"/>
              </w:rPr>
              <w:t>443</w:t>
            </w:r>
          </w:hyperlink>
        </w:p>
        <w:p>
          <w:pPr>
            <w:pStyle w:val="Contents2"/>
            <w:tabs>
              <w:tab w:val="clear" w:pos="8743"/>
              <w:tab w:val="right" w:pos="9026" w:leader="dot"/>
            </w:tabs>
            <w:rPr/>
          </w:pPr>
          <w:hyperlink w:anchor="__RefHeading___Toc1346339_3531895371">
            <w:r>
              <w:rPr>
                <w:webHidden/>
                <w:rStyle w:val="IndexLink"/>
                <w:rtl w:val="true"/>
              </w:rPr>
              <w:t>وَمِنْ خُطْبَة له</w:t>
            </w:r>
            <w:r>
              <w:rPr>
                <w:rStyle w:val="IndexLink"/>
                <w:rtl w:val="true"/>
              </w:rPr>
              <w:t>(</w:t>
            </w:r>
            <w:r>
              <w:rPr>
                <w:rStyle w:val="IndexLink"/>
                <w:rtl w:val="true"/>
              </w:rPr>
              <w:t>عليه السلام</w:t>
            </w:r>
            <w:r>
              <w:rPr>
                <w:rStyle w:val="IndexLink"/>
                <w:rtl w:val="true"/>
              </w:rPr>
              <w:t xml:space="preserve">): </w:t>
            </w:r>
            <w:r>
              <w:rPr>
                <w:rStyle w:val="IndexLink"/>
                <w:rtl w:val="true"/>
              </w:rPr>
              <w:t>يذكر فيها آل محمد</w:t>
            </w:r>
            <w:r>
              <w:rPr>
                <w:rStyle w:val="IndexLink"/>
                <w:rtl w:val="true"/>
              </w:rPr>
              <w:t>(</w:t>
            </w:r>
            <w:r>
              <w:rPr>
                <w:rStyle w:val="IndexLink"/>
                <w:rtl w:val="true"/>
              </w:rPr>
              <w:t>صلّی الله علیه وآله وسلّم</w:t>
            </w:r>
            <w:r>
              <w:rPr>
                <w:rStyle w:val="IndexLink"/>
                <w:rtl w:val="true"/>
              </w:rPr>
              <w:t>)</w:t>
              <w:tab/>
            </w:r>
            <w:r>
              <w:rPr>
                <w:rStyle w:val="IndexLink"/>
              </w:rPr>
              <w:t>446</w:t>
            </w:r>
          </w:hyperlink>
        </w:p>
        <w:p>
          <w:pPr>
            <w:pStyle w:val="Contents2"/>
            <w:tabs>
              <w:tab w:val="clear" w:pos="8743"/>
              <w:tab w:val="right" w:pos="9026" w:leader="dot"/>
            </w:tabs>
            <w:rPr/>
          </w:pPr>
          <w:hyperlink w:anchor="__RefHeading___Toc1346341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قاله لعبد الله بن العباس</w:t>
            </w:r>
            <w:r>
              <w:rPr>
                <w:rStyle w:val="IndexLink"/>
                <w:rtl w:val="true"/>
              </w:rPr>
              <w:tab/>
            </w:r>
            <w:r>
              <w:rPr>
                <w:rStyle w:val="IndexLink"/>
              </w:rPr>
              <w:t>448</w:t>
            </w:r>
          </w:hyperlink>
        </w:p>
        <w:p>
          <w:pPr>
            <w:pStyle w:val="Contents2"/>
            <w:tabs>
              <w:tab w:val="clear" w:pos="8743"/>
              <w:tab w:val="right" w:pos="9026" w:leader="dot"/>
            </w:tabs>
            <w:rPr/>
          </w:pPr>
          <w:hyperlink w:anchor="__RefHeading___Toc1346343_3531895371">
            <w:r>
              <w:rPr>
                <w:webHidden/>
                <w:rStyle w:val="IndexLink"/>
                <w:rtl w:val="true"/>
              </w:rPr>
              <w:t>وَمِنْ كَلام له</w:t>
            </w:r>
            <w:r>
              <w:rPr>
                <w:rStyle w:val="IndexLink"/>
                <w:rtl w:val="true"/>
              </w:rPr>
              <w:t>(</w:t>
            </w:r>
            <w:r>
              <w:rPr>
                <w:rStyle w:val="IndexLink"/>
                <w:rtl w:val="true"/>
              </w:rPr>
              <w:t>عليه السلام</w:t>
            </w:r>
            <w:r>
              <w:rPr>
                <w:rStyle w:val="IndexLink"/>
                <w:rtl w:val="true"/>
              </w:rPr>
              <w:t xml:space="preserve">): </w:t>
            </w:r>
            <w:r>
              <w:rPr>
                <w:rStyle w:val="IndexLink"/>
                <w:rtl w:val="true"/>
              </w:rPr>
              <w:t>يحث فيه أصحابه على الجهاد</w:t>
            </w:r>
            <w:r>
              <w:rPr>
                <w:rStyle w:val="IndexLink"/>
                <w:rtl w:val="true"/>
              </w:rPr>
              <w:tab/>
            </w:r>
            <w:r>
              <w:rPr>
                <w:rStyle w:val="IndexLink"/>
              </w:rPr>
              <w:t>450</w:t>
            </w:r>
          </w:hyperlink>
        </w:p>
        <w:p>
          <w:pPr>
            <w:pStyle w:val="Contents2"/>
            <w:tabs>
              <w:tab w:val="clear" w:pos="8743"/>
              <w:tab w:val="right" w:pos="9026" w:leader="dot"/>
            </w:tabs>
            <w:rPr/>
          </w:pPr>
          <w:hyperlink w:anchor="__RefHeading___Toc1346345_3531895371">
            <w:r>
              <w:rPr>
                <w:webHidden/>
                <w:rStyle w:val="IndexLink"/>
                <w:rtl w:val="true"/>
              </w:rPr>
              <w:t>باب المختار من كتب أمير المؤمنين</w:t>
            </w:r>
            <w:r>
              <w:rPr>
                <w:rStyle w:val="IndexLink"/>
                <w:rtl w:val="true"/>
              </w:rPr>
              <w:tab/>
            </w:r>
            <w:r>
              <w:rPr>
                <w:rStyle w:val="IndexLink"/>
              </w:rPr>
              <w:t>452</w:t>
            </w:r>
          </w:hyperlink>
        </w:p>
        <w:p>
          <w:pPr>
            <w:pStyle w:val="Contents2"/>
            <w:tabs>
              <w:tab w:val="clear" w:pos="8743"/>
              <w:tab w:val="right" w:pos="9026" w:leader="dot"/>
            </w:tabs>
            <w:rPr/>
          </w:pPr>
          <w:hyperlink w:anchor="__RefHeading___Toc1346347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الكوفة، عند مسيره من المدينة إلى البصرة</w:t>
            </w:r>
            <w:r>
              <w:rPr>
                <w:rStyle w:val="IndexLink"/>
                <w:rtl w:val="true"/>
              </w:rPr>
              <w:tab/>
            </w:r>
            <w:r>
              <w:rPr>
                <w:rStyle w:val="IndexLink"/>
              </w:rPr>
              <w:t>454</w:t>
            </w:r>
          </w:hyperlink>
        </w:p>
        <w:p>
          <w:pPr>
            <w:pStyle w:val="Contents2"/>
            <w:tabs>
              <w:tab w:val="clear" w:pos="8743"/>
              <w:tab w:val="right" w:pos="9026" w:leader="dot"/>
            </w:tabs>
            <w:rPr/>
          </w:pPr>
          <w:hyperlink w:anchor="__RefHeading___Toc134634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إليهم بعد فتح البصرة</w:t>
            </w:r>
            <w:r>
              <w:rPr>
                <w:rStyle w:val="IndexLink"/>
                <w:rtl w:val="true"/>
              </w:rPr>
              <w:tab/>
            </w:r>
            <w:r>
              <w:rPr>
                <w:rStyle w:val="IndexLink"/>
              </w:rPr>
              <w:t>457</w:t>
            </w:r>
          </w:hyperlink>
        </w:p>
        <w:p>
          <w:pPr>
            <w:pStyle w:val="Contents2"/>
            <w:tabs>
              <w:tab w:val="clear" w:pos="8743"/>
              <w:tab w:val="right" w:pos="9026" w:leader="dot"/>
            </w:tabs>
            <w:rPr/>
          </w:pPr>
          <w:hyperlink w:anchor="__RefHeading___Toc134635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لشريح بن الحارث قاضيه</w:t>
            </w:r>
            <w:r>
              <w:rPr>
                <w:rStyle w:val="IndexLink"/>
                <w:rtl w:val="true"/>
              </w:rPr>
              <w:tab/>
            </w:r>
            <w:r>
              <w:rPr>
                <w:rStyle w:val="IndexLink"/>
              </w:rPr>
              <w:t>458</w:t>
            </w:r>
          </w:hyperlink>
        </w:p>
        <w:p>
          <w:pPr>
            <w:pStyle w:val="Contents2"/>
            <w:tabs>
              <w:tab w:val="clear" w:pos="8743"/>
              <w:tab w:val="right" w:pos="9026" w:leader="dot"/>
            </w:tabs>
            <w:rPr/>
          </w:pPr>
          <w:hyperlink w:anchor="__RefHeading___Toc1346353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بعض أمراء جيشه</w:t>
            </w:r>
            <w:r>
              <w:rPr>
                <w:rStyle w:val="IndexLink"/>
                <w:rtl w:val="true"/>
              </w:rPr>
              <w:tab/>
            </w:r>
            <w:r>
              <w:rPr>
                <w:rStyle w:val="IndexLink"/>
              </w:rPr>
              <w:t>463</w:t>
            </w:r>
          </w:hyperlink>
        </w:p>
        <w:p>
          <w:pPr>
            <w:pStyle w:val="Contents2"/>
            <w:tabs>
              <w:tab w:val="clear" w:pos="8743"/>
              <w:tab w:val="right" w:pos="9026" w:leader="dot"/>
            </w:tabs>
            <w:rPr/>
          </w:pPr>
          <w:hyperlink w:anchor="__RefHeading___Toc134635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أشعث بن قيس عامل أذربيجان</w:t>
            </w:r>
            <w:r>
              <w:rPr>
                <w:rStyle w:val="IndexLink"/>
                <w:rtl w:val="true"/>
              </w:rPr>
              <w:tab/>
            </w:r>
            <w:r>
              <w:rPr>
                <w:rStyle w:val="IndexLink"/>
              </w:rPr>
              <w:t>464</w:t>
            </w:r>
          </w:hyperlink>
        </w:p>
        <w:p>
          <w:pPr>
            <w:pStyle w:val="Contents2"/>
            <w:tabs>
              <w:tab w:val="clear" w:pos="8743"/>
              <w:tab w:val="right" w:pos="9026" w:leader="dot"/>
            </w:tabs>
            <w:rPr/>
          </w:pPr>
          <w:hyperlink w:anchor="__RefHeading___Toc1346357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w:t>
            </w:r>
            <w:r>
              <w:rPr>
                <w:rStyle w:val="IndexLink"/>
                <w:rtl w:val="true"/>
              </w:rPr>
              <w:tab/>
            </w:r>
            <w:r>
              <w:rPr>
                <w:rStyle w:val="IndexLink"/>
              </w:rPr>
              <w:t>465</w:t>
            </w:r>
          </w:hyperlink>
        </w:p>
        <w:p>
          <w:pPr>
            <w:pStyle w:val="Contents2"/>
            <w:tabs>
              <w:tab w:val="clear" w:pos="8743"/>
              <w:tab w:val="right" w:pos="9026" w:leader="dot"/>
            </w:tabs>
            <w:rPr/>
          </w:pPr>
          <w:hyperlink w:anchor="__RefHeading___Toc134635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إليه أيضاً</w:t>
            </w:r>
            <w:r>
              <w:rPr>
                <w:rStyle w:val="IndexLink"/>
                <w:rtl w:val="true"/>
              </w:rPr>
              <w:tab/>
            </w:r>
            <w:r>
              <w:rPr>
                <w:rStyle w:val="IndexLink"/>
              </w:rPr>
              <w:t>467</w:t>
            </w:r>
          </w:hyperlink>
        </w:p>
        <w:p>
          <w:pPr>
            <w:pStyle w:val="Contents2"/>
            <w:tabs>
              <w:tab w:val="clear" w:pos="8743"/>
              <w:tab w:val="right" w:pos="9026" w:leader="dot"/>
            </w:tabs>
            <w:rPr/>
          </w:pPr>
          <w:hyperlink w:anchor="__RefHeading___Toc134636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جرير بن عبد الله البجلي لما أرسله إلى معاوية</w:t>
            </w:r>
            <w:r>
              <w:rPr>
                <w:rStyle w:val="IndexLink"/>
                <w:rtl w:val="true"/>
              </w:rPr>
              <w:tab/>
            </w:r>
            <w:r>
              <w:rPr>
                <w:rStyle w:val="IndexLink"/>
              </w:rPr>
              <w:t>469</w:t>
            </w:r>
          </w:hyperlink>
        </w:p>
        <w:p>
          <w:pPr>
            <w:pStyle w:val="Contents2"/>
            <w:tabs>
              <w:tab w:val="clear" w:pos="8743"/>
              <w:tab w:val="right" w:pos="9026" w:leader="dot"/>
            </w:tabs>
            <w:rPr/>
          </w:pPr>
          <w:hyperlink w:anchor="__RefHeading___Toc1346363_3531895371">
            <w:r>
              <w:rPr>
                <w:webHidden/>
                <w:rStyle w:val="IndexLink"/>
                <w:rtl w:val="true"/>
              </w:rPr>
              <w:t xml:space="preserve">ومن كتاب له </w:t>
            </w:r>
            <w:r>
              <w:rPr>
                <w:rStyle w:val="IndexLink"/>
                <w:rtl w:val="true"/>
              </w:rPr>
              <w:t>(</w:t>
            </w:r>
            <w:r>
              <w:rPr>
                <w:rStyle w:val="IndexLink"/>
                <w:rtl w:val="true"/>
              </w:rPr>
              <w:t>عليه السلام</w:t>
            </w:r>
            <w:r>
              <w:rPr>
                <w:rStyle w:val="IndexLink"/>
                <w:rtl w:val="true"/>
              </w:rPr>
              <w:t xml:space="preserve">): </w:t>
            </w:r>
            <w:r>
              <w:rPr>
                <w:rStyle w:val="IndexLink"/>
                <w:rtl w:val="true"/>
              </w:rPr>
              <w:t>يحكي معاملة قريش للرسول في أول الدعوة</w:t>
            </w:r>
            <w:r>
              <w:rPr>
                <w:rStyle w:val="IndexLink"/>
                <w:rtl w:val="true"/>
              </w:rPr>
              <w:tab/>
            </w:r>
            <w:r>
              <w:rPr>
                <w:rStyle w:val="IndexLink"/>
              </w:rPr>
              <w:t>470</w:t>
            </w:r>
          </w:hyperlink>
        </w:p>
        <w:p>
          <w:pPr>
            <w:pStyle w:val="Contents2"/>
            <w:tabs>
              <w:tab w:val="clear" w:pos="8743"/>
              <w:tab w:val="right" w:pos="9026" w:leader="dot"/>
            </w:tabs>
            <w:rPr/>
          </w:pPr>
          <w:hyperlink w:anchor="__RefHeading___Toc134636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إلي معاویة</w:t>
            </w:r>
            <w:r>
              <w:rPr>
                <w:rStyle w:val="IndexLink"/>
                <w:rtl w:val="true"/>
              </w:rPr>
              <w:tab/>
            </w:r>
            <w:r>
              <w:rPr>
                <w:rStyle w:val="IndexLink"/>
              </w:rPr>
              <w:t>475</w:t>
            </w:r>
          </w:hyperlink>
        </w:p>
        <w:p>
          <w:pPr>
            <w:pStyle w:val="Contents2"/>
            <w:tabs>
              <w:tab w:val="clear" w:pos="8743"/>
              <w:tab w:val="right" w:pos="9026" w:leader="dot"/>
            </w:tabs>
            <w:rPr/>
          </w:pPr>
          <w:hyperlink w:anchor="__RefHeading___Toc1346367_3531895371">
            <w:r>
              <w:rPr>
                <w:webHidden/>
                <w:rStyle w:val="IndexLink"/>
                <w:rtl w:val="true"/>
              </w:rPr>
              <w:t xml:space="preserve">وَمن وَصِيَّة لهُ </w:t>
            </w:r>
            <w:r>
              <w:rPr>
                <w:rStyle w:val="IndexLink"/>
                <w:rtl w:val="true"/>
              </w:rPr>
              <w:t>(</w:t>
            </w:r>
            <w:r>
              <w:rPr>
                <w:rStyle w:val="IndexLink"/>
                <w:rtl w:val="true"/>
              </w:rPr>
              <w:t>عليه السلام</w:t>
            </w:r>
            <w:r>
              <w:rPr>
                <w:rStyle w:val="IndexLink"/>
                <w:rtl w:val="true"/>
              </w:rPr>
              <w:t xml:space="preserve">): </w:t>
            </w:r>
            <w:r>
              <w:rPr>
                <w:rStyle w:val="IndexLink"/>
                <w:rtl w:val="true"/>
              </w:rPr>
              <w:t>وصى بها جيشاً بعثه إلى العدو</w:t>
            </w:r>
            <w:r>
              <w:rPr>
                <w:rStyle w:val="IndexLink"/>
                <w:rtl w:val="true"/>
              </w:rPr>
              <w:tab/>
            </w:r>
            <w:r>
              <w:rPr>
                <w:rStyle w:val="IndexLink"/>
              </w:rPr>
              <w:t>480</w:t>
            </w:r>
          </w:hyperlink>
        </w:p>
        <w:p>
          <w:pPr>
            <w:pStyle w:val="Contents2"/>
            <w:tabs>
              <w:tab w:val="clear" w:pos="8743"/>
              <w:tab w:val="right" w:pos="9026" w:leader="dot"/>
            </w:tabs>
            <w:rPr/>
          </w:pPr>
          <w:hyperlink w:anchor="__RefHeading___Toc1346369_3531895371">
            <w:r>
              <w:rPr>
                <w:webHidden/>
                <w:rStyle w:val="IndexLink"/>
                <w:rtl w:val="true"/>
              </w:rPr>
              <w:t xml:space="preserve">وَمن وَصِيَّة لهُ </w:t>
            </w:r>
            <w:r>
              <w:rPr>
                <w:rStyle w:val="IndexLink"/>
                <w:rtl w:val="true"/>
              </w:rPr>
              <w:t>(</w:t>
            </w:r>
            <w:r>
              <w:rPr>
                <w:rStyle w:val="IndexLink"/>
                <w:rtl w:val="true"/>
              </w:rPr>
              <w:t>عليه السلام</w:t>
            </w:r>
            <w:r>
              <w:rPr>
                <w:rStyle w:val="IndexLink"/>
                <w:rtl w:val="true"/>
              </w:rPr>
              <w:t xml:space="preserve">): </w:t>
            </w:r>
            <w:r>
              <w:rPr>
                <w:rStyle w:val="IndexLink"/>
                <w:rtl w:val="true"/>
              </w:rPr>
              <w:t>لمعقل بن قیس الریاحی</w:t>
            </w:r>
            <w:r>
              <w:rPr>
                <w:rStyle w:val="IndexLink"/>
                <w:rtl w:val="true"/>
              </w:rPr>
              <w:tab/>
            </w:r>
            <w:r>
              <w:rPr>
                <w:rStyle w:val="IndexLink"/>
              </w:rPr>
              <w:t>482</w:t>
            </w:r>
          </w:hyperlink>
        </w:p>
        <w:p>
          <w:pPr>
            <w:pStyle w:val="Contents2"/>
            <w:tabs>
              <w:tab w:val="clear" w:pos="8743"/>
              <w:tab w:val="right" w:pos="9026" w:leader="dot"/>
            </w:tabs>
            <w:rPr/>
          </w:pPr>
          <w:hyperlink w:anchor="__RefHeading___Toc134637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أميرين من أمراء جيشه</w:t>
            </w:r>
            <w:r>
              <w:rPr>
                <w:rStyle w:val="IndexLink"/>
                <w:rtl w:val="true"/>
              </w:rPr>
              <w:tab/>
            </w:r>
            <w:r>
              <w:rPr>
                <w:rStyle w:val="IndexLink"/>
              </w:rPr>
              <w:t>484</w:t>
            </w:r>
          </w:hyperlink>
        </w:p>
        <w:p>
          <w:pPr>
            <w:pStyle w:val="Contents2"/>
            <w:tabs>
              <w:tab w:val="clear" w:pos="8743"/>
              <w:tab w:val="right" w:pos="9026" w:leader="dot"/>
            </w:tabs>
            <w:rPr/>
          </w:pPr>
          <w:hyperlink w:anchor="__RefHeading___Toc1346373_3531895371">
            <w:r>
              <w:rPr>
                <w:webHidden/>
                <w:rStyle w:val="IndexLink"/>
                <w:rtl w:val="true"/>
              </w:rPr>
              <w:t>وَمن وَصِيَّة لهُ</w:t>
            </w:r>
            <w:r>
              <w:rPr>
                <w:rStyle w:val="IndexLink"/>
                <w:rtl w:val="true"/>
              </w:rPr>
              <w:t>(</w:t>
            </w:r>
            <w:r>
              <w:rPr>
                <w:rStyle w:val="IndexLink"/>
                <w:rtl w:val="true"/>
              </w:rPr>
              <w:t>عليه السلام</w:t>
            </w:r>
            <w:r>
              <w:rPr>
                <w:rStyle w:val="IndexLink"/>
                <w:rtl w:val="true"/>
              </w:rPr>
              <w:t xml:space="preserve">): </w:t>
            </w:r>
            <w:r>
              <w:rPr>
                <w:rStyle w:val="IndexLink"/>
                <w:rtl w:val="true"/>
              </w:rPr>
              <w:t>لعسكره قبل لقاء العدو بصفين</w:t>
            </w:r>
            <w:r>
              <w:rPr>
                <w:rStyle w:val="IndexLink"/>
                <w:rtl w:val="true"/>
              </w:rPr>
              <w:tab/>
            </w:r>
            <w:r>
              <w:rPr>
                <w:rStyle w:val="IndexLink"/>
              </w:rPr>
              <w:t>485</w:t>
            </w:r>
          </w:hyperlink>
        </w:p>
        <w:p>
          <w:pPr>
            <w:pStyle w:val="Contents2"/>
            <w:tabs>
              <w:tab w:val="clear" w:pos="8743"/>
              <w:tab w:val="right" w:pos="9026" w:leader="dot"/>
            </w:tabs>
            <w:rPr/>
          </w:pPr>
          <w:hyperlink w:anchor="__RefHeading___Toc1346375_3531895371">
            <w:r>
              <w:rPr>
                <w:webHidden/>
                <w:rStyle w:val="IndexLink"/>
                <w:rtl w:val="true"/>
              </w:rPr>
              <w:t>وَمن دُعاء له</w:t>
            </w:r>
            <w:r>
              <w:rPr>
                <w:rStyle w:val="IndexLink"/>
                <w:rtl w:val="true"/>
              </w:rPr>
              <w:t>(</w:t>
            </w:r>
            <w:r>
              <w:rPr>
                <w:rStyle w:val="IndexLink"/>
                <w:rtl w:val="true"/>
              </w:rPr>
              <w:t>عليه السلام</w:t>
            </w:r>
            <w:r>
              <w:rPr>
                <w:rStyle w:val="IndexLink"/>
                <w:rtl w:val="true"/>
              </w:rPr>
              <w:t xml:space="preserve">): </w:t>
            </w:r>
            <w:r>
              <w:rPr>
                <w:rStyle w:val="IndexLink"/>
                <w:rtl w:val="true"/>
              </w:rPr>
              <w:t>كان يقوله إذا لقي العدو محارباً</w:t>
            </w:r>
            <w:r>
              <w:rPr>
                <w:rStyle w:val="IndexLink"/>
                <w:rtl w:val="true"/>
              </w:rPr>
              <w:tab/>
            </w:r>
            <w:r>
              <w:rPr>
                <w:rStyle w:val="IndexLink"/>
              </w:rPr>
              <w:t>487</w:t>
            </w:r>
          </w:hyperlink>
        </w:p>
        <w:p>
          <w:pPr>
            <w:pStyle w:val="Contents2"/>
            <w:tabs>
              <w:tab w:val="clear" w:pos="8743"/>
              <w:tab w:val="right" w:pos="9026" w:leader="dot"/>
            </w:tabs>
            <w:rPr/>
          </w:pPr>
          <w:hyperlink w:anchor="__RefHeading___Toc1346377_3531895371">
            <w:r>
              <w:rPr>
                <w:webHidden/>
                <w:rStyle w:val="IndexLink"/>
                <w:rtl w:val="true"/>
              </w:rPr>
              <w:t>وَكان</w:t>
            </w:r>
            <w:r>
              <w:rPr>
                <w:rStyle w:val="IndexLink"/>
                <w:rtl w:val="true"/>
              </w:rPr>
              <w:t>(</w:t>
            </w:r>
            <w:r>
              <w:rPr>
                <w:rStyle w:val="IndexLink"/>
                <w:rtl w:val="true"/>
              </w:rPr>
              <w:t>عليه السلام</w:t>
            </w:r>
            <w:r>
              <w:rPr>
                <w:rStyle w:val="IndexLink"/>
                <w:rtl w:val="true"/>
              </w:rPr>
              <w:t xml:space="preserve">) </w:t>
            </w:r>
            <w:r>
              <w:rPr>
                <w:rStyle w:val="IndexLink"/>
                <w:rtl w:val="true"/>
              </w:rPr>
              <w:t>يَقولُ</w:t>
            </w:r>
            <w:r>
              <w:rPr>
                <w:rStyle w:val="IndexLink"/>
                <w:rtl w:val="true"/>
              </w:rPr>
              <w:t xml:space="preserve">: </w:t>
            </w:r>
            <w:r>
              <w:rPr>
                <w:rStyle w:val="IndexLink"/>
                <w:rtl w:val="true"/>
              </w:rPr>
              <w:t>لأصحابه عند الحرب</w:t>
            </w:r>
            <w:r>
              <w:rPr>
                <w:rStyle w:val="IndexLink"/>
                <w:rtl w:val="true"/>
              </w:rPr>
              <w:tab/>
            </w:r>
            <w:r>
              <w:rPr>
                <w:rStyle w:val="IndexLink"/>
              </w:rPr>
              <w:t>489</w:t>
            </w:r>
          </w:hyperlink>
        </w:p>
        <w:p>
          <w:pPr>
            <w:pStyle w:val="Contents2"/>
            <w:tabs>
              <w:tab w:val="clear" w:pos="8743"/>
              <w:tab w:val="right" w:pos="9026" w:leader="dot"/>
            </w:tabs>
            <w:rPr/>
          </w:pPr>
          <w:hyperlink w:anchor="__RefHeading___Toc1346379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 جواباً</w:t>
            </w:r>
            <w:r>
              <w:rPr>
                <w:rStyle w:val="IndexLink"/>
                <w:rtl w:val="true"/>
              </w:rPr>
              <w:tab/>
            </w:r>
            <w:r>
              <w:rPr>
                <w:rStyle w:val="IndexLink"/>
              </w:rPr>
              <w:t>491</w:t>
            </w:r>
          </w:hyperlink>
        </w:p>
        <w:p>
          <w:pPr>
            <w:pStyle w:val="Contents2"/>
            <w:tabs>
              <w:tab w:val="clear" w:pos="8743"/>
              <w:tab w:val="right" w:pos="9026" w:leader="dot"/>
            </w:tabs>
            <w:rPr/>
          </w:pPr>
          <w:hyperlink w:anchor="__RefHeading___Toc1346381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عبد الله بن عباس وهو عامله على البصرة</w:t>
            </w:r>
            <w:r>
              <w:rPr>
                <w:rStyle w:val="IndexLink"/>
                <w:rtl w:val="true"/>
              </w:rPr>
              <w:tab/>
            </w:r>
            <w:r>
              <w:rPr>
                <w:rStyle w:val="IndexLink"/>
              </w:rPr>
              <w:t>495</w:t>
            </w:r>
          </w:hyperlink>
        </w:p>
        <w:p>
          <w:pPr>
            <w:pStyle w:val="Contents2"/>
            <w:tabs>
              <w:tab w:val="clear" w:pos="8743"/>
              <w:tab w:val="right" w:pos="9026" w:leader="dot"/>
            </w:tabs>
            <w:rPr/>
          </w:pPr>
          <w:hyperlink w:anchor="__RefHeading___Toc1346383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بعض عُمَّاله</w:t>
            </w:r>
            <w:r>
              <w:rPr>
                <w:rStyle w:val="IndexLink"/>
                <w:rtl w:val="true"/>
              </w:rPr>
              <w:tab/>
            </w:r>
            <w:r>
              <w:rPr>
                <w:rStyle w:val="IndexLink"/>
              </w:rPr>
              <w:t>497</w:t>
            </w:r>
          </w:hyperlink>
        </w:p>
        <w:p>
          <w:pPr>
            <w:pStyle w:val="Contents2"/>
            <w:tabs>
              <w:tab w:val="clear" w:pos="8743"/>
              <w:tab w:val="right" w:pos="9026" w:leader="dot"/>
            </w:tabs>
            <w:rPr/>
          </w:pPr>
          <w:hyperlink w:anchor="__RefHeading___Toc1346385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زياد بن أبيه</w:t>
            </w:r>
            <w:r>
              <w:rPr>
                <w:rStyle w:val="IndexLink"/>
                <w:rtl w:val="true"/>
              </w:rPr>
              <w:tab/>
            </w:r>
            <w:r>
              <w:rPr>
                <w:rStyle w:val="IndexLink"/>
              </w:rPr>
              <w:t>499</w:t>
            </w:r>
          </w:hyperlink>
        </w:p>
        <w:p>
          <w:pPr>
            <w:pStyle w:val="Contents2"/>
            <w:tabs>
              <w:tab w:val="clear" w:pos="8743"/>
              <w:tab w:val="right" w:pos="9026" w:leader="dot"/>
            </w:tabs>
            <w:rPr/>
          </w:pPr>
          <w:hyperlink w:anchor="__RefHeading___Toc1346387_3531895371">
            <w:r>
              <w:rPr>
                <w:webHidden/>
                <w:rStyle w:val="IndexLink"/>
                <w:rtl w:val="true"/>
              </w:rPr>
              <w:t>وَمن كتاب لهُ</w:t>
            </w:r>
            <w:r>
              <w:rPr>
                <w:rStyle w:val="IndexLink"/>
                <w:rtl w:val="true"/>
              </w:rPr>
              <w:t>(</w:t>
            </w:r>
            <w:r>
              <w:rPr>
                <w:rStyle w:val="IndexLink"/>
                <w:rtl w:val="true"/>
              </w:rPr>
              <w:t>عليه السلام</w:t>
            </w:r>
            <w:r>
              <w:rPr>
                <w:rStyle w:val="IndexLink"/>
                <w:rtl w:val="true"/>
              </w:rPr>
              <w:t xml:space="preserve">): </w:t>
            </w:r>
            <w:r>
              <w:rPr>
                <w:rStyle w:val="IndexLink"/>
                <w:rtl w:val="true"/>
              </w:rPr>
              <w:t>إلى زيادٍ أيضاً</w:t>
            </w:r>
            <w:r>
              <w:rPr>
                <w:rStyle w:val="IndexLink"/>
                <w:rtl w:val="true"/>
              </w:rPr>
              <w:tab/>
            </w:r>
            <w:r>
              <w:rPr>
                <w:rStyle w:val="IndexLink"/>
              </w:rPr>
              <w:t>501</w:t>
            </w:r>
          </w:hyperlink>
        </w:p>
        <w:p>
          <w:pPr>
            <w:pStyle w:val="Contents2"/>
            <w:tabs>
              <w:tab w:val="clear" w:pos="8743"/>
              <w:tab w:val="right" w:pos="9026" w:leader="dot"/>
            </w:tabs>
            <w:rPr/>
          </w:pPr>
          <w:hyperlink w:anchor="__RefHeading___Toc1346389_3531895371">
            <w:r>
              <w:rPr>
                <w:webHidden/>
                <w:rStyle w:val="IndexLink"/>
                <w:rtl w:val="true"/>
              </w:rPr>
              <w:t>فهرس الجزء الثالث</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56_202176"/>
      <w:bookmarkStart w:id="1" w:name="pg20756_202176"/>
      <w:bookmarkEnd w:id="1"/>
    </w:p>
    <w:p>
      <w:pPr>
        <w:pStyle w:val="Heading2"/>
        <w:numPr>
          <w:ilvl w:val="1"/>
          <w:numId w:val="1"/>
        </w:numPr>
        <w:rPr/>
      </w:pPr>
      <w:bookmarkStart w:id="2" w:name="pg20756_202176"/>
      <w:bookmarkStart w:id="3" w:name="__RefHeading___Toc1346185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الطبعة المحققة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 xml:space="preserve">من مراكز التوزيع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6471116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برهيزكار للطباعة والنشر</w:t>
      </w:r>
    </w:p>
    <w:p>
      <w:pPr>
        <w:pStyle w:val="BookText"/>
        <w:rPr/>
      </w:pPr>
      <w:r>
        <w:rPr>
          <w:rFonts w:ascii="Amiri" w:hAnsi="Amiri" w:eastAsia="Amiri" w:cs="Amiri"/>
          <w:color w:val="111111"/>
          <w:sz w:val="28"/>
          <w:sz w:val="28"/>
          <w:szCs w:val="28"/>
          <w:rtl w:val="true"/>
          <w:lang w:bidi="ar-SA"/>
        </w:rPr>
        <w:t xml:space="preserve">شارع 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تلفكس </w:t>
      </w:r>
      <w:r>
        <w:rPr>
          <w:rFonts w:eastAsia="Amiri" w:cs="Amiri" w:ascii="Amiri" w:hAnsi="Amiri"/>
          <w:color w:val="111111"/>
          <w:sz w:val="28"/>
          <w:szCs w:val="28"/>
          <w:lang w:bidi="ar-SA"/>
        </w:rPr>
        <w:t>7746182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p>
    <w:p>
      <w:pPr>
        <w:pStyle w:val="BookText"/>
        <w:rPr/>
      </w:pPr>
      <w:r>
        <w:rPr>
          <w:rFonts w:ascii="Amiri" w:hAnsi="Amiri" w:eastAsia="Amiri" w:cs="Amiri"/>
          <w:color w:val="111111"/>
          <w:sz w:val="28"/>
          <w:sz w:val="28"/>
          <w:szCs w:val="28"/>
          <w:rtl w:val="true"/>
          <w:lang w:bidi="ar-SA"/>
        </w:rPr>
        <w:t>التحقيق والطباعة</w:t>
      </w:r>
    </w:p>
    <w:p>
      <w:pPr>
        <w:pStyle w:val="BookText"/>
        <w:rPr/>
      </w:pPr>
      <w:r>
        <w:rPr>
          <w:rFonts w:ascii="Amiri" w:hAnsi="Amiri" w:eastAsia="Amiri" w:cs="Amiri"/>
          <w:color w:val="111111"/>
          <w:sz w:val="28"/>
          <w:sz w:val="28"/>
          <w:szCs w:val="28"/>
          <w:rtl w:val="true"/>
          <w:lang w:bidi="ar-SA"/>
        </w:rPr>
        <w:t>والنشر والتوزيع</w:t>
      </w:r>
    </w:p>
    <w:p>
      <w:pPr>
        <w:pStyle w:val="BookText"/>
        <w:rPr/>
      </w:pPr>
      <w:r>
        <w:rPr>
          <w:rFonts w:ascii="IRNazanin" w:hAnsi="IRNazanin" w:eastAsia="IRNazanin"/>
          <w:color w:val="111111"/>
          <w:sz w:val="28"/>
          <w:sz w:val="28"/>
          <w:szCs w:val="28"/>
          <w:rtl w:val="true"/>
          <w:lang w:bidi="fa-IR"/>
        </w:rPr>
        <w:t>دارالعلوم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6187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نَهجُ البَلَاغَةِ </w:t>
      </w:r>
    </w:p>
    <w:p>
      <w:pPr>
        <w:pStyle w:val="BookText"/>
        <w:rPr/>
      </w:pPr>
      <w:r>
        <w:rPr>
          <w:rFonts w:ascii="Amiri" w:hAnsi="Amiri" w:eastAsia="Amiri" w:cs="Amiri"/>
          <w:color w:val="111111"/>
          <w:sz w:val="28"/>
          <w:sz w:val="28"/>
          <w:szCs w:val="28"/>
          <w:rtl w:val="true"/>
          <w:lang w:bidi="ar-SA"/>
        </w:rPr>
        <w:t>الطبعة المحققة الأولى</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 xml:space="preserve">من مراكز التوزيع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6471116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برهيزكار للطباعة والنشر</w:t>
      </w:r>
    </w:p>
    <w:p>
      <w:pPr>
        <w:pStyle w:val="BookText"/>
        <w:rPr/>
      </w:pPr>
      <w:r>
        <w:rPr>
          <w:rFonts w:ascii="Amiri" w:hAnsi="Amiri" w:eastAsia="Amiri" w:cs="Amiri"/>
          <w:color w:val="111111"/>
          <w:sz w:val="28"/>
          <w:sz w:val="28"/>
          <w:szCs w:val="28"/>
          <w:rtl w:val="true"/>
          <w:lang w:bidi="ar-SA"/>
        </w:rPr>
        <w:t xml:space="preserve">شارع 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تلفكس </w:t>
      </w:r>
      <w:r>
        <w:rPr>
          <w:rFonts w:eastAsia="Amiri" w:cs="Amiri" w:ascii="Amiri" w:hAnsi="Amiri"/>
          <w:color w:val="111111"/>
          <w:sz w:val="28"/>
          <w:szCs w:val="28"/>
          <w:lang w:bidi="ar-SA"/>
        </w:rPr>
        <w:t>7746182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0098</w:t>
      </w:r>
    </w:p>
    <w:p>
      <w:pPr>
        <w:pStyle w:val="BookText"/>
        <w:rPr/>
      </w:pPr>
      <w:r>
        <w:rPr>
          <w:rFonts w:ascii="Amiri" w:hAnsi="Amiri" w:eastAsia="Amiri" w:cs="Amiri"/>
          <w:color w:val="111111"/>
          <w:sz w:val="28"/>
          <w:sz w:val="28"/>
          <w:szCs w:val="28"/>
          <w:rtl w:val="true"/>
          <w:lang w:bidi="ar-SA"/>
        </w:rPr>
        <w:t>التحقيق والطباعة</w:t>
      </w:r>
    </w:p>
    <w:p>
      <w:pPr>
        <w:pStyle w:val="BookText"/>
        <w:rPr/>
      </w:pPr>
      <w:r>
        <w:rPr>
          <w:rFonts w:ascii="Amiri" w:hAnsi="Amiri" w:eastAsia="Amiri" w:cs="Amiri"/>
          <w:color w:val="111111"/>
          <w:sz w:val="28"/>
          <w:sz w:val="28"/>
          <w:szCs w:val="28"/>
          <w:rtl w:val="true"/>
          <w:lang w:bidi="ar-SA"/>
        </w:rPr>
        <w:t>والنشر والتوزيع</w:t>
      </w:r>
    </w:p>
    <w:p>
      <w:pPr>
        <w:pStyle w:val="BookText"/>
        <w:rPr/>
      </w:pPr>
      <w:r>
        <w:rPr>
          <w:rFonts w:ascii="IRNazanin" w:hAnsi="IRNazanin" w:eastAsia="IRNazanin"/>
          <w:color w:val="111111"/>
          <w:sz w:val="28"/>
          <w:sz w:val="28"/>
          <w:szCs w:val="28"/>
          <w:rtl w:val="true"/>
          <w:lang w:bidi="fa-IR"/>
        </w:rPr>
        <w:t>دارالعلوم</w:t>
      </w:r>
    </w:p>
    <w:p>
      <w:pPr>
        <w:pStyle w:val="BookText"/>
        <w:rPr/>
      </w:pPr>
      <w:r>
        <w:rPr>
          <w:rFonts w:ascii="Amiri" w:hAnsi="Amiri" w:eastAsia="Amiri" w:cs="Amiri"/>
          <w:color w:val="111111"/>
          <w:sz w:val="28"/>
          <w:sz w:val="28"/>
          <w:szCs w:val="28"/>
          <w:rtl w:val="true"/>
          <w:lang w:bidi="ar-SA"/>
        </w:rPr>
        <w:t xml:space="preserve">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السيد عباس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21/545183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003/473919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13/9080</w:t>
      </w:r>
    </w:p>
    <w:p>
      <w:pPr>
        <w:pStyle w:val="BookText"/>
        <w:rPr/>
      </w:pP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daraloloum@hotmail.com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 نَهجُ البَلَاغَةِ</w:t>
      </w:r>
    </w:p>
    <w:p>
      <w:pPr>
        <w:pStyle w:val="BookText"/>
        <w:rPr/>
      </w:pPr>
      <w:r>
        <w:rPr>
          <w:rFonts w:ascii="Amiri" w:hAnsi="Amiri" w:eastAsia="Amiri" w:cs="Amiri"/>
          <w:color w:val="111111"/>
          <w:sz w:val="28"/>
          <w:sz w:val="28"/>
          <w:szCs w:val="28"/>
          <w:rtl w:val="true"/>
          <w:lang w:bidi="ar-SA"/>
        </w:rPr>
        <w:t>آیَةُ اللهِ العُظمَی</w:t>
      </w:r>
    </w:p>
    <w:p>
      <w:pPr>
        <w:pStyle w:val="BookText"/>
        <w:rPr/>
      </w:pPr>
      <w:r>
        <w:rPr>
          <w:rFonts w:ascii="Amiri" w:hAnsi="Amiri" w:eastAsia="Amiri" w:cs="Amiri"/>
          <w:color w:val="111111"/>
          <w:sz w:val="28"/>
          <w:sz w:val="28"/>
          <w:szCs w:val="28"/>
          <w:rtl w:val="true"/>
          <w:lang w:bidi="ar-SA"/>
        </w:rPr>
        <w:t>الإِمَام السَّیّد مُحَمَّد الحُسَیْنی الشِّیرَازِی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4492</w:t>
      </w:r>
    </w:p>
    <w:p>
      <w:pPr>
        <w:pStyle w:val="BookText"/>
        <w:rPr/>
      </w:pPr>
      <w:r>
        <w:rPr>
          <w:rFonts w:ascii="IRNazanin" w:hAnsi="IRNazanin" w:eastAsia="IRNazanin"/>
          <w:color w:val="111111"/>
          <w:sz w:val="28"/>
          <w:sz w:val="28"/>
          <w:szCs w:val="28"/>
          <w:rtl w:val="true"/>
          <w:lang w:bidi="fa-IR"/>
        </w:rPr>
        <w:t>التااریخ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2005/1/29</w:t>
      </w:r>
    </w:p>
    <w:p>
      <w:pPr>
        <w:pStyle w:val="BookText"/>
        <w:rPr/>
      </w:pP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الجُزءُ الثَّالِثُ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والطباعة والنشر والتوزيع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p>
    <w:p>
      <w:pPr>
        <w:pStyle w:val="BookText"/>
        <w:rPr/>
      </w:pPr>
      <w:r>
        <w:rPr>
          <w:rFonts w:ascii="Amiri" w:hAnsi="Amiri" w:eastAsia="Amiri" w:cs="Amiri"/>
          <w:color w:val="111111"/>
          <w:sz w:val="28"/>
          <w:sz w:val="28"/>
          <w:szCs w:val="28"/>
          <w:rtl w:val="true"/>
          <w:lang w:bidi="ar-SA"/>
        </w:rPr>
        <w:t>الَّذِينَ أَنْعَمْتَ عَلَيْهِمْ غَيْرِ الْمَغْضُوبِ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على محمّد وآله أجمعين، واللعن على أعدائهم إلى يوم الدين </w:t>
      </w:r>
      <w:bookmarkStart w:id="7" w:name="pg20756_202182"/>
    </w:p>
    <w:p>
      <w:pPr>
        <w:pStyle w:val="Heading2"/>
        <w:numPr>
          <w:ilvl w:val="1"/>
          <w:numId w:val="1"/>
        </w:numPr>
        <w:rPr/>
      </w:pPr>
      <w:bookmarkStart w:id="8" w:name="__RefHeading___Toc1346189_3531895371"/>
      <w:bookmarkStart w:id="9" w:name="_Toc3"/>
      <w:bookmarkEnd w:id="7"/>
      <w:bookmarkEnd w:id="8"/>
      <w:r>
        <w:rPr>
          <w:rtl w:val="true"/>
        </w:rPr>
        <w:t xml:space="preserve">وَمِنْ خُطْبَة له </w:t>
      </w:r>
      <w:r>
        <w:rPr>
          <w:rtl w:val="true"/>
        </w:rPr>
        <w:t>(</w:t>
      </w:r>
      <w:r>
        <w:rPr>
          <w:rtl w:val="true"/>
        </w:rPr>
        <w:t>عليه السلام</w:t>
      </w:r>
      <w:r>
        <w:rPr>
          <w:rtl w:val="true"/>
        </w:rPr>
        <w:t xml:space="preserve">): </w:t>
      </w:r>
      <w:r>
        <w:rPr>
          <w:rtl w:val="true"/>
        </w:rPr>
        <w:t>يذكر فيها عجيب خلقة الطاووس</w:t>
      </w:r>
      <w:bookmarkEnd w:id="9"/>
    </w:p>
    <w:p>
      <w:pPr>
        <w:pStyle w:val="Heading3"/>
        <w:numPr>
          <w:ilvl w:val="2"/>
          <w:numId w:val="1"/>
        </w:numPr>
        <w:rPr/>
      </w:pPr>
      <w:bookmarkStart w:id="10" w:name="__RefHeading___Toc1346191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ابْتَدَعَهُمْ خَلْقاً عَجِيباً مِنْ حَيَوَانِ وَمَوَاتِ، وَسَاكِنِ وَذِي حَرَكَاتٍ ؛ فأَقَامَ مِنْ شَوَاهِدِ الْبَيِّنَاتِ عَلَى لَطِيفِ صَنْعَتِهِ ، وَعَظِيمٍ قُدْرَتِهِ، مَا انْقَادَتْ لَهُ الْعُقُولُ مُعْتَرِفَةٌ بِهِ، وَمُسَلَّمَةٌ لَهُ ، وَنَعَقَتْ فِي أَسْمَاعِنَا دَلَائِلُهُ عَلَى وَحْدَانِيَّتِهِ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فيها عجيب خلقة الطاووس، ودقائق خلقة الطيور، ويصف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المخلوقات، والاتيان بضمير العاقل، تغليباً للعقلاء على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 تعجب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حيوان وموات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لا روح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كالجبال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 كان أو إنساناً أو غيرهما كالشمسِ والقمر والرياح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شواهد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لطيف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الأشياء الدقيقة تحتاج إلى قدرة فائقة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انقادت له العقول معترفة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خضعت العقول معترفة بالله سبحانه ومسلمة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للكون إلها عالماً قادراً لطيفاً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أسماعنا دلائله على 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وضوح الأدلة الدالة على الوحدانية، إذ لو كان فيها آلهة إلّا الله لفسدتا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ذَرَأَ مِنْ مُخْتَلِفِ صُوَرِ الأَطْيَارِ الَّتِي أَسْكَنَهَا أَخَادِيدَ الأَرْضِ ، وَخُرُوقَ فِجَاجِهَا وَرَوَاسِيَ أَعْلَامِهَا، مِنْ ذَواتِ أَجْنِحَةِ مُخْتَلِفَةٍ، وَهَيْئَاتِ مُتَبَايِنَةٍ ، مُصَرَّفَةٍ فِي زِمَامِ التَّسْخِيرِ وَمُرَفْرِفَةٍ بِأَجْنِحَتِهَا فِي مَخَارِقِ الْجَوْ الْمُنْفَسِح، وَالْفَضَاءِ الْمُنْفَرِجِ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بَعْدَ أَنْ لَمْ تَكُنْ فِي عَجَائِبِ صُوَرٍ ظَاهِرَةِ، وَرَكَّبَهَا فِي حِقَاقِ مَفَاصِل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نعقت دلائل ما ذرأ ، أي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مختلف صور الأطيار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أسكنها أخاديد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أخدود، وهو الشق الكائن في الأرض، فإن كثيراً من الطّيور يسكن في شقوق الأرض كالعصافير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حرق، وهو الشّق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وجمعه فجاج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ورواس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راسية،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الشامخة والمرتفعة، والأعلام جمع علم، بمعنى الجبل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ذوات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الشكل والكيفيّة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وهيئات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يصرفها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زمام 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والاستخدام، فإنَّها لا تعمل إلّا كما قدّر الله سبحانه، وهيأ لها من الأسباب والأجهزة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ومرفرفة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باسطة جناحها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بأجنحتها في مخارق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مخرق، وهو الواسع من المكان، والجو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الفرجة، وهي مقابلة للمنسد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الله 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أوجدها من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عجائب صور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وركّبها في حقاق 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مُحْتَجِبَةٍ ، وَمَنَعَ بَعْضَهَا بِعَبَالَةِ خَلْقِهِ أَنْ يَسْمُوَ فِي السَّمَاءَ خُفُوفاً، وَجَعَلَهُ يَدِفُّ 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وَنَسَقَهَا عَلَى اخْتِلَافِهَا فِي الأَصَابِيغِ بِلَطِيفِ قُدْرَتِهِ، وَدَقِيقِ صَنْعَتِهِ، فَمِنْهَا مَغْمُوسٌ في قَالَب لَوْنِ لاَ يَشُوبُهُ غَيْرُ لَوْنِ مَا غُمِسَ فِيهِ؛ وَمِنْهَا مَغْمُوسٌ فِي لَوْن صِبْغٍ قَدْ طُوْقَ بِخِلَافِ مَا صُبغَ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مجتمع المفصلين، ومفاصل جمع مفصل، وهو محل اتصال عظمين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مخفية عن الأنظار فإنّ الإنسان لا يرى داخل بدن الطّير، الّذي هو محلّ المفاصل والعظام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أنواع 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الضّخامة وامتلاء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عظم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يسمو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سرعة وخفّة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يدف دفيفاً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يحرّك جناحيه حتّى يتمكن من الطّيران، والدّفيف مقابل الصفيف، وهو بسط الجناحين في حال الطّيران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اختلافها في الأصابيغ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أصباغ، وهو جمع صبغ بمعنى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بلطيف قدرته ودقيق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طائر لون أو ألوان متعدّدة، مما تجذب الأنظار، وتلفت الأبصار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غمس وأدخل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قالب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كأنّ اللّون كان قالباً للطائر بلا زيادة ونقصان، ولذا كان له لون واحد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يشوبه غير لون ما غمس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كالغراب الأسود وما أشبه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مغموس في لون 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يصبغ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جسده كالحمام المطوق، حيث إنّ حول عنقه لون غير لون سائر جسمه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أَعْجَبِهَا خَلْقاً الطَّاوُوسُ الَّذِي أَقَامَهُ فِي أَحْكَم تَعْدِيلِ، وَنَضَّدَ أَلْوَانَهُ فِي أَحْسَنِ تَنْضِيدِ ، بِجَنَاحٍ أَشْرَجَ قَصَبَهُ، وَذَنَبٍ أَطَالَ مَسْحَبَهُ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دَرَجَ إِلَى الأُنثَى نَشَرَهُ مِنْ طَيِّهِ، وَسَمَا بِهِ مُطِلاَّ عَلَى رَأْسِهِ كَأَنَّهُ قِلْعُ دَارِيِّ عَنَجَهُ 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بِأَلْوَانِهِ، وَيَمِيسُ بِزَيَفَانِهِ، يُفْضِي كَإِفْضَاءِ الدِّيَكَةِ،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أعجبها خلقاً الطّاووس الّذي أقامه في أحكم 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عدالة الجسم واللّون فلا اعوجاج في جسمه، ولا بشاعة في لونه، وإنما وضع كل شيء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 في أحسن 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أجمل ترتيب خلقه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 أشرج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داخل بين آحاد أعمدة الجناح، فقد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أعمدة الجناح بالقصب، والإشراج جعل بعض الأجزاء داخلاً في بعض بشكل منظّم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أطال مسحبه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طول الذّنب حتّى أنّه يسحب على الأرض، فإنَّ للطّاووس ذنباً طويلاً ينشره أحياناً، ويطويه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الذكر من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الأنثى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نشر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حالة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 بذنبه، بمعنى رفعه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يظلّله، فصار بذلك جميلاً وفي وضع جذاب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 جناحه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شراع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بلد يصنع فيه الشراع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جذبه فرفعه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رُبان السفينة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يتكبر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ألوان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ويميس بزيفانه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يتبختر بحركات ذنبه يميناً وشمالاً، فإنَّ الزيفان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بتكبر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الطّاووس إلى أُنثاه ، أي يقترب منها لقضاء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كإفضاء 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ديك </w:t>
      </w:r>
    </w:p>
    <w:p>
      <w:pPr>
        <w:pStyle w:val="BookText"/>
        <w:rPr/>
      </w:pPr>
      <w:r>
        <w:rPr>
          <w:rFonts w:ascii="Amiri" w:hAnsi="Amiri" w:eastAsia="Amiri" w:cs="Amiri"/>
          <w:color w:val="111111"/>
          <w:sz w:val="28"/>
          <w:sz w:val="28"/>
          <w:szCs w:val="28"/>
          <w:rtl w:val="true"/>
          <w:lang w:bidi="ar-SA"/>
        </w:rPr>
        <w:t>وَيَؤُرُّ بِمُلاقَحَةِ أَرَّ الْفُحُولِ الْمُغْتَلِمَةِ فِي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أُحِيلُكَ مِنْ ذلِكَ عَلَى مُعَايَنَةِ، لَا كَمَنْ يُحِيلُ عَلَى ضَعِيفٍ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كَزَعْمِ مَنْ يَزْعُمُ أَنَّهُ يُلْقِحُ بِدَمْعَةٍ تَسْفَحُهَا مَدَامِعُهُ، فَتَقِفُ فِي ضَفَّتَيْ جَفُونِهِ، وَأَنْ أُنْثَاهُ تَطْعَمُ ذلِكَ، ثُمَّ تَبِيضُ لاَ مِنْ لِقَاحِ فَحْلٍ سِوَى الدَّمْعِ الْمُنْبَجِسِ، لَمَا كَانَ ذلِكَ بأَعْجَبَ مِنْ مُطَاعَمَةِ الْغُرَابِ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يأتي أُنثاه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إفراز مادة منوية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ملاقحة الفحل لأنثاه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اغتلم إذا غلبت شهوته، وهذا لبيان شدة شبقه بأنثاه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بمعنى لقاح الفحل لأنثاه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في أمر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تذهب وتعاين حاله بعينيك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كمن يحيل على ضعيف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دليل له، إسناد ضعيف، بل له أمر خارجي واضح يتمكن كل أحد أن يراه بأم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أكد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تلقيح الطاووس، لأن بعض الناس كانوا يزعمون أن الذكر تدمع عينيه فتقف الدمعة بين أجفانه فتأتي الأنثى فتطعمها فتلقح من تلك الدمعة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كزعم من يزعم أنه يلقح بدمعة تسفحها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عيونه، جمع مدمع، وهو محل الدمع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جفن، وهو غلاف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أنثاه تطعم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الأنثى بيضة تكون منشأ الفرخ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لقاح 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الدّمع المنبجس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المنفجر من عينيه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ذلك بأعجب من مطاعمة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صح ذلك الزعم في </w:t>
      </w:r>
    </w:p>
    <w:p>
      <w:pPr>
        <w:pStyle w:val="BookText"/>
        <w:rPr/>
      </w:pPr>
      <w:r>
        <w:rPr>
          <w:rFonts w:ascii="Amiri" w:hAnsi="Amiri" w:eastAsia="Amiri" w:cs="Amiri"/>
          <w:color w:val="111111"/>
          <w:sz w:val="28"/>
          <w:sz w:val="28"/>
          <w:szCs w:val="28"/>
          <w:rtl w:val="true"/>
          <w:lang w:bidi="ar-SA"/>
        </w:rPr>
        <w:t>تَخَالُ قَصَبَهُ مَدَارِيَ مِنْ فِضَّةٍ، وَمَا أُنْبِتَ عَلَيْهَا مِنْ عَجِيبٍ دَارَاتِهِ وَشُمُوسِهِ خَالِصَ الْعِقْيَانِ ، وَفِلَذَ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شَبَّهْتَهُ بِمَا أَنْبَتَتِ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 جُنِيَ مِنْ زَهْرَةِ كُلِّ رَبِيعِ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الطاووس لكان له مثال، حيث زعم جمع آخر، أن الغراب أيضاً لا سفاد له، وإنما تشرب الأنثى من ماء اجتمع في قانصة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الشرب، فإنَّ هذه المادة تستعمل في الشرب كما تستعمل في الأكل،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يَطْعَمْهُ فَإِنَّهُ مِنّي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رجع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ذكر بقايا عجائب الطاووس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تظن أيها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قصبة، وهي عمود 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يصنع من حديد أو خشب على شكل المشط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لبريق القصب وبياضه وانتظامه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عجيب داراته وشموسه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استدارته العجيبة المماثلة لاستدارة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الذهب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فلذة بمعنى القطعة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الأخضر، والتشبيه بهما لأن ريشه أحمر وأخضر في لوني الذهب الخالص والزبرجد الأخضر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ريش الطاووس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أنبتت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بالأعشاب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مجتنى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زهرة كل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كل زهرة </w:t>
      </w:r>
    </w:p>
    <w:p>
      <w:pPr>
        <w:pStyle w:val="BookText"/>
        <w:rPr/>
      </w:pPr>
      <w:r>
        <w:rPr>
          <w:rFonts w:ascii="Amiri" w:hAnsi="Amiri" w:eastAsia="Amiri" w:cs="Amiri"/>
          <w:color w:val="111111"/>
          <w:sz w:val="28"/>
          <w:sz w:val="28"/>
          <w:szCs w:val="28"/>
          <w:rtl w:val="true"/>
          <w:lang w:bidi="ar-SA"/>
        </w:rPr>
        <w:t>وَإِنْ ضَاهَيْتَهُ بِالْمَلابِسِ فَهُوَ كَمَوْشِيِّ الْحُلَلِ ، أَوْ مونِقِ عَصْبِ الْيَمَنِ، وَإِنْ شَاكَلْتَهُ بِالْحُلِيِّ فَهُوَ كَفُصُوصِ ذَاتِ أَلْوَانٍ، قَدْ نُطْقَتْ بِاللُّجَيْنِ الْمُكَلَّلِ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يَمْشِي مَشْيَ الْمَرِحِ اَلْمُخْتَالِ، وَيَتَصَفَّحُ ذَنَبَهُ وَجَنَاحَيْهِ، فَيُقَهْقِهُ ضَاحِكاً لِجَمَالِ سِرْبَالِهِ، وَأَصَابِيغِ وِشَاحِهِ؛ فَإِذَا رَمَى بِبَصَرِهِ إِلَى قَوَائِمِهِ زَقَا مُعْوِلاً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تنبت في الربيع، لأن الريش في لون الأزهار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ملبس بمعنى 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كموشيِّ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أي المنقوش من الحلة، وهي البزة أي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ضرب من البرود المنقوشة التي تصنع في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شبهت 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الحلية التي تلبسها المرأة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فص ، وهو ما يركّب في الخاتم من زبرجد وألماس ودرّ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فص 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نُطِّقت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المزين بالجواهر، فإنَّ القصب يشد بعض تلك الفصوص ببعض، والقصب شبيه بالفضة في بياضها، فالقصب مكلل بالفصوص، والفصوص شدت بالقصب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المعجب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المتكبر في مشيته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يتفقد وينظر بالرقة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ذنبه وجناحيه فيقهقه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لصوته بالقهقهة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لجمال سرباله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حزام يجعل فيه اللؤلؤ ونحوه فتلبسه المرأة من عاتقها إلى كشحها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والطاووس بهذا الحسن له رجلان قبيحتان، ولذا إذا نظر إليهما حزن واغتم، بما يظهر ذلك لمن 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ببصره إلى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قائمة، بمعنى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 في دهشة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p>
    <w:p>
      <w:pPr>
        <w:pStyle w:val="BookText"/>
        <w:rPr/>
      </w:pPr>
      <w:r>
        <w:rPr>
          <w:rFonts w:ascii="Amiri" w:hAnsi="Amiri" w:eastAsia="Amiri" w:cs="Amiri"/>
          <w:color w:val="111111"/>
          <w:sz w:val="28"/>
          <w:sz w:val="28"/>
          <w:szCs w:val="28"/>
          <w:rtl w:val="true"/>
          <w:lang w:bidi="ar-SA"/>
        </w:rPr>
        <w:t xml:space="preserve">بِصَوْتِ يَكَادُ يُبِينُ عَنِ اسْتِغَاثَتِهِ، وَيَشْهَدُ بِصَادِقِ تَوَجُّعِهِ، لأَنَّ قَوَائِمَهُ حُمْشٌ كَقَوَائِم الدِّيَكَةِ الخِلَاسِيَّةِ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نَجَمَتْ مِنْ ظُنْبُوبِ سَاقِهِ صِيصِيَةٌ خَفِيَّةٌ، وَلَهُ فِي مَوْضِعَ الْعُرْفِ قُنْزُعَةٌ خَضْرَاءُ مَوَشَّاةٌ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 عُنُقِهِ كَالإِبْرِيقِ ، وَمَغْرِزُهَا إِلَى حَيْثُ بَطْنُهُ كَصِبْغِ الْوَسِمَةِ الْيَمَانِيّةِ ، أَوْ كَحَرِيرَةِ مُلْبَسَةٍ مِرآةٌ ذَاتَ صِقَالٍ، وَكَأَنَّهُ مُتَلَفْعٌ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الصوت بالبكاء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استغاثته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طلبه أن يغاث من قبح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بصادق توجعه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تألّمه الصادق لما في رجله من 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قوائمه 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أحمش أي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كقوائم الدّيكة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خلاس، وهي المتولدة بين هندية وفارسية، فإنّها أقبح رجلاً من الدِّيكة العادية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وخرجت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عظم حرف 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ساق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الإصبع الطالعة في رجل الديك ونحوه مما لا تلامس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 الرقبة، وعرف الفرس شعر أطراف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الخصلة من الشعر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منقوشة ملونة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ومخرج عنقه كالإبريق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الهيئة والشكل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الموضع الذي غرز فيه العنق كأنه شيء دخل في جسم الطاووس، وهو المحل بين العنق والبطن، ولذا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حيث بطنه كصبغ الوسمة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اللون وهو نبات النيل الذي منه صبغ النيلج، واليمانية من أفخر أقسامها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المحل من العنق، في لونه وصفائه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ملبسة مرآة ذات صقال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جلاء، فكما يبرق مثل ذلك الحرير، كذلك يبرق هذا الموضع من عنق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متلفّع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تلفع وهو أن يدير الإنسان </w:t>
      </w:r>
    </w:p>
    <w:p>
      <w:pPr>
        <w:pStyle w:val="BookText"/>
        <w:rPr/>
      </w:pPr>
      <w:r>
        <w:rPr>
          <w:rFonts w:ascii="Amiri" w:hAnsi="Amiri" w:eastAsia="Amiri" w:cs="Amiri"/>
          <w:color w:val="111111"/>
          <w:sz w:val="28"/>
          <w:sz w:val="28"/>
          <w:szCs w:val="28"/>
          <w:rtl w:val="true"/>
          <w:lang w:bidi="ar-SA"/>
        </w:rPr>
        <w:t>بِمِعجَزٍ أَسْحَمَ ، إِلَّا أَنَّه يُخَيَّلُ لِكَثْرَةِ مَائِهِ ، وَشِدَّةِ بَرِيقِهِ ، أَنَّ الْخُضْرَةَ النَّاضِرَةَ 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فَتْقِ سَمْعِهِ خَطْ كَمُسْتَدَقْ القَلَمِ فِي لَوْنِ الأَقْحُوَانِ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يَقَقٌ، فَهُوَ بِبَيَاضِهِ فِي سَوَادِ مَا هُنَالِكَ يَأْتَلِقُ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صِبْغٌ إِلَّا وَقَدْ أَخَذَ مِنْهُ بقِسْطِ، وَعَلَاهُ بِكَثْرَةِ صِقَالِهِ وَبَرِيقِهِ، وَبَصِيصِ دِيبَاجِهِ وَرَوْنَقِهِ،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شيئاً فوق رأسه ورقبته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تديره المرأة حول رأسها ورقبتها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يخيَّلُ لكثرة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ذلك اللون الأسود، والمراد بريقه الشبيه ببريق الماء، ولذا فسره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وشدَّة بريقه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الخضرة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ممتزجة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بذلك السواد، فليس السواد قاتماً وإنما ناضراً ظريفاً، ثم 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الخط الأبيض عند محل سمع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كمستدق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القلم الدقيق الذي يخط خطاً دقيقاً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لون الأقحوان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البابونج، أبيض يُشبّه به الثغر لبياضه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بياضه في سواد ما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السواد حول رقبة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وقد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بنصيب وهذا كناية عن اشتمال لون الطاووس على معظم الأشكال المتعارفة الأولوية لا كلها، كما هو واضح، فقد أحصوا أن الألوان تنوف على ثلاثمائة ألف لون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 لون الطاووس على تلك الأصباغ في الكيفية، فلونه أزهى من الألوان الموجودة في غيره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صقاله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جلاء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وبصيص ديباجه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ضياء ريشه فقد استعير البصيص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النور الذي يبتدىء ضئيلاً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البريقه، واستعير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رونق لون الطّاووس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كَالأَزَاهِيرِ الْمَبْثُوثَةِ، لَمْ تُرَبِّهَا أَمْطَارُ رَبيعٍ، وَلاَ شُمُوسُ 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يَنْحَسِرُ مِنْ رِيشِهِ، ويَعْرَى مِنْ لِبَاسِهِ ، فَيَسْقُطُ تَتْرَى، وَيَنْبُتُ تِبَاعاً ، فَيَنْحَتْ مِنْ قَصَبِهِ انْحِتَاتَ أَوْرَاقِ الأَغْصَانِ، ثُمَّ يَتَلاحَقُ نَامِياَ حَتَّى يَعُودَ كَهَيْئَتِهِ قَبْلَ سُقُوطِهِ، لاَ يُخَالِفُ سَالِفَ أَلْوَانِهِ، وَلاَ يَقَعُ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لون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كالأزاهير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أزهار، وأزهار جمع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المنتشرة في الصحراء فلكل زهر لون وكيفية، وهكذا لكل جزء من أجزاء الطّاووس لون وكيفية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ربّت تلك الألوان الموجودة في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أمطار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الأزهار فإنَّها تربية أمطار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شموس 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 والإتيان بشموس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لكل يوم شمساً ، أو المراد بها إشراقات الشمس، فإنَّ الأزهار تنظر وتزدهر بسبب الحر المصقل لألوانها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ينحسر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ينكشف بسقوط جميع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ويعرى من 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الريش من بدن الطّاووس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تباعاً، حيث يسقط بعض الريش عقب بعض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 بعد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متتاليا، بل يفصل زمان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يسقط الريش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الأعمدة الريشية التي تربط الريش بجسم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يبقى الغصن ويسقط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يتلاحق نامياً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ينمو الريش في المكان الذي سقط بتلاحق وتوالي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يعود كهيئته قبل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زيادة أو نقصان أو تخالف في الألوان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ألوانه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يقع </w:t>
      </w:r>
    </w:p>
    <w:p>
      <w:pPr>
        <w:pStyle w:val="BookText"/>
        <w:rPr/>
      </w:pPr>
      <w:r>
        <w:rPr>
          <w:rFonts w:ascii="Amiri" w:hAnsi="Amiri" w:eastAsia="Amiri" w:cs="Amiri"/>
          <w:color w:val="111111"/>
          <w:sz w:val="28"/>
          <w:sz w:val="28"/>
          <w:szCs w:val="28"/>
          <w:rtl w:val="true"/>
          <w:lang w:bidi="ar-SA"/>
        </w:rPr>
        <w:t>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تَصَفَّحْتَ شَعْرَةً مِنْ شَعَرَاتِ قَصَبِهِ أَرَتْكَ حُمْرَةً وَرْدِيَّةً ، وَتَارَةً خُضْرَةً زَبَرْجَدِيَّةَ ، وَأَحْيَاناً صُفْرَةً عَسْجَدِيَّةً، فَكَيْفَ تَصِلُ إِلَى صِفَةِ هَذا عَمَائِقُ الْفِطَنِ ، أَوْ تَبْلُغُهُ قَرَائِحُ العُقُولِ، أَوْ تَسْتَنْظِمُ وَصْفَهُ أَقْوَالُ الْوَاصِفِينَ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أجْزَائِهِ قَدْ أَعْجَزَ الأَوْهَامَ أَنْ تُدْرِكَهُ، وَالأَلْسِنَةَ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بَهَرَ العُقُولَ عَنْ وَصْفِ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الألوان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تصفحت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نظرت 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شعرةً من شعراتِ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النابتة على قصب 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حمرةٌ 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مرة أخرى تريك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خضرةٌ زبر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كالزبرجد في الصفاء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بعض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صفرةً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تصل إلى صفة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عمائق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عميقة، وفطن جمع فطنة، بمعنى الإدراك الحاد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تبلغه قرائح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قريحة بمعنى العقل المقترح الذي ينبع منه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تستنظم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تتمكن من نظم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يصف منه إلّا شيئاً قليلاً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أجزاء هذا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أعجز الأوهام أن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إدراكاً عميقاً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أعجز الألسنة، فمم خلقت الشعرة؟ وكيف جاء اللون؟ وما هو اللون؟ إلى ألف سؤال وسؤال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بهر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قهرها فردّها عن المعرفة والإدراك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وصف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تتمكن من أن تصف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الطّاووس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جَلَّاهُ لِلْعُيُونِ، فَأَدْرَكَتْهُ مَحْدُوداً مُكَوَّناً ، وَمُؤَلَّفاً مُلَوَّناً ؛ وَأَعْجَزَ الأَلْسُنَ عَنْ تَلْخِيصِ صِفَتِهِ، وَقَعَدَ بِهَا عَنْ تَأْدِيَةِ نَعْتِهِ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مَنْ أَدْمَجَ قَوَائِمَ الذَّرَّةِ وَالْهَمَجَةِ إِلى مَا فَوْقَهُمَا مِنْ خَلْقِ الْحِيتَانِ وَالفِيَلَةِ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وَوَأى عَلى نَفْسِهِ أَنْ لَا يَضْطَرِبَ شَبَحٌ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جلّاه للعيون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كشفه لها، فالإنسان مع إداركه لهذا الحيوان لا يتمكن أن يصفه حق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أدركت العقول هذا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الكيف 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بألوان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وأعجز الألسن عن تلخيص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تلخص وصفه في العبارة، ولعل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الوصف إيجاز للوجود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أداء،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وصف هذا المخلوق، فإذا كان الإنسان لا يدرك حقيقة حيوان، ولا يتمكن أن يصف ما يشاهده حق الوصف؟ كيف يطمع أن يدرك الخالق، أو أن يتمكن من وصفه حق وصفه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الإمام في وصف ما هو أصغر من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وسبحان من أدمج قوائم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الأرجل، والإدماج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جسدها، والذرة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أدمج قوائم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ذباب صغير،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 رعاع أتباع كل ناعق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هذين الحيوانين الصغيرين ثم تدرج إلى الأكبر ثم الأكبر من الحيوانات، ففي الكل آيات ودلالات وأعاجيب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 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فيل، وهما حيوانان كبيران أحدهما برّي والآخر 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قدّر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جسم من الأجسام الحية </w:t>
      </w:r>
      <w:bookmarkStart w:id="12" w:name="pg20756_202194"/>
    </w:p>
    <w:p>
      <w:pPr>
        <w:pStyle w:val="BookText"/>
        <w:rPr/>
      </w:pPr>
      <w:bookmarkEnd w:id="12"/>
      <w:r>
        <w:rPr>
          <w:rFonts w:ascii="Amiri" w:hAnsi="Amiri" w:eastAsia="Amiri" w:cs="Amiri"/>
          <w:color w:val="111111"/>
          <w:sz w:val="28"/>
          <w:sz w:val="28"/>
          <w:szCs w:val="28"/>
          <w:rtl w:val="true"/>
          <w:lang w:bidi="ar-SA"/>
        </w:rPr>
        <w:t xml:space="preserve">مِمَا أَوْلَجَ فِيهِ الرُّوحَ، إِلَّا وَجَعَلَ الْحِمَامَ مَوْعِدَهُ، وَالْفَنَاءَ غَايَتَهُ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346193_3531895371"/>
      <w:bookmarkStart w:id="14" w:name="_Toc5"/>
      <w:bookmarkEnd w:id="13"/>
      <w:r>
        <w:rPr>
          <w:rtl w:val="true"/>
        </w:rPr>
        <w:t>منها في صفة الجنة</w:t>
      </w:r>
      <w:r>
        <w:rPr>
          <w:rtl w:val="true"/>
        </w:rPr>
        <w:t>:</w:t>
      </w:r>
      <w:bookmarkEnd w:id="14"/>
    </w:p>
    <w:p>
      <w:pPr>
        <w:pStyle w:val="BookText"/>
        <w:rPr/>
      </w:pPr>
      <w:r>
        <w:rPr>
          <w:rFonts w:ascii="Amiri" w:hAnsi="Amiri" w:eastAsia="Amiri" w:cs="Amiri"/>
          <w:color w:val="111111"/>
          <w:sz w:val="28"/>
          <w:sz w:val="28"/>
          <w:szCs w:val="28"/>
          <w:rtl w:val="true"/>
          <w:lang w:bidi="ar-SA"/>
        </w:rPr>
        <w:t>فَلَوْ رَمَيْتَ بِبَصَرِ قَلْبِكَ نَحْوَ مَا يُوصَفُ لَكَ مِنْهَا لَعَزَفَتْ نَفْسُكَ عَنْ بَدَائِعِ مَا أُخْرِجَ إِلَى الدُّنْيَا مِنْ شَهَوَاتِهَا وَلَذَّاتِهَا، وَزَخَارِفِ مَنَاظِرِهَا، وَلَذَهِلَتْ بِالْفِكْرِ فِي اصْطِفَاقِ أَشْجَارٍ غُيْبَتْ عُرُوقُهَا فِي كُثْبَانِ الْمِسْكِ عَلَى سَوَاحِلِ أَنْهَارِهَا، وَفِي تَعْلِيقِ كَبَائِسِ اللُّؤْلُؤِ</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أولج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 فيه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وجعل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موعده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بتفرق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الجنّة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رميت ببصر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فكرت وأمعنت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يوصف 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كرهت وأعرضت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عن بدائع ما أخرج إلى الدنيا من شهواتها ولذّاتها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رأى الشيء الأحسن كره الشيء الحسن وأعرض عنه طلباً لذلك الأحسن، وهذا هو نسبة لذّات الدنيا إلى لذّات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وزخارف مناظرها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زخرف بمعنى الزينة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اندهشت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بالفكر في اصطفاق 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تضارب أوراقها بسبب النسيم، فإنَّ الإنسان إذا تصور ذلك النسيم الذي يهب في الجنة فيصفق الأشجار، لذهل وتحير من شدة اشتياق النفس إلى التملي من ذلك النعيم الجميل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عروقها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عروق تلك الأشجار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كثبان المسك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کثیب وهو التل، فإنَّ طين الجنة، هو المسك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سواحل أنهارها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أنهار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لذهلت بالفكر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تعليق كبائس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كباسة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الخصل </w:t>
      </w:r>
    </w:p>
    <w:p>
      <w:pPr>
        <w:pStyle w:val="BookText"/>
        <w:rPr/>
      </w:pPr>
      <w:r>
        <w:rPr>
          <w:rFonts w:ascii="Amiri" w:hAnsi="Amiri" w:eastAsia="Amiri" w:cs="Amiri"/>
          <w:color w:val="111111"/>
          <w:sz w:val="28"/>
          <w:sz w:val="28"/>
          <w:szCs w:val="28"/>
          <w:rtl w:val="true"/>
          <w:lang w:bidi="ar-SA"/>
        </w:rPr>
        <w:t xml:space="preserve">الرَّطْبِ فِي عَسَالِيجِهَا وَأَفْنَانِهَا ، وَطُلُوع تِلكَ الثِّمَارِ مُخْتَلِفَةً فِي غُلُفِ أَكْمَامِهَا، تُحْنَى مِنْ غَيْرِ تَكَلُّفٍ فَتَأْتِي عَلَى مُنْيَةِ مُجْتَنِيهَا، وَيُطَافُ عَلَى نُزَّالِهَا فِي أَفْنِيَةِ قُصُورِهَا بِالأَعْسَالِ المُصَفَّقَةِ، وَالْخُمُورِ الْمُرَوَّقَةِ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تَزَلِ الْكَرَامَةُ تَتَمَادَى 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المكبوسة من اللؤلؤ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أجود أنواع اللؤلؤ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رطباً لبقايا الماء فيه، الموجبة للنظارة والبهجة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عساليجها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عسلوج، بمعنى الغصن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فنن وهو الغصن أيضاً، أو نوع آخر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وطلوع تلك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اللؤلؤ كالثمرة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كبراً وصغراً، أو المراد بتلك الثمار، الثمار المعهودة، أي الفواكه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غلاف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كم، وهو وعاء الطلح والنَّوْر، مما يستر الثمر به، حفظاً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تعطف وتنحني تلك الأغصان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تناول تلك الثمار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وصعوبة، فقد ورد أن الإنسان إذا اشتهى شيئاً من الثمار انحنت الأغصان نحوه ليقطفها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الأغصان، أو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منية مجتنيها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يريد اقتطافها وأخذها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للمجهول ونائب الفاعل 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الله سبحانه الذي يأمرهم بالطواف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نزال الجنة الذين جاءوا إليها ونزلوا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أفنية قصورها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الساحة الواسعة أمام القصر، أو داخله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بالأعسال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والخمور المروّقة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المجعولة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إناء خاص يزيد الخمر صفاء واجتذاباً لشاربها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 تزل الكرامة تتمادى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الولدان المخلدون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حَلُّوا دَارَ الْقَرَارِ، وَأَمِنُوا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قَلْبَكَ أَيُّهَا الْمُسْتَمِعُ بِالْوُصُولِ إِلَى مَا يَهْجُمُ عَلَيْكَ مِنْ تِلْكَ الْمَنَاظِرِ المُونِقَةِ، لَزَهِقَتْ نَفْسُكَ شَوْقاً إِلَيْهَا، وَلَتَحَمَّلْتَ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وَإِيَّاكُمْ مِمَّنْ سعَى بِقَلْبِهِ إِلَى مَنَازِلِ الْأَبْرَارِ بِرَحْمَتِهِ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حلوا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الّتي يستقّر فيها الإنسان، وتمادي الكرامة ، كناية عن أهليتهم لكونهم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فإنَّ الله أكرمهم بجعلهم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الانتقال من محل إلى محل فإنَّهم لم ينتقلوا من الأرض إلى البشرية، ومن هذه الحياة إلى البرزح، ومن هناك إلى المحشر، ومن هناك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ينتقل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شغلت قلبك أيها المستمع بالوصول إلى ما يهجم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 نحوك، والتعبير بالهجوم، لأنه شبيه به، فإذا بالإنسان يرى جيشاً كثيفاً من النعم المختلفة ، والسعادات المتنوعة التي لا زوال لها ولا اضمحلال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تلك المناظر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لزهقت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طارت وخرجت من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تلك المناظر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حملت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مجلسي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تسمع إلى هذه الأوصاف وتفكر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مجاورة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طلباً لسرعة الوصول إلى تلك النعم العجيبة، فإنَّ شدة الشوق توجب موت الإنسان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وإياكم ممّن سعى بعلبه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القلب إذا أدرك سعى، وبسعيه تسعى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منازل الأبرار،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بعض ما في هذه الخطبة من الغريب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الشريف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ويؤر بملاقحة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النكاح، يقال أرَّ الرجل المرأة يؤرها، أي نكحها،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قلع داری عنجه نوتيه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شراع السفينة، وداري، منسوب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بلدة على البحر، يجلب منها الطيب، وعنجه أي عطفه ،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عنجت الناقة ،كنصرت، أعنجها عنجاً، إذا عطفتها، والنوتي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ضفتي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جانبي جفونه، والضفتان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الجانبان،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وفلذ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فلذة، وهي القطعة،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كبائس اللؤلؤ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العساليج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الغصون، واحدها عسلوج</w:t>
      </w:r>
      <w:r>
        <w:rPr>
          <w:rFonts w:eastAsia="IRNazanin" w:cs="IRNazanin"/>
          <w:color w:val="111111"/>
          <w:sz w:val="28"/>
          <w:szCs w:val="28"/>
          <w:rtl w:val="true"/>
          <w:lang w:bidi="fa-IR"/>
        </w:rPr>
        <w:t xml:space="preserve">. </w:t>
      </w:r>
      <w:bookmarkStart w:id="15" w:name="pg20756_202198"/>
    </w:p>
    <w:p>
      <w:pPr>
        <w:pStyle w:val="Heading2"/>
        <w:numPr>
          <w:ilvl w:val="1"/>
          <w:numId w:val="1"/>
        </w:numPr>
        <w:rPr/>
      </w:pPr>
      <w:bookmarkStart w:id="16" w:name="__RefHeading___Toc1346195_3531895371"/>
      <w:bookmarkStart w:id="17" w:name="_Toc6"/>
      <w:bookmarkEnd w:id="15"/>
      <w:bookmarkEnd w:id="16"/>
      <w:r>
        <w:rPr>
          <w:rtl w:val="true"/>
        </w:rPr>
        <w:t>وَمِنْ خُطْبَة له</w:t>
      </w:r>
      <w:r>
        <w:rPr>
          <w:rtl w:val="true"/>
        </w:rPr>
        <w:t>(</w:t>
      </w:r>
      <w:r>
        <w:rPr>
          <w:rtl w:val="true"/>
        </w:rPr>
        <w:t>عليه السلام</w:t>
      </w:r>
      <w:r>
        <w:rPr>
          <w:rtl w:val="true"/>
        </w:rPr>
        <w:t xml:space="preserve">) : </w:t>
      </w:r>
      <w:r>
        <w:rPr>
          <w:rtl w:val="true"/>
        </w:rPr>
        <w:t>فی الحث علی التآلف</w:t>
      </w:r>
      <w:bookmarkEnd w:id="17"/>
    </w:p>
    <w:p>
      <w:pPr>
        <w:pStyle w:val="BookText"/>
        <w:rPr/>
      </w:pPr>
      <w:r>
        <w:rPr>
          <w:rFonts w:ascii="Amiri" w:hAnsi="Amiri" w:eastAsia="Amiri" w:cs="Amiri"/>
          <w:color w:val="111111"/>
          <w:sz w:val="28"/>
          <w:sz w:val="28"/>
          <w:szCs w:val="28"/>
          <w:rtl w:val="true"/>
          <w:lang w:bidi="ar-SA"/>
        </w:rPr>
        <w:t xml:space="preserve">لِيَتَأَسَ صَغِيرُكُمْ بِكَبِيرِكُمْ ، وَلْيَرْأَفْ كَبِيرُكُمْ بِصَغِيرِكُمْ؛ وَلَا تَكُونُوا كَجُفَاةِ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الدِّينِ يَتَفَقَّهُونَ، وَلَا عَنِ اللهِ يَعْقِلُونَ؛ كَقَيْضِ بَيْضِ فِي أَدَاحٍ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الحث على التآلف، ثم في زوال ملك بني أمية، وإرشاد الناس للتمسك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صغيركم بكبيركم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الكبار أكثر حكمة ودراية وتجربة، فإذا تأسى بهم الصغار، كان أسهل وأيسر في مرافق الحياة، وآمن من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وليرأف كبيركم بصغيركم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بيده حتى يرد مورد الرجال، ويستغني عن المعاون والمرشد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جاف، من جفا يجفو، وهو الغليظ الظالم، فإنَّ النفوس إذا لم ترفق بالدين والفضيلة جفت و غلظت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الدين يتفقهون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يعلموا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 الله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يأخذون الشريعة والمنهج ، إنهم كقيض بيض القيض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القشرة العليا اليابسة على البيضة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أُدْحِيَّ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مبيض النعام في الرمل، تدحوه برجلها لتبيض فيه، فإنَّ الإنسان المحرم إذا مر في الأداحى فرأى فيها بيضاً احتمل أمرين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تلك البيوض للقطا فلا يجوز كسرها للمحرم، وإذا </w:t>
      </w:r>
    </w:p>
    <w:p>
      <w:pPr>
        <w:pStyle w:val="BookText"/>
        <w:rPr/>
      </w:pPr>
      <w:r>
        <w:rPr>
          <w:rFonts w:ascii="Amiri" w:hAnsi="Amiri" w:eastAsia="Amiri" w:cs="Amiri"/>
          <w:color w:val="111111"/>
          <w:sz w:val="28"/>
          <w:sz w:val="28"/>
          <w:szCs w:val="28"/>
          <w:rtl w:val="true"/>
          <w:lang w:bidi="ar-SA"/>
        </w:rPr>
        <w:t xml:space="preserve">يَكُونُ كَسْرُهَا وِزْراً، وَيُخْرِجُ حَضَانُهَا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افْتَرَقُوا بَعْدَ أَلْفَتِهِمْ، وَتَشَتَّتُوا عَنْ 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آخِذٌ بِغُصْنٍ أَيْنَمَا مَالَ 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تَعَالَى سَيَجْمَعُهُمْ لِشَرِّ يَوْمٍ لِبَنِي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أبقى عليها يحتمل أن تكون للثعابين فيخرج منها الثعبان الذي يلدغه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کسرها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وإثماً ، أو المراد كسر بيض القطا مطلقاً وزر، وإن لم يك الإنسان محرماً لأنه أذىّ للحيوان وهو مكروه في الشريعة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حضانها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حضن البيض وإبقاؤه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مثال للإنسان الذي له صورة إنسانية، وباطن مليء بالشرور، فإنَّ في كل من إبقائه وإهلاكه احتمال الخطأ فإذا أهلكه الوالي احتمل الإثم، بسبب عدم كونه ذا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أبقاه احتمل أن تخرج منه شرور وآثام توجب إفساد الناس وإهلاكهم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وتشتتوا عن 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القاعدة الأولية في الإسلام، من الائتلاف، حيث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تَنَزَعُوا فَتَفْشَلُوا وَتَذْهَبَ رِيحُكُمْ</w:t>
      </w:r>
      <w:r>
        <w:rPr>
          <w:rStyle w:val="FootnoteAnchor"/>
          <w:rtl w:val="true"/>
        </w:rPr>
        <w:footnoteReference w:id="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بغصن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أغصان الإيمان، والمراد به الموالي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شيعة الإمام التابعون له، حيث سار ساروا، وفي الكلام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ومنهم من ليس كذلك، لكنه اكتفى عن ذكره بقرينة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التفرق لا يبقى إلى الأبد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سيجمعهم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 يوم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ذلك إشارة إلى اجتماع المسلمين لمحاربة بني أمية، </w:t>
      </w:r>
    </w:p>
    <w:p>
      <w:pPr>
        <w:pStyle w:val="BookText"/>
        <w:rPr/>
      </w:pPr>
      <w:r>
        <w:rPr>
          <w:rFonts w:ascii="Amiri" w:hAnsi="Amiri" w:eastAsia="Amiri" w:cs="Amiri"/>
          <w:color w:val="111111"/>
          <w:sz w:val="28"/>
          <w:sz w:val="28"/>
          <w:szCs w:val="28"/>
          <w:rtl w:val="true"/>
          <w:lang w:bidi="ar-SA"/>
        </w:rPr>
        <w:t>كَمَا تَجْتَمِعُ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يُؤَلِّفُ اللهُ بَيْنَهُمْ ، ثُمَّ يَجْعَلَهُمْ رُكَاماً كَرُكَامِ السَّحَابِ؛ ثُمَّ يَفْتَحُ لَهُمْ أَبْوَاباً يَسِيلُونَ مِنْ مُسْتَثَارِهِمْ كَسَيْلِ الْجَنَّتَيْنِ، حَيْثُ لَمْ تَسْلَمْ عَلَيْهِ قَارَةٌ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نزعوا الملك عنهم ثم استبد به بنو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تجتمع 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القطع المتفرقة من السحاب، واحدتها قزعة بالتحريك، وتخصيص الأمر بالخريف، لأن التراكم في سحاب الخريف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 الله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المسلمين، ولا يخفى أن الإسناد إليه سبحانه لا يدلّ على حسن العمل، فقد قال سبحانه في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 أُولِي بَأْسٍ شَدِيدٍ</w:t>
      </w:r>
      <w:r>
        <w:rPr>
          <w:rStyle w:val="FootnoteAnchor"/>
          <w:rtl w:val="true"/>
        </w:rPr>
        <w:footnoteReference w:id="5"/>
      </w:r>
      <w:r>
        <w:rPr>
          <w:rFonts w:ascii="Amiri" w:hAnsi="Amiri" w:eastAsia="Amiri" w:cs="Amiri"/>
          <w:color w:val="111111"/>
          <w:sz w:val="28"/>
          <w:sz w:val="28"/>
          <w:szCs w:val="28"/>
          <w:rtl w:val="true"/>
          <w:lang w:bidi="ar-SA"/>
        </w:rPr>
        <w:t xml:space="preserve">ويحتمل أن يكون للعمل وجهان، الخير في انقضاضهم على بني أمية، والشر في كونهم بدون إمام معصوم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يجعلهم 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المتراكم بعضه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كركام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يجتمع بعضه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يهيّئ لهم وسائل الانقضاض على دولة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يسيلون من مستثارهم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انبعاثهم ثائرين، ولعل المراد بذلك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ثارت الثائرة من هناك بقيادة أبي مسلم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كسيل الجنّتين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سيل العرم، المذكور في القرآن الحكيم،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 عَن يَمِينِ وَشِمَالِ</w:t>
      </w:r>
      <w:r>
        <w:rPr>
          <w:rStyle w:val="FootnoteAnchor"/>
          <w:rtl w:val="true"/>
        </w:rPr>
        <w:footnoteReference w:id="6"/>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فَأَرْسَلْنَا عَلَيْهمْ سَيْلَ الْعَرِم</w:t>
      </w:r>
      <w:r>
        <w:rPr>
          <w:rStyle w:val="FootnoteAnchor"/>
          <w:rtl w:val="true"/>
        </w:rPr>
        <w:footnoteReference w:id="7"/>
      </w:r>
      <w:r>
        <w:rPr>
          <w:rFonts w:ascii="Amiri" w:hAnsi="Amiri" w:eastAsia="Amiri" w:cs="Amiri"/>
          <w:color w:val="111111"/>
          <w:sz w:val="28"/>
          <w:sz w:val="28"/>
          <w:szCs w:val="28"/>
          <w:rtl w:val="true"/>
          <w:lang w:bidi="ar-SA"/>
        </w:rPr>
        <w:t>وقد كان سيلا شديدا لم يبق لهم شيئاً إلّا القليل القليل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تسلم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السيل، والإتيان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أنه لا يقف أمام السيل، بأن يكون صامداً ضرراً على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المستقر </w:t>
      </w:r>
    </w:p>
    <w:p>
      <w:pPr>
        <w:pStyle w:val="BookText"/>
        <w:rPr/>
      </w:pPr>
      <w:r>
        <w:rPr>
          <w:rFonts w:ascii="Amiri" w:hAnsi="Amiri" w:eastAsia="Amiri" w:cs="Amiri"/>
          <w:color w:val="111111"/>
          <w:sz w:val="28"/>
          <w:sz w:val="28"/>
          <w:szCs w:val="28"/>
          <w:rtl w:val="true"/>
          <w:lang w:bidi="ar-SA"/>
        </w:rPr>
        <w:t>وَلَمْ تَثْبُتْ عَلَيْهِ أَكَمَةٌ، وَلَمْ يَرُدَّ سَنَتَهُ رَصُّ طَوْدِ، وَلاَ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يُزَعْزِعُهُمُ اللهُ فِي بُطُونِ أَوْدِيَتِهِ، ثُمَّ يَسْلُكُهُمْ يَتَابِيعَ فِي الأَرْضِ ، يَأْخُذُ بِهِمْ مِنْ قَوْمٍ حُقُوقَ قَوْمٍ، وَيُمَكِّنُ لِقَوْمٍ 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لَيَذُوبَنَّ مَا فِي أَيْدِيهِمْ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الأرض المنبسطة، أو المراد عين قارة، ذات قرار، فإنَّ السيل يكتسح كل شيء أمامه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تثبت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المرتفع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جري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 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والرص تلاصق بعض الأطواد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حدب بالتحريك، وهو ما غلظ من الأرض وارتفع، فإذا جاء سيل الثائرين لإكتساح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يزعزعهم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يقلعهم ويفرقهم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المفعول لبني أميه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بطون أوديته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مسالك الإختفاء في الأرض، فكل واحد منهم يفر إلى مجهلة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يسلكهم ينابيع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يتسربون في باطن الأرض اختفاءٌ من سلطات بني العباس، كما يختفي الماء ويتسرب في باطن الأرض، ويحتمل أن يكون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مناوئ آل أمية، أي أنهم يختفون في أول أمرهم، ويجرون من هنا وهناك باختفاء كالينابيع، حتى يظهروا ويثوروا ضد الأمويين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هؤلاء الثائرين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الهاشميون فقد أكثروا في آل أمية من القتل وإراقة الدماء في قضايا معروفة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آل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به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يضمحلن، كما يذوب الجليد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أيديهم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الْعُلُو وَالتَّمْكِين، كَمَا تَذُوبُ الأَلْيَةُ عَلَى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لَوْ لَمْ تَتَخَاذَلُوا عَنْ نَصْرِ الْحَقِّ، لَمْ تَهِنُوا عَنْ تَوْهِينِ الْبَاطِل ، لَمْ يَطْمَعْ فِيكُمْ مَنْ لَيْسَ مِثْلَكُمْ، وَلَمْ يَقْوَ مَنْ قَوِيَ عَلَيْكُمْ ، لكِنَّكُمْ تِهْتُمْ 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لَيُضَعْفَنَّ لَكُمُ التِّيهُ مِنْ بَعْدِي أَضْعَافاً بمَا خَلَّفْتُمُ الْحَقَّ وَرَاءَ ظُهُورِكُمْ، وَقَطَعْتُمُ الأَدْنى،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أيدي الأمويين من الملك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تذوب الألية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الشحمة التي في ذيل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منها شيء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كما أخبر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التخاذل، هو أن يتحرك بعضهم بعضاً، فلا يجتمعون لنصرة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الوهن بمعنى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توهين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تضعيفه وتحطيمه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يطمع فيكم من ليس مثلكم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والإيمان، أي الكفّار والمنافقين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يقوَ مَن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يتمكن من أن ينشر قوته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لكنكم تهتم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تحيرتم في الأمر لا تسيرون في الطريق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متاه 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تيه بني اسرئيل الذين ضلوا في الصحراء، فبقوا أربعين سنة في التيه، لأنهم خالفوا أمر الله سبحانه في دخول الأرض المقدسة، وإخراج الكفار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بنفسه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ليضعفن لكم التيه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يضاعف الحيرة في الأمر، وعدم معرفة الطريق المنجح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أضعاف تيهكم في زماني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خلفتم الحق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تعتنوا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وقطعتم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والرسول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وَوَصَلْتُمُ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إِنِ اتَّبَعْتُمُ الدَّاعِيَ لَكُمْ ، سَلَكَ بِكُمْ مِنْهَاجَ الرَّسُولِ، وَكُفِيتُمْ مَؤُونَةَ الإِعْتِسَافِ، وَنَبَذَتُمُ الثّقْلَ الفَادِحَ عَنِ الأَعْنَاقِ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ووصلتم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الشيطان أو قرناء السوء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أنّكم إن اتّبعتم الداعي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الكريمة، حيث كان يدعوهم إلى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سلك بكم منهاج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وكفيتم مؤونة 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والصعوبة، في الأمور الدنيوية والأخروية، أي لا تلحقكم ما تلحقكم الآن من المصاعب والمتاعب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ونبذتم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طرحتم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الفادح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الثقيل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المشاكل التي تنتابهم، فإنَّ المنهاج الإسلامي كفيل بحل جميع مشاكل الإنسان</w:t>
      </w:r>
      <w:r>
        <w:rPr>
          <w:rFonts w:eastAsia="IRNazanin" w:cs="IRNazanin"/>
          <w:color w:val="111111"/>
          <w:sz w:val="28"/>
          <w:szCs w:val="28"/>
          <w:rtl w:val="true"/>
          <w:lang w:bidi="fa-IR"/>
        </w:rPr>
        <w:t xml:space="preserve">. </w:t>
      </w:r>
      <w:bookmarkStart w:id="18" w:name="pg20756_202204"/>
    </w:p>
    <w:p>
      <w:pPr>
        <w:pStyle w:val="Heading2"/>
        <w:numPr>
          <w:ilvl w:val="1"/>
          <w:numId w:val="1"/>
        </w:numPr>
        <w:rPr/>
      </w:pPr>
      <w:bookmarkStart w:id="19" w:name="__RefHeading___Toc1346197_3531895371"/>
      <w:bookmarkStart w:id="20" w:name="_Toc7"/>
      <w:bookmarkEnd w:id="18"/>
      <w:bookmarkEnd w:id="19"/>
      <w:r>
        <w:rPr>
          <w:rtl w:val="true"/>
        </w:rPr>
        <w:t>وَمِنْ خُطْبَة له</w:t>
      </w:r>
      <w:r>
        <w:rPr>
          <w:rtl w:val="true"/>
        </w:rPr>
        <w:t>(</w:t>
      </w:r>
      <w:r>
        <w:rPr>
          <w:rtl w:val="true"/>
        </w:rPr>
        <w:t>عليه السلام</w:t>
      </w:r>
      <w:r>
        <w:rPr>
          <w:rtl w:val="true"/>
        </w:rPr>
        <w:t xml:space="preserve">): </w:t>
      </w:r>
      <w:r>
        <w:rPr>
          <w:rtl w:val="true"/>
        </w:rPr>
        <w:t>في أوائل خلافته</w:t>
      </w:r>
      <w:bookmarkEnd w:id="20"/>
    </w:p>
    <w:p>
      <w:pPr>
        <w:pStyle w:val="BookText"/>
        <w:rPr/>
      </w:pPr>
      <w:r>
        <w:rPr>
          <w:rFonts w:ascii="Amiri" w:hAnsi="Amiri" w:eastAsia="Amiri" w:cs="Amiri"/>
          <w:color w:val="111111"/>
          <w:sz w:val="28"/>
          <w:sz w:val="28"/>
          <w:szCs w:val="28"/>
          <w:rtl w:val="true"/>
          <w:lang w:bidi="ar-SA"/>
        </w:rPr>
        <w:t>إِنَّ اللهَ تَعَالَى أَنْزَلَ كِتَاباً هَادِياً بَيْنَ فِيهِ الْخَيْرَ وَالشَّرَّ ؛ فَخُذُوا نَهْجَ الْخَيْر تَهْتَدُوا، وَاصْدِفُوا عَنْ سَمْتِ الشَّرِّ 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أَدُّوهَا إِلَى اللهِ تُؤَدِّكُمْ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حَرَاماً غَيْرَ مَجْهُولٍ، وَأَحَلَّ حَلاَلاً غَيْرَ مَدْخُولٍ،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أوائل خلافته، وفيها النصح والإرشاد، والتحذير من الموت بلا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أنزل كتابا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الناس إلى سبل الحق والسعادة، والمراد به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فيه الخير والشر فخذوا نهج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تصلوا إلى المطلوب، فإنَّ الهداية قد تأتي بهذا المعنى، كما تأتي بمعنى إرائة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واصدفوا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سمت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تستقيموا ، أذوا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للتأكيد وللتركيز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أدّوها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العمل بها أداء إليه سبحانه تشبيهاً بالمحسوسات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توصلكم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بين في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جنس المحللات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بمعيب، بخلاف المحرمات التي هي عيوب </w:t>
      </w:r>
    </w:p>
    <w:p>
      <w:pPr>
        <w:pStyle w:val="BookText"/>
        <w:rPr/>
      </w:pPr>
      <w:r>
        <w:rPr>
          <w:rFonts w:ascii="Amiri" w:hAnsi="Amiri" w:eastAsia="Amiri" w:cs="Amiri"/>
          <w:color w:val="111111"/>
          <w:sz w:val="28"/>
          <w:sz w:val="28"/>
          <w:szCs w:val="28"/>
          <w:rtl w:val="true"/>
          <w:lang w:bidi="ar-SA"/>
        </w:rPr>
        <w:t xml:space="preserve">وَفَضَّلَ حُرْمَةَ الْمُسْلِمِ عَلَى الْحُرَمِ كُلِّهَا، وَشَدَّ بِالإِخْلَاصِ وَالتَّوْحِيدِ حُقُوقَ الْمُسْلِمِينَ فِي مَعَاقِدِهَا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 xml:space="preserve">بِالْحَقِّ، وَلاَ يَحِلُّ أَذَى الْمُسْلِمِ إِلَّا بِمَا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أَمْرَ الْعَامَّةِ وَخَاصَّةَ أَحَدِكُمْ وَهُوَ الْمَوْتُ،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حرمة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الحرم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حرمة أعظم من حرمة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 بالإخلاص والتوحيد حقوق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حقوق المسلمين مرتبطة بإخلاصهم لله وتوحيدهم له، لله وتوحيدهم له، حتى أن منهم من إذا كان لم يخلص أو لم يوحد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مواضعها من الذمم فذمة الناس رهينة بحق مسلم أخلص 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من سَلِمَ المسلمون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يسب ولا يغتاب ولا يفتري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يبسطها إلى أحدٍ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كلعن مَنْ يستحق اللعن، وقتل من يستحق القتل،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كإجراء الحدود عليه، فإنّه وإن كان موجبا لأذاه ، إلّا أنّه غير محظور لأن إجراء الحدود واجب، وإذا جمعت هذه الجمل كانت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المخلص الموحد محترم، لا يجوز تناوله بيد أو لسان،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 مصاديق الحرام غير المدخول، فكأنه مثال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عامة ذوات الأرواح، والمراد بالمبادرة لذلك الأمر الاستعداد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ذلك الأمر العام يخص كل واحد منكم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 لكل ذي روح، وخاص لكل إنسان، فاعملوا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النَّاسَ أَمَامَكُمْ ، وَإِنَّ 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وَبِلَادِهِ، فَإِنَّكُمْ مَسْؤُولُونَ حَتَّى عَنِ الْبِقَاعِ وَالْبَهَائِم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وَلا تَعْصُوهُ، وَإِذَا رَأَيْتُمُ الْخَيْرَ فَخُذُوا بِهِ ، وَإِذَا رَأَيْتُمُ الشَّرَّ فَأَعْرِضُوا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معنى المبادرة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ذهبوا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في هذا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السّاعة تحدوكم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تزجركم للإسراع نحوها، والمراد بالساعة يوم القيامة ، وتحدوكم، كناية عن سرعة فناء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الآثام، ولا تثقلوا كواهلكم 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بالرجال الصالحين الذين سبقوا إلى الجنّات كما أن المسافر إذا تخفف لحق بالقافلة ،ووصل إلى المنزل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ينتظر بأولكم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يمت بعد، يعني أن النّاس إنّما ينتقلون إلى المحشر إذا مات الكل، فمنع من تقدم عن الحضور في المحشر إنّما هو لأجل أن يلحق بهم الباقون، فيحشر جميعهم في وقت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تفعلوا بهم شرّا ممّا نهى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تفسدوا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مسؤولون حتّى عن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بقعة، كيف كنتم بها هل عمرتموها أم خربتموها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قمتم بواجبهم النفقة والسكن وكفّ الأذى عنهم، أم بالعكس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ولا تعصوه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الإطاعة السّعادة وفي العصيان الشّقاوة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رأيتم الخير فخذوا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اعملوه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رأيتم الشر فأعرضوا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اتركوه، والمراد بالرؤية العلم</w:t>
      </w:r>
      <w:r>
        <w:rPr>
          <w:rFonts w:eastAsia="Amiri" w:cs="Amiri" w:ascii="Amiri" w:hAnsi="Amiri"/>
          <w:color w:val="111111"/>
          <w:sz w:val="28"/>
          <w:szCs w:val="28"/>
          <w:rtl w:val="true"/>
          <w:lang w:bidi="ar-SA"/>
        </w:rPr>
        <w:t xml:space="preserve">. </w:t>
      </w:r>
      <w:bookmarkStart w:id="21" w:name="pg20756_202207"/>
    </w:p>
    <w:p>
      <w:pPr>
        <w:pStyle w:val="Heading2"/>
        <w:numPr>
          <w:ilvl w:val="1"/>
          <w:numId w:val="1"/>
        </w:numPr>
        <w:rPr/>
      </w:pPr>
      <w:bookmarkStart w:id="22" w:name="__RefHeading___Toc1346199_3531895371"/>
      <w:bookmarkStart w:id="23" w:name="_Toc8"/>
      <w:bookmarkEnd w:id="21"/>
      <w:bookmarkEnd w:id="22"/>
      <w:r>
        <w:rPr>
          <w:rtl w:val="true"/>
        </w:rPr>
        <w:t xml:space="preserve">وَمِنْ كَلام له </w:t>
      </w:r>
      <w:r>
        <w:rPr>
          <w:rtl w:val="true"/>
        </w:rPr>
        <w:t>(</w:t>
      </w:r>
      <w:r>
        <w:rPr>
          <w:rtl w:val="true"/>
        </w:rPr>
        <w:t>عليه السلام</w:t>
      </w:r>
      <w:r>
        <w:rPr>
          <w:rtl w:val="true"/>
        </w:rPr>
        <w:t xml:space="preserve">): </w:t>
      </w:r>
      <w:r>
        <w:rPr>
          <w:rtl w:val="true"/>
        </w:rPr>
        <w:t>بعدما بويع بالخلافة</w:t>
      </w:r>
      <w:bookmarkEnd w:id="23"/>
    </w:p>
    <w:p>
      <w:pPr>
        <w:pStyle w:val="BookText"/>
        <w:rPr/>
      </w:pPr>
      <w:r>
        <w:rPr>
          <w:rFonts w:ascii="Amiri" w:hAnsi="Amiri" w:eastAsia="Amiri" w:cs="Amiri"/>
          <w:color w:val="111111"/>
          <w:sz w:val="28"/>
          <w:sz w:val="28"/>
          <w:szCs w:val="28"/>
          <w:rtl w:val="true"/>
          <w:lang w:bidi="ar-SA"/>
        </w:rPr>
        <w:t>وقد 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عاقبت قوماً ممن أجلب على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أَجْهَلُ مَا تَعْلَمُونَ، وَلكِنْ كَيْفَ لِي بِقُوَّةِ وَالْقَوْمُ المُجْلَبُونَ عَلَى حَدْ شَوْكَتِهِم، يَمْلِكُونَنَا وَلاَ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هُمْ هَؤُلاَءِ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إخوته إنّي لست أجهل 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أجلب، وماذا يستحقون، وقد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عدم استحقاقهم للقتل، إذ كان هذا الجزاء الطبيعي لبدع عثمان، التي ملأت الآفاق، كما أن هذا الطلب كان سخيفاً، إذ لو أراد الإمام قتل مائة ألف ثائر وتأديبهم وفيهم عائشة وطلحة والزبير ومَن إليهم، لم يكن له من يعينه في هذا الأمر، وانحلت عرى الإسلام، لكنّ الإمام اكتفى في جوابهم، بالأمر الثاني دون الأول، لأنه لم يرد أن يزيد الفتنة وقوداً، بتقرير أنه كان أيضاً يرى انحراف عثمان وبدعه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كيف لي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التأديب للثائرين؟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والقوم المجلبون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أجلبوا على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قوّتهم السّابقة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يملكوننا ولا نملكهم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أزمّة الأمور بأيديهم، وهم مرموقون عند المسلمين مما لا يمكن التّعرض لهم بأذى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هم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w:t>
      </w:r>
    </w:p>
    <w:p>
      <w:pPr>
        <w:pStyle w:val="BookText"/>
        <w:rPr/>
      </w:pPr>
      <w:r>
        <w:rPr>
          <w:rFonts w:ascii="Amiri" w:hAnsi="Amiri" w:eastAsia="Amiri" w:cs="Amiri"/>
          <w:color w:val="111111"/>
          <w:sz w:val="28"/>
          <w:sz w:val="28"/>
          <w:szCs w:val="28"/>
          <w:rtl w:val="true"/>
          <w:lang w:bidi="ar-SA"/>
        </w:rPr>
        <w:t>قَدْ ثَارَتْ مَعَهُمْ عِبدَانُكُمْ، وَالْتَفَّتْ إِلَيْهِمْ أَعْرَابُكُمْ، وَهُمْ خِلالَكُمْ يَسُومُونَكُمْ مَا شَاؤُوا ؛ وَهَلْ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جَاهِلِيَّةِ ، وَإِنَّ لِهؤُلاَءِ الْقَوْمِ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تَرَى مَا تَرَوْنَ، وَفِرْقَةٌ تَرَى مَا لَا تَرَوْنَ، وَفِرْقَةً لَا تَرَى هَذَا وَلاَ ذَاكَ ، فَاصْبِرُوا حَتَّى يَهْدَأَ النَّاسُ ، وَتَقَعَ الْقُلُوبُ مَوَاقِعَهَا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وعائشة وعبد الله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ثارت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عبد، فإنَّ كثيراً من عبيد المسلمين أخذوا ينصرون الجمل تخلصاً من مواليهم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إليهم أعرابكم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البوادي طمعاً في الغزو والغنيمة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خلالكم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ثناياكم وما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 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من سامه خسفاً إذا أذلة وأذاه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ترون موضعاً 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معاقبة المجلبين على عثمان، والاستفهام للإنكار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تحرك الثائرين ضدّي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فكما أنّ الجهل والطّمع كانا يقودان النّاس في زمن الجاهلية إلى الحركة والغزو، كذلك حرکا هؤلاء العصاة ضدي، مما لا أقدر معه من التأديب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اللازم التأديب فرضا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عوناً ومددا من طلّاب الرّياسة كمعاوية ومن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المعاقبة لقتلة عثمان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أردنا 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ترى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معاقبة قتلة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وفرقة ترى مالا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الثّائرون ومن اليهم ممّن كان يرى عثمان واجب القتل لبدعه وضلالاته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وفرقة لا ترى هذا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حياد في الأمر، لا يخصه أمر الفتنة إطلاقاً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حتى يهدأ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يسكنوا من فورتهم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 القلوب مواقعها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بأن </w:t>
      </w:r>
    </w:p>
    <w:p>
      <w:pPr>
        <w:pStyle w:val="BookText"/>
        <w:rPr/>
      </w:pPr>
      <w:r>
        <w:rPr>
          <w:rFonts w:ascii="Amiri" w:hAnsi="Amiri" w:eastAsia="Amiri" w:cs="Amiri"/>
          <w:color w:val="111111"/>
          <w:sz w:val="28"/>
          <w:sz w:val="28"/>
          <w:szCs w:val="28"/>
          <w:rtl w:val="true"/>
          <w:lang w:bidi="ar-SA"/>
        </w:rPr>
        <w:t>وَتُؤْخَذَ الْحُقُوقُ مُسْمَحَةَ ، فَاهْدَقُوا عَنِّي ، وَانْظُرُوا مَاذَا يَأْتِيكُمْ بِهِ أَمْرِي، وَلاَ تَفْعَلُوا فَعْلَةً تُضَعْضِعُ قُوَّةً، وَتُسْقِط مُنْةَ، وَتُورِثُ وَهْنا وَذِلَّةٌ</w:t>
      </w:r>
    </w:p>
    <w:p>
      <w:pPr>
        <w:pStyle w:val="BookText"/>
        <w:rPr/>
      </w:pPr>
      <w:r>
        <w:rPr>
          <w:rFonts w:ascii="Amiri" w:hAnsi="Amiri" w:eastAsia="Amiri" w:cs="Amiri"/>
          <w:color w:val="111111"/>
          <w:sz w:val="28"/>
          <w:sz w:val="28"/>
          <w:szCs w:val="28"/>
          <w:rtl w:val="true"/>
          <w:lang w:bidi="ar-SA"/>
        </w:rPr>
        <w:t>وَسَأَمْسِكُ الأَمْرَ مَا 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أَجِدْ بُدَا فَآخِرُ الدَّواءِ الْكَيْ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تأخذ التروي والتدبر، لا العواطف الجائشة والميول الوقتية التي ترافق الثورات دائماً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وتؤخذ الحقوق 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الحقوق جادت بنفسها عليهم فأخذوها، من أسمح إذا 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فاهدؤوا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ولاتكلفوني ما ليس لي، ولا ظرف يقتضيه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وانظروا ماذا يأتيكم به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بماذا يأتي إليكم من أوامري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تفعلوا فعلة تضعضع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تحركها وتضعفها، بانشقاق جديد واختلاف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وتسقط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المنة بمعنى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وتورث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لأنّ الضعيف لا بد وأن يذل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وسأمسك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اخذه على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أي لا أشتت المسلمين، ما داموا متماسكون، لا فرقة بينهم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أجد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علاجاً، للطامعين كطلحة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 الدّواء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أقاتلهم إن بقوا يفسدون ويحرضون ويفرقون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مثال يضرب للمريض الذي لايبرأ ، فإنّ آخر العلاج الكي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معروف </w:t>
      </w:r>
      <w:r>
        <w:rPr>
          <w:rFonts w:eastAsia="Amiri" w:cs="Amiri" w:ascii="Amiri" w:hAnsi="Amiri"/>
          <w:color w:val="111111"/>
          <w:sz w:val="28"/>
          <w:szCs w:val="28"/>
          <w:rtl w:val="true"/>
          <w:lang w:bidi="ar-SA"/>
        </w:rPr>
        <w:t xml:space="preserve">-. </w:t>
      </w:r>
      <w:bookmarkStart w:id="24" w:name="pg20756_202210"/>
    </w:p>
    <w:p>
      <w:pPr>
        <w:pStyle w:val="Heading2"/>
        <w:numPr>
          <w:ilvl w:val="1"/>
          <w:numId w:val="1"/>
        </w:numPr>
        <w:rPr/>
      </w:pPr>
      <w:bookmarkStart w:id="25" w:name="__RefHeading___Toc1346201_3531895371"/>
      <w:bookmarkStart w:id="26" w:name="_Toc9"/>
      <w:bookmarkEnd w:id="24"/>
      <w:bookmarkEnd w:id="25"/>
      <w:r>
        <w:rPr>
          <w:rtl w:val="true"/>
        </w:rPr>
        <w:t xml:space="preserve">وَمِنْ خُطبة له </w:t>
      </w:r>
      <w:r>
        <w:rPr>
          <w:rtl w:val="true"/>
        </w:rPr>
        <w:t>(</w:t>
      </w:r>
      <w:r>
        <w:rPr>
          <w:rtl w:val="true"/>
        </w:rPr>
        <w:t>عليه السلام</w:t>
      </w:r>
      <w:r>
        <w:rPr>
          <w:rtl w:val="true"/>
        </w:rPr>
        <w:t xml:space="preserve">): </w:t>
      </w:r>
      <w:r>
        <w:rPr>
          <w:rtl w:val="true"/>
        </w:rPr>
        <w:t>عند مسير أصحاب الجمل إلى البصرة</w:t>
      </w:r>
      <w:bookmarkEnd w:id="26"/>
    </w:p>
    <w:p>
      <w:pPr>
        <w:pStyle w:val="BookText"/>
        <w:rPr/>
      </w:pPr>
      <w:r>
        <w:rPr>
          <w:rFonts w:ascii="Amiri" w:hAnsi="Amiri" w:eastAsia="Amiri" w:cs="Amiri"/>
          <w:color w:val="111111"/>
          <w:sz w:val="28"/>
          <w:sz w:val="28"/>
          <w:szCs w:val="28"/>
          <w:rtl w:val="true"/>
          <w:lang w:bidi="ar-SA"/>
        </w:rPr>
        <w:t xml:space="preserve">إِنَّ الله بَعَثَ رَسُولاً هَادِياً بِكِتَابِ نَاطِقِ وَأَمْرِ قَائم ، لاَ يَهْلِكُ عَنْهُ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المُبْتَدَعَاتِ الْمُشَبَّهَاتِ هُنَّ الْمُهْلِكَاتُ، إِلَّا مَا حَفِظَ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سُلْطَانِ الله عِصْمَةً لأَمْرِكُمْ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رسولا هاديا بكتاب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كتاب ينطق بما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منهاج لجوانب الحياة قائم في الناس، للإصلاح، وكونه قائماً، أما بالمجاز المشارفي، وأما المراد قائم في زمان تكلمه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فالمنهاج لم يكن قائماً حين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الرسول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في طبعه اعوجاج وتسميته هالكاً مجاز بالمشارفة، نحو من قتل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المبتدعات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الجديدة التي نهى عنها الإسلام ثم عمل بها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بالدين وليست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الموجبات للهلكة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حفظ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منقطع، إلّا ما حفظ الله الإنسان منها، فلا تكون سبباً لهلاك الإنسان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في سلطان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منهاجه، أو فی السلطة التي جعلها للأئمة ونوابهم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لأمركم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تحفظكم 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الزّلة والانحراف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فَأَعْطُوهُ طَاعَتَكُمْ غَيْرَ مُلَوَّمَةٍ وَلا مُسْتَكْرَه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أَوْ لَيَنْقُلَنَّ اللهُ عَنْكُمْ سُلْطَانَ الإسلام، ثُمَّ لاَ يَنْقُلُهُ إِلَيْكُمْ أَبداً حَتَّى يَأْرِزَ الْأَمْرُ إِلَى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قَدْ تَمَالَؤُوا عَلَى سَخْطَةِ إِمَارَتي ، وَسَأَصْبِرُ مَا لَمْ أَخَفْ عَلَى جَمَاعَتِكُمْ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 تَمَّمُوا عَلَى فَيَالَةِ هذا الرَّأْي انْقَطَعَ نِظَامُ الْمُسْلِمِينَ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طاعة لا تلام، بسبب كونها مشوبة بالنفاق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الطاعة عن خوف ورجاء، لا عن كره وإجبار من النّاس وملاحظة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قلت من الطاعة الخالصة النابعة 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لينقلنّ الله عنكم سلطان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الأجانب، كما نرى الآن أن لا سلطة للمسلمين وإنّما السّلطة للكفّار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جائز الأمرين في التذكير والتأنيث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ترجع السلطة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يأرز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لذلك، ولذا جيئ مقدماً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المراد عدم الرجوع ما داموا تاركين للإسلام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تمالؤوا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اتّفقوا وتعاونوا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سخطة إمارتي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كراهتها وعدم الرضا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وسأصبر ما لم أخف على جماعتكم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المسلمين أن تتفرق بسبب فسادهم وإفسادهم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إن تمّموا على فيالة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ضعفه، والمراد بهذا الرأي، رأيهم حول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 نظام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التّفرقة ، وهي منهية، بالإضافة إلى أن ذلك دفع لحق ذي الحق، الذي هو الخلافة </w:t>
      </w:r>
    </w:p>
    <w:p>
      <w:pPr>
        <w:pStyle w:val="BookText"/>
        <w:rPr/>
      </w:pPr>
      <w:r>
        <w:rPr>
          <w:rFonts w:ascii="Amiri" w:hAnsi="Amiri" w:eastAsia="Amiri" w:cs="Amiri"/>
          <w:color w:val="111111"/>
          <w:sz w:val="28"/>
          <w:sz w:val="28"/>
          <w:szCs w:val="28"/>
          <w:rtl w:val="true"/>
          <w:lang w:bidi="ar-SA"/>
        </w:rPr>
        <w:t xml:space="preserve">وَإِنَّمَا طَلَبُوا هذِهِ الدُّنْيَا حَسَداً لِمَنْ أَفَاءَهَا اللهُ عَلَيْهِ، فَأَرَادُوا رَدَّ الأُمُورِ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عَلَيْنَا الْعَمَلُ بِكِتَابِ اللهِ تَعَالَى وَسِيرَةِ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بِحَقِّهِ، وَالنَّعْشُ لِسُنَّتِهِ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الإلهية المقررة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وإنما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طلحة والزبير وعائشة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حسداً لمن أفاءها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أرجعها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الدنيا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الخلافة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وسلبها عنه الثلاثة، ثم رجعت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فأرادوا ردّ الأمور على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إرجاع أمر الإسلام جاهلية تتحكم فيه الكبرياء والحسد وطمع السلطة مما كانت قبل الإسلام، ونهى عنها القرآن والدين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بكتاب الله تعالى وسيرة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سنته التي هي فعله وقوله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الرسول وهو الجد لترويج الإسلام، وتركيز دعائمه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الرفع، من نعشه إذا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فعل الإمام كما قال، فإنَّه في زمن الرسول كان السبب الثاني لرفع راية الإسلام بجهاده وفتوحاته، التي لولاها لم يكن من الإسلام أثر وفي زمن الخلفاء كان الرقيب الناظر على تحريفاتهم، ولما انتهى الأمر إليه حارب المنحرفين داخل الإسلام وأوضح منهاج الإسلام حتّى إنّه لو لم يكن، لكان للإسلام اليوم وجه غير وجهه الواقعي الذي أراده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27" w:name="pg20756_202213"/>
    </w:p>
    <w:p>
      <w:pPr>
        <w:pStyle w:val="Heading2"/>
        <w:numPr>
          <w:ilvl w:val="1"/>
          <w:numId w:val="1"/>
        </w:numPr>
        <w:rPr/>
      </w:pPr>
      <w:bookmarkStart w:id="28" w:name="__RefHeading___Toc1346203_3531895371"/>
      <w:bookmarkStart w:id="29" w:name="_Toc10"/>
      <w:bookmarkEnd w:id="27"/>
      <w:bookmarkEnd w:id="28"/>
      <w:r>
        <w:rPr>
          <w:rtl w:val="true"/>
        </w:rPr>
        <w:t xml:space="preserve">وَمِنْ كَلام لهُ </w:t>
      </w:r>
      <w:r>
        <w:rPr>
          <w:rtl w:val="true"/>
        </w:rPr>
        <w:t>(</w:t>
      </w:r>
      <w:r>
        <w:rPr>
          <w:rtl w:val="true"/>
        </w:rPr>
        <w:t>عليه السلام</w:t>
      </w:r>
      <w:r>
        <w:rPr>
          <w:rtl w:val="true"/>
        </w:rPr>
        <w:t xml:space="preserve">): </w:t>
      </w:r>
      <w:r>
        <w:rPr>
          <w:rtl w:val="true"/>
        </w:rPr>
        <w:t>في وجوب اتباع الحق عند قيام الحجة</w:t>
      </w:r>
      <w:bookmarkEnd w:id="29"/>
    </w:p>
    <w:p>
      <w:pPr>
        <w:pStyle w:val="BookText"/>
        <w:rPr/>
      </w:pPr>
      <w:r>
        <w:rPr>
          <w:rFonts w:ascii="Amiri" w:hAnsi="Amiri" w:eastAsia="Amiri" w:cs="Amiri"/>
          <w:color w:val="111111"/>
          <w:sz w:val="28"/>
          <w:sz w:val="28"/>
          <w:szCs w:val="28"/>
          <w:rtl w:val="true"/>
          <w:lang w:bidi="ar-SA"/>
        </w:rPr>
        <w:t xml:space="preserve">كلّم به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كليب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أرسله قوم من أهل البصرة لما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ليعلم لهم منه حقيقة حاله مع أصحاب الجمل لتزول الشبهة من نفوسهم، فبين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 معهم ما علم به أنه على الحق،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قوم، ولا أحدِث حدثاً حتى أرجع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لَوْ أَنَّ الَّذِينَ وَرَاءَكَ بَعَثُوكَ رَائِداً تَبْتَغِي لَهُمْ مَسَاقِطَ الْغَيْثِ ، فَرَجَعْتَ إِلَيْهِمْ وَأَخْبَرْتَهُمْ عِنِ الْكَلإِ وَالْمَاءِ ، فَخَالَفُوا إِلَى الْمَعَاطِشِ وَالْمَجَادِبِ،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الذين وراءك بعثوك رائداً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الرائد هو الذي يتقدم القافلة ليرتاد لهم المكان ذا العشب والماء والقابل للسكنى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تبتغي لهم مساقط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مسقط، أي محل سقوط الأمطار وهو كناية عن المحل الموجود فيه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إليهم وأخبرتهم عن الكلإ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في المكان الكذائي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القوم معك ولم يذهبوا إلى المحل الذي رأيت بل ذهبوا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المعاطش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المحلات الخالية عن الماء الموجبة للعطش، جمع معطش، وهو محل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مجدب وهو </w:t>
      </w:r>
    </w:p>
    <w:p>
      <w:pPr>
        <w:pStyle w:val="BookText"/>
        <w:rPr/>
      </w:pPr>
      <w:r>
        <w:rPr>
          <w:rFonts w:ascii="Amiri" w:hAnsi="Amiri" w:eastAsia="Amiri" w:cs="Amiri"/>
          <w:color w:val="111111"/>
          <w:sz w:val="28"/>
          <w:sz w:val="28"/>
          <w:szCs w:val="28"/>
          <w:rtl w:val="true"/>
          <w:lang w:bidi="ar-SA"/>
        </w:rPr>
        <w:t>ان علينا نضمة</w:t>
      </w:r>
    </w:p>
    <w:p>
      <w:pPr>
        <w:pStyle w:val="BookText"/>
        <w:rPr/>
      </w:pPr>
      <w:r>
        <w:rPr>
          <w:rFonts w:ascii="Amiri" w:hAnsi="Amiri" w:eastAsia="Amiri" w:cs="Amiri"/>
          <w:color w:val="111111"/>
          <w:sz w:val="28"/>
          <w:sz w:val="28"/>
          <w:szCs w:val="28"/>
          <w:rtl w:val="true"/>
          <w:lang w:bidi="ar-SA"/>
        </w:rPr>
        <w:t xml:space="preserve">مَا كُنْتَ صَانِعاً؟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وَمُخَالِفَهُمْ إِلَى الْكَلإِ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اسْتَطَعْتُ أَنْ أَمْتَنِعَ عِنْدَ قِيَامِ الْحُجَّةِ عَلَيَّ، فَبَايَعْتُهُ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الجدب، مقابل الخصب الذي لا كلأ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توافقهم حتى تهلك أو تتركهم؟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تاركهم ومخالفهم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الكلا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العاقل يطلب حياة نفسه، ويخالف من يطلب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لتبايعني لأنك عرفت أن الحق معي، وحال قومك لا يخلوا أما من قبول أمري فنعم الوفاق، وإما من رفضي، فأنت قلت إنّما تتبع موضع الماء لا موضع الهلاك، وفي مخالفتي هلكة، بعد ما تبين الحق لك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 فوالله ما استطعت أن أمتنع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قيام الحجّة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الحق، وأعداءَهُ على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0" w:name="pg20756_202215"/>
    </w:p>
    <w:p>
      <w:pPr>
        <w:pStyle w:val="Heading2"/>
        <w:numPr>
          <w:ilvl w:val="1"/>
          <w:numId w:val="1"/>
        </w:numPr>
        <w:rPr/>
      </w:pPr>
      <w:bookmarkStart w:id="31" w:name="__RefHeading___Toc1346205_3531895371"/>
      <w:bookmarkStart w:id="32" w:name="_Toc11"/>
      <w:bookmarkEnd w:id="30"/>
      <w:bookmarkEnd w:id="31"/>
      <w:r>
        <w:rPr>
          <w:rtl w:val="true"/>
        </w:rPr>
        <w:t xml:space="preserve">وَمِن كلام لهُ </w:t>
      </w:r>
      <w:r>
        <w:rPr>
          <w:rtl w:val="true"/>
        </w:rPr>
        <w:t>(</w:t>
      </w:r>
      <w:r>
        <w:rPr>
          <w:rtl w:val="true"/>
        </w:rPr>
        <w:t>عليه السلام</w:t>
      </w:r>
      <w:r>
        <w:rPr>
          <w:rtl w:val="true"/>
        </w:rPr>
        <w:t xml:space="preserve">): </w:t>
      </w:r>
      <w:r>
        <w:rPr>
          <w:rtl w:val="true"/>
        </w:rPr>
        <w:t>لما عزم على لقاء القوم بصفين</w:t>
      </w:r>
      <w:bookmarkEnd w:id="32"/>
    </w:p>
    <w:p>
      <w:pPr>
        <w:pStyle w:val="BookText"/>
        <w:rPr/>
      </w:pPr>
      <w:r>
        <w:rPr>
          <w:rFonts w:ascii="Amiri" w:hAnsi="Amiri" w:eastAsia="Amiri" w:cs="Amiri"/>
          <w:color w:val="111111"/>
          <w:sz w:val="28"/>
          <w:sz w:val="28"/>
          <w:szCs w:val="28"/>
          <w:rtl w:val="true"/>
          <w:lang w:bidi="ar-SA"/>
        </w:rPr>
        <w:t>وهو دعاء ودعوة لأصحابه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السَّقْفِ الْمَرْفُوع، وَالْجَوّ الْمَكْفُوفِ، الَّذِي جَعَلْتَهُ مَغِيضاً لِلَّيْلِ وَالنَّهَارِ، وَمَجْرىّ لِلشَّمْسِ وَالْقَمَرِ ، وَمُخْتَلَفاً لِلنُّجُومِ السَّيَّارَةِ؛ وَجَعَلْتَ سُكَّانَهُ سِبْطاً مِنْ مَلائِكَتِكَ ، لَا يَسْأَمُونَ مِنْ عِبَادَتِكَ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كفّ عن الأرض فلا يسقط عليها، والمراد عدم سقوط أجرام الجو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جعلته مغيضا 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 منبع الضياء والظلام، والمغيض مشتق من غاض الماء إذا ذهب في الأرض واختفى، فكأن النّور والظلمة يتسربان في الجو في كل ليل ونهار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مجرى للشّمس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الفضاء محل لجريان الشّمس والقمر وسيرهما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اختلاف، والاختلاف بمعنى التردد ذهابا وإيابا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للنّجوم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تسير في الفلك، كزحل والمشتري وعطارد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سكّان الجو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فإنَّ السّبط بمعنى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ملائكتك لا يسأمون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 بمعنى مل، فإنَّ الملائكة لا تمل من العبادة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 هذهِ الأَرْضِ الَّتي جَعَلْتَهَا قَرَاراً لِلأَنامِ، وَمَدْرَجاً لِلْهَوَامِّ وَالأَنْعَامِ، وَمَا لاَ يُحْصَى مِمَّا يُرَى وممَّا لَا يرى؛ وَرَبَّ الْجِبَالِ الرَّوَاسِي الَّتي جَعَلْتَهَا لِلأَرْضِ أَوْتَاداً، وَلِلْخَلْقِ اعْتِمَاداً ، إِنْ أَظْهَرْتَنَا عَلَى عَدُوِّنَا، فَجَنِّبْنَا الْبَغْيَ وَسَدِّدْنَا لِلْحَقِّ ؛ وَإِنْ أَظْهَرْتَهُمْ عَلَيْنَا فَارْزُقْنَا الشَّهَادَةَ، وَاعْصِمْنَا مِنَ الْفِتْنَةِ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هذه الأرض التي جعلتها قراراً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مقرّاً لهم، فإنَّه لولا الجاذبية لم تستقر الأشياء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درج وحركة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هامة وهي الحيوانات الصّغيرة كالفارة والحيّة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نعم، وهي الإبل والبقر والغنم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يتمكن الإنسان من إحصائه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يرى وممّا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الموجودة في الأرض، أو 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ما لا يحصى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الجبال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راسية، وهي الثابتة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جعلتها للأرض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كالوتد الذي يحفظ الألواح بعضها ببعض، فإنّ الجبال تحفظ الأرض عن الاضطراب والتفكك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وللخلق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يعتمد بالجبل لدى الخوف من العدو أو السيل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أظهرتنا على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 النّصر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فجنّبنا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الظلم، فإنَّ العسكر الظافر غالباً يظلم المغلوبين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وسدّدنا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نعمل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أظهرتهم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غُلِبْنا وكان النّصر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فارزقنا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الموت في سبيلك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الانحراف عن سنن الإسلام، فإنّ الأمة المغلوبة غالباً تتّبع الأمة الغالبة في آدابها وملوكها، بل ودينها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يحرضهم على القتال بقوله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الدعوة للقتال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الْمَانِعُ لِلذِّمَارِ ، وَالْغَائِرُ عِنْدَ نُزُولِ الْحَقَائِقِ مِنْ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وَرَاءَكُمْ وَالْجَنَّةُ أَمَامَكُمْ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المانع للذّمار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على الإنسان حفظه من أهل وعشيرة وما أشبه، وهذا استفهام بمعنى التحريض، فإنَّهم إن انهزموا صارت عشيرتهم وأهلهم مطمعاً للأعداء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غار على زوجته أو أهله أن يمسهم أحد بسوء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نزول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النوازل الثابتة، فإنَّها حقيقة لا مجاز، وتطلق على الحرب كما قال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قد بانت لها حقائق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للمانع والغائر، أي الذين لهم حفظ لأهلهم وكرامتهم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تقاعستم حتى هزمتم، فإنَّ عار الهزيمة يبقى على الإنسان 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قتلتم كان مصيركم الجنّة ، فلا تشتروا العار، ولا تبيعوا الجنة بالضعف والانهزام </w:t>
      </w:r>
      <w:r>
        <w:rPr>
          <w:rFonts w:eastAsia="Amiri" w:cs="Amiri" w:ascii="Amiri" w:hAnsi="Amiri"/>
          <w:color w:val="111111"/>
          <w:sz w:val="28"/>
          <w:szCs w:val="28"/>
          <w:rtl w:val="true"/>
          <w:lang w:bidi="ar-SA"/>
        </w:rPr>
        <w:t xml:space="preserve">. </w:t>
      </w:r>
      <w:bookmarkStart w:id="33" w:name="pg20756_202218"/>
    </w:p>
    <w:p>
      <w:pPr>
        <w:pStyle w:val="Heading2"/>
        <w:numPr>
          <w:ilvl w:val="1"/>
          <w:numId w:val="1"/>
        </w:numPr>
        <w:rPr/>
      </w:pPr>
      <w:bookmarkStart w:id="34" w:name="__RefHeading___Toc1346207_3531895371"/>
      <w:bookmarkStart w:id="35" w:name="_Toc12"/>
      <w:bookmarkEnd w:id="33"/>
      <w:bookmarkEnd w:id="34"/>
      <w:r>
        <w:rPr>
          <w:rtl w:val="true"/>
        </w:rPr>
        <w:t xml:space="preserve">وَمِنْ خُطبَة له </w:t>
      </w:r>
      <w:r>
        <w:rPr>
          <w:rtl w:val="true"/>
        </w:rPr>
        <w:t>(</w:t>
      </w:r>
      <w:r>
        <w:rPr>
          <w:rtl w:val="true"/>
        </w:rPr>
        <w:t>عليه السلام</w:t>
      </w:r>
      <w:r>
        <w:rPr>
          <w:rtl w:val="true"/>
        </w:rPr>
        <w:t xml:space="preserve">): </w:t>
      </w:r>
      <w:r>
        <w:rPr>
          <w:rtl w:val="true"/>
        </w:rPr>
        <w:t>يذكر فيها قصة الشورى، وأصحاب الجمل</w:t>
      </w:r>
      <w:bookmarkEnd w:id="35"/>
    </w:p>
    <w:p>
      <w:pPr>
        <w:pStyle w:val="BookText"/>
        <w:rPr/>
      </w:pPr>
      <w:r>
        <w:rPr>
          <w:rFonts w:ascii="Amiri" w:hAnsi="Amiri" w:eastAsia="Amiri" w:cs="Amiri"/>
          <w:color w:val="111111"/>
          <w:sz w:val="28"/>
          <w:sz w:val="28"/>
          <w:szCs w:val="28"/>
          <w:rtl w:val="true"/>
          <w:lang w:bidi="ar-SA"/>
        </w:rPr>
        <w:t xml:space="preserve">الْحَمْدُ للهِ الَّذِي لاَ تُوَارِي عَنْهُ سَمَاءٌ سَمَاءً ، وَلاَ أَرْضٌ أَرْضاً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هذَا الأَمْرِ يَا بْنَ أَبِي طَالِبٍ لَحَرِيصٌ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لأَحْرَصُ وَأَبْعَدُ، وَأَنَا أَخَصُّ وَأَقْرَبُ، وَإِنَّمَا طَلَبتُ حَقّاً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تواري عنه سماءٌ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تسبب الأجرام السماوية عدم مشاهدته سبحانه لأجرام أُخر، فإنَّه لا يحجب حاجب شيئا، كما يحجب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أرضٌ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الوسط لا تحجب الأرض البعيدة، فإنَّ رؤيته سبحانه عامة لكل شئ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الشّورى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هذا الأمر يابن أبي طالب الحريص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أمر الخلافة، وقد كان القائل سعد بن أبي وقاص، و لقد كان هذا الكلام منه لرغبته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فعثمان كان أكثر حرصا إذ قبل الشّرط، والإمام لم يقبل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بل أنتم والله لأحرص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الأمر لأنه لي بنص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الرسول منكم ، أو أقرب إلى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طلبت حقّا 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وَأَنْتُم تَحُولُونَ بيني وَبَيْنَهُ ، وَتَضْرِبُونَ وَجْهِي دُونَهُ ، فَلَمَّا قَرَّعْتُهُ بِالْحُجَّةِ فِي الْمَلا الْحَاضِرِينَ هَبَّ لاَ يَدْرِي مَا يُجِيبُني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الاستنصار على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أَسْتَعِينُكَ عَلى قُرَيْشٍ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قَطَعُوا رَحِمِي، وَصَغَّرُوا عَظِيمَ مَنْزِلَتِي، وَأَجْمَعُوا عَلَى مُنَازَعَتِي أَمْراً هُوَ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الخلافة كانت حقّ الإمام بنصّ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تحولون بيني وبينه، وتضربون وجهي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منعهم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الوصول إلى حقّه بالألاعيب التي لعبوها عند الشورى، كما هو مشهور في التواريخ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قرعت القائل، وأصل القرع الضرب بالعصى للتأديب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بالحجّة في الملإ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الحاضرين 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انتبه أو 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لايدري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الإمام إلى الله سبحانه شاكيا له حاله، وهضم هؤلاء له حسداً وبغياً،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عونك ونصرتك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قريش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غصب 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قطعوا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مصاديق قطع الرّحم الحيلولة بين الإنسان وبين حقّه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وصغّروا عظيم 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منزلة الخلافة الموهوبة للإمام من الله لم يأبهوا بها، بل جعلوا الإمام كأحدهم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وأجمعوا على منازعتي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المنازعة معي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بذلك الأمر الخلافة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الأمرُ فإنَّهم كانوا معترفين </w:t>
      </w:r>
    </w:p>
    <w:p>
      <w:pPr>
        <w:pStyle w:val="BookText"/>
        <w:rPr/>
      </w:pPr>
      <w:r>
        <w:rPr>
          <w:rFonts w:ascii="Amiri" w:hAnsi="Amiri" w:eastAsia="Amiri" w:cs="Amiri"/>
          <w:color w:val="111111"/>
          <w:sz w:val="28"/>
          <w:sz w:val="28"/>
          <w:szCs w:val="28"/>
          <w:rtl w:val="true"/>
          <w:lang w:bidi="ar-SA"/>
        </w:rPr>
        <w:t xml:space="preserve">وَفِي الْحَقِّ أَنْ تَتْرُكَهُ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في ذكر أصحاب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يَجُرُّونَ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 الأَمَةُ عِنْدَ شِرَائِهَا، مُتَوَجِّهِينَ بِهَا إلى الْبَصْرَةِ، فَحَبَسَا نِسَاءَهُمَا فِي بُيُوتِهِما ، وَأَبْرَزَا 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بفضل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الحق أن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هذا بعد أن اتفقوا على عثمان، وقالوا ذلك قبل الاتفاق على عثمان، فقد أرادوا بيعة الإمام بشرط أن يقبل العمل بسيرة الشيخين، لكن الإمام لمّا أبى ردوه على عثمان، وقالوا مقالتهم الثانية،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فالجملتان في مفاد واحد، أي أن الحق أخذنا للخلافة وتركك لها، وعلى أيّ حال فكلامهم أعم من عملهم إجراما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في ذكر 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والزبير وابناهما محمد وعبد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يجّرون 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تجرّ الأمة عند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الأمة تجر بلا احترام، وهكذا فعلوا بعائشة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متوجهين بها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أرادوا بذلك قطع سلطة الإمام من العراق فإذا انضم إلى ذلك قطع سلطته من الشام سهل أمره، وتمكن العاصيان من الوثوب على الحكم، وتنحية الإمام إلى جانب الإنزواء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طلحة والزبير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هما في بيوتهما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منهما لنسائهما،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أظهرا في الملأ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عائشة التي كانت محبوسة، لايجوز لأحد أن يقربها احتراماً للرّسول، كما قال سبحانه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لَهُمَا وَلِغَيْرِهِمَا، فِي جَيْشِ مَا مِنْهُمْ رَجُلٌ إِلّا وَقَدْ أَعْطَانِي الطَّاعَةَ، وَسَمَحَ لِي بِالْبَيْعَةِ، طَائِعاً غَيْرَ مُكْره ، فَقَدِمُوا عَلَى عَامِلي بِهَا وَ خزّانِ بَيْتِ مَالِ الْمُسْلِمِينَ وَغَيْرِهِمْ مِنْ أَهْلِهَا ، فَقَتَلُوا طَائِفَةً صَبْراً، وَطَائِفَةٌ غَدْراً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 لَمْ يُصِيبُوا مِنْ الْمُسْلِمِينَ إِلَّا رَجُلاً وَاحِداً مُعْتَمِدِينَ لِقَتْلِهِ، بِلاَ جُرْمِ جَرَّهُ ، لَحَلَّ لِي قَتْلُ ذلِكَ الْجَيْشِ كُلِّهِ ، إِذْ حَضَرُوهُ فَلَمْ يُنْكِرُوا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أَن تَنكِحُوا أَزْوَجَهُ مِنْ بَعْدِهِ أَبَداً</w:t>
      </w:r>
      <w:r>
        <w:rPr>
          <w:rStyle w:val="FootnoteAnchor"/>
          <w:rtl w:val="true"/>
        </w:rPr>
        <w:footnoteReference w:id="8"/>
      </w:r>
      <w:r>
        <w:rPr>
          <w:rFonts w:ascii="Amiri" w:hAnsi="Amiri" w:eastAsia="Amiri" w:cs="Amiri"/>
          <w:color w:val="111111"/>
          <w:sz w:val="28"/>
          <w:sz w:val="28"/>
          <w:szCs w:val="28"/>
          <w:rtl w:val="true"/>
          <w:lang w:bidi="ar-SA"/>
        </w:rPr>
        <w:t xml:space="preserve">وهذا التعبير للدلالة على كثرة احترامها قبل الحركة، ومع ذلك إنهما لم يحترما الرسول في أمرها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لهما ولغيرهما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بأبرزا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جيش ما منهم رجل إلّا وقد أعطاني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قد خانوا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وسمح لي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هو الإعطاء عن نية 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طائعاً غير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إكراهاً، حتى يعتذروا بأن البيعة لم تكن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عاملي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بالبصرة وهو عثمان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الحفظة لبيت المال، فإنّ بيت المال كان في محل وكان في حواله حفظة يحفظونه عن السراق ومن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فقتلوا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القتل في غير ميدان القتال، بأن يحبس الشخص ثم يجرح في دفعات حتى يقتل، وقد يطلق على مطلق من يجرح دفعات لأنه ليس قتلا دفعيا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أعطوهم الأمان ثم قتلوهم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لم يصيبوا من المسلمين إلّا رجلاً واحداً معتمدين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قاصدين قتله، بأن لم يكن خطأَ أو شبه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جرم 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يستحقّ به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لحل لي قتل ذلك الجيش كلّه إذ حضروه فلم ينكروا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داخلون </w:t>
      </w:r>
    </w:p>
    <w:p>
      <w:pPr>
        <w:pStyle w:val="BookText"/>
        <w:rPr/>
      </w:pPr>
      <w:r>
        <w:rPr>
          <w:rFonts w:ascii="Amiri" w:hAnsi="Amiri" w:eastAsia="Amiri" w:cs="Amiri"/>
          <w:color w:val="111111"/>
          <w:sz w:val="28"/>
          <w:sz w:val="28"/>
          <w:szCs w:val="28"/>
          <w:rtl w:val="true"/>
          <w:lang w:bidi="ar-SA"/>
        </w:rPr>
        <w:t>وَلَمْ يَدْفَعُوا عَنْهُ بِلِسَانِ 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أَنَّهُمْ قَدْ قَتَلُوا مِنَ الْمُسْلِمِينَ مِثْلَ الْعِدَّةِ الَّتِي دَخَلُوا بِهَا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جَزَاؤُا الَّذِينَ يُحَارِبُونَ اللهَ وَرَسُولَهُ وَيَسْعَوْنَ فِي الْأَرْضِ فَسَادًا أَن يُقَتَلُوا</w:t>
      </w:r>
      <w:r>
        <w:rPr>
          <w:rStyle w:val="FootnoteAnchor"/>
          <w:rtl w:val="true"/>
        </w:rPr>
        <w:footnoteReference w:id="9"/>
      </w:r>
      <w:r>
        <w:rPr>
          <w:rFonts w:ascii="IRNazanin" w:hAnsi="IRNazanin" w:eastAsia="IRNazanin"/>
          <w:color w:val="111111"/>
          <w:sz w:val="28"/>
          <w:sz w:val="28"/>
          <w:szCs w:val="28"/>
          <w:rtl w:val="true"/>
          <w:lang w:bidi="fa-IR"/>
        </w:rPr>
        <w:t>وقد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حربك 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مشهور عند الفريقين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الراضي بفعل أحد شريك له، فالجيش بقتلهم واحداً في مقابل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محاربين للإمام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يدفعوا عنه بلسان ولا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يخرجهم عن المحاربين للإمام، فإنَّ المدافع ليس محارباً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لتزيين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قتلوا من المسلمين مثل العدة التي دخلوا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قتلهم مسلماً واحداً يبيح لي قتل جميعهم، فكيف إذا قتلوا كثيراً بقدر الجيش الذي جاؤا لقتلهم؟ فإنَّ ذلك مما يجعل قتل جميعهم أهون في نظر الشريعة </w:t>
      </w:r>
      <w:r>
        <w:rPr>
          <w:rFonts w:eastAsia="Amiri" w:cs="Amiri" w:ascii="Amiri" w:hAnsi="Amiri"/>
          <w:color w:val="111111"/>
          <w:sz w:val="28"/>
          <w:szCs w:val="28"/>
          <w:rtl w:val="true"/>
          <w:lang w:bidi="ar-SA"/>
        </w:rPr>
        <w:t xml:space="preserve">. </w:t>
      </w:r>
      <w:bookmarkStart w:id="36" w:name="pg20756_202223"/>
    </w:p>
    <w:p>
      <w:pPr>
        <w:pStyle w:val="Heading2"/>
        <w:numPr>
          <w:ilvl w:val="1"/>
          <w:numId w:val="1"/>
        </w:numPr>
        <w:rPr/>
      </w:pPr>
      <w:bookmarkStart w:id="37" w:name="__RefHeading___Toc1346209_3531895371"/>
      <w:bookmarkStart w:id="38" w:name="_Toc13"/>
      <w:bookmarkEnd w:id="36"/>
      <w:bookmarkEnd w:id="37"/>
      <w:r>
        <w:rPr>
          <w:rtl w:val="true"/>
        </w:rPr>
        <w:t xml:space="preserve">وَمِنْ خُطبة لهُ </w:t>
      </w:r>
      <w:r>
        <w:rPr>
          <w:rtl w:val="true"/>
        </w:rPr>
        <w:t>(</w:t>
      </w:r>
      <w:r>
        <w:rPr>
          <w:rtl w:val="true"/>
        </w:rPr>
        <w:t>عليه السلام</w:t>
      </w:r>
      <w:r>
        <w:rPr>
          <w:rtl w:val="true"/>
        </w:rPr>
        <w:t xml:space="preserve">): </w:t>
      </w:r>
      <w:r>
        <w:rPr>
          <w:rtl w:val="true"/>
        </w:rPr>
        <w:t>وفيها ذكر المستحق للخلافة</w:t>
      </w:r>
      <w:bookmarkEnd w:id="38"/>
    </w:p>
    <w:p>
      <w:pPr>
        <w:pStyle w:val="BookText"/>
        <w:rPr/>
      </w:pPr>
      <w:r>
        <w:rPr>
          <w:rFonts w:ascii="Amiri" w:hAnsi="Amiri" w:eastAsia="Amiri" w:cs="Amiri"/>
          <w:color w:val="111111"/>
          <w:sz w:val="28"/>
          <w:sz w:val="28"/>
          <w:szCs w:val="28"/>
          <w:rtl w:val="true"/>
          <w:lang w:bidi="ar-SA"/>
        </w:rPr>
        <w:t>وبيان هوان الدنيا</w:t>
      </w:r>
    </w:p>
    <w:p>
      <w:pPr>
        <w:pStyle w:val="BookText"/>
        <w:rPr/>
      </w:pPr>
      <w:r>
        <w:rPr>
          <w:rFonts w:ascii="Amiri" w:hAnsi="Amiri" w:eastAsia="Amiri" w:cs="Amiri"/>
          <w:color w:val="111111"/>
          <w:sz w:val="28"/>
          <w:sz w:val="28"/>
          <w:szCs w:val="28"/>
          <w:rtl w:val="true"/>
          <w:lang w:bidi="ar-SA"/>
        </w:rPr>
        <w:t xml:space="preserve">أَمِينُ وَحْيِهِ، وَخَاتَمُ رُسُلِهِ، وَبَشِيرُ رَحْمَتِهِ، وَنَذِيرُ نِقْمَتِهِ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أحقَّ النَّاسِ بِهذَا الأَمْرِ أقواهم عَلَيْهِ ، وَأَعْلَمُهُمْ بِأَمْرِ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شَغَبَ شَاغِبٌ اسْتَعْتِبَ، فَإِنْ أَبَى قُوتِلَ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أَمينُ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يزيد ولا ينقص مما يوحى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وخاتم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رسول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وبشير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يبشر برحمة الله لمن آمن وأطاع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ونذير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ينذر بالنقمة والعذاب لمن كفر أو عصى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أقوى الناس في إدارة الشؤون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يكون أعلم الناس بأوامر الله ونواهيه في باب هذا الأمر الذي هو إدارة شؤون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شغب شاغب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بأن كان الوالي متصفاً بما يلزم فيه، ثم يهيج الفساد أحد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منه الرضا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الرضوخ والخضوع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يفىء إلى أمر الله سبحانه، 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ما كان معاوية </w:t>
      </w:r>
    </w:p>
    <w:p>
      <w:pPr>
        <w:pStyle w:val="BookText"/>
        <w:rPr/>
      </w:pPr>
      <w:r>
        <w:rPr>
          <w:rFonts w:ascii="Amiri" w:hAnsi="Amiri" w:eastAsia="Amiri" w:cs="Amiri"/>
          <w:color w:val="111111"/>
          <w:sz w:val="28"/>
          <w:sz w:val="28"/>
          <w:szCs w:val="28"/>
          <w:rtl w:val="true"/>
          <w:lang w:bidi="ar-SA"/>
        </w:rPr>
        <w:t xml:space="preserve">وَلَعَمْرِي، لَئِنْ كَانَتِ الإِمَامَةُ لَا تَنْعَقِدُ حَتَّى يَحْضُرَهَا عَامَّةُ النَّاسِ، فَمَا إِلَى ذلِكَ سَبِيلٌ ، وَلكِنْ أَهْلُهَا يَحْكُمُونَ عَلَى مَنْ غَابَ عَنْهَا ثُمَّ لَيْسَ لِلشَّاهِدِ أَنْ يَرْجِعَ ، وَلَا لِلغَائِبِ أَنْ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أُقَاتِلُ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ادْعَى مَا لَيْسَ لَهُ، وَآخَرَ مَنَعَ الَّذِي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فَإِنَّهَا خَيْرُ مَا تَوَاصَى الْعِبَادُ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يعتذر به من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ينصبه جميع المسلمين وإنما نصبه أهل المدينة ومن إليهم فقط، فليست خلافته بالإجماع،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أقسم بنفسي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كانت الإمامة لا تنعقد حتى يحضرها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إلى ذلك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يمكن حضور عامة المسلمين، والإدلاء برأيهم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كون الإمامة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لا بالنص، كما هو 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الإمامة، وهم الذين بيدهم الحلّ والعقد، من المسلمين المحتفّين بالخليفة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 على من غاب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أنهم إذا حكموا ثبت حكمهم على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للغائب أن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اختارته أهل الحل والعقد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فلينتبه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 أقاتل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ادعى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كمعاوية الذي يدعي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منع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كطلحة والزبير الذين منعا الطاعة التي هي عليهما بعد مبايعتهما للإمام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منه في جميع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خير ما تواصى العباد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أوصى بعضهم بعضاً، إذ هو سبب سعادة الدنيا والآخرة </w:t>
      </w:r>
    </w:p>
    <w:p>
      <w:pPr>
        <w:pStyle w:val="BookText"/>
        <w:rPr/>
      </w:pPr>
      <w:r>
        <w:rPr>
          <w:rFonts w:ascii="Amiri" w:hAnsi="Amiri" w:eastAsia="Amiri" w:cs="Amiri"/>
          <w:color w:val="111111"/>
          <w:sz w:val="28"/>
          <w:sz w:val="28"/>
          <w:szCs w:val="28"/>
          <w:rtl w:val="true"/>
          <w:lang w:bidi="ar-SA"/>
        </w:rPr>
        <w:t xml:space="preserve">وَخَيْرُ عَوَاقِبِ الأُمُورِ عِنْدَ اللهِ، وَقَدْ فُتِحَ بَابُ الْحَرْبِ بَيْنَكُمْ وَبَيْنَ أَهْل الْقِبْلَةِ، وَلاَ يَحْمِلُ هَذَا الْعَلَمَ إِلَّا أَهْلُ الْبَصَرِ وَالصَّبْرِ وَالْعِلْمِ بِمَوَاضِعِ الْحَقِّ ، فَامْضُوا لِمَا تُؤْمَرُونَ بِهِ، وَقِفُوا عِنْدَ مَا تُنْهَوْنَ عَنْهُ؛ وَلاَ تَعْجَلُوا فِي أَمْرٍ حَتَّى تَتَبَيَّنُوا، فَإِنَّ لَنَا مَعَ كُلِّ أَمْرٍ تُنْكِرُونَهُ غِيَراً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عواقب الأمور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أواخر الأمور خيرها التقوى، لكن ذلك عند الله سبحانه، إذ خير أواخر الأمور عند الناس المنصب الرفيع والمال الكثير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فتح باب الحرب بينكم وبين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المسلمين الذين يُصلون إلى القبلة، وهم أصحاب الجمل وصفين والنهروان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يحمل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الحرب مع هؤلاء المنحرفين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أهل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حتى لا يغره كونهم أهل قبلة في ترك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على الصبر على 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الناس ولومهم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بمواضع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يعلم أنه يجب جهاد المخالف للحق، وإن كان في الظاهر لابساً ثوب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فامضوا لما تؤمرون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جهاد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عند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 عن الحرب وما أشبه، حينما تقتضي المصلحة ذلك وينهاكم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تعجلوا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الإقدام أو الإحجام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تحصلوا العلم بصواب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لنا مع كلّ أمر تنكرونه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وترون لزوم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تغيرا، فلربما اقتضت المصلحة عدم قتاله أو عدم قتله، كما لم يقتل الإمام مروان ومن إليه ممن أثاروا الفتن واستحقوا القتل لمصالح كان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علة لزوم اطاعتهم للإمام في كل صغير أو 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هوان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هذِهِ الدُّنْيَا الَّتِي أَصْبَحْتُمْ تَتَمَنَّوْنَهَا وَتَرْغَبُونَ فِيهَا ، وَأَصْبَحَتْ تُغْضِبُكُمْ وَتُرْضِيكُمْ، لَيْسَتْ بِدَارِكُمْ، وَلاَ مَنْزِلِكُمُ الَّذِي خُلِقْتُمْ لَهُ وَلاَ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وَإِنَّهَا لَيْسَتْ بِبَاقِيَةِ لَكُمْ وَلَا تَبْقَوْنَ عَلَيْهَا ؛ وَهِيَ وَإِنْ غَرَّتْكُمْ مِنْهَا فَقَدْ حَذْرَتْكُمْ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غُرُورَهَا لِتَحْذِيرِهَا، وَأَطْمَاعَهَا لِتَخْوِيفِهَا ؛ وَسَابِقُوا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عطف الإمام سوق الكلام، لبيان حقارة الدنيا، ولزوم الزهد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وأنّ هذه الدنيا التي أصبحتم تتمنونها وترغبون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تبقون وتتمتعون بزخارفها ولذائذها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تغضبكم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لعدم حصول حاجاتكم ورغباتكم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وترضيكم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بإعطائكم ما تحتاجون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تبقون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منزلكم الذي خلقتم له ولا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بقاء وإقامة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وإنّها ليست بباقية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تبقون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كلا الطرفين يفترق عن الآخر، وكأنّه لوحظ سير كل واحد في اتجاه معاكس لاتجاه الآخر كالسائرين الذين يأخذ أحدهما اليمين والآخر الشّمال، لا مثل الّذي يسير عن داره بالطريق الذي يخص السير به دون الدار ، وذلك لأن الإنسان يفنى والدّنيا تفنى، وقد أخذ الشّاعر هذا المعنى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الدّنيا بباقية 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حيِّ على الدّنيا بباق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غرّتكم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نفسها، بإظهارها الزّينة وتحبيبها نفسها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باراءتكم مصارع الناس ومختلف صنوف البلاء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فدعوا غرورها لتحذيرها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تغترروا بزخارفها، لما تشاهدون من أهوالها ومصائبها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الاطماع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لتخويفها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تخويف الدنيا لكم عن 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وسابقوا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w:t>
      </w:r>
    </w:p>
    <w:p>
      <w:pPr>
        <w:pStyle w:val="BookText"/>
        <w:rPr/>
      </w:pPr>
      <w:r>
        <w:rPr>
          <w:rFonts w:ascii="Amiri" w:hAnsi="Amiri" w:eastAsia="Amiri" w:cs="Amiri"/>
          <w:color w:val="111111"/>
          <w:sz w:val="28"/>
          <w:sz w:val="28"/>
          <w:szCs w:val="28"/>
          <w:rtl w:val="true"/>
          <w:lang w:bidi="ar-SA"/>
        </w:rPr>
        <w:t xml:space="preserve">إلَى الدَّارِ الَّتي دُعِيتُمْ إِلَيْهَا ، وَانْصَرِفُوا بِقُلُوبِكُمْ عَنْهَا ؛ وَلَا يَخِنَّنَّ أَحَدُكُمْ خَنِينَ الأَمَةِ عَلى مَا زُوِيَ عَنْهُ مِنْهَا ، وَاسْتَتِمُّوا نِعْمَةَ اللهِ عَلَيْكُمْ بِالصَّبْرِ عَلَى طَاعَةِ اللهِ ، وَالْمُحَافَظَةِ عَلَى مَا اسْتَحْفَظَكُمْ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يَضُرُّكُمْ تَضْيِيعُ شَيْءٍ مِنْ دُنْيَاكُمْ 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لا يَنْفَعُكُمٍ بَعْدَ تَضْيِيعُ دِينِكُمْ شَيْءٌ حَافَظْتُمْ عَلَيْهِ مِنْ أَمْرِ دُنْيَاكُمْ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الدّار الّتي 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وانصرفوا بقلوبكم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أخرجوا قلوبكم عن الدّنيا، حتّى لا تحبّوها ولا تتعلّقوا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الخنين ضرب من البكاء يردد به الصّوت في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الأمة لأنّ خنينها أكثر وأشدّ توجعاً، حيث اجتمعت فيها أنواع المذلة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واستتموا نعمة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تمام النعم، بأن يتفضّل سبحانه بأنعم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صبر أعطاه سبحانه كلّ خير ووفقه لكلّ 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والمحافظة على ما استحفظكم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منكم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أمر بحفظ أحكام الكتاب وإقامة حدوده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وأنّه لا يضرّكم تضييع شيء من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تبالوا بما ضاع منها من مال أو جاه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حفظكم قائمة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القائمة الّتي يجب العمل بها، فإنّ الضّرر البالغ هو ضرر الآخرة، لا ضرر الدّنيا، إذ أنها إلى نفاد، فمهما كان الإنسان واجداً فيها، يأتي يوم ينفك عن ما يوجد لديه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لا ينفعكم بعد تضييع دينكم شيء حافظتم عليهِ من أمر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فائدة ما يزول؟ </w:t>
      </w:r>
    </w:p>
    <w:p>
      <w:pPr>
        <w:pStyle w:val="BookText"/>
        <w:rPr/>
      </w:pPr>
      <w:r>
        <w:rPr>
          <w:rFonts w:ascii="Amiri" w:hAnsi="Amiri" w:eastAsia="Amiri" w:cs="Amiri"/>
          <w:color w:val="111111"/>
          <w:sz w:val="28"/>
          <w:sz w:val="28"/>
          <w:szCs w:val="28"/>
          <w:rtl w:val="true"/>
          <w:lang w:bidi="ar-SA"/>
        </w:rPr>
        <w:t>أَخَذَ اللهُ بِقُلُوبِنَا وَقُلُوبِكُمْ إِلَى الْحَقِّ، وَأَلْهَمَنَا وَإِيَّاكُمُ الصَّبْرَ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بقلوبنا وقلوبكم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في صورة خبر، أي اللّهمّ وجّه قلوبنا جميعاً إلى الحق، لكي نطبق أعمالنا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وألهمنا وإياكم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يقوي فينا عزيمة الصبر لكي نصبر على ترك الدنيا، وعلى صعوبة العمل للآخرة لنكون من الفائزين </w:t>
      </w:r>
      <w:r>
        <w:rPr>
          <w:rFonts w:eastAsia="Amiri" w:cs="Amiri" w:ascii="Amiri" w:hAnsi="Amiri"/>
          <w:color w:val="111111"/>
          <w:sz w:val="28"/>
          <w:szCs w:val="28"/>
          <w:rtl w:val="true"/>
          <w:lang w:bidi="ar-SA"/>
        </w:rPr>
        <w:t xml:space="preserve">. </w:t>
      </w:r>
      <w:bookmarkStart w:id="39" w:name="pg20756_202229"/>
    </w:p>
    <w:p>
      <w:pPr>
        <w:pStyle w:val="Heading2"/>
        <w:numPr>
          <w:ilvl w:val="1"/>
          <w:numId w:val="1"/>
        </w:numPr>
        <w:rPr/>
      </w:pPr>
      <w:bookmarkStart w:id="40" w:name="__RefHeading___Toc1346211_3531895371"/>
      <w:bookmarkStart w:id="41" w:name="_Toc14"/>
      <w:bookmarkEnd w:id="39"/>
      <w:bookmarkEnd w:id="40"/>
      <w:r>
        <w:rPr>
          <w:rtl w:val="true"/>
        </w:rPr>
        <w:t>وَمِنْ كَلام له</w:t>
      </w:r>
      <w:r>
        <w:rPr>
          <w:rtl w:val="true"/>
        </w:rPr>
        <w:t>(</w:t>
      </w:r>
      <w:r>
        <w:rPr>
          <w:rtl w:val="true"/>
        </w:rPr>
        <w:t>عليه السلام</w:t>
      </w:r>
      <w:r>
        <w:rPr>
          <w:rtl w:val="true"/>
        </w:rPr>
        <w:t xml:space="preserve">) : </w:t>
      </w:r>
      <w:r>
        <w:rPr>
          <w:rtl w:val="true"/>
        </w:rPr>
        <w:t>في شأن طلحة بن عبيد الله</w:t>
      </w:r>
      <w:bookmarkEnd w:id="41"/>
    </w:p>
    <w:p>
      <w:pPr>
        <w:pStyle w:val="BookText"/>
        <w:rPr/>
      </w:pPr>
      <w:r>
        <w:rPr>
          <w:rFonts w:ascii="Amiri" w:hAnsi="Amiri" w:eastAsia="Amiri" w:cs="Amiri"/>
          <w:color w:val="111111"/>
          <w:sz w:val="28"/>
          <w:sz w:val="28"/>
          <w:szCs w:val="28"/>
          <w:rtl w:val="true"/>
          <w:lang w:bidi="ar-SA"/>
        </w:rPr>
        <w:t>وقد قاله حين بلغه خروج طلحة والزبير إلى البصرة لقتاله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وَمَا أُهَدَّدُ بِالْحَرْبِ، وَلاَ أُرَهَّبُ بالضَّرْب؛ وَأَنَا عَلَى مَا قَدْ وَعَدَنِي رَبِّي مِنَ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اسْتَعْجَلَ مُتَجَرِّداً لِلطَّلَبِ بِدِمٍ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مقصده من إثارة حرب الجمل، وقد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بلغه أنّ طلحة والزبير خرجا إلى البصرة، وهددا الإمام بالقتال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وما أهدّد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يعلمه النّاس من شجاعتي وقوتي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علم النّاس عدم خوفي من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على ما قد وعدني ربّي من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وعدني سابقاً، كذلك وعدني حالاً، يعني أنّ الشجاعة الجسمية والنفسية، والنصرة المعنويّة كلتاهما معي، ومثلي لا يخاف من القتال حتّى يهدّد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استعجل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متجرّدا للطّلب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سيف تجرد عن غمده، وذلك لأنه أظهر ما في قلبه ، كما يظهر الغمد ما في جوفه من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خَوْفاً مِنْ أَنْ يُطَالَبَ بِدَمِهِ، لأَنَّهُ مَظنَّتُهُ، وَلَمْ يَكُنْ فِي الْقَوْمِ أَحْرَصُ عَلَيْهِ مِنْهُ ، فَأَرَادَ أَنْ يُغَالِطَ بِمَا أَجْلَبَ فِيهِ لِيَلْبِسَ الأَمْرُ وَيَقَعَ الشَّكُ، وَوَاللهِ مَا صَنَعَ فِي أمْرِ عُثْمَانَ وَاحِدةً مِنْ ثَلاَثِ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خوفا من أن يطالب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يطلبه النّاس بدم عثمان، وإنّه لم قتله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ظن بأن 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قتلوا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دم عثمان وإراقته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طلحة فإنَّه جمع الناس في داره يحرضهم على قتل عثمان، ثم لما قتل منع من دفنه ثلاثة أيام، ثم أمر برمي الحاملين لجنازته بالحجارة، حتّى هموا بطرح الجنازة، فراراً من إصابتهم بالحجارة، وجادل في دفنه بمقابر المسلمين، بل كان يقول أنه يلزم أن يدفن بمقابر اليهود، وأخيراً دفن بحش كوكب، وكان محلاً للقاذورات ومحلاً للتّخلّى، وبعد ذلك كلّه لما رأى عدم إصابته بغيته من الخلافة والإمارة جاء يطالب الإمام بدعم عثمان، وأخيراً خسر دنياه، وله في الآخرة عذاب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يغالط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يوقع الناس في الغلط، حتّى يظنّوا أنه بريء من دم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أجلب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جلبه للجيوش والعساكر المحاربة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ليلبس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فيشكّوا في أنه من القتلة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جرمه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اللازم أن يصنع واحدة منها، أي لم يصنع أحد الأشياء الثلاثة، وذلك لأنه إما كان عالماً بأن عثمان ظالم، وإما كان عالماً بأن عثمان مظلوم، وإما كان شاكاً في أمر عثمان، فإنَّ كان الأول، كان اللازم أن يحاربه، وإن كان الثاني كان اللازم أن </w:t>
      </w:r>
    </w:p>
    <w:p>
      <w:pPr>
        <w:pStyle w:val="BookText"/>
        <w:rPr/>
      </w:pPr>
      <w:r>
        <w:rPr>
          <w:rFonts w:ascii="Amiri" w:hAnsi="Amiri" w:eastAsia="Amiri" w:cs="Amiri"/>
          <w:color w:val="111111"/>
          <w:sz w:val="28"/>
          <w:sz w:val="28"/>
          <w:szCs w:val="28"/>
          <w:rtl w:val="true"/>
          <w:lang w:bidi="ar-SA"/>
        </w:rPr>
        <w:t xml:space="preserve">لَئِنْ كَانَ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يَنْبَغِي لَهُ أَنْ يُوَازِرَ قَاتِلِيهِ، أَو يُنَابِذَ 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مَظْلُوماً لَقَدْ كَانَ يَنْبَغِي لَهُ أَنْ يَكُونَ مِنَ الْمُنَهْنِهِينَ عَنْهُ، وَالْمُعَذِّرِينَ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فِي شَكٍّ مِنَ الْخَصْلَتَيْنِ ، لَقَدْ كَانَ يَنْبَغِي لَهُ أَنْ يَعْتَزِلَهُ وَيَرْكُدَ جَانِباً ، وَيَدَعَ النَّاسَ مَعَهُ ، فَمَا فَعَلَ وَاحِدَةً مِنَ الثَّلَاثِ ، وَجَاءَ بِأَمْرٍ لَمْ يُعْرَفْ بَابُهُ، وَلَمْ تَسْلَمْ مَعَاذِيرُهُ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ينصره، وإن كان الثالث كان اللازم أن يتجنب المعركة الدّائرة بين عثمان وبين الثّوار، ولكنّه لم يفعل أي واحد من الثلاثة، مما يدل على أنه كان كاذباً في أقواله مراوغاً لا يبتغي من وراء حركاته إلّا الرئاسة وطلب الجاه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كان ابن عفان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ينبغي له أن يوازر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ينابذ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يعادي ويعارض من ينصر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كان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الآن ويطالب بدم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ينبغي له أن يكون من المنهنهين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نهنه عن الأمر أي زجر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والمعذرين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يعذرون عثمان ويبررون للعالم ليخمدوا الثورة عليه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كان في شك من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علم أظالم هو أو 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ينبغي له أن يعتزله ويركد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يسكن في جانب، لا له 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يحرضهم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أي لم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حرض على قتله ولم يشارك، ثم جاء يطلب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بأمر لم يعرف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التحريض، والاجتناب عن المداخلة مباشرة، أو المراد نكثه للبيعة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تسلم معاذيره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أعذاره واهية غير سالمة عن الخطل والخلل</w:t>
      </w:r>
      <w:r>
        <w:rPr>
          <w:rFonts w:eastAsia="Amiri" w:cs="Amiri" w:ascii="Amiri" w:hAnsi="Amiri"/>
          <w:color w:val="111111"/>
          <w:sz w:val="28"/>
          <w:szCs w:val="28"/>
          <w:rtl w:val="true"/>
          <w:lang w:bidi="ar-SA"/>
        </w:rPr>
        <w:t xml:space="preserve">. </w:t>
      </w:r>
      <w:bookmarkStart w:id="42" w:name="pg20756_202232"/>
    </w:p>
    <w:p>
      <w:pPr>
        <w:pStyle w:val="Heading2"/>
        <w:numPr>
          <w:ilvl w:val="1"/>
          <w:numId w:val="1"/>
        </w:numPr>
        <w:rPr/>
      </w:pPr>
      <w:bookmarkStart w:id="43" w:name="__RefHeading___Toc1346213_3531895371"/>
      <w:bookmarkStart w:id="44" w:name="_Toc15"/>
      <w:bookmarkEnd w:id="42"/>
      <w:bookmarkEnd w:id="43"/>
      <w:r>
        <w:rPr>
          <w:rtl w:val="true"/>
        </w:rPr>
        <w:t>وَمِنْ خُطبة له</w:t>
      </w:r>
      <w:r>
        <w:rPr>
          <w:rtl w:val="true"/>
        </w:rPr>
        <w:t>(</w:t>
      </w:r>
      <w:r>
        <w:rPr>
          <w:rtl w:val="true"/>
        </w:rPr>
        <w:t>عليه السلام</w:t>
      </w:r>
      <w:r>
        <w:rPr>
          <w:rtl w:val="true"/>
        </w:rPr>
        <w:t xml:space="preserve">): </w:t>
      </w:r>
      <w:r>
        <w:rPr>
          <w:rtl w:val="true"/>
        </w:rPr>
        <w:t>في الوعظ والإرشاد</w:t>
      </w:r>
      <w:bookmarkEnd w:id="44"/>
    </w:p>
    <w:p>
      <w:pPr>
        <w:pStyle w:val="BookText"/>
        <w:rPr/>
      </w:pPr>
      <w:r>
        <w:rPr>
          <w:rFonts w:ascii="Amiri" w:hAnsi="Amiri" w:eastAsia="Amiri" w:cs="Amiri"/>
          <w:color w:val="111111"/>
          <w:sz w:val="28"/>
          <w:sz w:val="28"/>
          <w:szCs w:val="28"/>
          <w:rtl w:val="true"/>
          <w:lang w:bidi="ar-SA"/>
        </w:rPr>
        <w:t xml:space="preserve">أَيُّهَا الْغَافِلُونَ غَيْرُ الْمَغْفُولِ عَنْهُمْ، وَالتَّارِكُونَ الْمَأْخُوذُ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عَنِ الله ذَاهِبِينَ، وَإِلَى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نَعَمْ أَرَاحَ بِهَا سَائِمٌ إِلَى مَرْعى وَبِيٍّ، وَمَشْرَبٍ دَوِيٌّ ، إِنَّمَا هِيَ كَالْمَعْلُوفَةِ لِلْمُدَى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الغافلون غير المغفول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يعلم جميع حركات الإنسان وسكناته،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وما فيها، فلا يبقى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للعمل وتدارك 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أراكم عن الله ذاهبين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مخالفين لأوامره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غيره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رغبة الناس إلى الدنيا وملذاتها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الإبل والبقر والغنم،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الرعي الذي نبت فيه العشب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 الّذي يجلب الوباء والمرض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شرب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وبيل مفسد للصحة، ووجه الشبه أن الشيطان سبب اقتراف الناس للآثام مما يجلب الأخطار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البهيمة التي تأكل العلف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 أي أن مصيركم إلى الموت كما أن مصير الحيوان </w:t>
      </w:r>
    </w:p>
    <w:p>
      <w:pPr>
        <w:pStyle w:val="BookText"/>
        <w:rPr/>
      </w:pPr>
      <w:r>
        <w:rPr>
          <w:rFonts w:ascii="Amiri" w:hAnsi="Amiri" w:eastAsia="Amiri" w:cs="Amiri"/>
          <w:color w:val="111111"/>
          <w:sz w:val="28"/>
          <w:sz w:val="28"/>
          <w:szCs w:val="28"/>
          <w:rtl w:val="true"/>
          <w:lang w:bidi="ar-SA"/>
        </w:rPr>
        <w:t>لاَ تَعْرِفُ مَاذَا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إِلَيْهَا تَحْسَبُ يَوْمَهَا دَهْرَهَا، وَشِبَعُهَا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أَنْ أُخْبِرَ كُلَّ رَجُلٍ مِنْكُمْ بِمَخْرَجِهِ وَمَوْلِجِهِ وَجَمِيع شَأْنِهِ لَفَعَلْتُ، ولكِنْ أَخافُ أَنْ تَكْفُرُوا فِي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مُفْضِيهِ إِلَى الْخَاصَّةِ مِمَّنْ يُؤْمَنُ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الذبح، وكذلك أنتم لا تعرفون مصيركم وعاقبة أمركم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بتهيئة العلف والماء ووسائل راحتها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 يومها دهرها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تفكر في العواقب، فإنَّها متى شبعت ظنت أن لا شيء بعد ذلك، وكذلك الناس الغافلون يهمهم أمر يومهم، أما المستقبل فلا يفكروا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الأمر المهم فقط هو أن تشبع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أن أخبر كل رجل منكم بمخرجه ومولجه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أين يخرج، وفي أيّ مكان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كتلك البهائم، وهذا الكلام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لبيان أنه إنما يشبههم بالأنعام بعد عرفانه حقائقهم، لا أنه رمى للقول على عواهنه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أخبرتكم بالمغيبات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فتجعلوني أفضل منه، كما كفر النّصارى، في عيسى، بالله سبحانه، حيث جعلوه إلها، لما أخبرهم بما يأكلون وما يدخرون في بيوتهم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مُفضيه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موصل الأخبار المغيبة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خاصة الرجل الذين لهم من العلم والمعرفة قدر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يؤمن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يفضل الإمام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 منه أخباراً مغيبة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بالْحَقِّ، واصْطَفَاهُ عَلَى الْخَلقِ، مَا أَنْطِقُ الَّا صَادِقاً، وَقَدْ عَهِدَ إِلَيَّ بِذلِكَ كُلِّهِ، وَبِمَهْلِكَ مَنْ يَهْلِكُ، وَمَنْجَى مَنْ يَنْجُو، وَمَالِ هَذَا الأَمْرِ، وَمَا أَبْقَى شَيْئاً يَمُرُّ عَلَى رَأْسِي إِلَّا أَفْرَغَهُ فِي أُذُنَيَّ وَأَفْضَى بِهِ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وَاللهِ ، مَا أَحُثُّكُمْ عَلَى طَاعَةِ إِلَّا وَأَسْبِقُكُمْ إِلَيْهَا، وَلاَ أَنْهَاكُمْ عَنْ مَعْصِيَةِ إِلَّا وَأَتَنَاهَى قَبْلَكُمْ عَنْهَا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 واصطفاه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فضله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أنطق إلّا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أخبر من الأمور المستقبلة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فالفضل في ذلك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يظن ظان أني 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وبمهلك من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 والاضطرابات والمراد إما الهلاك بمعنى الموت أو بمعنى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ومنجى من ينجو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أي نجاته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من يكون أمر الخلافة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شيئاً يمر على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يجول في خاطري من الأسئلة والمجهولات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أفرغه في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جوابه وحلّه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الشيء، والإفضاء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نحو الكلية أو على نحو الجزئية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والله ما أحثكم على طاعة إلّا وأسبقكم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كسائر الزعماء الذين يقولون ما لا يفعلون ويأمرون بما يخالفونه في خاصة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أنهاكم عن معصية إلا وأتناهى قبلكم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تلك المعصية، وبيان هذا المطلب مما يزيد الناس تقرباً إلى الخير، وابتعاداً عن الشر، إذ النّاس على دين ملوكهم، وعادة أمرائهم وليس الكلام تبجحاً بل إرشادا</w:t>
      </w:r>
      <w:r>
        <w:rPr>
          <w:rFonts w:eastAsia="Amiri" w:cs="Amiri" w:ascii="Amiri" w:hAnsi="Amiri"/>
          <w:color w:val="111111"/>
          <w:sz w:val="28"/>
          <w:szCs w:val="28"/>
          <w:rtl w:val="true"/>
          <w:lang w:bidi="ar-SA"/>
        </w:rPr>
        <w:t xml:space="preserve">. </w:t>
      </w:r>
      <w:bookmarkStart w:id="45" w:name="pg20756_202235"/>
    </w:p>
    <w:p>
      <w:pPr>
        <w:pStyle w:val="Heading2"/>
        <w:numPr>
          <w:ilvl w:val="1"/>
          <w:numId w:val="1"/>
        </w:numPr>
        <w:rPr/>
      </w:pPr>
      <w:bookmarkStart w:id="46" w:name="__RefHeading___Toc1346215_3531895371"/>
      <w:bookmarkStart w:id="47" w:name="_Toc16"/>
      <w:bookmarkEnd w:id="45"/>
      <w:bookmarkEnd w:id="46"/>
      <w:r>
        <w:rPr>
          <w:rtl w:val="true"/>
        </w:rPr>
        <w:t>وَمِنْ خُطبة لهُ</w:t>
      </w:r>
      <w:r>
        <w:rPr>
          <w:rtl w:val="true"/>
        </w:rPr>
        <w:t>(</w:t>
      </w:r>
      <w:r>
        <w:rPr>
          <w:rtl w:val="true"/>
        </w:rPr>
        <w:t>عليه السلام</w:t>
      </w:r>
      <w:r>
        <w:rPr>
          <w:rtl w:val="true"/>
        </w:rPr>
        <w:t xml:space="preserve">): </w:t>
      </w:r>
      <w:r>
        <w:rPr>
          <w:rtl w:val="true"/>
        </w:rPr>
        <w:t>وفيها الوعظ والإرشاد، وبيان فضل القرآن</w:t>
      </w:r>
      <w:bookmarkEnd w:id="47"/>
    </w:p>
    <w:p>
      <w:pPr>
        <w:pStyle w:val="BookText"/>
        <w:rPr/>
      </w:pPr>
      <w:r>
        <w:rPr>
          <w:rFonts w:ascii="Amiri" w:hAnsi="Amiri" w:eastAsia="Amiri" w:cs="Amiri"/>
          <w:color w:val="111111"/>
          <w:sz w:val="28"/>
          <w:sz w:val="28"/>
          <w:szCs w:val="28"/>
          <w:rtl w:val="true"/>
          <w:lang w:bidi="ar-SA"/>
        </w:rPr>
        <w:t xml:space="preserve">انْتَفِعُوا بِبَيَانِ اللهِ، وَاتَّعِظُوا بِمَوَاعِظِ اللهِ، وَاقْبَلُوا نَصِيحَةَ الله، فَإِنَّ اللهَ قَدْ أَعْذَرَ إِلَيْكُمْ بِالْجَلِيَّةِ ، وَاتَّخَذَ عَلَيْكُمُ الْحُجَّةَ، وَبَيَّنَ لَكُمْ مَحَابَّهُ مِنَ الأَعْمَالِ، وَمَكَارِهَهُ مِنْهَا، لِتَتَّبِعُوا هذِهِ، وَتَجْتَنِبُوا هذِهِ،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 وَإِنَّ النَّارَ حُفَّتْ بِالشَّهَوَاتِ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انتفعوا ببيان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بينه في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واتّعظوا بمواعظ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الإتيان بالأوامر والإنتهاء عن 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واقبلوا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الدّنيا، والإقبال على الآخرة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أعذر إليكم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عليكم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بيّن لكم على لسان أنبيائه، حتى أن من خالف لا عذر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لكم محابّه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ومكارهه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وتجتنبوا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حقت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الطاعة ثقيلة على النفس، ومكروهة لديها، وهي طريق الجنة فكأن الجنّة محفوفة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النار حفت بالشّهوات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الإنسان للواجب مشتهى للنفس كما أن فعله </w:t>
      </w:r>
    </w:p>
    <w:p>
      <w:pPr>
        <w:pStyle w:val="BookText"/>
        <w:rPr/>
      </w:pPr>
      <w:r>
        <w:rPr>
          <w:rFonts w:ascii="Amiri" w:hAnsi="Amiri" w:eastAsia="Amiri" w:cs="Amiri"/>
          <w:color w:val="111111"/>
          <w:sz w:val="28"/>
          <w:sz w:val="28"/>
          <w:szCs w:val="28"/>
          <w:rtl w:val="true"/>
          <w:lang w:bidi="ar-SA"/>
        </w:rPr>
        <w:t>وَاعْلَمُوا أَنَّهُ مَا مِنْ طَاعَةِ اللهِ شَيْءٌ إِلَّا يَأْتِي فِي كُرْهِ، وَمَا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رَجُلاً نَزَعَ عَنْ شَهْوَتِهِ، وَقَمَعَ هَوَى نَفْسِهِ ، فَإِنَّ هَذِهِ النَّفْسَ أَبْعَدُ شَيْءٍ مَنْزِعاً، وَإِنَّهَا لَا تَزَالُ تَنْزِعُ إِلَى مَعْصِيَةٍ فِي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يُصْبِحُ وَلَا يُمْسِي إِلَّا وَنَفْسُهُ ظَنُونٌ عِنْدَهُ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للمحرمات كذلك، وهي سبيل النار، فكأنها حقّت وأحيطت بالشهوات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ما من طاعة الله شيء إلّا يأتي في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مخالفة لهوى النفس، مثلاً الإنسان يريد عدم القيام للصلاة، وعدم الإمساك للصيام، وعدم تجشم الأتعاب للحج،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معصية الله شيء إلّا يأتي في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فالخمر والقمار والزنا وما أشبه تشتهيها النفس البهيمية الأمارة بالسوء، ولا يخفى أن الحصر إضافي لا حقيقي، وإلا فالجماع بالليلة طاعة تؤتى بشهوة، وأكل القاذورات معصية يؤتى بإكراه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رجلاً نزع عن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انتهى وأقلع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وقمع هوى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قلع هواها واشتهاءها للمحرمات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النفس أبعد شيء منزعا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انتزاعاً من المحرمات والمعاصي، إذ النفس ميّالة إلى الشّهوات دائماً فنزعها عنها في كمال الصعوبة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لا تزال 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وميولها،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تزال</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يصبح ولا يمسي إلّا ونفسه 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 قليل الحيلة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تتمكن نفسه من السيطرة عليه </w:t>
      </w:r>
    </w:p>
    <w:p>
      <w:pPr>
        <w:pStyle w:val="BookText"/>
        <w:rPr/>
      </w:pPr>
      <w:r>
        <w:rPr>
          <w:rFonts w:ascii="Amiri" w:hAnsi="Amiri" w:eastAsia="Amiri" w:cs="Amiri"/>
          <w:color w:val="111111"/>
          <w:sz w:val="28"/>
          <w:sz w:val="28"/>
          <w:szCs w:val="28"/>
          <w:rtl w:val="true"/>
          <w:lang w:bidi="ar-SA"/>
        </w:rPr>
        <w:t xml:space="preserve">فَلا يَزَالُ زَارِياً عَلَيْهَا وَمُسْتَزيداً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كَالسَّابِقِينَ قَبْلَكُمْ ، والْمَاضِينَ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قَوَّضُوا مِنَ الدُّنْيَا تَقْويضَ الرَّاحِل ، وَطَوَوْهَا طَيَّ الْمَنَازِل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 هذا القُرْآنَ هُوَ النَّاصِحُ الَّذي لاَ يَغُشُّ، وَالْهَادِي الَّذِي لاَ يُضِلُّ، وَالْمُحَدِّثُ الَّذِي لَا يَكْذِبُ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بسوقه نحو الشهوات، بل هو يسيطر على نفسه ليسوقها نحو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عائباً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نفسه، ينظر إليها بنظر الإزدراء والإهانة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ومستزيداً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طالباً منها أن تزيد في الطاعة، لأن المؤمن يرى عمله قليلا مهما كان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كالسّابقين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يعملون ليل نهار في طاعة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والماضين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باعوا لله سبحانه دنياهم ليحرزوا آخرتهم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أولئك السابقون، والتقويض نزع أعمدة الخيمة وأطنابها للرحيل، والمراد منه هنا ارتحالهم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تقويض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يهتموا بالدنيا ولم يتخذوها مسكناً، كما لا يتخذ المسافر البيداء والمنازل في الوسط محلا ومسكنا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وطووها طيّ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يطوي الراحل المنازل في الطريق ليصل إلى مقصده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فضل القرآن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هذا القرآن هو الناصح الذي لا 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الْيَهُودَ وَالنَّصَارَى أَوْلِيَاءَ</w:t>
      </w:r>
      <w:r>
        <w:rPr>
          <w:rStyle w:val="FootnoteAnchor"/>
          <w:rtl w:val="true"/>
        </w:rPr>
        <w:footnoteReference w:id="10"/>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غشاً منه، بل كان في الاتخاذ ضرراً أرشد إليه، وهكذا سائر أحكامه وإرشاداته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سبيل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أخبر عن الأمم السابقة لم يكن كلامه كذباً </w:t>
      </w:r>
    </w:p>
    <w:p>
      <w:pPr>
        <w:pStyle w:val="BookText"/>
        <w:rPr/>
      </w:pPr>
      <w:r>
        <w:rPr>
          <w:rFonts w:ascii="Amiri" w:hAnsi="Amiri" w:eastAsia="Amiri" w:cs="Amiri"/>
          <w:color w:val="111111"/>
          <w:sz w:val="28"/>
          <w:sz w:val="28"/>
          <w:szCs w:val="28"/>
          <w:rtl w:val="true"/>
          <w:lang w:bidi="ar-SA"/>
        </w:rPr>
        <w:t xml:space="preserve">وَمَا جَالَسَ هذَا الْقُرْآنَ أَحَدٌ إِلا قَامَ عَنْهُ بِزِيَادَةِ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لَيْسَ عَلَى أَحَدٍ بَعْدَ الْقُرْآنِ مِنْ فَاقَةٍ، وَلاَ لأَحَدٍ قَبْلَ الْقُرْآنِ مِنْ غِنىً؛ فَاسْتَشْفُوهُ مِنْ أَدْوَائِكُمْ، وَاسْتَعِينُوا بِهِ عَلَى لأوائِكُمْ، فَإِنَّ فِيهِ شِفَاءً مِنْ أَكْبَرِ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الْكُفْرُ وَالنِّفَاقِ، وَالْغَيُّ وَالضَّلاَلُ، فَاسْأَلُوا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جالس هذا القرآن أحد إلّا قام 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بمجالسة القرآن تذكره وفهمه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 ما يدل على الإتيان بالأعمال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نقصان 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 ما يدل على الترك للأعمال القبيحة،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منع الخلو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ليس على أحد بعد القرآن من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 وحاجةَ إلى هادٍ غيره فإنَّه يرشد إلى الأصول والفروع، والأحكام والأخلاق، والمراد بيان الخطوط العريضة لتلك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لأحد قبل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الأديان السابقة التي حرفت العقول، لا تبين الأمور المذكورة بما يسبب سعادة الإنسان كاملة غير منقوصة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من القرآن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أمراضكم الاجتماعية والفردية، الأخلاقية والعاطفية وما إليها، فإنَّ انحرافات الفرد أو المجتمع ، أمراض، كما أن الأسقام أمراض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لاوائكم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شدائدكم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من أكبر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أكبر أقسام أمراض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الكفر والنفاق والغيّ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الإنحراف في العقيدة وإن لم يصل إلى رتبة الكفر والنفاق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ما لا يشمله الغي، كالضّلال في الأحكام، أو تأكيد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حوائجكم أي بسبب القرآن بأن يجعل وسيلة لإنجاح </w:t>
      </w:r>
    </w:p>
    <w:p>
      <w:pPr>
        <w:pStyle w:val="BookText"/>
        <w:rPr/>
      </w:pPr>
      <w:r>
        <w:rPr>
          <w:rFonts w:ascii="Amiri" w:hAnsi="Amiri" w:eastAsia="Amiri" w:cs="Amiri"/>
          <w:color w:val="111111"/>
          <w:sz w:val="28"/>
          <w:sz w:val="28"/>
          <w:szCs w:val="28"/>
          <w:rtl w:val="true"/>
          <w:lang w:bidi="ar-SA"/>
        </w:rPr>
        <w:t>وَتَوَجَّهُوا إِلَيْهِ بِحُبِّهِ، وَلَا تَسْأَلُوا بِهِ خَلْقَهُ ، إِنَّهُ مَا تَوَجَهَ الْعِبَادُ إِلَى اللهِ تَعَالَى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شَافِعٌ مُشَفَّعٌ ، وَقَائِلٌ مُصَدَّقٌ، وَأَنَّهُ مَنْ شَفَعَ لَهُ القُرْآنُ يَوْمَ الْقِيَامَةِ شُفِّعَ فِيهِ، وَمَنْ مَحَلَ بِهِ الْقُرْآنُ يَوْمَ الْقِيَامَةِ صُدِّقَ عَلَيْهِ، فَإِنَّهُ يُنَادِي مُنَادٍ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وَعَاقِبَةِ عَمَلِهِ ، غَيْرَ حَرَثَةِ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مطالبكم لديه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وتوجّهوا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بحبكم للقرآن فإنَّ الإنسان إذا أحب القرآن أقبل الله عليه بلطفه وعطفه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تسألوا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يجعلون القرآن وسيلة للكسب والمعيشة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توجّه العباد إلى الله تعالى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بمثل القرآن، هذا علة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تسئلوا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الله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الأخبار، ويبين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يصدقه الناس في قوله، لأنه لا يحكى إلّا الصدق والحق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من شفع له القرآن يوم القيامة شفّع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يأتى يوم القيامة في صورة جميلة فيشفع للعاملين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محل به القرآن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محل زيد بفلان إذا كاده بنقل سيّئاته عند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ذلك موجب للعقاب والنكال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عامل عملا، تشبيها بالحارث الذي يحرث الزرع ويأخذ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مبتلى في حرثه وعاقبة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حرثه أمور الدنيا والسيئات 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 xml:space="preserve">فَكُونُوا مِنْ حَرَثَتِهِ وَأَتْبَاعِهِ، وَاسْتَدِلُّوهُ عَلَى رَبِّكُمْ، وَاسْتَنْصِحُوهُ عَلَى أَنْفُسِكُمْ، وَاتَّهِمُوا عَلَيْهِ آرَاءَكُمْ، وَاسْتَغِشُّوا فِيهِ أَهْوَاءَكُمْ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 الْعَمَلَ ، ثُمَّ النَّهَايَةَ النَّهَايَةَ ، وَالاسْتِقَامَةُ الاسْتِقَامَةَ، ثُمَّ الصَّبْرَ الصَّبْرَ، وَالْوَرَعَ الْوَرَعَ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حارث، والمراد بهم العالمون به، فإنَّهم رابحون غير مبتلين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حرثته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أوامره والإنتهاء عن 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واستدلوه على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منه أن يدلكم على الله، والمراد التدبر والإمعان في آياته حتى يكون كاشفاً عن صفاته سبحانه، وتستفيدوا منه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واستنصحوه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نصحه وإرشاده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لترشدوا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واتّهموا عليه آراءكم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خالفت آراؤكم مع القرآن فاتهموا آراءكم بأنها خطاً، وأن الصحيح 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واستغشوا فيه أهواءكم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قولوا أن في أهوائنا المخالفة للقرآن غش وخداع، فاتركوها وخذوا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الإمام في حثّ الناس على العمل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أدء بوا عليه ليلاً ونهاراً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عامل لا يصل إلى النهاية الحسنة، لأنه يترك العمل في منتصف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الأعمال، فإنَّ الأعمال المنحرفة لا تنفع ولا تعطي الثمن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العمل المستمر المستقيم يحتاج إلى أكبر قدر من الصبر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اجتنبوا المحرمات، فإنَّ العمل المستمر المستقيم ،لا ينفع إذا لم يتورع الإنسان عن المحرمات، قال </w:t>
      </w:r>
    </w:p>
    <w:p>
      <w:pPr>
        <w:pStyle w:val="BookText"/>
        <w:rPr/>
      </w:pPr>
      <w:r>
        <w:rPr>
          <w:rFonts w:ascii="Amiri" w:hAnsi="Amiri" w:eastAsia="Amiri" w:cs="Amiri"/>
          <w:color w:val="111111"/>
          <w:sz w:val="28"/>
          <w:sz w:val="28"/>
          <w:szCs w:val="28"/>
          <w:rtl w:val="true"/>
          <w:lang w:bidi="ar-SA"/>
        </w:rPr>
        <w:t xml:space="preserve">إِنَّ لَكُمْ نِهَايَةَ فَانْتَهُوا إِلَى نِهَايَتِكُمْ ، وَإِنَّ لَكُمْ عَلَماً فَاهْتَدُوا بِعَلَمِكُمْ ، وَإِنَّ لِلإِسْلامِ غَايَةً فَانْتَهُوا إِلَى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وَاخْرُجُوا إِلَى اللهِ بِمَا افْتَرَضَ عَلَيْكُمْ مِنْ حَقِّهِ، وَبَيْنَ لَكُمْ مِنْ وَظَائِفِهِ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شَاهِدٌ لَكُمْ، وَحَجِيجٌ يَوْمَ الْقِيَامَةِ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الْقَدَرَ السَّابِقَ قَدْ وَقَعَ ، وَالْقَضَاءَ الْمَاضِي قَدْ تَوَرَّدَ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نهاية فانتهوا إلى نهايتكم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انتهوا نهايةً حسنةً، وإلا فكل أحد ينتهي إلى نهايته،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يدلكم على طريق الحق وهو الرسول، أو الإمام، أو القرآن أو 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فاهتدوا بعلمكم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تضلّوا فتشقوا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للإسلام غاية فانتهوا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الإسلام إيصال العاملين به إلى خير الدنيا، وسعادة الآخرة، والمراد من الانتهاء إلى غايته العمل المؤدي إلى تلك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واخرجوا إلى الله بما افترض عليكم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خرج إلى فلان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أداه، وحق الله هو الواجبات والمحرمات بأن يعمل الإنسان حسب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لكم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التي أمر الإنسان بها أو نهي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شاهد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عملتم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وحجيج يوم القيامة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أقوم بالحجة عن قبلكم إذا أحسنتم في الدنيا، كالمحامي الذي يدافع عن موكّله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القدر السابق 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قدره الله سبحانه من انتهاء الخلافة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ورد شيئاً فشيئاً، والقدر بمعنى التقدير للأشياء، كالمهندس الذي يقدر ويخطط للبناء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مُتَكَلِّمْ بِعِدَةِ اللهِ وَحُجَّتِهِ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والقضاء، بمعنى الحكم على إجراء شيء، كالحاكم الذي يقضي في الأمور، و کالمهندس إذا حكم بلزوم البناء على كيفية تقديره وتخطيطه، والله سبحانه قدّر العالم، وحكم بجري الأمور على طبق ذلك التقدير، لكنه أراد أن يكون ذلك، بإرادة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للإرادة فيه 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فالمعنى من القدر والقضاء، علمه سبحانه بما يكون وتهيئة الأسباب فقط، أما التنفيذ فإنَّه يقع بإرداة الناس، كما أنك لو علمت أن زيداً ينفق وهيأت له المال للإنفاق، فإنَّ إنفاقه بقدرك وقضائك ولكن الإنفاق صدر منه ، لا منك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متكلّم بعدة الله أي بما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احتج،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وقع أمر الخلافة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أبين مواعيد الله سبحانه، وأبين حججه تعالى في الأمور الأصولية والفرعية، ثم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من وعوده سبحانه في القرآن الحكيم، وهو أن المستقيم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أعمالهم، بأن عملوا بمقتضى العبودية، ومتطلبات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يستمر نزول الملائكة عليهم، أما في الدنيا، وإنهم يرونهم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كالزهاد والأخيار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يرونهم، وإنما يثبتونهم بإلقاء الثبات في قلوبهم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يُوحِي رَبُّكَ إِلَى الْمَلَائِكَةِ أَنِّي مَعَكُمْ فَثَبِّتُوا الَّذِينَ آمَنُوا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وهذا شيء حسي فإنَّ ضمير الإنسان المتدين يلقى إليه بالثبات والاستقامة، فمن أين هذا الإلقاء؟ إنه من الملائكة، كما ورد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ذلك عند الموت، وحين مشاهدة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الملائكة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الأهوال، فإنَّ الله </w:t>
      </w:r>
    </w:p>
    <w:p>
      <w:pPr>
        <w:pStyle w:val="BookText"/>
        <w:rPr/>
      </w:pPr>
      <w:r>
        <w:rPr>
          <w:rFonts w:ascii="Amiri" w:hAnsi="Amiri" w:eastAsia="Amiri" w:cs="Amiri"/>
          <w:color w:val="111111"/>
          <w:sz w:val="28"/>
          <w:sz w:val="28"/>
          <w:szCs w:val="28"/>
          <w:rtl w:val="true"/>
          <w:lang w:bidi="ar-SA"/>
        </w:rPr>
        <w:t xml:space="preserve">وَلَا تَحْزَنُوا، وَأَبْشِرُوا بِالْجَنَّةِ الَّتِي كُنتُمْ تُوعَدُونَ﴾ </w:t>
      </w:r>
      <w:r>
        <w:rPr>
          <w:rStyle w:val="FootnoteAnchor"/>
          <w:rtl w:val="true"/>
        </w:rPr>
        <w:footnoteReference w:id="13"/>
      </w:r>
      <w:r>
        <w:rPr>
          <w:rFonts w:ascii="Amiri" w:hAnsi="Amiri" w:eastAsia="Amiri" w:cs="Amiri"/>
          <w:color w:val="111111"/>
          <w:sz w:val="28"/>
          <w:sz w:val="28"/>
          <w:szCs w:val="28"/>
          <w:rtl w:val="true"/>
          <w:lang w:bidi="ar-SA"/>
        </w:rPr>
        <w:t xml:space="preserve">، وَقَدْ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فَاسْتَقِيمُوا عَلَى كِتَابِهِ، وَعَلَى مِنْهَاجِ أَمْرِهِ، وَعَلَى الطَّرِيقَةِ الصَّالِحَةِ مِنْ عِبَادَتِهِ، ثُمَّ لاَ تَمْرُقُوا مِنْهَا، وَلاَ تَبْتَدِعُوا فِيهَا، وَلاَ تُخَالِفُوا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الْمُرُوقِ مُنْقَطَعْ بِهِمْ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إِيَّاكُمْ وَتَهْزِيعَ الأَخْلاقِ وَتَصْرِيفَهَا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الشدائد، فإنَّها توجب ارتفاع درجتكم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وَأَبْشِرُوا بِالْجَنَّةِ الَّتِي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ولا يخفى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تؤيد الاحتمال الثاني وهو أن نزول الملائكة حالة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آمنتم بالله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فاستقيموا على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تخالفوا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منهاج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القرآن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الطّريقة الصّالحة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تمرقوا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الاستقامة، أو من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تبتدعوا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بالزيادة والنقصان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تخالفوا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بالإنحراف إلى صوب آخر، وجادة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المروق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خرجوا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 بهم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لا حجة لهم فينقطع عذرهم، ولا يتمكنون أن يأتوا بما يسبب خلاصهم ونجاتهم كالذي ينقطع به الطريق، فلا ينجو بالوصول إلى محل الأمن والسلامة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إيّاكم وتهزيع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تهزيع الشيء تكسيره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وَاجْعَلُوا اللّسَانَ وَاحِداً ، وَلْيَخْرُنِ الرَّجُلُ لِسَانَهُ، 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عَبْداً يَتَّقِي تَقْوى تَنْفَعُهُ حَتَّى يَخْتَزِنَ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لِسَانَ الْمُؤْمِنِ مِنْ وَرَاءِ قَلْبِهِ، وَإِنَّ قَلْبَ الْمُنَافِقِ مِنْ وَرَاءِ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أَرَادَ أَنْ يَتَكَلَّمَ بِكَلامٍ تَدَبَّرَهُ فِي 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تقليبها، كأن تكسروا الصدق، بأن تقولوا الكذب، أو تكسروا الشجاعة ، بالاتصاف بالجبن، أو تصرفوا وجه العدل بارتكاب الظلم،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اللسان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أحدكم ذا لسانين يطري أخاه شاهداً ويغتابه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وليخزن الرّجل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اللسان جموح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فرس جموح، إذا كان لا يهدأ في السير، بل يضطرب، حتى يخشى على راكبه من التردي والسقوط، وهكذا اللسان، فإنَّ الإنسان إذا أطلقه، خشي من تردي صاحبه في مهالك الدنيا والآخرة، فإنَّه يأتي من اللسان، الظلم، والكذب، والسب، والاستهزاء، والنميمة والغش، والتهمة، والغيبة، ومدح من لا يستحق المدح، وذم من لا يستحق الذم، والأمر اللغو، إلى غيرها من آفات اللسان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أرى عبداً يتّقي تقوى تنفعه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يختزن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يحفظه من الموبقات 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لسان المؤمن من وراء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قلبه يفكر، ثمّ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قلب المنافق من وراء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بكلام اعتباطاً، ثم يفكر فيما قال هل هو صحيح أم لا ؟ إذ المنافق لا يحجزه الورع عن إرسال الكلام كيفما كان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 إذا أراد أن يتكلم بكلام تدبره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كلامه محرماً يوجب عقابه، أو هدراً ينقص </w:t>
      </w:r>
    </w:p>
    <w:p>
      <w:pPr>
        <w:pStyle w:val="BookText"/>
        <w:rPr/>
      </w:pPr>
      <w:r>
        <w:rPr>
          <w:rFonts w:ascii="Amiri" w:hAnsi="Amiri" w:eastAsia="Amiri" w:cs="Amiri"/>
          <w:color w:val="111111"/>
          <w:sz w:val="28"/>
          <w:sz w:val="28"/>
          <w:szCs w:val="28"/>
          <w:rtl w:val="true"/>
          <w:lang w:bidi="ar-SA"/>
        </w:rPr>
        <w:t>فَإِنْ كَانَ خَيْراً أَبْدَاهُ ، وإِنْ كانَ شَرّاً وَارَاهُ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الْمُنَافِقَ يَتَكَلَّمُ بِمَا أَتَى عَلَى لِسَانِهِ لاَ يَدْرِي مَاذَا لَهُ ، وَمَاذَا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يَسْتَقِيمُ إِيمَانُ عَبْدٍ حَتَّى يَسْتَقِيمَ قَلْبُهُ ، وَلاَ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مِنْكُمْ أَنْ يَلْقَى اللهَ تَعَالَى وَهُوَ نَقِيُّ الرَّاحَةِ مِنْ دِمَاءِ الْمُسْلِمِينَ وَأَمْوَالِهِمْ ، سَلِيمُ اللَّسَانِ مِنْ أَعْرَاضِهِمْ، فَلْيَفْعَلْ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خيراً أبداه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وأظهره، بأن تكلم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شرّاً واراه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أخفاه بمعنى أنه لا يظهره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المنافق يتكلّم بما أتى على لسانه لا يدري ماذا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سوق شر إليه، لأنه لا يؤمن بالله، حتى يعتقد بأن لكلامه ثوباً أو عقاباً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لزوم حفظ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يستقيم إيمان عبد حتى يستقيم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منبع الإيمان القلب، والأعضاء إنما هي أدلة عليه غالباً، فإذا كان الإنسان منحرف القلب لم ينفعه التحفظ الظاهري لجوارحه وأعضائه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المراد أن استقامة اللسان دليل استقامة القلب، لأنه ما نوى أحد شيئاً إلّا ظهر في فلتات لسانه، وأما المراد أن يحفظ اللسان يستقيم القلب، إذ اللسان إن كف عن الكذب والغيبة والنميمة والسب وما أشبه، تولد في الإنسان ملكة حسنة توجب استقامة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محسوس لمن تدير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منكم أن يلقى الله تعالى وهو نقي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كناية عن الموت، ونقاء الراحة كناية عن عدم التلوث، والراحة بمعنى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إراقتها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النيل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اللّسان من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ينلهم بلسان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للتأكيد في الأمر، </w:t>
      </w:r>
    </w:p>
    <w:p>
      <w:pPr>
        <w:pStyle w:val="BookText"/>
        <w:rPr/>
      </w:pPr>
      <w:r>
        <w:rPr>
          <w:rFonts w:ascii="Amiri" w:hAnsi="Amiri" w:eastAsia="Amiri" w:cs="Amiri"/>
          <w:color w:val="111111"/>
          <w:sz w:val="28"/>
          <w:sz w:val="28"/>
          <w:szCs w:val="28"/>
          <w:rtl w:val="true"/>
          <w:lang w:bidi="ar-SA"/>
        </w:rPr>
        <w:t xml:space="preserve">وَاعْلَمُوا عِبَادَ اللهِ أَنَّ الْمُؤْمِنَ يَسْتَحِلُّ الْعَامَ مَا اسْتَحَلَّ عَاماً أَوَّلَ، وَيُحَرِّمُ الْعَامَ مَا حَرَّمَ عَاماً أَوْلَ؛ وَأَنَّ مَا أَحْدَثَ النَّاسُ لاَ يُحِلُّ لَكُمْ شَيْئاً مِمَّا حُرِّمَ عَلَيْكُمْ، وَلَكِنَّ الْحَلالَ مَا أَحَلَّ اللهُ، وَالْحَرَامَ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جَرَّبْتُمُ الأُمُورَ وَضَرَّسْتُمُوها،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والالماع إلى صعوبة ذلك، مما يحتاج إلى عزم قوي، وإرادة أكيدة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الإمام نحو لزوم اتقاء البدع، حيث قد خطب الإمام بهذه الخطبة في أوال خلافته، وقد اعتاد الناس بدع عثمان، والمتقدمين عليه، الذين زادوا فى الدين ونَقَّصوا حسب شهواتهم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المؤمن يستحل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استحلّ عاما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السنة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العام ما حرّم عاماً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يبدع، بل ما أحله وحرمه، بمقتضى إيمانه وإرشاد الدين له، في السابق يبقى عليه إلى الآخر، فإذا أحل المتعة حسب ما أرشده الدين يبقى على حليته إلى الآخر، وإذا حرم صلاة النافلة في جماعة حسب أمر الإسلام يبقى على تحريمه إلى الآخر، لا أن يحرم المتعة بعد حليتها، ويحل صلاة التراويح بعد تحريمها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ما أحدث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المخالفة للشرع،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لكم شيئاً مما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الشريعة لأن البِدع لا تغير أحكام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الحلال 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سواء بقوا الناس على ذلك أم انحرفوا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جرّبتم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 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وضرّستموها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ذلك أن يعض الإنسان على الشيء ليعلم أنه قوي أو ركيك، وهذا كناية عن التجربة، وقد ألمح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إلى صنائع الخلفاء ضد الإسلام </w:t>
      </w:r>
    </w:p>
    <w:p>
      <w:pPr>
        <w:pStyle w:val="BookText"/>
        <w:rPr/>
      </w:pPr>
      <w:r>
        <w:rPr>
          <w:rFonts w:ascii="Amiri" w:hAnsi="Amiri" w:eastAsia="Amiri" w:cs="Amiri"/>
          <w:color w:val="111111"/>
          <w:sz w:val="28"/>
          <w:sz w:val="28"/>
          <w:szCs w:val="28"/>
          <w:rtl w:val="true"/>
          <w:lang w:bidi="ar-SA"/>
        </w:rPr>
        <w:t>وَوُعِظْتُمْ بِمَنْ كَانَ قَبْلَكُمْ ، وَضُرِبَتِ الأَمْثَالُ لَكُمْ، وَدُعِيتُمْ إِلَى الأَمْرِ الْواضِحِ؛ فَلَا يَصَمُ عَنْ ذلِكَ إِلَّا أَصَمُ، وَلَا يَعْمَى عَنْ ذلِكَ إِلَّا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يَنْفَعْهُ اللهُ بِالْبَلَاءِ وَالتَّجَارِبِ لَمْ يَنْتَفِعْ بِشَيْءٍ مِنَ الْعِظَةِ، وَأَتَاهُ التَّقْصِيرُ مِنْ أَمَامِهِ، حَتَّى يَعْرفَ مَا أَنْكَرَ ، وَيُنْكِرَ مَا عَرَفَ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ودساتير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فلا ينساقوا إلى حيث الهلكة باتباع البدع وترك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ووعظتم بمن كان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أهلكوا حيث خالفوا أوامر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وضربت الأمثال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الشيء المؤثر في النفس، الذي يتخذ منهاجاً، ليحتذى على 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ودعيتم إلى الأمر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الكتاب والسنة، فإنَّهما لا لبس فيهما ولا غموض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يصمّ عن ذلك إلّا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الصوت لا نقص فيه، فإذا لم يسمعه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كناية عن عدم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أصم فيه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يعمى عن ذلك إلّا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الشيء ظاهر يراه كل أحد، فإذا لم يره أحد كان لكونه أعمى لا يبصرالحق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ينفعه الله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الابتلاء بمعنى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تمر به، فيرى نتائج الأعمال للسابقين، من عمل منهم حسناً، ومن عمل منهم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ينتفع بشيء من 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وعظ، نحو عدة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الوعظ كلام، والتجارب أمور خارجة، وتلك أقوى من الكلام في الالفات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وأتاه التّقصير من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التقصير عدو مجاهر، يأتي من أمام الإنسان لمحاربته، وذلك بخلاف الإنسان غير المجرب فإنَّه إذا أتاه التقصير، فكأنه أتاه العدو على حين غفلة وغرة، إذ لم يعرف الأمور ولم ير التجارب، حتى يكون مقصراً إذا وقع في الهلكة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يعرف ما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في السابق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وينكر 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جعله في السابق معروفاً، أو المراد أنه لا ينتفع بالوعظ حتى يعرف ما </w:t>
      </w:r>
    </w:p>
    <w:p>
      <w:pPr>
        <w:pStyle w:val="BookText"/>
        <w:rPr/>
      </w:pPr>
      <w:r>
        <w:rPr>
          <w:rFonts w:ascii="Amiri" w:hAnsi="Amiri" w:eastAsia="Amiri" w:cs="Amiri"/>
          <w:color w:val="111111"/>
          <w:sz w:val="28"/>
          <w:sz w:val="28"/>
          <w:szCs w:val="28"/>
          <w:rtl w:val="true"/>
          <w:lang w:bidi="ar-SA"/>
        </w:rPr>
        <w:t xml:space="preserve">وَإِنَّمَا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وَمُبْتَدِعْ بِدْعَةً، لَيْسَ مَعَهُ مِنَ اللَّهِ سُبْحَانَهُ بُرْهَانُ سُنّةٍ، وَلا ضِياءُ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سُبْحَانَهُ لَمْ يَعِظْ أَحَداً بِمِثْلِ هذا الْقُرْآنِ، فَإِنَّهُ حَبْلُ اللهِ الْمَتِينُ، وَسَبَبُهُ الأَمِينُ ، وَفِيهِ رَبِيعُ الْقَلْبِ، وَيَتَابِيعُ الْعِلْمِ، وَمَا لِلْقَلْبِ جِلَاءُ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أنكره، بأن يتبين لديه اشتباهه، وأن ما ظنه منكراً ، يعرفه معروفاً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 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شرعية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سبحانه برهان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على أن ما يعمله سنة سنها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ضياء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للحجّة ضياءً يوجب كشف الحقيقة، وتميزها عن الأباطيل والأوهام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لم يعظ أحداً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جمع فيه سبحانه جميع أنواع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المحكم فكما أن الحبل المحكم إذا شدّ به الإنسان الذي يراد جره إلى فوق لا يخشى عليه من السقوط بانقطاع الحبل، كذلك الإنسان المريد للرقي إذا تمسك بالقرآن، لا يخاف السقوط والخسران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السبب للشيء إذا كان أميناً، لا يخشى من عدم الوصول إلى المسبّب كذلك من تمسك بالقرآن لا يخشى عدم الوصول إلى مطلبه الذي هو خير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ربيع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الربيع سبب لخروج الأزهار، كذلك القرآن يسبب ازدهار القلب وتحليه بأنواع الفضيلة والكمال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وينابيع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ينبوع ، فإنَّ علم الأصول والفروع، والعبر والأحكام وما أشبه ينبع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للقلب جلاء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الجلاء </w:t>
      </w:r>
    </w:p>
    <w:p>
      <w:pPr>
        <w:pStyle w:val="BookText"/>
        <w:rPr/>
      </w:pPr>
      <w:r>
        <w:rPr>
          <w:rFonts w:ascii="Amiri" w:hAnsi="Amiri" w:eastAsia="Amiri" w:cs="Amiri"/>
          <w:color w:val="111111"/>
          <w:sz w:val="28"/>
          <w:sz w:val="28"/>
          <w:szCs w:val="28"/>
          <w:rtl w:val="true"/>
          <w:lang w:bidi="ar-SA"/>
        </w:rPr>
        <w:t xml:space="preserve">مع أَنَّهُ قَدْ ذَهَبَ الْمُتَذَكَّرُونَ، وَبَقِيَ النَّاسُونَ وَالْمُتَنَاسُونَ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 خَيْراً فَأَعِينُوا عَلَيْهِ، وَإِذَا رَأَيْتُمْ شَرّاً فَاذْهَبُوا عَنْهُ ، فَإِنَّ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 إِعْمَلِ الْخَيْرَ وَدَعِ الشَّرَّ ، فَإِذَا أَنْتَ جَوَادٌ قَاصِدٌ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الحقيقي الذي لا تكدره الآلام إنما هو في القرآن إذ يهدأ قلب الإنسان ويطمئن حتى أنه إذا نزلت به أعظم الكوارث، كان واثقاً من رحمة الله وحسن 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قد ذهب المتذكرون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يتذكرون بسبب القرآن، أي أقول هذا الكلام وأنا متأسف من ذهابهم،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ذلك، والمراد بالمتذكرين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الأخيار، كأبي ذر وسلمان وإضرابهما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النّاسون والمتناسون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المتناسي هو الذي لم ينس، لكنه يظهر نفسه كأنه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رأيتم خيراً فأعينوا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رأيتم شرّا فاذهبوا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تعينوه حتى بالاجتماع حوله،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تَعَاوَنُوا عَلَى الْإِثْمِ وَالْعُدْوَانِ</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اعمل الخير ودع الشرّ 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ذلك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جواد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الفرس، والقاصد هو الذي يتوسط في الجادة فلا يأخذ يميناً وشمالاً، وهذا تشبيه للإنسان بالفرس الذي لا ينحرف، فإنَّه يصل إلى مقصده بدون عطب وتعطيل، وكذلك الإنسان العامل بالخير، التارك للشر، وليس في التشبيه بالفرس حزازة، فإنَّه لشرافته، كان مورداً للتشبيه كثيرا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أنواع الظلم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يُغْفَرُ ، وَظُلْمٌ لَا يُتْرَكُ، وَظُلْمٌ مَغْفُورٌ لاَ يُطْلَبُ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الظُّلْمُ الَّذِي لاَ يُغْفَرُ فَالشِّرْكُ بِاللهِ،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Style w:val="FootnoteAnchor"/>
          <w:rtl w:val="true"/>
        </w:rPr>
        <w:footnoteReference w:id="16"/>
      </w:r>
      <w:r>
        <w:rPr>
          <w:rFonts w:ascii="Amiri" w:hAnsi="Amiri" w:eastAsia="Amiri" w:cs="Amiri"/>
          <w:color w:val="111111"/>
          <w:sz w:val="28"/>
          <w:sz w:val="28"/>
          <w:szCs w:val="28"/>
          <w:rtl w:val="true"/>
          <w:lang w:bidi="ar-SA"/>
        </w:rPr>
        <w:t>، وَأَمَّا الظُّلْمُ الَّذِي يُغْفَرُ فَظْلَمُ الْعَبْدِ نَفْسَهُ عِنْدَ بَعْضِ الْهَنَاتِ،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أخذ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أنواع الظلم، والتنفير منه،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فظلم لا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طبيعته أن لا يغفره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وظلم لا يترك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بل يرى الظالم جزاء ظلمه قبل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وظلم مغفور لا 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هو الغالب في الغفران، لا أنه مغفور البتة، وإلا نافی كونه ظلماً كما لا يخفى، والحاصل أن الظلم قد يكون له تبعة أخروية، وقد يكون له تبعة دنيوية، وقد يكون الغالب فيه عدم التبعتين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الظّلم الّذي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لقمان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الشّرْكَ لَظُلْمُ عَظِيمٌ</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بالشرك هنا أعم من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الظّلم الذي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ثالث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 العبد نفسه عند بعض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التي ترجع ضررها إلى الإنسان نفسه، ممّا لا ترجع إلى إنكار أصول الدّين، وإلى ظلم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الظُّلْمُ الَّذِي لَا يُتْرَكُ فَظُلْمُ الْعِبَادِ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هُنَاكَ شَدِيدٌ، لَيْسَ هُوَ جَرْحاً بِالْمُدَى وَلاَ ضَرْباً بِالسَّيَاطِ، وَلَكِنَّهُ مَا يُسْتَصْغَرُ ذلِكَ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وَالتَّلَوُّنَ فِي دِينِ اللهِ، فَإِنَّ جَمَاعَةَ فِيمَا تَكْرَهُونَ مِنَ الْحَقِّ، 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سُبْحَانَهُ لَمْ يُعْطِ أَحَداً بِفُرْقَةٍ خَيْراً مِمَّنْ مَضَى، وَلَا مِمَّنْ بَقِيَ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الظلم الذي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يرى الإنسان تبعته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الإنسان أو سرقة ماله أو هتك عرضه أو ما أشبه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القصاص هناك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الآخرة، وهذا تحذير لأن يعمل الإنسان عملاً يوجب القصاص في الآخرة، وهو بيان أن ظلم العباد كما لا يترك في الدّنيا، لا يترك في الآخرة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القصاص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جرحاً بالمدى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مدية، وهي السكين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ضرباً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سوط، أي ليس ألمه كآلام السكين والسياط، حتى يستسهله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القصاص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يستصغر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والألم الدّنيوي، بالسكين والسوط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القياس بذلك القصاص، أي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فإياكم والتلون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تأخذوا كل يوم لوناً، وذلك بمعنى الابتداع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جماعة فيما تكرهون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تكونون جماعة مجتمعين في الحق، وإن كرهتم ذلك الحق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فرقة فيما تحبون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يتبع كل واحد ما يحبّه، فيفترق عن إخوانه، والحق حيث إنه واحد يجمع الناس أما الباطل حيث أنه متعدد فإنَّه يفرقهم دائماً ، وهذا هو شأن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لم يعط أحداً بفرقة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السعادة والقوة في الاجتماع لا في 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مضى ولا ممّن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p>
    <w:p>
      <w:pPr>
        <w:pStyle w:val="BookText"/>
        <w:rPr/>
      </w:pPr>
      <w:r>
        <w:rPr>
          <w:rFonts w:ascii="Amiri" w:hAnsi="Amiri" w:eastAsia="Amiri" w:cs="Amiri"/>
          <w:color w:val="111111"/>
          <w:sz w:val="28"/>
          <w:sz w:val="28"/>
          <w:szCs w:val="28"/>
          <w:rtl w:val="true"/>
          <w:lang w:bidi="ar-SA"/>
        </w:rPr>
        <w:t>يَا أَيُّهَا النَّاسُ، طُوبَى لِمَنْ شَغَلَهُ عَيْبُهُ عَنْ عُيُوبِ النَّاسِ، وَطُوبي لِمَنْ لَزِمَ بَيْتَهُ، وأَكَلَ قُوتَهُ، وَاشْتَغَلَ بِطَاعَةِ رَبِّهِ، وَبِكَى عَلَى خَطِيئَتِهِ، فَكَانَ مِنْ نَفْسِهِ فِي شُغُلِ، وَالنَّاسُ مِنْهُ فِي 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الأمم الماضية، والأمم الباقية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طوبى لمن شغله عيبه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يشتغل بالعلم ليرفع عيبه الذي هو الجهل، وبالعمل ليرفع عيبه الذي هو البطالة، وهكذا، لا أن يشتغل بذكر معائب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وطوبى لمن لزم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الفتن بلا هدىً 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 في أموال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واشتغل بطاعة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يصرف وقته في البطالة، فكيف بما إذا اشتغل بالمعاصي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وبكى على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صدرت منه ليغفرها الله سبحانه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ناحية نفسه التي تأمره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لإصلاح دينه ودنياه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يثير الفتن، ولا يتعرض للناس بسوء</w:t>
      </w:r>
      <w:r>
        <w:rPr>
          <w:rFonts w:eastAsia="Amiri" w:cs="Amiri" w:ascii="Amiri" w:hAnsi="Amiri"/>
          <w:color w:val="111111"/>
          <w:sz w:val="28"/>
          <w:szCs w:val="28"/>
          <w:rtl w:val="true"/>
          <w:lang w:bidi="ar-SA"/>
        </w:rPr>
        <w:t xml:space="preserve">. </w:t>
      </w:r>
      <w:bookmarkStart w:id="48" w:name="pg20756_202253"/>
    </w:p>
    <w:p>
      <w:pPr>
        <w:pStyle w:val="Heading2"/>
        <w:numPr>
          <w:ilvl w:val="1"/>
          <w:numId w:val="1"/>
        </w:numPr>
        <w:rPr/>
      </w:pPr>
      <w:bookmarkStart w:id="49" w:name="__RefHeading___Toc1346217_3531895371"/>
      <w:bookmarkStart w:id="50" w:name="_Toc17"/>
      <w:bookmarkEnd w:id="48"/>
      <w:bookmarkEnd w:id="49"/>
      <w:r>
        <w:rPr>
          <w:rtl w:val="true"/>
        </w:rPr>
        <w:t>وَمِنْ كَلام له</w:t>
      </w:r>
      <w:r>
        <w:rPr>
          <w:rtl w:val="true"/>
        </w:rPr>
        <w:t>(</w:t>
      </w:r>
      <w:r>
        <w:rPr>
          <w:rtl w:val="true"/>
        </w:rPr>
        <w:t>عليه السلام</w:t>
      </w:r>
      <w:r>
        <w:rPr>
          <w:rtl w:val="true"/>
        </w:rPr>
        <w:t xml:space="preserve">): </w:t>
      </w:r>
      <w:r>
        <w:rPr>
          <w:rtl w:val="true"/>
        </w:rPr>
        <w:t>في معنى الحكمين</w:t>
      </w:r>
      <w:bookmarkEnd w:id="50"/>
    </w:p>
    <w:p>
      <w:pPr>
        <w:pStyle w:val="BookText"/>
        <w:rPr/>
      </w:pPr>
      <w:r>
        <w:rPr>
          <w:rFonts w:ascii="Amiri" w:hAnsi="Amiri" w:eastAsia="Amiri" w:cs="Amiri"/>
          <w:color w:val="111111"/>
          <w:sz w:val="28"/>
          <w:sz w:val="28"/>
          <w:szCs w:val="28"/>
          <w:rtl w:val="true"/>
          <w:lang w:bidi="ar-SA"/>
        </w:rPr>
        <w:t>فَأَجْمَعَ رَأْيُ مَلَئِكُمْ عَلَى أَنِ اخْتَارُوا رَجُلَيْنِ، فَأَخَذْنَا عَلَيْهِمَا أَنْ يُجَعْجِعَا عِنْدَ الْقُرْآنِ، وَلا يُجَاوِزَاهُ، وَتَكُونَ الْسِنَتُهُما مَعَهُ وَقُلُوبُهُمَا تَبَعَهُ ، فَتَاهَا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معنى الحكمين</w:t>
      </w:r>
    </w:p>
    <w:p>
      <w:pPr>
        <w:pStyle w:val="BookText"/>
        <w:rPr/>
      </w:pPr>
      <w:r>
        <w:rPr>
          <w:rFonts w:ascii="Amiri" w:hAnsi="Amiri" w:eastAsia="Amiri" w:cs="Amiri"/>
          <w:color w:val="111111"/>
          <w:sz w:val="28"/>
          <w:sz w:val="28"/>
          <w:szCs w:val="28"/>
          <w:rtl w:val="true"/>
          <w:lang w:bidi="ar-SA"/>
        </w:rPr>
        <w:t>أي في الأمر المرتبط بهما ، وقد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الكلام، بعد ما بلغه أمر الحكمين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 رأى ملئكم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وجوهكم وأشرافكم ، فإنَّ الملأ هم الأشراف، لأنهم يملأون الصدر هيبة، والعين جلالاً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اختاروا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وأبا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عليهما أن يجعجعا عند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جعجع البعير إذا برك، والمراد أن لا يتعديا حكم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يجاوزاه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يحكما بالأهواء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ألسنتهما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اعتقادهما كما قال القرآن لا أن يوجّها القرآن حسب آرائهما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القرآن إذ القرآن يقول وَالسَّابِقُونَ الْأَوَّلُونَ مِنَ الْمُهَاجِرِينَ</w:t>
      </w:r>
      <w:r>
        <w:rPr>
          <w:rStyle w:val="FootnoteAnchor"/>
          <w:rtl w:val="true"/>
        </w:rPr>
        <w:footnoteReference w:id="18"/>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p>
    <w:p>
      <w:pPr>
        <w:pStyle w:val="BookText"/>
        <w:rPr/>
      </w:pPr>
      <w:r>
        <w:rPr>
          <w:rFonts w:ascii="Amiri" w:hAnsi="Amiri" w:eastAsia="Amiri" w:cs="Amiri"/>
          <w:color w:val="111111"/>
          <w:sz w:val="28"/>
          <w:sz w:val="28"/>
          <w:szCs w:val="28"/>
          <w:rtl w:val="true"/>
          <w:lang w:bidi="ar-SA"/>
        </w:rPr>
        <w:t xml:space="preserve">وَتَرَكَا الْحَقِّ وَهُمَا يُبْصِرَانِهِ، وَكَانَ الْجَوْرُ هَوَاهُمَا ، وَالاعْوِجَاجُ دَابَهُما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اسْتِثْنَاؤُنَا عَلَيْهِمَا فِي الْحُكْمِ بِالْعَدْلِ، والْعَمَلِ بِالْحَقِّ سُوءَ رَأيهِمَا وَجَوْرَ حُكْمِهِمَا، وَالثَّقَةُ فِي أَيْدِينَا لأَنفُسِنَا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ومعاوية لم يكن سابقاً،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19"/>
      </w:r>
      <w:r>
        <w:rPr>
          <w:rFonts w:ascii="Amiri" w:hAnsi="Amiri" w:eastAsia="Amiri" w:cs="Amiri"/>
          <w:color w:val="111111"/>
          <w:sz w:val="28"/>
          <w:sz w:val="28"/>
          <w:szCs w:val="28"/>
          <w:rtl w:val="true"/>
          <w:lang w:bidi="ar-SA"/>
        </w:rPr>
        <w:t>وعليّ كان صادقاً دون معاوية، وهكذا سائر الآيات النازلة بشأن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المنطبقة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معاوية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وتركا الحق وهما يبصرانه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لعرفانهما أخلاق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الأول متعين للخلافة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والعدول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هوى ابن العاص كان مع معاوية حيث وعده ملك مصر، وكان هوى أبي موسى مخالفاً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عليّ عزله عن الإمارة في الكوفة ونصب غيره مکانه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والاعوجاج دأبهما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تخويلهما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استثناؤنا عليهما في الحكم بالعدل والعمل بالحق سوء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المقرّر أن يحكما بالعدل لا أن يسيئا الرأي فيحكما حسب شهواتهما وأهوائهما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وجور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سوء رأيهما، وعلى هذا فحكمهما باطل إذ لم نحكمهما مطلقاً وبلا شرط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في أيدينا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الحجة في أيدينا لنحكم أناساً آخرين، ولم نعط الثقة لهما مطلقاً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أعطيتم ثقتكم بأيديهما فلا ثقة لكم بعده حتّى تعطياها لشخص آخر، والعبارة كالاستعارة للتمكن، </w:t>
      </w:r>
    </w:p>
    <w:p>
      <w:pPr>
        <w:pStyle w:val="BookText"/>
        <w:rPr/>
      </w:pPr>
      <w:r>
        <w:rPr>
          <w:rFonts w:ascii="Amiri" w:hAnsi="Amiri" w:eastAsia="Amiri" w:cs="Amiri"/>
          <w:color w:val="111111"/>
          <w:sz w:val="28"/>
          <w:sz w:val="28"/>
          <w:szCs w:val="28"/>
          <w:rtl w:val="true"/>
          <w:lang w:bidi="ar-SA"/>
        </w:rPr>
        <w:t xml:space="preserve">حِينَ خَالَفَا سَبِيلَ الْحَقِّ، وَأَتَيَا بِمَا لاَ يُعْرَفُ مِنْ مَعْكُوسِ الْحُكْمِ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إذا أعطى الاختيار مطلقاً، فحكم الطرف ماض بخلاف ما إذا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خالفا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وأتي بما لا يعرف من معكوس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المعكوس من عزل أحدهما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ونصب أحدهما معاوية </w:t>
      </w:r>
      <w:r>
        <w:rPr>
          <w:rFonts w:eastAsia="Amiri" w:cs="Amiri" w:ascii="Amiri" w:hAnsi="Amiri"/>
          <w:color w:val="111111"/>
          <w:sz w:val="28"/>
          <w:szCs w:val="28"/>
          <w:rtl w:val="true"/>
          <w:lang w:bidi="ar-SA"/>
        </w:rPr>
        <w:t xml:space="preserve">. </w:t>
      </w:r>
      <w:bookmarkStart w:id="51" w:name="pg20756_202256"/>
    </w:p>
    <w:p>
      <w:pPr>
        <w:pStyle w:val="Heading2"/>
        <w:numPr>
          <w:ilvl w:val="1"/>
          <w:numId w:val="1"/>
        </w:numPr>
        <w:rPr/>
      </w:pPr>
      <w:bookmarkStart w:id="52" w:name="__RefHeading___Toc1346219_3531895371"/>
      <w:bookmarkStart w:id="53" w:name="_Toc18"/>
      <w:bookmarkEnd w:id="51"/>
      <w:bookmarkEnd w:id="52"/>
      <w:r>
        <w:rPr>
          <w:rtl w:val="true"/>
        </w:rPr>
        <w:t>وَمِنْ خُطبَة له</w:t>
      </w:r>
      <w:r>
        <w:rPr>
          <w:rtl w:val="true"/>
        </w:rPr>
        <w:t>(</w:t>
      </w:r>
      <w:r>
        <w:rPr>
          <w:rtl w:val="true"/>
        </w:rPr>
        <w:t>عليه السلام</w:t>
      </w:r>
      <w:r>
        <w:rPr>
          <w:rtl w:val="true"/>
        </w:rPr>
        <w:t xml:space="preserve">): </w:t>
      </w:r>
      <w:r>
        <w:rPr>
          <w:rtl w:val="true"/>
        </w:rPr>
        <w:t>في وصفه سبحانه، وبيان رسالة الرسول، والإنذار والوعظ</w:t>
      </w:r>
      <w:bookmarkEnd w:id="53"/>
    </w:p>
    <w:p>
      <w:pPr>
        <w:pStyle w:val="BookText"/>
        <w:rPr/>
      </w:pPr>
      <w:r>
        <w:rPr>
          <w:rFonts w:ascii="Amiri" w:hAnsi="Amiri" w:eastAsia="Amiri" w:cs="Amiri"/>
          <w:color w:val="111111"/>
          <w:sz w:val="28"/>
          <w:sz w:val="28"/>
          <w:szCs w:val="28"/>
          <w:rtl w:val="true"/>
          <w:lang w:bidi="ar-SA"/>
        </w:rPr>
        <w:t>لاَ يَشْغَلُهُ شَأنٌ، وَلا يُغَيِّرُهُ زَمَانٌ، وَلاَ يَحْوِيهِ مَكَانٌ، وَلَا يَصِفُهُ لِسَانٌ، وَلاَ يَعْزُبُ عَنْهُ عَدَدُ قَطْرِ الْمَاءِ وَلَا نُجُومِ السَّمَاءِ ، وَلاَ سَوَافِي الرِّيحِ فِي الْهَوَاءِ، وَلاَ دَبِيبُ النَّمْلِ عَلَى الصَّفَا، وَلاَ مَقِيلُ الذَّرِّ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ليس كالبشر، إذا توجه لأمر ذهل عن الأمور الآخر، بل هو يتوجه نحو كل الأمور بلا أن يشغله أحدها عن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يغيره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ينقص من عمره، كما في الإنسان، أو يبليه، كما في العمارة والثياب وما أشبه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يشتمل المكان على الإنسان وسائر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يصفه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وصفه لأن الإنسان لا يدرك كنهه سبحانه حتى يتمكن من وصفه حق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يعزب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يغيب عنه بمعنى يجهل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قطر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الكون أو المراد قطر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عددها التي 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سوافي الرّيح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سافية، وهي التي تهب، فإنَّه يعلم أعدادها وكيفيّاتها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دبيب النّمل على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صفاة وهي الصّخرة الملساء ودبيبها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مقيل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ومقيلها محل استراحتها ونومها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اللَّيْلَةِ الظُّلُمَاءِ، يَعْلَمُ مَسَاقِطَ الأَوْرَاقِ، وَخَفِيَّ طَرْفِ الأَحْدَاقِ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غَيْرَ مَعْدُولِ بِهِ ، وَلاَ مَشْكُوكِ فِيهِ، وَلاَ مَكْفُورٍ دِينُهُ، وَلَا مَجْحُودٍ تَكْوِينُهُ ، شَهَادَةَ مَنْ صَدَقَتْ نِيَّتُهُ، وَصَفَتْ دِخْلَتُهُ وَخَلَصَ يَقِينُهُ ، وَثَقُلَتْ مَوَازِينُهُ ، وَأَشْهَدُ أَنَّ مُحَمَّداً عَبْدُهُ وَرَسُولُهُ الْمُجْتَبى مِنْ خَلائِقِه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يرى فيها الأشياء فكيف بالصغيرة؟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مساقط 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مسقط ، بمعنى السقوط، أو محل السقوط، والمراد أوراق الأشجار،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تَسْقُط مِنْ وَرَقَةٍ إِلَّا يَعْلَمُهَا</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وخفي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حدقة، وهي العين، وطرفها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جفنها، وخفي التحريك هو الذي يخفيه الإنسان عن الحاضر، لئلا يعلم أين نظر، كالذين يسرقون النظرة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غير معدول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أجعل لله سبحانه عدلاً و شريكاً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أشك في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مكفور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أنكر دينه، حتى أكون أنا منكراً لدينه، ودينه مكفوراً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مجحود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أجحد خلقه للخلق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من صدقت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شهد بصدق نية، لا كالمنافقين الذين يشهدون لساناً وينكرون جناناً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 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باطنه ولم يلوث بالنفاق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شوائب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يقين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قوة اليقين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 xml:space="preserve">وَالْمُعْتَامُ لِشَرْحِ حَقَائِقِهِ، وَالْمُخْتَصُّ بِعَقَائِل كَرَامَاتِهِ، وَالْمُصْطَفَى لِكرَائِمِ رِسَالَاتِهِ، وَالْمُوَضَّحَةُ بِه أَشْرَاطُ الْهُدَى، وَالْمَجْلُؤُ بِهِ غِرْبِيبُ 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الدُّنْيَا تَغُرُّ الْمُؤَمِّلَ لَهَا وَالْمُخْلِدَ إِلَيْهَا ، وَلَا تَنْفَسُ بِمَنْ نَافَسَ فِيهَا ، وَتَغْلِبُ مَنْ غَلَبَ 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من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المختار، من العتمية بمعنى المختار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لشرح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حقائق دين الله من الأصول والفروع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والمختص بعقائل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 كرامات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لكرائم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الرسالة التي هي أكرم الرسالات، وهي نهاية الأحكام والأخلاق وما أشبه، مما أتى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والموضحة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بسبب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علاماته ودلائله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والمجلو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المنكشف بسبب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غربيب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أشد أنواع العمى ضلالة، فإنَّ غربيب، بمعنى السواد القائم،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يزيل أشد أنواع الضلالة، ويهدي النّاس إلى الحق وإلى صراط مستقيم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الدّنيا تغر المؤمّل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تخدعه باراءتها له أنها توصله إلى آماله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والمخلد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أخلد بمعنى ركن ومال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أي لا تبخل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نافس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 يباهي غيره بأن له الدنيا فأنت تعظم الدنيا وتباهي بها، والدنيا لا تهتم بشأنك ولا تبخل بك، بل تسلمك للآفات بدون مبالاة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يظنّ أنّه غلب على الدّنيا حيث حصّل بعض جاهها أو مالها، لكنه ظن مكذوب بل الدنيا غلبت على هذا الشخص، حيث خدعته وبعدته عن دار كرامة الله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وأيمُ اللهِ، ما كان قَوْمٌ قَطُّ فِي غَضِّ نِعْمَةٍ مِنْ عَيْشٍ فَزَالَ عَنْهُمْ إِلَّا بِذُنُوبِ اجْتَرَحُوهَا ، لأنَّ اللهَ لَيْسَ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النَّاسَ حِينَ تَنْزِلُ بِهِمُ النِّقَمُ ، وَتَزُولُ عَنْهُمُ النِّعَمُ ، فَزِعُوا إِلَى رَبِّهِمْ بِصِدْقٍ مِنْ نِيَّاتِهِمْ، وَوَلَهِ مِنْ قُلُوبِهِمْ، لَرَدَّ عَلَيْهِمْ كُلَّ شَارِدِ، وَأَصْلَحَ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لَأَخْشَى عَلَيْكُمْ أَنْ تَكُونُوا فِي فَتْرَةٍ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قوم قط في غضّ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نعمة، فإنّ 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الناضر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فزال عنهم إلّا بذنوب اجترحوها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عملوا بها واقترفوها فإنّ الذنوب سبب زوال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في نعمة فارعها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ascii="Amiri" w:hAnsi="Amiri" w:eastAsia="Amiri" w:cs="Amiri"/>
          <w:color w:val="111111"/>
          <w:sz w:val="28"/>
          <w:sz w:val="28"/>
          <w:szCs w:val="28"/>
          <w:rtl w:val="true"/>
          <w:lang w:bidi="ar-SA"/>
        </w:rPr>
        <w:t>وحافظ عليها بشكر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شديد النقم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نعمتهم اعتباطاً بدون ذنب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نسبة، أي بذي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الناس حين تنزل بهم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نقمة، مقابل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وتزول عنهم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ربِّهم بصدق من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يكونوا مستجيرين حقيقة، عازمين على طاعته، نادمين عما سلف منهم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قلوبهم والهة في حبّ الله وطاعته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 عليهم كلّ 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شرد منهم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 لهم كل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أمورهم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 لأخشى عليكم أن تكونوا في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فترة من المهلة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يمهل بها كل مجرم ليستكمل إجرامه، ثم يؤخذ على حين غفلة بما تمت </w:t>
      </w:r>
    </w:p>
    <w:p>
      <w:pPr>
        <w:pStyle w:val="BookText"/>
        <w:rPr/>
      </w:pPr>
      <w:r>
        <w:rPr>
          <w:rFonts w:ascii="Amiri" w:hAnsi="Amiri" w:eastAsia="Amiri" w:cs="Amiri"/>
          <w:color w:val="111111"/>
          <w:sz w:val="28"/>
          <w:sz w:val="28"/>
          <w:szCs w:val="28"/>
          <w:rtl w:val="true"/>
          <w:lang w:bidi="ar-SA"/>
        </w:rPr>
        <w:t xml:space="preserve">وَقَدْ كَانَتْ أُمُورٌ مَضَتْ مِلْتُمْ فِيهَا مَيْلَةً، كُنتُمْ فِيهَا عِنْدِي غَيْرَ مَحْمُودِينَ، وَلَئِنْ رُدَّ عَلَيْكُمْ أَمْرُكُمْ إِنَّكُمْ لَسُعَدَاءُ، وَمَا عَلَيَّ إِلَّا الْجُهْدُ، وَلَوْ أَشَاءُ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عَمَّا سَلَفَ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الحجة، واشتدت عليه العقوبة،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نُمْلِي لَهُمْ لِيَزْدَادُواْ إثْمًا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أمور مضت ملتم فيها 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جادة الهدى، ولعل المراد بذلك ميلهم إلى وقف القتال في صفين، وانخداعهم بمكر معاوية، واختيارهم أبا موسى الاشعري، وما أشبه ذلك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فيها عندي غير محمودين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خالفتم الأوامر، وبذلك انشقت صفوف المسلمين، وتجرأ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ردّ عليكم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الوحدة والإيمان والإطاعة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موجب لخير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علىّ إلّا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أتعب وأجتهد للإرشاد والهداية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أشاء أن أقول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سامحتكم لما سلف من أعمالكم فلا تعودوا لمثلها </w:t>
      </w:r>
      <w:r>
        <w:rPr>
          <w:rFonts w:eastAsia="IRNazanin" w:cs="IRNazanin"/>
          <w:color w:val="111111"/>
          <w:sz w:val="28"/>
          <w:szCs w:val="28"/>
          <w:rtl w:val="true"/>
          <w:lang w:bidi="fa-IR"/>
        </w:rPr>
        <w:t xml:space="preserve">. </w:t>
      </w:r>
      <w:bookmarkStart w:id="54" w:name="pg20756_202261"/>
    </w:p>
    <w:p>
      <w:pPr>
        <w:pStyle w:val="Heading2"/>
        <w:numPr>
          <w:ilvl w:val="1"/>
          <w:numId w:val="1"/>
        </w:numPr>
        <w:rPr/>
      </w:pPr>
      <w:bookmarkStart w:id="55" w:name="__RefHeading___Toc1346221_3531895371"/>
      <w:bookmarkStart w:id="56" w:name="_Toc19"/>
      <w:bookmarkEnd w:id="54"/>
      <w:bookmarkEnd w:id="55"/>
      <w:r>
        <w:rPr>
          <w:rtl w:val="true"/>
        </w:rPr>
        <w:t>وَمِن كلام له</w:t>
      </w:r>
      <w:r>
        <w:rPr>
          <w:rtl w:val="true"/>
        </w:rPr>
        <w:t>(</w:t>
      </w:r>
      <w:r>
        <w:rPr>
          <w:rtl w:val="true"/>
        </w:rPr>
        <w:t>عليه السلام</w:t>
      </w:r>
      <w:r>
        <w:rPr>
          <w:rtl w:val="true"/>
        </w:rPr>
        <w:t xml:space="preserve">): </w:t>
      </w:r>
      <w:r>
        <w:rPr>
          <w:rtl w:val="true"/>
        </w:rPr>
        <w:t>في التوحيد</w:t>
      </w:r>
      <w:bookmarkEnd w:id="56"/>
    </w:p>
    <w:p>
      <w:pPr>
        <w:pStyle w:val="BookText"/>
        <w:rPr/>
      </w:pPr>
      <w:r>
        <w:rPr>
          <w:rFonts w:ascii="Amiri" w:hAnsi="Amiri" w:eastAsia="Amiri" w:cs="Amiri"/>
          <w:color w:val="111111"/>
          <w:sz w:val="28"/>
          <w:sz w:val="28"/>
          <w:szCs w:val="28"/>
          <w:rtl w:val="true"/>
          <w:lang w:bidi="ar-SA"/>
        </w:rPr>
        <w:t>وقد سأله ذعلب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أفأعبد ما لا أرى؟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تراه؟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تَرَاهُ العُيونُ بِمُشَاهَدَةِ الْعِيَانِ، وَلكِنْ تُدْرِكُهُ الْقُلُوبُ بِحَقَائِقِ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الأَشْيَاءِ غَيْرَ مُلامِسٍ، بَعِيدٌ مِنْهَا غَيْرَ مُبَايِنِ،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بمشاهدة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العين سائر الأشياء، لأنّ الله سبحانه مستحيل عليه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احتواء القلب على حقيقة الإيمان بالله سبحانه، فإنَّ الإيمان الحقيقي يوجب المعرفة الكاملة لله تعالى، إذ كل مصنوع يدل على الصانع وهو سبحانه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بإحاطة علمه وقدرته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قربه مثل قرب الأجسام بعضها ببعض مما يوجب الملامسة، واللمس لدى الالتصاق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الأشياء بعداً بمعنى عدم المجانسة والمشاهدة ، لا البعد الزماني والمكاني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المبعد من قبيل بعد النار عن </w:t>
      </w:r>
    </w:p>
    <w:p>
      <w:pPr>
        <w:pStyle w:val="BookText"/>
        <w:rPr/>
      </w:pPr>
      <w:r>
        <w:rPr>
          <w:rFonts w:ascii="Amiri" w:hAnsi="Amiri" w:eastAsia="Amiri" w:cs="Amiri"/>
          <w:color w:val="111111"/>
          <w:sz w:val="28"/>
          <w:sz w:val="28"/>
          <w:szCs w:val="28"/>
          <w:rtl w:val="true"/>
          <w:lang w:bidi="ar-SA"/>
        </w:rPr>
        <w:t xml:space="preserve">مُتَكَلِّمٌ لاَ بِرَوِيَّةٍ مُرِيدٌ لَا بِهِمَّةٍ، صَانِعٌ لَا بجَارِحَةٍ، لَطِيفٌ لاَ يُوصَفُ بالْخَفَاءِ، كَبِيرٌ لَا يُوصَفُ بِالجَفَاءِ، بَصِيرٌ لا يُوصَفُ بِالْحَاسَّةِ، رَحِيمٌ لاَ يُوصَفُ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 الْوُجُوهُ لِعَظَمَتِهِ ، وَتَجِبُ الْقُلُوبُ مِنْ مَخَافَتِهِ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الماء، أو ما أشبه، مما يباين أحدهما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لا 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تكلمه لا يصدر عن فكر، وإنما يخلق الكلام بدون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 لا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يهتم نفساً ثم يريد، إذ لا نفس 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بيد ورجل ونحوهما، وإنما يأمر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نفوذ قدرته وعلمه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يوصف بالخفاء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والرقة، بخلاف اللطيف من الأشياء كما يقال الهواء لطيف، إذ لم تَره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يوصف بالجفاء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الخشونة وعدم المبالاة، كالبشر الذين إذا علت منزلتهم جفوا الناس ولم يهتموا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يوصف بالحاسّة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بالعين، فإنَّه سبحانه لا عين من لحم ودم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رقّة القلب، إذ لا قلب له سبحانه، ولا تبدل في حالاته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تذل وتخضع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شريف خاضع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تضطرب، من وجب بمعنى خفق واضطرب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خوفاً منه سبحانه، بأن كانت قصرت في الأعمال، فتبتلي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بالعقاب</w:t>
      </w:r>
      <w:r>
        <w:rPr>
          <w:rFonts w:eastAsia="IRNazanin" w:cs="IRNazanin"/>
          <w:color w:val="111111"/>
          <w:sz w:val="28"/>
          <w:szCs w:val="28"/>
          <w:rtl w:val="true"/>
          <w:lang w:bidi="fa-IR"/>
        </w:rPr>
        <w:t xml:space="preserve">. </w:t>
      </w:r>
      <w:bookmarkStart w:id="57" w:name="pg20756_202263"/>
    </w:p>
    <w:p>
      <w:pPr>
        <w:pStyle w:val="Heading2"/>
        <w:numPr>
          <w:ilvl w:val="1"/>
          <w:numId w:val="1"/>
        </w:numPr>
        <w:rPr/>
      </w:pPr>
      <w:bookmarkStart w:id="58" w:name="__RefHeading___Toc1346223_3531895371"/>
      <w:bookmarkStart w:id="59" w:name="_Toc20"/>
      <w:bookmarkEnd w:id="57"/>
      <w:bookmarkEnd w:id="58"/>
      <w:r>
        <w:rPr>
          <w:rtl w:val="true"/>
        </w:rPr>
        <w:t>وَمِنْ خُطبَةِ له</w:t>
      </w:r>
      <w:r>
        <w:rPr>
          <w:rtl w:val="true"/>
        </w:rPr>
        <w:t>(</w:t>
      </w:r>
      <w:r>
        <w:rPr>
          <w:rtl w:val="true"/>
        </w:rPr>
        <w:t>عليه السلام</w:t>
      </w:r>
      <w:r>
        <w:rPr>
          <w:rtl w:val="true"/>
        </w:rPr>
        <w:t xml:space="preserve">): </w:t>
      </w:r>
      <w:r>
        <w:rPr>
          <w:rtl w:val="true"/>
        </w:rPr>
        <w:t>في ذم العاصين من أصحابه</w:t>
      </w:r>
      <w:bookmarkEnd w:id="59"/>
    </w:p>
    <w:p>
      <w:pPr>
        <w:pStyle w:val="BookText"/>
        <w:rPr/>
      </w:pPr>
      <w:r>
        <w:rPr>
          <w:rFonts w:ascii="Amiri" w:hAnsi="Amiri" w:eastAsia="Amiri" w:cs="Amiri"/>
          <w:color w:val="111111"/>
          <w:sz w:val="28"/>
          <w:sz w:val="28"/>
          <w:szCs w:val="28"/>
          <w:rtl w:val="true"/>
          <w:lang w:bidi="ar-SA"/>
        </w:rPr>
        <w:t>أَحْمَدُ اللهِ عَلَى مَا قَضَى مِنْ أَمْرِ ، وَقَدَّرَ مِنْ فِعْلِ، وَعَلَى ابْتِلائِي بِكُمْ أَيُّهَا الْفِرْقَةُ الَّتِي إِذَا أَمَرْتُ لَمْ تُطِعْ ، وَإِذَا دَعَوْتُ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أُمْهِلْتُمْ خُضْتُمْ، وَإِنْ حُورِبْتُمْ خُرْتُمْ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ما قضى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أَلَّا تَعْبُدُوا إِلَّا إِيَّاهُ</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فِيهَا أَقْوَاتَهَا</w:t>
      </w:r>
      <w:r>
        <w:rPr>
          <w:rStyle w:val="FootnoteAnchor"/>
          <w:rtl w:val="true"/>
        </w:rPr>
        <w:footnoteReference w:id="23"/>
      </w:r>
      <w:r>
        <w:rPr>
          <w:rFonts w:ascii="Amiri" w:hAnsi="Amiri" w:eastAsia="Amiri" w:cs="Amiri"/>
          <w:color w:val="111111"/>
          <w:sz w:val="28"/>
          <w:sz w:val="28"/>
          <w:szCs w:val="28"/>
          <w:rtl w:val="true"/>
          <w:lang w:bidi="ar-SA"/>
        </w:rPr>
        <w:t xml:space="preserve">فإنّ القضاء والقدر يستعملان بمعان والظاهر إرادة ما ذكرنا في هذا الكلام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ابتلائي بكم أيّها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إذا أمرت لم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جميع أوامره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مطلقاً كما لا يخفى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الجهاد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جبناً أو تكاسلا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أطلبكم للجهاد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الباطل، دون أن تعملوا لسعادتكم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حوربتم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حضرتم ميادين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صحتم من </w:t>
      </w:r>
    </w:p>
    <w:p>
      <w:pPr>
        <w:pStyle w:val="BookText"/>
        <w:rPr/>
      </w:pPr>
      <w:r>
        <w:rPr>
          <w:rFonts w:ascii="Amiri" w:hAnsi="Amiri" w:eastAsia="Amiri" w:cs="Amiri"/>
          <w:color w:val="111111"/>
          <w:sz w:val="28"/>
          <w:sz w:val="28"/>
          <w:szCs w:val="28"/>
          <w:rtl w:val="true"/>
          <w:lang w:bidi="ar-SA"/>
        </w:rPr>
        <w:t xml:space="preserve">وَإِنِ اجْتَمَعَ النَّاسُ عَلَى إِمَامٍ طَعَنْتُمْ، وَإِنْ أُجِئْتُمْ إِلَى مُشَاقَّةٍ نَكَصْتُمْ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وَالْجِهَادِ عَلَى حَقَّكُمْ؟ الْمَوْتَ أَوِ الذُّلَّ لَكُمْ؟ فَوَاللهِ لَئِنْ جَاءَ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لَيُفَرِّقَنَّ بَيْنِي وَبَيْنَكُمْ وَأَنَا لِصُحْبَتِكُمْ قَالِ ، وَبِكُمْ غَيْرُ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 بمعنى صاح، فإنَّ المحارب يجب أن يلزم الصمت والسكينة لا الصياح والعجيج، فإنّ ذلك مما يوهن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اجتمع الناس على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نفسه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الإمام، بأن تنحتوا له معائب ومنقصات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أجئتم إلى مشاقة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رجعتم القهقرى وفررتم عن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تستعمل للذم بمعنى فقدت الأب حتى تكون من دون والي، وتستعمل للدعاء بمعنى تملك أمرك، وقد تلطف الإمام بتوجيه الجملة للغير، إما احتراماً لهم إن أريد بها الذم، أو إهانة لهم إن أريد بها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بنصركم والجهاد على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استفهام إنكاري، أي هل بعد هذا موقع للانتظار، إن حقكم قد غصب، والنصر قد فاتكم باستيلاء معاوية على بعض بلادكم، فما وجه الانتظار بعد ذلك؟ أتريدون في انتظاركم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أو الذلّ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إن بقيتم بلا محاربة اما متّم أو سيطر معاوية حتى تذلوا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لئن جاء 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وقت موتي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وليأتيني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بأنه سيأتي يومي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ليفرقن بيني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لصحبتكم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مصاحبتكم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کاره،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كره وغضب يعني أفرح بموتي وتخلّصي من اصطحابكم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وبكم غير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الكثرة إنما تراد للمنفعة، فإذا انتفت كان وجودها كعدمها، يعني لست كثيراً بسببكم لعدم نفعكم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تستعمل في الذم، بمعنى أن الله يقدر أن يعالجهم </w:t>
      </w:r>
    </w:p>
    <w:p>
      <w:pPr>
        <w:pStyle w:val="BookText"/>
        <w:rPr/>
      </w:pPr>
      <w:r>
        <w:rPr>
          <w:rFonts w:ascii="Amiri" w:hAnsi="Amiri" w:eastAsia="Amiri" w:cs="Amiri"/>
          <w:color w:val="111111"/>
          <w:sz w:val="28"/>
          <w:sz w:val="28"/>
          <w:szCs w:val="28"/>
          <w:rtl w:val="true"/>
          <w:lang w:bidi="ar-SA"/>
        </w:rPr>
        <w:t>أَمَا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حَمِيَّةً تَشْحَذُكُمْ أَوَلَيْسَ عَجَباً أَنْ مُعَاوِيَةَ يَدْعُو الْجُفَاةَ الطَّغَامَ فَيَتَّبِعُونَهُ عَلَى غَيْرِ مَعُونَةٍ وَلَا عَطَاءِ ، وَأَنَا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تَرِيكَةُ الإسلام ، وَبَقِيَّةُ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الْمَعُونَةِ وَطَائِفَةٍ مِنَ الْعَطَاءِ، فَتَفَرَّقُونَ عَنِّي وَتَخْتَلِفُونَ عَلَيَّ؟ إِنَّهُ لَا يَخْرُجُ إِلَيْكُمْ مِنْ أَمْرِي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وينتقم منهم، وتستعمل في المدح، أي إنهم لله سبحانه مخلصين له في أعمالهم وأقوالهم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دين 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ففيم هذا التفرق في آرائكم واهوائكم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أنفة وكبر في نفوسكم عن تسلّط الأعداء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تشحذكم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تغيظكم لتقوموا بالجهاد من شحذ السكين، بمعنى حدّها، والإنسان إذا شحذ صار كالسكين يقطع وينفذ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عجبا أنّ معاوية يدعو 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جافي وهو الغليظ الخشن في أعماله ونواياه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اراذل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فيتّبعونه على غير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إعانة منه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 والسبب أن معاوية كان يألف الرؤساء بالمال رشوة، جوراً وظلماً، والأراذل تبع لكبرائهم، والإمام كان يقسم بالسوية فالكبراء كانوا غير راضين عنه، ولذا لا يحركون أتباعهم لنصرة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أدعوكم وأنتم تريكة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البقية الباقية من المسلمين الذين يعتز بهم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خلف عن سلف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أعين جماعة، وأعطي جماعة، والإعانة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تبرعا، بخلاف العطاء فإنَّه العطاء من بيت المال حسب الاستحقاق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فتفرقون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يستجيب بعض للجهاد ولا يستجيب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يريد، وذاك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يخرج إليكم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w:t>
      </w:r>
    </w:p>
    <w:p>
      <w:pPr>
        <w:pStyle w:val="BookText"/>
        <w:rPr/>
      </w:pPr>
      <w:r>
        <w:rPr>
          <w:rFonts w:ascii="Amiri" w:hAnsi="Amiri" w:eastAsia="Amiri" w:cs="Amiri"/>
          <w:color w:val="111111"/>
          <w:sz w:val="28"/>
          <w:sz w:val="28"/>
          <w:szCs w:val="28"/>
          <w:rtl w:val="true"/>
          <w:lang w:bidi="ar-SA"/>
        </w:rPr>
        <w:t xml:space="preserve">رِضَىً فَتَرْضَوْنَهُ، وَلاَ سُخَطٌ فَتَجْتَمِعُونَ عَلَيْهِ؛ وَإِنَّ أَحَبَّ مَا أَنَا لَاَقٍ إِلَيَّ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دَارَسْتُكُمُ الْكِتابَ، وَفَاتَحْتُكُمُ الْحِجَاجَ وَعَرَّفْتُكُمْ مَا أَنْكَرْتُمْ، وَسَوَّغْتُكُمْ مَا مَجَجْتُمْ، لَوْ كَانَ الأَعْمَى يَلْحَظُ، أَو النَّائِمُ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بِقَوْمٍ مِنَ الْجَهْلِ بِاللهِ قَائِدُهُمْ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وَمُؤَدِّبُهُمُ ابْنُ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امري التي آمركم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سخط فتجتمعون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تسخطون جميعا، وهذا بيان إنهم لا يجتمعون لا على رضى ولا على سخط، بل متفرقون دائما يرضى بعضهم، ويسخط بعض، كيفما 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أحبّ ما أنا 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 شيء ألقاه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أموت فأستريح منكم ، 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اهتم بكل إرشاد ونصيحة، لكنهم بقوا على ضلالهم وجهالتهم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دارستكم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قرأت عليكم القرآن تدريسا وتعليما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وفاتحتكم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عرفتكم وجوه الاحتجاج، بعد أن لم تكونوا تعرفونها، فهي مفاتحة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وعرّفتكم ما أنكرتم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جهلتم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وسوّغتكم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جعلت سائغا هنيئا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مججتم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كنتم تمجّونه وتطرحونه، وكأنّ المراد الأخلاق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الأعمى يلحظ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يبصر،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أحوالهم ، وأنهم كالأعمى لا يبصرون شيئا وإن بُصّروا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يتنبه ويقوم من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وأقرب بقوم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تعجب أي ما أقرب قوم إلى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وبأحكامه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ومؤدبهم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عمرو بن العاص، والمراد بهم أصحاب الشّام، وهذه الجملة لبيان الفرق بين أهل العراق وبين أهل الشام، وللتأفف من عدم إطاعة هؤلاء مع أن قائدهم مثل الإمام العالم الورع، وإطاعة أولئك مع أن قائدهم مثل معاوية ومرشدهم مثل ابن العاص</w:t>
      </w:r>
      <w:r>
        <w:rPr>
          <w:rFonts w:eastAsia="Amiri" w:cs="Amiri" w:ascii="Amiri" w:hAnsi="Amiri"/>
          <w:color w:val="111111"/>
          <w:sz w:val="28"/>
          <w:szCs w:val="28"/>
          <w:rtl w:val="true"/>
          <w:lang w:bidi="ar-SA"/>
        </w:rPr>
        <w:t xml:space="preserve">. </w:t>
      </w:r>
      <w:bookmarkStart w:id="60" w:name="pg20756_202267"/>
    </w:p>
    <w:p>
      <w:pPr>
        <w:pStyle w:val="Heading2"/>
        <w:numPr>
          <w:ilvl w:val="1"/>
          <w:numId w:val="1"/>
        </w:numPr>
        <w:rPr/>
      </w:pPr>
      <w:bookmarkStart w:id="61" w:name="__RefHeading___Toc1346225_3531895371"/>
      <w:bookmarkStart w:id="62" w:name="_Toc21"/>
      <w:bookmarkEnd w:id="60"/>
      <w:bookmarkEnd w:id="61"/>
      <w:r>
        <w:rPr>
          <w:rtl w:val="true"/>
        </w:rPr>
        <w:t xml:space="preserve">وَمِن كَلام لهُ </w:t>
      </w:r>
      <w:r>
        <w:rPr>
          <w:rtl w:val="true"/>
        </w:rPr>
        <w:t>(</w:t>
      </w:r>
      <w:r>
        <w:rPr>
          <w:rtl w:val="true"/>
        </w:rPr>
        <w:t>عليه السلام</w:t>
      </w:r>
      <w:r>
        <w:rPr>
          <w:rtl w:val="true"/>
        </w:rPr>
        <w:t>):</w:t>
      </w:r>
      <w:r>
        <w:rPr>
          <w:rtl w:val="true"/>
        </w:rPr>
        <w:t>قوله في قوم هقوا باللحاق بالخوارج</w:t>
      </w:r>
      <w:bookmarkEnd w:id="62"/>
    </w:p>
    <w:p>
      <w:pPr>
        <w:pStyle w:val="BookText"/>
        <w:rPr/>
      </w:pPr>
      <w:r>
        <w:rPr>
          <w:rFonts w:ascii="Amiri" w:hAnsi="Amiri" w:eastAsia="Amiri" w:cs="Amiri"/>
          <w:color w:val="111111"/>
          <w:sz w:val="28"/>
          <w:sz w:val="28"/>
          <w:szCs w:val="28"/>
          <w:rtl w:val="true"/>
          <w:lang w:bidi="ar-SA"/>
        </w:rPr>
        <w:t>وقد أرسل رجلاً من أصحابه، يعلم له أحوال قوم من جند الكوفة، قد هموا باللحاق بالخوارج، وكانوا على خوف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عاد إليه الرجل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أأمِنُوا فَقَطَنُوا، أم جبُنوا فَظَعَنُوا؟</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ظَعَنُوا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أُشْرِعَتِ الأَسِنَّةُ إِلَيْهِمْ ، وَصُبَّتِ السُّيُوفُ عَلَى هَامَاتِهِمْ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أأمنوا فقطنوا أم جبنوا فظعنوا؟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 آمنوا جانبي فبقوا، أم خافوا نکالي فسافروا وذهبوا إلى الخوارج؟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ظعنوا ياأمير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بأن يبعده الله عن رحمته ، كما أبعد الله قوم صالح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قبيلة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رحمته، حيث أنزل عليهم العذاب، لما خالفوا أمر الله وعقروا الناقة،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مقدّر، أي اللهم أبعدهم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أشرعت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سنان، وهو 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المحاربة مع الخوارج، وأشرعت بمعنى صوبت نحوهم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وصبّت السيوف على هاماتهم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رؤوسهم، وهذا كناية عن تكاثر الضرب بالسيوف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الْيَوْمَ قَدِ استفلَّهُمْ ، وَهُوَ غَداً مُتَبَرِّئٌ مِنْهُمْ، وَمُتَخَلَّ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فَحَسْبُهُمْ بِخُرُوجِهِمْ مِنَ الهُدَى، وَارْتِكَاسِهِمْ فِي الضَّلَالِ وَالْعَمَى، وَصَدِّهِمْ عَنِ الْحَقِّ ، وَجِمَاحِهِمْ فِي التيه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الظعن والالتحاق بالخوارج، لأنهم لايتمكنون من المقاومة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اليوم قد استفلّهم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دعاهم للتفلل، وهو الانهزام عن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غدا متبرئٌ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أما في يوم يوم القيامة إذ يتبرأ الشيطان من أتباعه،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w:t>
      </w:r>
      <w:r>
        <w:rPr>
          <w:rStyle w:val="FootnoteAnchor"/>
          <w:rtl w:val="true"/>
        </w:rPr>
        <w:footnoteReference w:id="24"/>
      </w:r>
      <w:r>
        <w:rPr>
          <w:rFonts w:ascii="Amiri" w:hAnsi="Amiri" w:eastAsia="Amiri" w:cs="Amiri"/>
          <w:color w:val="111111"/>
          <w:sz w:val="28"/>
          <w:sz w:val="28"/>
          <w:szCs w:val="28"/>
          <w:rtl w:val="true"/>
          <w:lang w:bidi="ar-SA"/>
        </w:rPr>
        <w:t>أو المراد عند الحرب، وتبرؤه كناية عن عدم نصرته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صار حرب الكفّار مع الرّسول،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تَرَاءَتِ الْفِئَتَانِ نَكَصَ عَلَى عَقِبَيْهِ وَقَالَ إِنِّي بَرِيءٌ مِنْكُمْ إِنِّي أَرَى مَا لَا تَرَوْنَ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 عن فلان بمعنى الابتعاد عنه لابتعاد عنه وعدم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ضلالا وجهالة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بخروجهم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زائدة، إذ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يكتفون بذلك </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وارتكاسهم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انقلابهم، واصل الارتكاس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الإنسان من رأسه في وحل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الضلال والعمى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تبصّر السّبيل، كالأعمى الذي لا يبصر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وصدّهم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منعهم للناس عن اتباع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عصيانهم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الضّلال، فإنَّ التائه يلزم أن يطيع من يرشده، لا أن يعصي حتى يهلك في المهالك </w:t>
      </w:r>
      <w:r>
        <w:rPr>
          <w:rFonts w:eastAsia="Amiri" w:cs="Amiri" w:ascii="Amiri" w:hAnsi="Amiri"/>
          <w:color w:val="111111"/>
          <w:sz w:val="28"/>
          <w:szCs w:val="28"/>
          <w:rtl w:val="true"/>
          <w:lang w:bidi="ar-SA"/>
        </w:rPr>
        <w:t xml:space="preserve">. </w:t>
      </w:r>
      <w:bookmarkStart w:id="63" w:name="pg20756_202269"/>
    </w:p>
    <w:p>
      <w:pPr>
        <w:pStyle w:val="Heading2"/>
        <w:numPr>
          <w:ilvl w:val="1"/>
          <w:numId w:val="1"/>
        </w:numPr>
        <w:rPr/>
      </w:pPr>
      <w:bookmarkStart w:id="64" w:name="__RefHeading___Toc1346227_3531895371"/>
      <w:bookmarkStart w:id="65" w:name="_Toc22"/>
      <w:bookmarkEnd w:id="63"/>
      <w:bookmarkEnd w:id="64"/>
      <w:r>
        <w:rPr>
          <w:rtl w:val="true"/>
        </w:rPr>
        <w:t xml:space="preserve">وَمِنْ خُطبَة له </w:t>
      </w:r>
      <w:r>
        <w:rPr>
          <w:rtl w:val="true"/>
        </w:rPr>
        <w:t>(</w:t>
      </w:r>
      <w:r>
        <w:rPr>
          <w:rtl w:val="true"/>
        </w:rPr>
        <w:t>علیه السلام</w:t>
      </w:r>
      <w:r>
        <w:rPr>
          <w:rtl w:val="true"/>
        </w:rPr>
        <w:t xml:space="preserve">): </w:t>
      </w:r>
      <w:r>
        <w:rPr>
          <w:rtl w:val="true"/>
        </w:rPr>
        <w:t>في حمد الله تعالى وذكر آثار قدرته</w:t>
      </w:r>
      <w:bookmarkEnd w:id="65"/>
    </w:p>
    <w:p>
      <w:pPr>
        <w:pStyle w:val="BookText"/>
        <w:rPr/>
      </w:pPr>
      <w:r>
        <w:rPr>
          <w:rFonts w:ascii="IRNazanin" w:hAnsi="IRNazanin" w:eastAsia="IRNazanin"/>
          <w:color w:val="111111"/>
          <w:sz w:val="28"/>
          <w:sz w:val="28"/>
          <w:szCs w:val="28"/>
          <w:rtl w:val="true"/>
          <w:lang w:bidi="fa-IR"/>
        </w:rPr>
        <w:t xml:space="preserve">روي عن نوف البكالي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هذه الخطبة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بالكوفة وهو قائم على حجارة، نصبها له جعدة بن هبيرة المخزومي، وعليه مِدْرَعَةٌ من صُوف وحمائلُ سيفه لِيفٌ، وفي رجليه نعلان من لِيفٍ، وكأنّ جبينه ثَعْنَةُ 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حمد الله، وبيان صفاته، والإرشاد والنّصح،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نوف البكالي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قبيلة من قبائل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خطبنا هذه الخطبة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وهو قائم على حجارة، نصبها له جعدة بن هبيرة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أخت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 أم هاني أخت الإمام بنت أبي طالب، وكأنه وضع تلك الحجارة كمصعد يصعدُ عليها الإمام ليرتفع على الناس عند الخطبة، شبه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وعليه مدرعة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قميص ضيق الأكمام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أقرب إلى الزهد لخشونة الصوف، بخلاف القطن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وحمائل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الخيط الذي يشد به السيف ليحمل فيتوشح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رجليه نعلان من 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كون كل النعل من ليف لا أن شراكها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وكأن جبينه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كثرة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ثفنة 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المحل الذي يمس الأرض، عند بروك الإبل، فإنَّه يغلظ ويخشن من مباشرة الأرض والدلوك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الْحَمْدُ للهِ الَّذِي إِلَیهِ مَصَائِرُ الْخَلْقِ، وَعَوَاقِبُ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عَظِيمٍ إِحْسَانِهِ، وَنيّرِ بُرْهَانِهِ، وَنَوَامِي فَضْلِهِ وَامْتِنَانِهِ، حَمْداً يَكُونُ لِحَقِّهِ قَضَاءً ، وَلِشُكْرِهِ أَدَاءً، وَإِلَى ثَوَابِهِ مُقَرِّباً ، وَلَحُسْنِ مَزِيدِهِ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 بِهِ اسْتِعَانَةَ رَاجٍ لِفَضْلِهِ، مُؤَمِّلٍ لِنَفْعِهِ، وَاثِقٍ بِدَفْعِهِ، مُعْتَرِفٍ لَهُ بِالطَّوْلِ، مُذْعِنٍ لَهُ بِالْعَمَلِ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بِهِ إِيمَانَ مَنْ رَجَاهُ مُوقِناً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إليه مصائر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مصير، بمعنى الصيرورة، أي أن الخلق ينتهون إلى ثوابه وعقابه، ودار كرامته ومحل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وعواقب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عاقبة أمر كل إنسان إليه 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على عظيم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إحسانه العظيم إلينا بالخلق والرزق وغيرهما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دليله الواضح الذي نصبه دليلاً على وجوده وسائر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ونوامي فضله وامتنانه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نوامي جمع نام،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أي فضله الزائد على قدر الاستحقاق، أو فضله الذي ينمو ويزيد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يكون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أداءاً لبعض ما يستحق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ولشكره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مؤدّياً لشكره الواجب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ثوابه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الحمد يقرب الإنسان إلى ثواب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ولحسن مزیده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موجبا لمزيد نعمه، وإضافة حسن إليه، من باب إضافة الصفة إلى الموصوف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ونستعين به استعانة راج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استعانة آيس، فإنَّ الإنسان قد يطلب العون من أحد وهو آيس أحد وهو آيس من إجابته، وقد يستعين وهو راج للإجابة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مؤمل لنفعه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بأن ينفعنا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واثق بدفعه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الإنعام 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خاضع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بالعمل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لسانا، ونعمل له بجوارحنا وأعضائنا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من رجاه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يقين الإنسان في رجائه، دليل على قوّة إيمانه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وَأَنَابَ إِلَيْهِ مُؤْمِناً، وَخَنَعَ لَهُ مُذْعِناً، وَأَخْلَصَ لهُ مُوَحداً، وَعَظَّمَهُ مُمَجِّداً ، وَلاذَ بِهِ رَاغِباً مُجْتَهِداً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يُولَدْ سُبْحَانَهُ فَيَكُونَ فِي الْعِزَّ مُشَارَكاً، وَلَمْ يَلِدْ فَيَكُونَ مَوْرُوثاً هَالِكاً ، وَلَمْ يَتَقَدَّمُهُ وَقْتٌ وَلاَ زَمَانٌ، وَلَمْ يَتَعَاَوَرْهُ زِيَادَةٌ وَلاَ نُقْصَانٌ، بَلْ ظَهَرَ لِلْعُقُولِ بِمَا أَرَانَا مِنْ عَلَامَاتِ التَّدْبِيرِ الْمُتْقَنِ، وَالْقَضَاءِ الْمُبْرَمِ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إليه تعالى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وسائر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مذعنا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لا مثل ذل الإنسان للجبابرة، فإنَّه يخضع لهم 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أعماله وعقيدته له سبحانه بلا مشاركة أحد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الاشراك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وعظّمه ممجّدا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اعترف بعظمته في التمجيد والثناء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إلتجأ إليه عن الأهوال والنوائب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اجتهد إذا أتعب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أب أو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 العز مشاركا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الأبوين شريكان مع الولد في العز، بل أعز لأنهما علة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موروثا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الولد يرث أبويه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شيء يلد يكون ممكناً وكل ممكن هالك، فإنَّه كما له تغير بالولادة، كذلك له تغير بالحياة والموت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يتقدّمه وقت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الزمان ولا يكون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شان الممكنات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يتعاوره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يتداوله ويتبادل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يزيد مرة وينقص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للعقول بما أرانا من علامات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الأدلة الموجودة في المخلوقات الدالة على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وضع كل شيء موضعه، كالبناء الفخم الذي يدل على مهارة بانيه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المبرم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المحكم، فإنّ حكمه سبحانه بالخلق والرزق والحياة </w:t>
      </w:r>
    </w:p>
    <w:p>
      <w:pPr>
        <w:pStyle w:val="BookText"/>
        <w:rPr/>
      </w:pPr>
      <w:r>
        <w:rPr>
          <w:rFonts w:ascii="Amiri" w:hAnsi="Amiri" w:eastAsia="Amiri" w:cs="Amiri"/>
          <w:color w:val="111111"/>
          <w:sz w:val="28"/>
          <w:sz w:val="28"/>
          <w:szCs w:val="28"/>
          <w:rtl w:val="true"/>
          <w:lang w:bidi="ar-SA"/>
        </w:rPr>
        <w:t>فَمِنْ شَوَاهِدِ خَلْقِهِ خَلْقُ السَّمَاوَاتِ مُوَطَّدَاتٍ بِلَا عَمَدٍ،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دَعَاهُنَّ فَأَجَبْنَ طَائِعَاتٍ مُذْعِنَاتٍ، غَيْرَ مُتَلَكِّئَاتٍ وَلَا مُبْطِئَاتٍ ؛ وَلَوْلاَ إِقْرَارُهُنَّ لَهُ بِالرُّبُوبِيَّةِ وَإِذْعَانُهُنَّ بِالطَّوَاعِيَةِ، لَمَا جَعَلَهُنَّ مَوْضِعاً لِعَرْشِهِ، وَلَا مَسْكَنَا لِمَلائِكَتِهِ، وَلَا مَصْعَداً لِلْكَلِمِ الطَّيْبِ وَالْعَمَلِ الصَّالِحِ مِنْ خَلْقِهِ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والموت وغيرها مبرم لا ينقض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شواهد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وجوده تعالى وسائر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الأجرام ومجاريها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مثبتات في مداراتها على ثقلها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عماد، فإنَّها لا عمد لها، كما للبناء المرتفع من عمد تحفظه من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ويتكيء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وذلك كناية عن جعل نظام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طائعات مذعنات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وَلِلْأَرْضِ ائْتِيَا طَوْعًا أَوْ كَرْهًا قَالَتَا أَتَيْنَا طَائِعِينَ</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متلكّئات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التلكؤ التوقف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مبطئات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الاستعجال في الأمر ، نعم أنها أطاعت 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إقرارهنّ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الههنّ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وإذعانُهُنّ بالطّواعية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الإطاعة بالرغبة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جعلهنّ موضعاً لعرشه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تشريف له في السماء، كما أن الكعبة موضع تشريف له سبحانه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مسكنا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المقربين، الذين هم اطهار، فيلزم أن يكون محلهم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الصعود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للكلم الطيب والعمل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جَعَلَ نُجُومَهَا أَعْلَامَا يَسْتَدِلُّ بِهَا الْحَيْرَانُ 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ضَوْءَ نُورِهَا ادْلِهمَامُ سُجُفِ اللَّيلِ الْمُظْلِمِ، وَلَا اسْتَطَاعَتْ جَلَابِيبُ سَوَادِ الْحَنَادِسِ أَنْ تَرُدَّ مَا شَاعَ فِي السَّمَاوَاتِ مِنْ تَلالُو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لا يَخْفَى عَلَيْهِ سَوَادُ غَسَقٍ دَاجٍ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الأعمال الصالحة، والكلمات الطّيّبة، من العباد، تصعد نحو السماء، وذلك ليس لأنها مكان الله سبحانه، فإنَّه لا مكان له، وإنما لأجل أنه تعالى جعل السّماء محلا شريفاً، ومأوى للأشياء الحسنة، وهذا إشارة إلى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وَالْعَمَلُ الصَّالِحُ يَرْفَعُهُ</w:t>
      </w:r>
      <w:r>
        <w:rPr>
          <w:rStyle w:val="FootnoteAnchor"/>
          <w:rtl w:val="true"/>
        </w:rPr>
        <w:footnoteReference w:id="27"/>
      </w:r>
      <w:r>
        <w:rPr>
          <w:rFonts w:ascii="Amiri" w:hAnsi="Amiri" w:eastAsia="Amiri" w:cs="Amiri"/>
          <w:color w:val="111111"/>
          <w:sz w:val="28"/>
          <w:sz w:val="28"/>
          <w:szCs w:val="28"/>
          <w:rtl w:val="true"/>
          <w:lang w:bidi="ar-SA"/>
        </w:rPr>
        <w:t xml:space="preserve">من خلقه أي الكلم والعمل، الصادر من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كواكب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بها الحيران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الشخص المتحيّر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مختلف 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بمعنى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قطر، بمعنى القطعة من الأرض، أي مختلف الصحارى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 ضوء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نور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ادلهمام سجف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الظلمة، وسجف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استطاعت جلابيب سواد الحنادس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جلابيب جمع جلباب، وهو ثوب واسع يلبس فوق الملابس، والمراد هنا ظلمة اللّيل الشاملة لكل شيء، وحنادس جمع حندس، بمعنى الليل المظلم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يصل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السّماوات من تلألؤ نور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نور القمر، كنور النّجوم، يصلان إلى الأرض في ظلمة الليل، فيهدي بهما الناس في الصّحارى والقفار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لا يخفى عليه سواد غسق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الغسق الظلمة، وداج </w:t>
      </w:r>
    </w:p>
    <w:p>
      <w:pPr>
        <w:pStyle w:val="BookText"/>
        <w:rPr/>
      </w:pPr>
      <w:r>
        <w:rPr>
          <w:rFonts w:ascii="Amiri" w:hAnsi="Amiri" w:eastAsia="Amiri" w:cs="Amiri"/>
          <w:color w:val="111111"/>
          <w:sz w:val="28"/>
          <w:sz w:val="28"/>
          <w:szCs w:val="28"/>
          <w:rtl w:val="true"/>
          <w:lang w:bidi="ar-SA"/>
        </w:rPr>
        <w:t>وَلَا لَيْلِ سَاجٍ، فِي بِقَاعِ الأَرَضِينَ الْمُتَطَأْطِئَاتِ، وَلَا فِي يَفَاعِ السُّفْعِ الْمُتَجَاوِرَاتِ، وَمَا يَتَجَلَجَلُ بِهِ الرَّعدُ فِي أُفُقِ السَّمَاءِ ، وَمَا تَلاشَتْ عَنْهُ بُرُوقُ الْغَمَامِ ، وَمَا تَسْقُطُ مِنْ وَرَقَةٍ تُزِيلُهَا عَنْ مَسْقَطِهَا عَوَاصِفُ الأَنْوَاءِ وَانْهِطَالُ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مَسْقَطَ الْقَطْرَةِ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المظلم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الساجي بمعنى الساكن، ووصف الليل به، لأنه يسكن فيه كل ذي روح، فهو وصف باعتبار ما فيه، من باب علاقة الحال والمحل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بقاع الأرضين المتطأطئات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المنخفضات، فإنّه سبحانه يرى كل ما في منخفضات الأرض، ولو تحت الليل المظلم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يفاع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التل والمكان المرتفع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سفعاء، وهو السواد يضرب إلى الحمرة، والمراد بها الجبال، فإنَّ الجبال هكذا تظهر من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المجاورة بعضها لبعض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يخفى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يتجلجل به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تلاشت عنه بروق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البرق يتلاشى ويضمحل ، والظاهر أن المراد مصدر البرق، الذي يظهر منه البرق ، ثم يتلاشى من القوّة الكهربائية الموجودة في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تزيلها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تزيل تلك الورقة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سقوطها، وهو محل اتصال الورقة بالشجرة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عواصف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نوء، وهو أحد منازل القمر إذا كان القمر فيه أو نحو ذلك تهب الرياح، ولذا أضيفت إليه، بمناسبة أن الإضافة يكفى فيها أدنى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وانهطال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إمطار السماء بالمطر، والمعنى لا يخفى عليه انهطال السماء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سقوط كل قطرة من أقطار </w:t>
      </w:r>
    </w:p>
    <w:p>
      <w:pPr>
        <w:pStyle w:val="BookText"/>
        <w:rPr/>
      </w:pPr>
      <w:r>
        <w:rPr>
          <w:rFonts w:ascii="Amiri" w:hAnsi="Amiri" w:eastAsia="Amiri" w:cs="Amiri"/>
          <w:color w:val="111111"/>
          <w:sz w:val="28"/>
          <w:sz w:val="28"/>
          <w:szCs w:val="28"/>
          <w:rtl w:val="true"/>
          <w:lang w:bidi="ar-SA"/>
        </w:rPr>
        <w:t xml:space="preserve">وَمَقَرَّهَا، وَمَسْحَبَ الذّرَّةِ وَمَجَرَّهَا، وَمَا يَكْفِي الْبَعُوضَةَ مِنْ قُوتِهَا، وَمَا تَحْمِلُ الأُنثَى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الْكَائِن قَبْلَ أَنْ يَكُونَ كُرْسِيِّ أَوْ عَرْشُ، أَوْ سَمَاءٌ أَوْ أَرْضٌ، أَوْ جَانٌّ أَوْ إِنْسٌ، لاَ يُدْرَكُ بِوَهُمٍ، وَلاَ يُقَدَّرُ بِفَهمٍ، وَلاَ يَشْغَلُهُ سَائِلٌ، وَلاَ يَنْقُصُهُ نَائِلٌ، وَلَا يُبْصِرُ بِعَيْنٍ،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استقرار القطرة، إذ يمكن أن يكون المسقط غير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ومسحب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 الذي تمشي فيه 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 الذي تجر نفسها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يكفي البعوضة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تحمل الأنثى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أو أنثى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الكائن قبل أن يكون كرسي أو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يحتاج سبحانه إلى شيء منهما، وهذا من باب تشبيه المعقول بالمحسوس، فإنَّ الملك يجلس على الكرسي في عرشه، وقد خلق سبحانه محلاً يسمى العرش لتوجّه الملائكة إليه، كما يتوجّه البشر إلى الكعبة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سماء أو أرض أو جان أو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 قسم من المخلوقات مخفي عن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بفكر وتعقل إذ كنهه مستحيل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 حدوده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يشغله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يغفل عن سائر الأشياء، كما هو شأن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العطاء، فإنَّه سبحانه يعطي ولا ينقص ما عنده، إذ لا يفوته شيء، وإنما كل شيء في ملكه، أعطى أم لم يعط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المجهول أو على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معناه أنه سبحانه لا يُرى، وعلى </w:t>
      </w:r>
    </w:p>
    <w:p>
      <w:pPr>
        <w:pStyle w:val="BookText"/>
        <w:rPr/>
      </w:pPr>
      <w:r>
        <w:rPr>
          <w:rFonts w:ascii="Amiri" w:hAnsi="Amiri" w:eastAsia="Amiri" w:cs="Amiri"/>
          <w:color w:val="111111"/>
          <w:sz w:val="28"/>
          <w:sz w:val="28"/>
          <w:szCs w:val="28"/>
          <w:rtl w:val="true"/>
          <w:lang w:bidi="ar-SA"/>
        </w:rPr>
        <w:t xml:space="preserve">وَلا يُحَدُّ بِأَيْنٍ ، وَلا يُوصَفُ بِالأَزْوَاجِ، وَلاَ يُخْلَقُ بِعِلَاجٍ، وَلا يُدْركُ بِالْحَوَاسِّ، وَلا يُقَاسُ بِالنَّاسِ، الَّذي كَلَّمَ مُوسَى تَكْلِيماً ، وَأَرَاهُ مِنْ آيَاتِهِ عَظِيماً ؛ بِلَا جَوَارحَ وَلَا أَدَوَاتٍ، ولَا نُطْقٍ وَلا لَهَوَاتٍ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كُنْتَ صَادِقاً أَيُّهَا الْمُتَكَلِّفُ لِوَصْفِ رَبِّكَ ، فَصِفْ جِبرِائيلَ وَمِيكَائِيلَ وَجُنودَ الْمَلَائِكَةِ الْمُقَرَّبِينَ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معناه أنه تعالى لا 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يبصر الأشياء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يحد 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بالمكان، فإنَّه لا مكان له، حتى يكون مشمولا لذلك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ولايوصف بالأزواج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بالأمثال، لأنه لا مثل له، فلا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يمتنع عليه الشيء فينفذ أمره بالعلاج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يدرك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فلا يبصر، ولا يشم، ولا يذاق، ولا يلمس، ولا يسمع حس منه، لاستحالة كل ذلك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يقاس النّاس 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كلّم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إنما هو يخلق الصوت الذي يسمعه الطرف المقابل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وأراه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كالعصا واليد البيضاء، والضفادع، والقمل والدم ،وغيرها، 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أعضاء للتكلم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كالفم والأسنان واللسان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كنطق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لهاة، وهي اللحمة المشرفة على الحلق في أقصى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كنت صادقا أيّها المتكلف لوصف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كنت صادقاً أنك تتمكن أن تصفه سبحانه حق وصفه، ومعنى المتكلف الذي يوقع نفسه في الكلفة والمشقّة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جبرائيل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هما مخلوقان لله سبحانه، فإذا لم تتمكن من وصفهما فعدم إمكانك لوصفه سبحانه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وجنود الملائكة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سبحانه، قرب شرف وطاعة، لا قرب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مكان له </w:t>
      </w:r>
    </w:p>
    <w:p>
      <w:pPr>
        <w:pStyle w:val="BookText"/>
        <w:rPr/>
      </w:pPr>
      <w:r>
        <w:rPr>
          <w:rFonts w:ascii="Amiri" w:hAnsi="Amiri" w:eastAsia="Amiri" w:cs="Amiri"/>
          <w:color w:val="111111"/>
          <w:sz w:val="28"/>
          <w:sz w:val="28"/>
          <w:szCs w:val="28"/>
          <w:rtl w:val="true"/>
          <w:lang w:bidi="ar-SA"/>
        </w:rPr>
        <w:t>فِي حُجُرَاتِ القُدُسِ مُرْجَحِنِّين، مُتَوَلِّهَةً 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يُدْرَكُ بِالصِّفَاتِ ذَوُو الْهَيْئَاتِ وَالأَدَوَاتِ، وَمَنْ يَنْقَضِي إِذَا بَلَغَ أَمَدَ حَدِّهِ بِالْفَنَاءِ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هُوَ، أَضَاءَ بِنُورِهِ كُلَّ ظَلَامٍ، وَأَظْلَمَ بِظُلْمَتِهِ كُلُّ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الَّذِي الْبَسَكُمُ الرِّيَاشَ، وَأَسْبَغَ عَلَيْكُمُ الْمَعَاشَ ؛ ولَوْ أَنَّ أَحَداً يَجِدُ إِلَى الْبَقَاءِ سُلَّماً،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حجرات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النزاهة والطهارة، والمراد بالحجرات أماكنهم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مقشعرّين، خوفاً ووجلاً منه تعالى، من أرجحن، بمعنى مال يمينا وشمالا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عقولهم أن يحدّوا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عقولهم تتحيّر في وصفه سبحانه، ولا تجد لذلك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بالصّفات ذوو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أمد حدّه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وصل إلى منتهى العمر المقدّر له، وبالفناء متعلق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إله الّا هو أضاء بنوره كلّ 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ظلمات العدم بأن أوجد المعدومات وظلمات الجهل، وظلمات الليل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وأظلم بظلمته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إلى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نور في قبال نوره مظلم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منه، والعمل بما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ألبسكم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اللباس الفاخر الإنساني أو الأعم من ذلك ومن سائر الألبسة الحسنة، والظواهر الجميلة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هيّأ لكم ما تعيشون فيه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أحداً يجد إلى البقاء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البقاء بشيء رفيع، لا يتناوله </w:t>
      </w:r>
    </w:p>
    <w:p>
      <w:pPr>
        <w:pStyle w:val="BookText"/>
        <w:rPr/>
      </w:pPr>
      <w:r>
        <w:rPr>
          <w:rFonts w:ascii="Amiri" w:hAnsi="Amiri" w:eastAsia="Amiri" w:cs="Amiri"/>
          <w:color w:val="111111"/>
          <w:sz w:val="28"/>
          <w:sz w:val="28"/>
          <w:szCs w:val="28"/>
          <w:rtl w:val="true"/>
          <w:lang w:bidi="ar-SA"/>
        </w:rPr>
        <w:t>أو إلَى دفْعِ الْمَوْتِ سَبِيلاً ، لَكَانَ ذلِكَ سُلَيْمَانُ بْنُ دَاوُودَ عليه السلام، الَّذِي سُخِّرَ لَهَ مُلْكُ الْجِنِّ وَالإِنْسِ، مَعَ النُّبُوَّةِ وَعَظِيمِ الزُّلْقَةِ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اسْتَوْفَى طُعْمَتَهُ، وَاسْتَكْمَلَ مُدَّتَهُ، مَتْهُ قِسِيُّ الْفَنَاءِ بِنِبَالِ الْمَوْتِ، وَأَصْبَحَتِ الدِّيَارُ مِنْهُ خَالِيَةً، وَالْمَسَاكِنُ مُعَطَّلَةً، وَوَرِثَهَا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لَكُمْ فِي الْقُرُونِ السَّالِفَةِ لَعِبْرَةً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حتى إذا نصب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دفع الموت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وسيلة يتمكن بها من دفع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بطريق البقاء الأبدي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سخّر له ملك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الجن يطيعه كالإنس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وعظيم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القرب من الله سبحانه، لأن النبوة مقام عظيم، وبكلمة جامعة، قد جمعت له السعادتان الدينية والدنيوية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استوفى طعمته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مأكلَهُ المقدر له ، إذ الله سبحانه قدر لكل إنسان قدراً خاصاً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واستكمل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أكمل مدة بقائه في الدنيا المقدّرة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رمته قسيُّ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نبل، وهو السهم، قسيّ الفناء المقدرات التي تفني الإنسان، ونبال الموت أسبابه، من هموم ومرض،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الدّيار منه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انتقل إلى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والمساكن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يسكن بعد في 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الديار والمساكن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ورثته والمتولين للسلطة بعده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لكم في القرون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قرن، وهو مائة سنة، أو مدة عمر جيل من البشر، يقال لها قرن لاقتران أعمار بعضهم مع بعضف والسالفة بمعنى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لأن تعتبروا بفناء الدّنيا، وعدم بقاء سلطتها </w:t>
      </w:r>
    </w:p>
    <w:p>
      <w:pPr>
        <w:pStyle w:val="BookText"/>
        <w:rPr/>
      </w:pPr>
      <w:r>
        <w:rPr>
          <w:rFonts w:ascii="Amiri" w:hAnsi="Amiri" w:eastAsia="Amiri" w:cs="Amiri"/>
          <w:color w:val="111111"/>
          <w:sz w:val="28"/>
          <w:sz w:val="28"/>
          <w:szCs w:val="28"/>
          <w:rtl w:val="true"/>
          <w:lang w:bidi="ar-SA"/>
        </w:rPr>
        <w:t>أَيْنَ الْعَمَالِقَةُ وَأَبْنَاءُ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الْفَرَاعِنَةُ وَأَبْنَاءُ الْفَرَاعِنَةِ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أَصْحَابُ مَدَائِنِ الرَّسِّ الَّذِينَ قَتَلُوا النَّبِيِّينَ ، وأَطْفَاوا سُنَنَ الْمُرْسَلِينَ، وَأَحْيَوْا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الَّذِينَ سَارُوا بِالْجُيُوشِ،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عملاق،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القوي الكثير العمل، وقد كانوا ملوكاً يملكون اليمن والحجاز، وقد عاثوا في الأرض فسادا حتّى أن الملك منهم أمر بأن العروس ليلة عرسها لا تذهب إلى زوجها، إلّا وقد زارها الملك واقتضها ثم تذهب إلى زوجها، ثم هجم الناس عليه وقتلوه وأراحوا الناس من شره في قصة طويلة مذكورة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 العمالقة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استفهام على نحو التنبيه، بمعنى أن دولتهم قد أبيدت وملكهم قد ذهب، وهم قد ماتوا فلا أثر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ملوك مصر، منهم فرعون موسى الذين كان يدعي الربوبية ويقتل الناس ويبقر بطون الحبالى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أصحاب مدائن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يعبدون الشجر، فأتاهم نبي ينهاهم عن ذلك لكنهم عتوا وقتلوا النبي أشنع قتله، فأهلكهم الله سبحانه بعذاب شنيع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قتلوا النبيين وأطفأوا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سنن المرسلين مصابيح تنير دروب الحياة، ليرى الإنسان المنهاج المسعدله في دنياه وآخرته، وإطفائها إخمادها، وترك العمل حتى تنسي، كما في زماننا الذي أطفأ الكفّار والمنافقون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عملائهم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القرآن، وأتوا مكانه بمناهج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مسلكهم جبر الناس على الباطل ، وظلم العباد بأنواع الظلم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الذين ساروا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معتزين بها </w:t>
      </w:r>
    </w:p>
    <w:p>
      <w:pPr>
        <w:pStyle w:val="BookText"/>
        <w:rPr/>
      </w:pPr>
      <w:r>
        <w:rPr>
          <w:rFonts w:ascii="Amiri" w:hAnsi="Amiri" w:eastAsia="Amiri" w:cs="Amiri"/>
          <w:color w:val="111111"/>
          <w:sz w:val="28"/>
          <w:sz w:val="28"/>
          <w:szCs w:val="28"/>
          <w:rtl w:val="true"/>
          <w:lang w:bidi="ar-SA"/>
        </w:rPr>
        <w:t>وَهَزَمُوا الألُوفَ ، وَعَسْكَرُوا الْعَسَاكِرَ ، وَمَدَّنُوا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لَبِسَ لِلْحِكْمَةِ جُنَّتَهَا، وَأَخَذَهَا بِجَمِيعِ أَدَبِهَا، مِنَ الإِقْبَالِ عَلَيْهَا ، وَالْمَعْرِفَةِ بِهَا ، وَالتَّفَرُّغِ لَهَا ؛ وَهِيَ عِنْدَ نَفْسِهِ ضَالَّتُهُ الَّتِي يَطْلُبُهَا، وَحَاجَتُهُ الَّتِي يَسْأَلُ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مُغْتَرِبٌ إِذَا اغْتَرَبَ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وهزموا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جيش الأعداء ، لقوتهم وشدّة بطشهم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وعسكروا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جمعوها لحفظهم وحفظ رعاياهم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ومدّنوا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صنعوها وبنوها؟ فقد مات كلهم وفنوا، وبعد ذلك ينبغي للعاقل أن لا يغتر بالدنيا، ولا يعمل فيا ما يوجب عقابه ونكاله الأبدي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المتّقين وأصحاب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وضع الأشياء 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يحفظ الإنسان من الهذر واللغو والعصيان، كما تحفظ الجنّة صاحبها من الضرب والطعن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آدابها، فلم يترك من الحكمة في الأكل واللبس والتكلم والتعلم وما أشبه،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الإقبال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والمعرفة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يعرف الحكمة وأنها 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والتفرغ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 نفسه بضدها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نفسه ضالّته التي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لبيان شدّة طلبه لها، كما يطلب الإنسان بكل جد ماضل من أثاثه ونقوده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وحاجته الّتي يسأل عنها ليجدها ويعرفها كما يسأل الإنسان عن حوائجه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الإسلام يدور ومنه لا ينفك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يذهب إلى الغربة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اغترب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تركه أهله، فكأنه سافر عنهم، فإنّه أيضاً يترك الناس ويكون مع </w:t>
      </w:r>
    </w:p>
    <w:p>
      <w:pPr>
        <w:pStyle w:val="BookText"/>
        <w:rPr/>
      </w:pPr>
      <w:r>
        <w:rPr>
          <w:rFonts w:ascii="Amiri" w:hAnsi="Amiri" w:eastAsia="Amiri" w:cs="Amiri"/>
          <w:color w:val="111111"/>
          <w:sz w:val="28"/>
          <w:sz w:val="28"/>
          <w:szCs w:val="28"/>
          <w:rtl w:val="true"/>
          <w:lang w:bidi="ar-SA"/>
        </w:rPr>
        <w:t xml:space="preserve">وَضَرَبَ بِعَسِيبِ ذَنَبِهِ، وَأَلْصَقَ الأَرْضَ بِجِرانِهِ بَقِيَّةٌ مِنْ بَقَايَا حُجَّتِهِ ، خَلِيفَةٌ مِنْ خَلَائِفِ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قَدْ بَثَثْتُ لَكُمُ الْمَوَاعِظَ الَّتِي وَعَظَ الأَنْبِيَاءُ بِهَا أُمَمَهُمْ ، وَأَدَّيْتُ إِلَيْكُمْ مَا أَدَّتِ الأَوْصِيَاءُ إِلَى مَنْ بَعْدَهُمْ ، وَأَدَّبْتُكُمْ بِسَوْطِي فَلَمْ تَسْتَقِيمُوا، وَحَدَوْتُكُمْ بِالزَّوَاجِرِ فَلَمْ تَسْتَوْسِقُوا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غريباً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بعسيب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عنق البعير، وهذان كنايتان عن ضعف الإسلام، فإنَّ البعير إذا ضعف نام وألصق عنقه، وآخر ذنبه على الأرض، لا يقدر على القيام، فمثل هذا الشخص، وقيل المراد به الإمام الحجة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من بقايا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حجج الله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من خلائف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يمثل الأنبياء في التزامهم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إني قد بثثت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نشرت وأظهرت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المواعظ التي وعظ الأنبياء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بالتقوى، والزهد في الدنيا، والخوف من النار، والشوق إلى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وأديت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أوصلت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أدت الأوصاء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الذين لم يدركوا الأنبياء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وأذبتكم بسوطي فلم تستقيموا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تتركوا كافة المعاصي، وتنتهجوا نهج الإسلام سويا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سقتكم، والحداء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للإبل لتسير سيراً مطمئنا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زاجرة، وهي النصيحة التي تزجر الإنسان عن المعصية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تستوسقوا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استوسقت الإبل، بمعنی اجتمعت، </w:t>
      </w:r>
    </w:p>
    <w:p>
      <w:pPr>
        <w:pStyle w:val="BookText"/>
        <w:rPr/>
      </w:pP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أَتَتَوَقَّعُونَ إِمَاماً غَيْرِي يَطَأُ بِكُمُ الطَّرِيقَ ، وَيُرْشِدُكُمُ السَّبِيلَ؟</w:t>
      </w:r>
    </w:p>
    <w:p>
      <w:pPr>
        <w:pStyle w:val="BookText"/>
        <w:rPr/>
      </w:pPr>
      <w:r>
        <w:rPr>
          <w:rFonts w:ascii="Amiri" w:hAnsi="Amiri" w:eastAsia="Amiri" w:cs="Amiri"/>
          <w:color w:val="111111"/>
          <w:sz w:val="28"/>
          <w:sz w:val="28"/>
          <w:szCs w:val="28"/>
          <w:rtl w:val="true"/>
          <w:lang w:bidi="ar-SA"/>
        </w:rPr>
        <w:t xml:space="preserve">أَلاَ إِنَّهُ قَدْ أَدْبَرَ مِنَ الدُّنْيَا مَا كَانَ مُقبلاً ، وَأَقْبَلَ مِنْهَا مَا كَانَ مُدْبِراً ، وَأَزْمَعَ التَّرْحَالَ عِبَادُ اللهِ الأَخْيَارُ ، وَبَاعُوا قَلِيلًا مِنَ الدُّنْيَا لَا يَبْقَى، بِكَثِيرِ مِنَ الآخِرَةِ لَا يَفْنَى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أنهم بقوا متفرقين لا تجتمع آراؤهم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تقال للذم وللمدح، بمعنى أن الله يقدر على تقويمكم ،أو أن أمركم لله سبحانه لا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أتتوقعون إماما غيري يطأ بكم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يسير بكم في الطريق السوي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 شدكم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الراشد؟ ثم أخذ في نصحهم، وبيان ضجره من الدنيا بعد أن ذهب أصحابه إلى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قد أدبر من الدنيا ما كان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في حالة طفولته يكون عمره مقبلا ، إذا يأتي نموه، فإذا شاخ كان عمره مدبراً،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الشرور والآثام التي أدبرت بمقدم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إدبار المقبل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 الخير، الذي أقبل بمقدم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أظهر عزما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الرحيل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حيث علموا فناء الدنيا يقصدون المسير منها، وقصدهم كناية عن تهيئة زاد الآخرة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وباعوا قليلا من الدنيا لا يبقى بكثير من الآخرة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صرف عمره وماله في الخير، كان بائعاً لهما بالجنة التي لا تفنى،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وَأَمْوَاهُم</w:t>
      </w:r>
    </w:p>
    <w:p>
      <w:pPr>
        <w:pStyle w:val="BookText"/>
        <w:rPr/>
      </w:pPr>
      <w:r>
        <w:rPr>
          <w:rFonts w:ascii="Amiri" w:hAnsi="Amiri" w:eastAsia="Amiri" w:cs="Amiri"/>
          <w:color w:val="111111"/>
          <w:sz w:val="28"/>
          <w:sz w:val="28"/>
          <w:szCs w:val="28"/>
          <w:rtl w:val="true"/>
          <w:lang w:bidi="ar-SA"/>
        </w:rPr>
        <w:t xml:space="preserve">مَا ضَرَّ إِخْوَانَنَا الَّذِينَ سُفِكَتْ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يَكُونُوا الْيَوْمَ أَحْيَاءَ؟ يُسِيغُونَ الْغُصَصَ وَيَشْرَبُونَ 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 اللهَ فَوَفَّاهُمْ أَجُورَهُمْ، وَأَحَلَّهُمْ دَارَ الأَمْنِ بَعْدَ خَوْفِهِمْ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الَّذِينَ رَكِبُوا الطَّرِيقَ، وَمَضَوْا عَلَى الْحَقِّ أَيْنَ عَمَّارٌ؟ وَأَيْنَ ابْنُ التَّيِّهَانِ؟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بِأَنَّ لَهُمُ الْجَنَّةُ</w:t>
      </w:r>
      <w:r>
        <w:rPr>
          <w:rStyle w:val="FootnoteAnchor"/>
          <w:rtl w:val="true"/>
        </w:rPr>
        <w:footnoteReference w:id="28"/>
      </w: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استشهدوا في سبيل الله لم يتضرروا بشيء، بل العكس ربحوا الخلاص من الدنيا الكدرة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إخواننا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سفكت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الحرب مع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لايكونوا اليوم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أيّ شيء ضرهم في عدم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يسيغون 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أساغه بمعنى بلعه، والغصص جمع غصة ، وهي ما يؤخذ في الحلق فلا ينزل إلى الجوف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ويشربون 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الماء الكدر كناية عن المتاعب والآلام التي كان الإمام يواجهها من جراء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فوفّاهم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أعطاهم أجورهم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من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الذين ركبوا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استقاموا فيه، لم ينحرفوا إلى هنا وهناك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ومضوا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يبتغون عنه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ياسر، من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الأولين، وقد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مُليء إيماناً من قرنه إلى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ابن 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أبو الهيثم مالك من أكابر الصحابة </w:t>
      </w:r>
    </w:p>
    <w:p>
      <w:pPr>
        <w:pStyle w:val="BookText"/>
        <w:rPr/>
      </w:pPr>
      <w:r>
        <w:rPr>
          <w:rFonts w:ascii="Amiri" w:hAnsi="Amiri" w:eastAsia="Amiri" w:cs="Amiri"/>
          <w:color w:val="111111"/>
          <w:sz w:val="28"/>
          <w:sz w:val="28"/>
          <w:szCs w:val="28"/>
          <w:rtl w:val="true"/>
          <w:lang w:bidi="ar-SA"/>
        </w:rPr>
        <w:t xml:space="preserve">وَأَيْنَ ذُو الشَّهَادَتَيْنِ؟ وَأَيْنَ نُظَرَاؤُهُمْ مِنْ إِخْوَانِهِمُ الَّذِينَ تَعَاقَدُوا عَلَى الْمَنِيَّةِ، وَأُبْرِدَ بِرُؤُوسِهِمْ إِلَى الْفَجَرَةِ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الشريفة على لحيته الكريمة، فأطال البكاء،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إِخْوَانِي الَّذِينَ تَلَوُا الْقُرْآنَ فَأَحْكَمُوهُ، وَتَدَبَّرُوا الْفَرْضَ فَأَقَامُوهُ ، أَحْيَوُا السُّنَّةَ وَاَمَاتُوا الْبِدْعَةَ، دُعُوا لِلْجِهَادِ فَأَجَابُوا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خزيمة بن ثابت الأنصاري، الذي جعل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شهادته منفردةً قائمة مقام شهادة 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نظراؤهم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أمثال هؤلاء الذين قتلوا بصفّين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إخوانهم الّذين تعاقدوا على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الموت، فإنَّ بعضهم عاهد الآخر، على أن يقتلوا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وأبرد برؤوسهم إلى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قطعت رؤسهم وأرسلت بواسطة البريد إلى أصحاب الفجور، وهم معاوية وحاشيته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قطع أصحاب معاوية بصفين رؤوس جماعة من أصحاب الإمام عند الحرب، وأرسلوا بها إلى معاوية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الشريفة على لحيته الكريمة فأطال البكاء،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توجّع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إخواني الّذين تلوا القرآن فأحكموه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وعلماً وعملاً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وتدبّروا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فكروا فيما هو مفروض عليهم من أحكام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واظبوا عليه أداءً، وأمراً للناس بإتيانه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عن الرسول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 بها الخلفاء، كصلاة التراويح، وإسقاط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الأذان، وما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للجهاد فأجابوا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وَوَثِقُوا بِالْقَائِدِ فَاتَّبَعُوهُ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نادى بأعلى صوته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الْجِهَادَ الْجِهَادَ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مُعَسْكِرٌ فِي يَوْمِي هَذَا؛ فَمَنْ أَرَادَ الرّواحَ إِلَى اللهِ فَلْيَخْرُجُ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جاهدوا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ووثقوا بالقائد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يأمر وينهي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ألا وأنّي معسكر في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 الشام، وخلاص المسلمين من معاوية وزمرته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الرّواح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الآخرة، دار ثواب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نوف البكالي راوي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وعقد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 له جيشاً مكوّناً من عشرة آلاف شخص، والإمام الحسين قائده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ولقيس بن سعد رحمه الله في عشرة آلاف، ولأبي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نزل عليه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قدم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عشرة آلاف، ولغيرهم على أعداد آخر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الرجعة إلى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قتال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دارت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مضى أسبوع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ضربه الملعون ابن ملجم لعنه الله، فتراجعت العساكر فكنّا كأغنام فقدت راعيها تختطفها الذئاب من كل مكان</w:t>
      </w:r>
      <w:r>
        <w:rPr>
          <w:rFonts w:eastAsia="IRNazanin" w:cs="IRNazanin"/>
          <w:color w:val="111111"/>
          <w:sz w:val="28"/>
          <w:szCs w:val="28"/>
          <w:rtl w:val="true"/>
          <w:lang w:bidi="fa-IR"/>
        </w:rPr>
        <w:t xml:space="preserve">] . </w:t>
      </w:r>
      <w:bookmarkStart w:id="66" w:name="pg20756_202286"/>
    </w:p>
    <w:p>
      <w:pPr>
        <w:pStyle w:val="Heading2"/>
        <w:numPr>
          <w:ilvl w:val="1"/>
          <w:numId w:val="1"/>
        </w:numPr>
        <w:rPr/>
      </w:pPr>
      <w:bookmarkStart w:id="67" w:name="__RefHeading___Toc1346229_3531895371"/>
      <w:bookmarkStart w:id="68" w:name="_Toc23"/>
      <w:bookmarkEnd w:id="66"/>
      <w:bookmarkEnd w:id="67"/>
      <w:r>
        <w:rPr>
          <w:rtl w:val="true"/>
        </w:rPr>
        <w:t xml:space="preserve">وَمِنْ خُطْبَة له </w:t>
      </w:r>
      <w:r>
        <w:rPr>
          <w:rtl w:val="true"/>
        </w:rPr>
        <w:t>(</w:t>
      </w:r>
      <w:r>
        <w:rPr>
          <w:rtl w:val="true"/>
        </w:rPr>
        <w:t>عليه السلام</w:t>
      </w:r>
      <w:r>
        <w:rPr>
          <w:rtl w:val="true"/>
        </w:rPr>
        <w:t xml:space="preserve">): </w:t>
      </w:r>
      <w:r>
        <w:rPr>
          <w:rtl w:val="true"/>
        </w:rPr>
        <w:t>في وصفه تعالى، وفضل القرآن، ووعظ النّاس</w:t>
      </w:r>
      <w:bookmarkEnd w:id="68"/>
    </w:p>
    <w:p>
      <w:pPr>
        <w:pStyle w:val="BookText"/>
        <w:rPr/>
      </w:pPr>
      <w:r>
        <w:rPr>
          <w:rFonts w:ascii="Amiri" w:hAnsi="Amiri" w:eastAsia="Amiri" w:cs="Amiri"/>
          <w:color w:val="111111"/>
          <w:sz w:val="28"/>
          <w:sz w:val="28"/>
          <w:szCs w:val="28"/>
          <w:rtl w:val="true"/>
          <w:lang w:bidi="ar-SA"/>
        </w:rPr>
        <w:t>الْحَمْدُ للهِ الْمَعْرُوفِ مِنْ غَيْر رُؤْيَةِ، وَالْخَالِقِ مِنْ غَيْرِ مَنْصَبَةٍ ، خَلَقَ الْخَلائِقَ بِقُدْرَتِهِ، وَاسْتَعْبَدَ الأَرْبَابَ بِعِزَّتِهِ، وَسَادَ الْعُظَمَاءَ بِجُودِهِ؛ وَهُوَ الَّذِي أسْكنَ الدُّنْيَا خَلْقَهُ، وَبَعَثَ إِلَى الْجِنِّ وَالإِنْسِ رُسُلَهُ ، لِيَكْشِفُوا لَهُمْ عَنْ غِطَائِهَا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يراه أحد، ومع ذلك يعرفونه بآثاره وصنائعه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والخالق من غير 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تعب ونصب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بآلة، أو مشارك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واستعبد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أرباب العبيد، عبيداً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أعز من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 العظماء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جاد ساد، ولا يخفى أن المثل تعليل ثانوي، للإشارة إلى هذا الوصف، وإلا فالاستبعاد والسيادة، بخلقه سبحانه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أسكن الدّنيا خلقه، وبعث إلى الجنّ والإنس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والبعثة إلى الجن أما بأن يعملوا كما يعمل الإنس أو بتكاليف أخر، وإن كان ظاهر الآيات أنهم مكلفون بمثل ما كلف به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ليكشفوا لهم عن غطائها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وَلِيُحَذْرُوهُمْ مِنْ ضَرَّائِهَا ، وَلِيَضْرِبُوا لَهُمْ أَمْثَالَهَا، وَلِيُبَصِّرُوهُمْ عُيُوبَهَا ، وَلِيَهْجُمُوا عَلَيْهِمْ بِمُعْتَبَرٍ مِنْ تَصَرُّفِ مَصَاحُهَا وَأَسْقَامِهَا، وَحَلَالِهَا وَحَرَامِهَا، وَمَا أَعَدَّ اللهُ لِلْمُطِيعِينَ مِنْهُمْ وَالعُصَاةِ مِنْ جَنَّةِ وَنَارٍ ، وَكَرَامَةٍ وَهَوَانِ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إِلَى نَفْسِهِ كَمَا اسْتَحْمَدَ إِلَى خَلْقِهِ، جَعَلَ لِكُلِّ شَيْءٍ قَدْراً، وَلِكُلِ قَدْرٍ أَجلاً،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غطاء الدنيا، فإنَّ الدنيا دار آلام وأتعاب ، لكنها مغطّاة بغطاء مبهرج مرج يوجب الخدعة والغرور، فإذا كشف للإنسان عن غطاء الدنيا لم يغترر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وليحذّروهم من ضرائها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 الدنيا الموجب للشقاء دنيا وآخرة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وليضربوا لهم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الأمثال المرتبطة بالدنيا مما توجب عبرة وزيادة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وليبصروهم عيوبها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ككونها موجبة للغرور ومفوتة للآخرة لمن ركن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وليهجموا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غفلة، كأن الناس كانوا غافلين، فإذا بهم يرون الأنبياء يقولون لهم ما يوجب اعتبارهم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بمعنى الإعتبار والاتّعاظ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تصرف مصاحّها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مصحة بمعنى الصحة والعافية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ليقولوا لهم ما يوجب اعتبار الناس من أن الدنيا دار تتغير وتتبدل فيها الصحة والسقم، فاللازم أن لا يغتر الإنسان بالصحة، ولا ييأس عند السّقم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حلالها وحرامها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أعد الله للمطيعين منهم والعصاة من جنّة ونار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وكرامة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حمدا ينتهي إلى ساحة قدسه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استحمد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 خلقه أن يحمدوه، فالطلب كان منه إليهم، والحمد منّي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شيء اعتباطا عنده بلا تقدير، مثلا جعل للإنسان عمرا محدوداً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قدر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ذلك القدر بإتيان ذلك الوقت والفرق بين </w:t>
      </w:r>
    </w:p>
    <w:p>
      <w:pPr>
        <w:pStyle w:val="BookText"/>
        <w:rPr/>
      </w:pPr>
      <w:r>
        <w:rPr>
          <w:rFonts w:ascii="Amiri" w:hAnsi="Amiri" w:eastAsia="Amiri" w:cs="Amiri"/>
          <w:color w:val="111111"/>
          <w:sz w:val="28"/>
          <w:sz w:val="28"/>
          <w:szCs w:val="28"/>
          <w:rtl w:val="true"/>
          <w:lang w:bidi="ar-SA"/>
        </w:rPr>
        <w:t xml:space="preserve">وَلِكُلِّ أَجَلٍ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في فضل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آمِرٌ زَاجِرٌ ، وَصَامِتٌ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عَلَيْهِ مِيثَاقَهُ، وَارْتَهَنَ عَلَيْهِ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نُورَهُ، وَأَكْمَلَ بِهِ دِينَهُ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القدر والأجل أن الأول باعتبار تمام المدة، والثاني باعتبار آخرها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أجل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كتب سبحانه في اللّوح المحفوظ الآجال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آمر 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بالواجبات، زاجر، أي ناهي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يحتجّ على الخلق بالقرآن يقول لهم، هلا عملتم بعد ما بيّنت لكم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عليهم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العهد الأكيد بالإيمان والعمل الصّالح، وذلك بواسطة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وارتهن عليه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القرآن، ومعنى الجملة أنه سبحانه جعل نفوسهم رهناً في مقابل العمل بالقرآن، فمن عمل فك رهنه ، وأخلص نفسه، ومن لم يعمل أخذ نفسه، وألقي في جهنّم ،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نور القرآن فيكفي لإضاءة الطريق، بدون أن يبقى بعض الطريق مظلما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دين الله الذي كان بين الناس كُمّل </w:t>
      </w:r>
    </w:p>
    <w:p>
      <w:pPr>
        <w:pStyle w:val="BookText"/>
        <w:rPr/>
      </w:pPr>
      <w:r>
        <w:rPr>
          <w:rFonts w:ascii="Amiri" w:hAnsi="Amiri" w:eastAsia="Amiri" w:cs="Amiri"/>
          <w:color w:val="111111"/>
          <w:sz w:val="28"/>
          <w:sz w:val="28"/>
          <w:szCs w:val="28"/>
          <w:rtl w:val="true"/>
          <w:lang w:bidi="ar-SA"/>
        </w:rPr>
        <w:t xml:space="preserve">وَقَبَضَ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إِلَى الْخَلْقِ مِنْ أَحْكَام الْهُدَى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فَعَظَّمُوا مِنْهُ سُبْحَانَهُ مَا عَظَّمَ مِنْ نَفْسِهِ ، فَإِنَّهُ لَم يُخْفِ عَنْكُم شَيْئاً مِنْ دِينِهِ ، وَلَمْ يَتْرُكُ شَيْئًا رَضِيَهُ أَوْ كَرِهَهُ إِلَّا وَجَعَلَ لَهُ عَلَماً بَادِياً ، وَآيَةً مُحْكَمَةً ، تَزْجُرُ عَنْهُ ، أَوْ تَدْعُو إِلَيْهِ ، فَرِضَاهُ فِيمَا بَقِيَ وَاحِدٌ، وَسَخَطُهُ فِيمَا بَقِيَ وَاحِدٌ ، وَاعْلَمُوا أَنَّهُ لَنْ يَرْضَى عَنْكُمْ بِشَيْءٍ سَخِطَهُ عَلَى مَنْ كَانَ قَبْلَكُمْ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وقبض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فرغ إلى الخلق من أحكام الهدى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القرآن أي فرغ من بيان أحكام الهدى وكان ذلك منتهياً إلى الخلق ، بمعنى أن فائدته انتهت إلى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سبحانه ما عظّم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ليكن تعظيمكم لِما من طرفه سبحانه، كما أنه عظّم لما كان من طرفه، والمراد به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 عنكم شيئاً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كلّهُ في الكتاب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يترك شيئاً 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وجعل له علماً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تنهى عن ذلك الشيء، كالخمر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يقبل الرضا، فيوماً يرضى بالصلاة، ويوماً لا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وسخطه فيما بقي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فيما مضى، وهذا مضمون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 محمّد حلال إلى يوم القيامة، وحرام محمّد حرام إلى يوم القيامة </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 الجملتين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واعلموا أنه لن يرضى عنكم بشيء سخطه على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لن يرضى بالشرك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سخطه على </w:t>
      </w:r>
    </w:p>
    <w:p>
      <w:pPr>
        <w:pStyle w:val="BookText"/>
        <w:rPr/>
      </w:pPr>
      <w:r>
        <w:rPr>
          <w:rFonts w:ascii="Amiri" w:hAnsi="Amiri" w:eastAsia="Amiri" w:cs="Amiri"/>
          <w:color w:val="111111"/>
          <w:sz w:val="28"/>
          <w:sz w:val="28"/>
          <w:szCs w:val="28"/>
          <w:rtl w:val="true"/>
          <w:lang w:bidi="ar-SA"/>
        </w:rPr>
        <w:t xml:space="preserve">وَلَنْ يَسْخَطَ عَلَيْكُمْ بِشَيْءٍ رَضِيَهُ مِمَّنْ كَانَ قَبْلَكُمْ، وَإِنَّمَا تَسِيرُونَ فِي أَثَرٍ بَيِّنِ، وتَتَكَلَّمُونَ بِرَجْعِ قَوْلٍ قَدْ قَالَهُ الرِّجَالُ مِنْ قَبْلِكُمْ، قَدْ كَفَاكُمْ مَؤُونَةَ دُنْيَاكُمْ ، وحَثَّكُمْ عَلَى الشُّكْرِ ، واقْتَرَضَ مِنْ أَلْسِنَتِكُمُ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وَأَوْصَاكُمْ بِالتَّقْوَى وَجَعَلَهَا مُنْتَهَى رِضَاهُ وَحَاجَتَهُ مِنْ خَلْقِهِ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يسخطك عليكم بشيء رضيه ممن كان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يغضب بسبب الصلاة، مِمَّا رضيه من الأمم السابقة، ولا يخفى أن المراد أصول الدين وجوهر الشريعة، أما مثل صوم الوصال، وما أشبه فلا مانع من الاختلاف حوله في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تسيرون في أثرٍ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واضح، لايخشى عليكم منه الضلال والأثر موضع الأقدام في التراب، وكنى به هنا عن الأحكام الباقية من الأنبياء والمرسلين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وتتكلّمون برجع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يرجع من الصوت إذا اصطدم بجبل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قاله الرّجال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بالرجال الأنبياء والصلحاء، أي أن كلامكم حول الأصول والفروع هو استفادة من من كلام الأنبياء والأوصياء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الشّيء الأكبر من الدنيا مكفي، وإنّما يكسب الإنسان لتحصيل ذلك المودوع في الأرض من زرع وضرع ومعدن وبناء،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وحثّكم على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وافترض من ألسنتكم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من ألسنتكم إرادة مفترضة واجبة أن تذكروه تعالى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وأوصاكم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تخافوه فلا تخالفوه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منتهى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منتهى رضاه سبحانه أن يتقيه الإنسان فلا يعصيه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 من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وهذا كناية عن طلبه لا أنه تعالى محتاج إلى شيء من خلقه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فَاتَّقُوا الله الَّذِي أَنْتُمْ بِعَيْنِهِ، ونَوَاصِيكُمْ بِيَدِهِ، وتَقَلُّبُكُمْ فِي قَبْضَتِهِ، إِنْ أَسْرَرْتُمْ عَلِمَهُ ، وإِنْ أَعْلَنْتُمْ كَتَبَهُ، قَدْ وَكَّلَ بِذَلِكَ حَفَظَةً كِرَاماً ، لاَ يُسْقِطُونَ حَقَّاً، وَلا يُثْبِتُونَ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مَنْ يَتَّقِ الله يَجْعَلْ لَهُ مَخْرَجاً مِنَ الْفِتَنِ ، وَنُوراً مِنَ الظُّلَمِ، وَيُخَلِّدْهُ فِيمَا اشْتَهَتْ نَفْسُهُ، وَيُنْزِلْهُ مَنْزِلَ الْكَرَامَةِ عِنْدَهُ، فِي دَارِ اصْطَنَعَهَا لِنَفْسِهِ؛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أنتم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بحيث لا تخفون عليه، فهو يراكم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ناصية، وهي مقدم الرأس طرف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تسلّطه سبحانه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وتقلّبكم في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حركاتكم كلها تحت قدرته، لا يتمكن أحد من الإفلات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أتيتم بشيء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أعلنتم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وكّل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يكتب عنكم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كريم، وهم الملائكة، وكونهم كراماً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لايسقطون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أعمالكم، بل يكتبون الأعمال بقدر ما عملتم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من يتّق الله يجعل له مخرجاً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كثيراً ما يعصي الله سبحانه بظن أن ذلك منح له، والحال أن المتقي يخرج من الفتنة سليما، والعاصي إن خرج فلا يخرج الا ملوّثا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ونورا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يبصر موضع الظلمة من المناهج الموجبة للضلال والشقاء فيتجنبها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اشتهت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الملذّات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وينزله منزل الكرامة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محترما مكرما لديه سبحانه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الجنّة، ومعنى لنفسه أنها خاصة بأوليائه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ظِلُّهَا عَرْشُهُ ، وَنُورُهَا بَهْجَتُهُ، وَزُوّارُهَا مَلائِكَتُهُ، وَرُفَقَاؤُهَا رُسُلُهُ؛ فَبَادِرُوا الْمَعَادَ ، وَسَابِقُوا الآجَالَ، فَإِنَّ النَّاسَ يُوشِكُ أَنْ يَنْقَطِعَ بِهِمُ الأَمَلُ، وَيَرْهَقَهُمُ الأَجَلُ ، وَيُسَدَّ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أَصْبَحْتُمْ فِي مِثْلِ مَا سَأَلَ إِلَيْهِ الرَّجْعَةَ مَنْ كَانَ قَبْلَكُمْ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ظلّها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هناك تحت سلطان الله فقط، لا تحكمهم سلطات بشرية كما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ونورها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الفرح الذي يغمر النّاس هناك يوجب انبساطهم، كما يوجب النور في الدنيا انبساط الذين يعيشون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وزوّارها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يزورون الناس هناك،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يَدْخُلُونَ عَلَيْهِمْ مِنْ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ورفقاؤها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مرافقة الرسل وصحبتهم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للقيامة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وسابقوا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الأجل يريد اختطاف الإنسان، والإنسان يريد أن يعمل قبل أن يختطفه الأجل فهما يتسابقان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ينقطع بهم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يموتوا فلا يبقى لهم أملهم الذي كانوا يأملونه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ويرهقهم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يغشاهم ويتبعهم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ويسد عنهم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مات لم تقبل توبته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أصبحتم في مثل ما سأل إليه الرّجعة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أنكم في حالة يمكنكم فيها العمل لآخرتكم، مما سأل الأموات الرجوع إلى مثل </w:t>
      </w:r>
    </w:p>
    <w:p>
      <w:pPr>
        <w:pStyle w:val="BookText"/>
        <w:rPr/>
      </w:pPr>
      <w:r>
        <w:rPr>
          <w:rFonts w:ascii="Amiri" w:hAnsi="Amiri" w:eastAsia="Amiri" w:cs="Amiri"/>
          <w:color w:val="111111"/>
          <w:sz w:val="28"/>
          <w:sz w:val="28"/>
          <w:szCs w:val="28"/>
          <w:rtl w:val="true"/>
          <w:lang w:bidi="ar-SA"/>
        </w:rPr>
        <w:t>وَأَنْتُمْ بَنُو سَبِيلٍ، عَلَى سَفَرٍ مِنْ دَارِ لَيْسَتْ بِدَارِكُمْ، وَقَدْ أُوذِنْتُمْ مِنْهَا بِالارْتِحَالِ، وَأُمِرْتُمْ فِيهَا بِالزَّادِ، وَاعْلَمُوا أَنَّهُ لَيْسَ لِهَذَا الْجِلْدِ الرّقِيقِ صَبْرٌ عَلَى النَّارِ ، فَارْحَمُوا نُفُوسَكُمْ ، فَإِنَّكُمْ قَدْ جَرَّبْتُمُوهَا فِي مَصَائِبِ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أَفَرَأَيْتُمْ جَزَعَ أَحَدِكُمْ مِنَ الشَّوْكَةِ تُصِيبُهُ، وَالْعَشْرَةِ تُدْمِيهِ، وَالرَّمْضَاءِ تُحْرِقُهُ؟ فَكَيْفَ إِذَا كَانَ بَيْنَ طَابَقَيْنِ مِنْ نَارٍ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حالتكم،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بنو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أناس في الطريق لا في المنزل، فإنَّ الدنيا طريق وليس بمنزل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سفر من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بداركم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تبقون فيها، وإنما الآخرة دار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أوذنتم منها بالارتحال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أعلمكم الله سبحانه أنّكم سوف ترتحلون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وأمرتم فيها بالزاد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بأخذ الزاد، وهو الأعمال الصالحة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لهذا الجلد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الأبدان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فارحموا نفوسكم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تعملوا بالمعاصي حتى تستحقّوا بها النّار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قد جربتموها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نفوسكم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مصائب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وآلامها، وعرفتم مقدار تحملّها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جزع أحدكم من الشّوكة تصيبه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صغرها وقلة وخزها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الوقعة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توجب خروج الدم من 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استفهامات للتقرير والإلفات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طابقين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فوقه وطابق تحته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ضَجِيعَ حَجَرٍ ، وَقَرِينَ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أَعَلِمْتُمْ أَنَّ مَالِكاً إِذَا غَضِبَ عَلَى النَّارِ حَطَمَ بَعْضُهَا بَعْضاً لِغَضَبِهِ، وَإِذَا زَجَرَهَا تَوَثَّبَتْ بَيْنَ أَبْوَابِهَا جَزَعاً مِنْ زجْرَتِهِ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الْيَفَنُ الكَبِيرُ ، الَّذِي قَدْ لَهَزَهُ الْقَتِيرُ ، كَيْفَ أَنْتَ إِذَا الْتَحَمَتْ أَطْوَاقُ النَّارِ بِعِظَامِ الأَعْنَاقِ، وَنَشِبَتِ الْجَوَامِعُ حَتَّى أَكَلَتْ لُحُومَ السَّوَاعِدِ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ضجيع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منه ليزيد في إحراقه،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وَالْحِجَارَةُ</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وقرين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أعلمتم أن مالكاً إذا غضب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هو الخازن للنار ، ومعنى غضبه على النار إرادته شدتها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 بعضها بعضاً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حطم الحطب، أو هو كناية عن الزفير والصياح المتداخل بعضه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أي تحركت أمواج من النار تحركاً عنيفاً كالمتوثب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أبواب النّار، وذكر الأبواب لأنها منتهى محل التوثب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جزعاً من زجرته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خوفاً منها، وهذا كناية عن تلك الحركة المشابهة لحركة الجزع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قد لهزه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الشيب، كأنه صار جزءاً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 إذا التحمت أطواق النّار بعظام الأعناق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 الطوق الناري ملتحماً في اتصاله بعظم العنق حيث قد شويت اللحوم من تحته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جامعة وهي الغل يجمع اليدين إلى العنق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أكلت لحوم السواعد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ساعد وهي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فَالله اللهَ مَعْشَرَ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سَالِمُونَ فِي الصِّحَّةِ قَبْلَ السَّقْمِ، وَفِي الْفُسْحَةِ قَبْلَ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فِي فَكَاكِ رِقَابِكُمْ مِنْ قِبْلِ أَنْ تُغْلَقَ رَهَائِتُهَا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عُيُونَكُمْ، وَأَضْمِرُوا بُطُونَكُمْ، وَاسْتَعْمِلُوا أَقْدَامَكُمْ ، وَأَنْفِقُوا أَمْوَالَكُمْ، وَخُذُوا مِنْ أَجْسَادِكُمْ وَجُودُوا بِهَا عَلَى أَنْفُسِكُمْ ، وَلَا تَبْخَلُوا بِهَا عَنْهَا، فَقَدْ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 وَيُثَبِّتْ أَقْدَامَكُمْ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المعشر بمعنى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سالمون في الصّحة قبل 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السقيم لا يتمكن من العمل، أو المراد السقم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الفسحة قبل الضيق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في الدنيا في سعة يتمكن من العمل، أما في الآخرة فلا يتمكن من العمل الصالح كأنّه في ضيق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في فكاك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تعملوا صالحاً حتى تنجوا من أسر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تغلق رهائنها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 الرهن إذا استحق صاحب الحق ولم يفك حتى ينجى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أقلوا النوم بالليل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وأضمروا بطونكم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 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واستعملوا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بالوقوف عليها في الطاعة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وخذوا من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بإتعابها في ترك الملذات والقيام بالفضائل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وجودوا بها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أتعب جسمه في العمل الصالح كملت نفسه وترقت وارتفعت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نصر الإنسان دين الله سبحانه بجسمه، نصره سبحانه برفع مقامه في الدّنيا والآخرة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 وَلَهُ أَجْرٌ كَرِيمٌ</w:t>
      </w:r>
      <w:r>
        <w:rPr>
          <w:rStyle w:val="FootnoteAnchor"/>
          <w:rtl w:val="true"/>
        </w:rPr>
        <w:footnoteReference w:id="34"/>
      </w:r>
      <w:r>
        <w:rPr>
          <w:rFonts w:ascii="Amiri" w:hAnsi="Amiri" w:eastAsia="Amiri" w:cs="Amiri"/>
          <w:color w:val="111111"/>
          <w:sz w:val="28"/>
          <w:sz w:val="28"/>
          <w:szCs w:val="28"/>
          <w:rtl w:val="true"/>
          <w:lang w:bidi="ar-SA"/>
        </w:rPr>
        <w:t>فَلَمْ يَسْتَنْصِرْكُمْ مِنْ ذُلِّ ، وَلَمْ يَسْتَقْرِضْكُمْ مِنْ قُلْ ؛ اسْتَنْصَرَكُمْ وَلَهُ جُنُودُ السَّمَاوَاتِ وَالْأَرْضِ 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خَزَائِنُ السَّمَاوَاتِ وَالأَرْضِ ، وَهُوَ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بِأَعْمَالِكُمْ تَكُونُوا مَعَ جِيرَانِ اللَّهِ فِي دَارِهِ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فيضاعفه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عليه مضاعفاً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إكرام واحترام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أي يطلب 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يستقرضكم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قلة في ماله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استنصركم وله جنود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السماوات والأرض مسخر بأمره تعالى يفعل ما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يقدر على كل شيء بعزته وقدرته، ويفعل كل شيء حسب الصلاح بحكمته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واستقرضكم وله خزائن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الخزينة محل الثروة، والثروة إنما تتولد من الشمس والبحر، والأرض، والفضاء، فكلها خزائن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 في غناه، لا كالأغنياء البخلاء أو المسرفين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بالاستنصار والاستقراض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ليجازي كل حسب عمله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بأعمالكم تكونوا مع جيران الله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بجيران الله أهل كرامته الذين هم تحت لطفه، كما أن الجار تحت لطف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w:t>
      </w:r>
    </w:p>
    <w:p>
      <w:pPr>
        <w:pStyle w:val="BookText"/>
        <w:rPr/>
      </w:pPr>
      <w:r>
        <w:rPr>
          <w:rFonts w:ascii="Amiri" w:hAnsi="Amiri" w:eastAsia="Amiri" w:cs="Amiri"/>
          <w:color w:val="111111"/>
          <w:sz w:val="28"/>
          <w:sz w:val="28"/>
          <w:szCs w:val="28"/>
          <w:rtl w:val="true"/>
          <w:lang w:bidi="ar-SA"/>
        </w:rPr>
        <w:t xml:space="preserve">رَافَقَ بِهِمْ رُسُلَهُ، وَأَزَارَهُمْ مَلَائِكَتَهُ ، وَأَكْرَمَ أَسْمَاعَهُمْ أَنْ تَسْمَعَ حَسِيسَ نَارٍ أَبَداً، وَصَانَ أَجْسَادَهُمْ أَنْ تَلْقَى لُغُوباً وَنَصَبَاً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وَاللهُ ذُو الْفَضْلِ الْعَظِيمِ</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تَسْمَعُونَ، وَاللهُ الْمُسْتَعَانُ عَلَى نَفْسِي وَأَنْفُسِكُمْ، وَهُوَ حَسْبُنَا وَنِعْمَ الوَكِيلُ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للمعقول بالمحسوس</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 بهم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الله سبحانه هؤلاء الجيران مرافقين لرسله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وأزارهم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الملائكة بزيارتهم إكراماً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اسماعهم أن تسمع حسيس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الصوت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سبحانهلَا يَسْمَعُونَ حَسِيسَهَا وَهُمْ فِي مَا اشْتَهَتْ أَنفُسُهُمْ خَالِدُونَ</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أجسادهم أن تلقى لغوبا ونصبا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الإعياء الشديد،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كما قال سبحانه عن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w:t>
      </w:r>
      <w:r>
        <w:rPr>
          <w:rStyle w:val="FootnoteAnchor"/>
          <w:rtl w:val="true"/>
        </w:rPr>
        <w:footnoteReference w:id="37"/>
      </w: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وَلَا يَمَسُّنَا فِيهَا لُغُوبٌ</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قسم الله سبحانه لعباده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أمن وعمل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يقوله الإنسان عندما يريد إلفات السامع ، إلى أنه قد أتم الحجة، وبقى على السامع أن يعمل أو لا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المستعان على نفسي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يعيننا حتى نتمكن من كبح جماح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وكل الله سبحانه في أمره كفاه أحسن كفاية ، بفضله ولطفه </w:t>
      </w:r>
      <w:r>
        <w:rPr>
          <w:rFonts w:eastAsia="Amiri" w:cs="Amiri" w:ascii="Amiri" w:hAnsi="Amiri"/>
          <w:color w:val="111111"/>
          <w:sz w:val="28"/>
          <w:szCs w:val="28"/>
          <w:rtl w:val="true"/>
          <w:lang w:bidi="ar-SA"/>
        </w:rPr>
        <w:t xml:space="preserve">. </w:t>
      </w:r>
      <w:bookmarkStart w:id="69" w:name="pg20756_202298"/>
    </w:p>
    <w:p>
      <w:pPr>
        <w:pStyle w:val="Heading2"/>
        <w:numPr>
          <w:ilvl w:val="1"/>
          <w:numId w:val="1"/>
        </w:numPr>
        <w:rPr/>
      </w:pPr>
      <w:bookmarkStart w:id="70" w:name="__RefHeading___Toc1346231_3531895371"/>
      <w:bookmarkStart w:id="71" w:name="_Toc24"/>
      <w:bookmarkEnd w:id="69"/>
      <w:bookmarkEnd w:id="70"/>
      <w:r>
        <w:rPr>
          <w:rtl w:val="true"/>
        </w:rPr>
        <w:t xml:space="preserve">وَمِنْ كَلام </w:t>
      </w:r>
      <w:r>
        <w:rPr>
          <w:rtl w:val="true"/>
        </w:rPr>
        <w:t>(</w:t>
      </w:r>
      <w:r>
        <w:rPr>
          <w:rtl w:val="true"/>
        </w:rPr>
        <w:t>عليه السلام</w:t>
      </w:r>
      <w:r>
        <w:rPr>
          <w:rtl w:val="true"/>
        </w:rPr>
        <w:t xml:space="preserve">): </w:t>
      </w:r>
      <w:r>
        <w:rPr>
          <w:rtl w:val="true"/>
        </w:rPr>
        <w:t>قاله للبرج بن مسهر الطائي</w:t>
      </w:r>
      <w:bookmarkEnd w:id="71"/>
    </w:p>
    <w:p>
      <w:pPr>
        <w:pStyle w:val="BookText"/>
        <w:rPr/>
      </w:pPr>
      <w:r>
        <w:rPr>
          <w:rFonts w:ascii="Amiri" w:hAnsi="Amiri" w:eastAsia="Amiri" w:cs="Amiri"/>
          <w:color w:val="111111"/>
          <w:sz w:val="28"/>
          <w:sz w:val="28"/>
          <w:szCs w:val="28"/>
          <w:rtl w:val="true"/>
          <w:lang w:bidi="ar-SA"/>
        </w:rPr>
        <w:t>وقد قال له بحيث يسمعه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الخوارج</w:t>
      </w:r>
    </w:p>
    <w:p>
      <w:pPr>
        <w:pStyle w:val="BookText"/>
        <w:rPr/>
      </w:pPr>
      <w:r>
        <w:rPr>
          <w:rFonts w:ascii="Amiri" w:hAnsi="Amiri" w:eastAsia="Amiri" w:cs="Amiri"/>
          <w:color w:val="111111"/>
          <w:sz w:val="28"/>
          <w:sz w:val="28"/>
          <w:szCs w:val="28"/>
          <w:rtl w:val="true"/>
          <w:lang w:bidi="ar-SA"/>
        </w:rPr>
        <w:t xml:space="preserve">أُسْكُتْ قَبَحَكَ اللهُ يَا أَثْرَمُ، فَوَاللهِ لَقَدْ ظَهَرَ الْحَقُّ فَكُنْتَ فِيهِ ضَئِيلاً شَخْصُكَ، خَفِيّاً صَوْتُكَ ؛ حَتَّى إِذَا نَعَرَ الْبَاطِلُ نَجَمْتَ نُجُومَ قَرْنِ الْمَاعِزِ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للبرج بن مسهر الطائي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لا حكم إلّا لله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يريدون بهذه الجملة أنه لا حاجة إلى الدولة والرئيس، وإنما كل إنسان يعمل بنفسه فيما فهم أنه حكم الله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جعلك قبيحاً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سقطت ثنايا أسنانه، فصار مشوهاً عند التكلم والضحك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ظهر الحقّ فكنت فيه ضئيلا شخصك، خفيّا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على أنه لم يكن يعمل لإعلاء الحق، بل كان في معزل عن الحق، يوم اعتلى وارتفع في زمن الرسول، أو زمن الإمام حين حارب الجمل 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نعر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 حين خروج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قرن 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ظهور قرن الماعز، فإنَّه يظهر ناتيا في محل معتدل لا يلائمه، وهذا التشبيه لتحقيره </w:t>
      </w:r>
      <w:r>
        <w:rPr>
          <w:rFonts w:eastAsia="Amiri" w:cs="Amiri" w:ascii="Amiri" w:hAnsi="Amiri"/>
          <w:color w:val="111111"/>
          <w:sz w:val="28"/>
          <w:szCs w:val="28"/>
          <w:rtl w:val="true"/>
          <w:lang w:bidi="ar-SA"/>
        </w:rPr>
        <w:t xml:space="preserve">. </w:t>
      </w:r>
      <w:bookmarkStart w:id="72" w:name="pg20756_202299"/>
    </w:p>
    <w:p>
      <w:pPr>
        <w:pStyle w:val="Heading2"/>
        <w:numPr>
          <w:ilvl w:val="1"/>
          <w:numId w:val="1"/>
        </w:numPr>
        <w:rPr/>
      </w:pPr>
      <w:bookmarkStart w:id="73" w:name="__RefHeading___Toc1346233_3531895371"/>
      <w:bookmarkStart w:id="74" w:name="_Toc25"/>
      <w:bookmarkEnd w:id="72"/>
      <w:bookmarkEnd w:id="73"/>
      <w:r>
        <w:rPr>
          <w:rtl w:val="true"/>
        </w:rPr>
        <w:t xml:space="preserve">وَمِنْ خُطبَة </w:t>
      </w:r>
      <w:r>
        <w:rPr>
          <w:rtl w:val="true"/>
        </w:rPr>
        <w:t>(</w:t>
      </w:r>
      <w:r>
        <w:rPr>
          <w:rtl w:val="true"/>
        </w:rPr>
        <w:t>عليه السلام</w:t>
      </w:r>
      <w:r>
        <w:rPr>
          <w:rtl w:val="true"/>
        </w:rPr>
        <w:t xml:space="preserve">): </w:t>
      </w:r>
      <w:r>
        <w:rPr>
          <w:rtl w:val="true"/>
        </w:rPr>
        <w:t>فی حمد الله، وذكر الرسول</w:t>
      </w:r>
      <w:bookmarkEnd w:id="74"/>
    </w:p>
    <w:p>
      <w:pPr>
        <w:pStyle w:val="BookText"/>
        <w:rPr/>
      </w:pPr>
      <w:r>
        <w:rPr>
          <w:rFonts w:ascii="Amiri" w:hAnsi="Amiri" w:eastAsia="Amiri" w:cs="Amiri"/>
          <w:color w:val="111111"/>
          <w:sz w:val="28"/>
          <w:sz w:val="28"/>
          <w:szCs w:val="28"/>
          <w:rtl w:val="true"/>
          <w:lang w:bidi="ar-SA"/>
        </w:rPr>
        <w:t xml:space="preserve">الْحَمْدُ للهِ الَّذِي لا تُدْرِكُهُ الشَّوَاهِدُ ، وَلاتَحْوِيهِ الْمَشَاهِدُ، وَلاتَرَاهُ النَّواظِرُ ، وَلا تَحْجُبُهُ السَّوَاتِرُ، الدَّالُ عَلَى قِدَمِهِ بِحُدُوثِ خَلْقِهِ، وَبِحُدُوثِ خَلقِهِ عَلَى وُجُودِهِ، وَبِاشْتِبَاهِهِمْ عَلَى أَنْ لاَشَبَهَ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صَدَقَ فِي مِيعَادِهِ،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حمد الله، وذكر الرّسول، والالفات إلى خلق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شاهدة، أي لا تدرك الأدلّة كنهه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تشتمل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مشهد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المحضر، فإنَّه سبحانه لا يحويه مكان، إذ ليس بجسم،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تراه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ناظرة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الأستار لا تمنع الله سبحانه عن النّظر إلى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قديما لا حدوث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بحدوث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نشاهد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أول، والله ليس له أول، إذ لو كان له حدوث لكان محتاجا، فلم يكن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وبحدوث خلقه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يكن له وجود لم يكن خلق حادث فإنَّ الأثر يدلّ على المؤثّر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الأشباه في الحكم سواء، وإذ كانت الأشباه مخلوقات لدلّت على أنّ الخالق ليس له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صدق في ميعاده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 صادق لا خلف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وَارْتَفَعَ عَنْ ظُلم عِبَادِهِ ، وَقَامَ بِالْقِسْطِ فِي خَلْقِهِ، وَعَدلَ عَلَيْهِمْ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 بِحُدُوثِ الأَشْيَاءِ عَلَى أَزلِيَّتِهِ، وَبِمَا وَسَمَهَا بِهِ مِنَ الْعَجْزِ عَلَى قُدْرَتِهِ، وَبِمَا اضْطَرَّهَا إِلَيْهِ مِنَ الْفَنَاءِ عَلَى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لَا بِعَدَدٍ ، وَدَائِمٌ لاَ بِأَمَدٍ، وَقَائِمُ لاَ بِعَمَدٍ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الأَذْهَانُ لا بِمُشَاعَرَةِ، وَتَشْهَدُ لَهُ الْمَرَائِي لاَ بِمُنَاضَرَةِ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تُحِطْ بِهِ الْأَوْهَامُ، بَلْ تَجَلَّى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وارتفع عن ظلم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تنزه وتعالى فلا يظلم أحدا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كناية عن استمراره سبحانه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 عليهم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عدل لا جور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تعالى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الحادث يدلّ على أن باريه قديم، والّا لاحتاج 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على الأشياء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عجز الأشياء دالٌّ على قدرته تعالى، إذ لو كان عاجزاً كان كأحدها فلم يقدر على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اضطرها إليه من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استشهد سبحانه يفناء الأشياء الّتي اضطرها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فانياً كأحد الأشياء فلم يكن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الوحدة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بعدها الإثنان والثلاثة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ودائم لا بأمد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غاية وأمد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له عماد، كما للإنسان القائم عماد من عظامه ورجليه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تتلقاه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تعرفه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بتأثّر المشاعر منه، كما تتأثّر الحواس من 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سبحانه ليس محسوساً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وتشهد له 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مرأى، بمعنى المنظر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بكونه سبحانه منظوراً فيها، بل أن خلقها دال على وجود خالق له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تُحط به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تعرف الأذهان حقيقته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لَهَا بِهَا، وَبِهَا امْتَنَعَ مِنْهَا ، وَإِلَيْهَا حَاكَمَهَا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بِذِي كِبَرِ امْتَدَّتْ بِهِ النِّهَايَاتُ فَكَبَّرَتْهُ تَجْسِيماً ، وَلاَ بِذِي عِظَمٍ تَنَاهَتْ بِهِ الْغَايَاتُ فَعَظَّمَتْهُ تَجْسِيداً ؛ بَلْ كَبُرَ شَأْنَا، وَعَظُمَ سُلْطَاناً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الصَّفِيُّ، وَ أَمِينُهُ الرَّضِيُّ ،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بِوُجُوبِ الْحُجَجِ،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الأوهام فإنّ الذهن لما عرف أنه مخلوق عرف أنّ له خالقاً، إذ كل أثر يدلّ على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بدلالة الأوهام على أنّه سبحانه لا يمكن درك كنهه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امتنع تعالى من أن تناله الأوهام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امتناع إدراك كنهه يدل عليه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حاكم الله الأوهام، بأن قال للأذهان تفكري هل يمكن إدراك كنه الله؟ فتفكرت في الأدلة، وأجابت بالنفي، لأنّ المحدود لا يمكن أن يشمل على غير 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امتدّت به النّهايات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الطول والعرض والعمق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فكبّرته تجسيماً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جعلته النهايات جسماً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بذي عظم تناهت به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انتهت إلى غاية في أطرافه، كما ينتهي كل جسم إلى غاية في جوانبه الست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بأن صار سبحانه جسداً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معنوي لا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عظمة جسمية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 أنّ محمّداً عبده ورسوله الصّفي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اصطفاه واختاره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وأمينه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المرضي عنده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خبرية في معنى الدّعاء، أي اللّهم صلّ عليه، والصلاة من الله إنزال الرحمة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الواجبة الثابتة </w:t>
      </w:r>
    </w:p>
    <w:p>
      <w:pPr>
        <w:pStyle w:val="BookText"/>
        <w:rPr/>
      </w:pPr>
      <w:r>
        <w:rPr>
          <w:rFonts w:ascii="Amiri" w:hAnsi="Amiri" w:eastAsia="Amiri" w:cs="Amiri"/>
          <w:color w:val="111111"/>
          <w:sz w:val="28"/>
          <w:sz w:val="28"/>
          <w:szCs w:val="28"/>
          <w:rtl w:val="true"/>
          <w:lang w:bidi="ar-SA"/>
        </w:rPr>
        <w:t xml:space="preserve">وَظُهُورِ الْفَلَج ، وَإِيضَاحِ الْمَنْهَج؛ فَبَلْغَ الرِّسَالَةَ صَادِعاً بِهَا، وَحَمَلَ عَلَى الْمَحَجَّةِ دَالاًّ عَلَيْهَا ، وَأَقَامَ أَعْلَامَ الاهْتِدَاءِ وَمَنَارَ الضِّيَاءِ، وَجَعَلَ أَمْرَاسَ الإسلام مَتِينَةً ، وَعُرَى الإِيمَانِ وَثِيقَةً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 صفة خلق أصناف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فَكَّرُوا فِي عَظِيمِ الْقُدْرَةِ، وَجَسِيمِ النِّعْمَةِ،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الظفر على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وإيضاح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والمراد هنا الطريق إلى رضوان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معلناً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السّوي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ببيان الأحكام الموجبة لنجاة العامل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أعلام الاهتداء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وهو ما ينصب في الطّريق لهداية السّائر إلى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ومنار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المرتفع الذي يوضع عليه النور لهداية السائر ليلاً على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أمراس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مرس، وهو جمع مرسة، بمعنى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قويّة، والمراد بأمراس الإسلام، أحكامه وأصوله وأخلاقه وكونها متينة، بمعنى كونها مطابقة للواقع موجبة للسعادة، فمن تمسّك بها رفعته إلى الجنّة والسّعادة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من الأبريق والكوز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قوية لا تنفصم،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اسْتَمْسَكَ بِالْعُرْوَةِ الْوُثْقَى</w:t>
      </w:r>
      <w:r>
        <w:rPr>
          <w:rStyle w:val="FootnoteAnchor"/>
          <w:rtl w:val="true"/>
        </w:rPr>
        <w:footnoteReference w:id="39"/>
      </w:r>
      <w:r>
        <w:rPr>
          <w:rFonts w:ascii="Amiri" w:hAnsi="Amiri" w:eastAsia="Amiri" w:cs="Amiri"/>
          <w:color w:val="111111"/>
          <w:sz w:val="28"/>
          <w:sz w:val="28"/>
          <w:szCs w:val="28"/>
          <w:rtl w:val="true"/>
          <w:lang w:bidi="ar-SA"/>
        </w:rPr>
        <w:t>وهذان من باب تشبيه المعقول بالمحسوس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عظيم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قدرة الله سبحانه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وجسيم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النّعمة الكبيرة الّتي أنعم سبحانه بها على النّاس </w:t>
      </w:r>
    </w:p>
    <w:p>
      <w:pPr>
        <w:pStyle w:val="BookText"/>
        <w:rPr/>
      </w:pPr>
      <w:r>
        <w:rPr>
          <w:rFonts w:ascii="Amiri" w:hAnsi="Amiri" w:eastAsia="Amiri" w:cs="Amiri"/>
          <w:color w:val="111111"/>
          <w:sz w:val="28"/>
          <w:sz w:val="28"/>
          <w:szCs w:val="28"/>
          <w:rtl w:val="true"/>
          <w:lang w:bidi="ar-SA"/>
        </w:rPr>
        <w:t>لَرَجَعُوا إِلى الطَّريقِ، وَخَافُوا عَذَابَ الْحَرِيقِ، وَلَكِنِ الْقُلُوبُ عَلِيلَةٌ ، وَالْبَصَائِرُ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تَنْظُرُونَ إِلَى صَغِيرِ مَا خَلَقَ، كَيْفَ أَحْكَمَ خَلْقَهُ ، وَأَتْقَنَ تَرْكِيبَهُ ، وَفَلَقَ لَهُ السَّمْعَ وَالْبَصَرَ ، وَسَوَّى لَهُ الْعَظْمَ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النَّمْلَةِ فِي صِغَرِ جُثَّتِهَا، وَلَطَافَةِ هَيْئَتِهَا ، لا تَكَادُ تُنَالُ بِلَحْظِ الْبَصَرِ، وَلاَ بِمُسْتَدْرَكِ الْفِكَر، كَيْفَ دَبَّتْ عَلَى أَرْضِهَا، وَصُبَّتْ عَلَى رِزْقِهَا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لرجعوا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طريقه سبحانه في الإيمان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القلوب 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تمتلىء بالإيمان حتى تعمل بمقتضاه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صفائها حتى ترى الحق، بل دخلتها وساوس الشياطين، وهوى النّفس الأمارة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تنظرون إلى صغير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أحكم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اهمل فيه بعض النواحي الصغيرة كما هو عادة الإنسان لا يهتم بالأمور الصغيرة وإنما يصب اهتمامه على الأمور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وأتقن 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الأدوات والأجهزة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في رأسه موضعها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وسوّى له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سويا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بشرة والمراد بها مقابل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النّملة في صغر جثّتها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ولطافة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في شكل لطيف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تنال بلحظ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برؤية العين، لصغرها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بمستدرك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بالفكر الّذي استدرك ونبّه الإنسان إليه بعد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وتحركت 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المعدة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وصبت على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النّمل يجتمع على الأرزاق المقدرة لها، في شبه </w:t>
      </w:r>
    </w:p>
    <w:p>
      <w:pPr>
        <w:pStyle w:val="BookText"/>
        <w:rPr/>
      </w:pPr>
      <w:r>
        <w:rPr>
          <w:rFonts w:ascii="Amiri" w:hAnsi="Amiri" w:eastAsia="Amiri" w:cs="Amiri"/>
          <w:color w:val="111111"/>
          <w:sz w:val="28"/>
          <w:sz w:val="28"/>
          <w:szCs w:val="28"/>
          <w:rtl w:val="true"/>
          <w:lang w:bidi="ar-SA"/>
        </w:rPr>
        <w:t xml:space="preserve">تَنْقُلُ الْحَبَّةَ إِلَى جُحْرِها ، وَتُعِدُّهَا فِي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فِي حَرْهَا لِبَرْدِهَا ، وَفِي وِرُودِهَا لِصَدَرِهَا ؛ مَكْفُولَةٌ بِرِزْقِهَا ، مَرْزُوقَةً بِوِفْقِهَا ؛ لاَ يُغْفِلُهَا الْمَنَّانُ ، وَلاَ يَحْرِمُهَا الدَّيَّانُ، وَلَوْ فِي الصَّفَا الْیَابِسِ ، وَالْحَجَرِ الْجَامِسِ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فَكَّرْتَ فِي مَجَارِي أَكْلِهَا، فِي عُلْوِهَا وَسُفْلِهَا، وَمَا فِي الْجَوْفِ مِنْ شَرَاسِيفِ بَطْنِهَا، وَمَا فِي الرَّأْسِ مِنْ عَيْنِهَا وَأُذُنِهَا ، لَقَضَيْتَ مِنْ خَلْقِهَا عَجَباً،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الانصباب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الحبّة إلى جحرها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حبة كانت، والجحر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تجعلها مستعدة للبقاء والأكل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استقرارها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في 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الصيف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الشتاء، حيث لا تتمكن من الخروج للمطر والثلج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ورودها لصدرها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تجمع في حال رجوعها إلى الخارج، لحالها إذا رجعت إلى جحرها، فإنَّ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بعد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مكفولة برزقها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كفل لها 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مرزوقة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رزقت رزقاً موافقاً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يغفلها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يجعلها الله سبحانه غافلة حتى لا تكد لرزقها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يحرمها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بأن يمنعها من الرزق فقد أعطاها الفطنة لجمع الرزق، والمنّان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المن والعطاء، والديان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الحكم على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الصّخرة الصلبة الملساء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يحرمها، ولو كانت على مثل هذه الصّخرة التي لا تنبت العشب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 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الجامد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فكرت في مجاري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 النّملة، والمراد بالمجاري الأمعاء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علوها وسفلها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الغذاء يصعد وينزل في الأمعاء الملتوية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الجوف من شراسيف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البطن الداخلية التي تشرف على البطن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بطنها وما في الرأس من عينها وأذنها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نظام ودقّة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القضيت من خلقها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وَلَقِيتَ مِنْ وَصْفِهَا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الَّذِي أَقَامَهَا عَلَى قَوَائِمِهَا، وَبَنَاهَا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 ، وَلَمْ يُعِنْهُ في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ضَرَبْتَ فِي مَذَاهِبِ فِكْرِكَ لِتَبْلُغَ غَايَاتِهِ ، مَا دَلَّتْكَ الدَّلَالَةُ إِلَّا عَلَى أَنَّ فَاطِرَ النَّمْلَةِ هُوَ فَاطِرُ النَّخْلَةِ، لِدَقِيقِ تَفْصِيلِ كُلِّ شَيْءٍ، وَغَامِضِ اخْتِلَافِ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الْجَلِيلُ وَ اللَّطِيفُ، وَالثَّقِيلُ وَالْخَفِيفُ، وَالْقَوِيُّ وَالضَّعِيفُ، فی خَلْقِهِ إِلَّا سَوَاءٌ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تعجبت تعجِبا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أراد وصفها وصفاً دقيقاً تعب ونصب، وقد كتب علماء الحيوان في العصر الحديث كتباً متعددة حول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أقامها على قوائمها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قائمة ، وهي الأيدي والأرجل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بنى جسمها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دعامة أي الأعضاء والآلات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يعنه في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لا يستعين بشيء في خلقه للأشياء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ضربت في مذاهب فكرك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صرفت الفكر هنا وهناك، تشبيها بالضرب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لتبلغ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غاية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دلتك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والبراهين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أنّ فاطر النّملة هو فاطر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الخالق للكبير، كما أنه خالق للصغير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لدقيق تفصيل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الدقة في كل شيء يدل على أن الخالق واحد، من غير فرق بين أن يكون ذلك الشيء صغيراً، أو كان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وغامض اختلاف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 حيّ مع اختلافه مع سائر الأحياء، غامض في التركيب والأجهزة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والثّقيل والخفيف والقويّ والضّعيف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الدقة والإتقان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السَّمَاءُ وَالْهَوَاءُ، وَالرِّيَاحُ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الشَّمْسِ وَالْقَمَرِ ، وَالنَّبَاتِ وَالشَّجَرِ، وَالْمَاءِ وَالْحَجَرِ، وَاخْتِلافِ هذَا اللَّيْل وَالنَّهَارِ ، وَتَفَجُّرِ هذِهِ الْبِحَارِ، وَكَثْرَةِ هذِهِ الْجِبَالِ، وَطُولِ هذِهِ الْقِلاَلِ وَتَفَرُّقِ هذِهِ اللُّغَاتِ، وَالأَلْسُنِ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لِمَنْ جَحَدَ المُقَدْرَ ، وَأَنْكَرَ الْمُدَبِّرَ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صرف مساق الكلام إلى خلق السماء والكون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إله قدير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والهواء والرّياح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الهواء الذي يهب، والهواء الذي لا 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في غاية الدقة والإتقان، مما تدل على حكيم عليم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الشمس والقمر والنّبات والشجر والماء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لمختلف أصناف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والسفلية، النامية وغير النامية، والسائلة والجامدة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الالفات إلى مختلف أصناف الأشكال والحقائق في الخلق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هذا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كل واحد منهما خلف للآخر، وآتياً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وتفجّر هذه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الأمواج والتيارات توجب ظهور التفجّر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وكثرة هذه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مكان من أماكن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 هذه القلال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قلة، وهي رأس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وتفرّق هذه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فلكل قوم لغة خاصة، كالعربية والفارسية والتركية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والألسن المختلفات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فلكل إنسان لهجة خاصة ونبرة مخصوصة به تمیز صوته عن أصوات أشباهه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فالويل لمن جحد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سبحانه الذي قدر هذه الأشياء وخلقها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دبّر، وكان الفرق بينهما، أن التقدير التخطيط، </w:t>
      </w:r>
    </w:p>
    <w:p>
      <w:pPr>
        <w:pStyle w:val="BookText"/>
        <w:rPr/>
      </w:pPr>
      <w:r>
        <w:rPr>
          <w:rFonts w:ascii="Amiri" w:hAnsi="Amiri" w:eastAsia="Amiri" w:cs="Amiri"/>
          <w:color w:val="111111"/>
          <w:sz w:val="28"/>
          <w:sz w:val="28"/>
          <w:szCs w:val="28"/>
          <w:rtl w:val="true"/>
          <w:lang w:bidi="ar-SA"/>
        </w:rPr>
        <w:t xml:space="preserve">زَعَمُوا أَنَّهُمْ كَالنَّبَاتِ مَا لَهُمْ زَارِعٌ، وَلاَ لاِخْتِلافِ صُوَرِهِمْ صَانِعٌ ؛ وَلَمْ يَلْجأُوا إلَى حُجَّةٍ فِيمَا ادَّعَوْا، وَلاَ تَحْقِيقِ لَمَا أَوْعَوْا، وَهَلْ يَكُونُ بِنَاءٌ مِنْ غَيْرِ بَانٍ، أَوْ جِنَايَةٌ مِنْ غَيْرِ 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 فِي الْجَرَادَةِ، إِذْ خَلَقَ لَهَا عَيْنَيْنِ حَمْرَاوَيْنِ، وَأَسْرَجَ لَهَا حَدَقَتَيْنِ قَمْرَاوَيْنِ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والتدبير جعل طريق الوصول إلى النتيجة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كالنّبات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في البرية بلا زارع 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وكونهم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لاختلاف صورهم 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صانع جعلهم مختلفين في الصورة، وهؤلاء هم الطّبيعيّون، وكلامهم هراء وسخف، إذ احتياج المعلول إلى العلة ضروري لا يخفى على ذي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يلجأوا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يستندوا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صانع للكون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تحقيق لما أوعوا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حفظوا وجعلوا صدورهم خزانة له، فإنَّ الجهال يعوون بلا تدبّر وأدلّة، بخلاف العلماء الّذين لا يحفظون إلّا ما قامت عليه 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يكون بناء من غير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جناية من غير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استفهام إنكاري، أي لا يكون ذلك ، فإذا لم يكن بناء صغير بدون بناء، أو أثر صغير لجناية بدون فاعل فكيف يمكن بناء الكون الكبير وهذه الآثار العظيمة بلا خالق ؟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في 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تكلمت حول خلق الجرادة، مما يدل على أنه لا بد لها من صانع مع صغرها، فكيف بالكون الكبير الذي تكون الجرادة جزءاً ضئيلاً من أجزائه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عينين حمراوين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عينها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إضائة السراج، أي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الرؤية في العين،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مضيئتين، كأن </w:t>
      </w:r>
    </w:p>
    <w:p>
      <w:pPr>
        <w:pStyle w:val="BookText"/>
        <w:rPr/>
      </w:pPr>
      <w:r>
        <w:rPr>
          <w:rFonts w:ascii="Amiri" w:hAnsi="Amiri" w:eastAsia="Amiri" w:cs="Amiri"/>
          <w:color w:val="111111"/>
          <w:sz w:val="28"/>
          <w:sz w:val="28"/>
          <w:szCs w:val="28"/>
          <w:rtl w:val="true"/>
          <w:lang w:bidi="ar-SA"/>
        </w:rPr>
        <w:t xml:space="preserve">وَجَعَلَ لَهَا السَّمْعَ الْخَفِيَّ، وَفَتَحَ لَهَا الْفَمَ السَّوِيِّ، وَجَعَلَ لَهَا الحِسَّ الْقَوِيَّ، وَنَابَيْنِ بِهِمَا تَقْرِضُ، وَ مِنْجَلَيْنِ بِهِمَا 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يَرْهَبُهَا الزُّرَّاعُ فِي زَرْعِهِمْ، وَلا يَسْتَطِيعُونَ ذَبَّهَا ، وَلَوْ أَجْلَبُوا بِجَمْعِهِمْ، حَتَّى تَرِدَ الْحَرْثَ فِي نَزَوَاتِهَا وَتَقَضِي مِنْهُ شَهَوَاتِهَا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وَخَلْقُهَا كُلُّهُ لاَ يُكَوْنُ إصْبَعاً مُسْتَدِقَةً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فَتَبَارَكَ اللهُ الَّذِي يَسْجُدُ لَهُ مَنْ فِي السَّمَاوَاتِ وَالْأَرْضِ</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كلا منهما ليلة قمراء أضاءها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لها السّمع الخفيّ غير الظاهر في جسمها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لها الفم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المستوى الذي لا انحراف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لها الحسّ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تحس بالأشياء، ولذا تفرُّ طائرةٌ إذا علمت بالخطر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كالمقراض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مقوسةٌ من حديد يُحصدُ بها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بهما يداها فإنَّهما خشنتان عوجاوتان كالمنجل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يرهبها أي يخاف من الجرادة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تأكل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يستطيعون 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اجلبوا يجمعهم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تهيئوا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نزواتها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نزا عليه إذا وثب أي في وثباتها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وتقضي منه في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شهوتها الأكل حتى تشبع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وخلقها كلّه لا يُكوِّن إصبعا أي بمقدار 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دقيقة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بمعنى الثبات والبقاء، أصله من برك الإبل، إذا نامت على الأرض، ومنه البركة،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لأنها توجب دوام النعمة، إذ النعمة القليلة تفنى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يَسْجُدُ لَهُ مَنْ فِي السَّماواتِ وَمَنْ فِي الأرْضِ سجوداً تكوينيا، بمعنى الخضوع، أو أن لكل شيء سجود واقعي، فإنَّ من المحتمل تزود 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طَوْعاً وَكَرْهاً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وَيَعْنُو لَهُ خَدّاً وَوَجْهَاً، وَيُلْقِي إِلَيْهِ بِالطَّاعَةِ سِلْماً وَضَعْفاً، وَيُعْطِي لَهُ الْقِيَادَ رَهْبَةً وَخَوْفًا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فَالطَّيْرُ مُسَخَّرَةٌ لَأَمْرِهِ؛ أَحْصَى عَدَدَ الرِّيشِ مِنْهَا وَالنَّفَسِ ، وأرْسَى قَوَائِمَهَا عَلَى النَّدَى وَالْيَبَسِ؛ وَقَدَّرَ أَقْوَاتَهَا ، وَأَحْصَى أَجْنَاسَهَا، فَهذَا غُرَابٌ وَهذَا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حَمَامٌ وَهذَا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كُلَّ طَائِرٍ بِاسْمِهِ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بنوع من المعرفة والإدراك، وإن كنّا لا ندرك كيفيّة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وَكَرْهاً﴾</w:t>
      </w:r>
      <w:r>
        <w:rPr>
          <w:rStyle w:val="FootnoteAnchor"/>
          <w:rtl w:val="true"/>
        </w:rPr>
        <w:footnoteReference w:id="40"/>
      </w:r>
      <w:r>
        <w:rPr>
          <w:rFonts w:ascii="IRNazanin" w:hAnsi="IRNazanin" w:eastAsia="IRNazanin"/>
          <w:color w:val="111111"/>
          <w:sz w:val="28"/>
          <w:sz w:val="28"/>
          <w:szCs w:val="28"/>
          <w:rtl w:val="true"/>
          <w:lang w:bidi="fa-IR"/>
        </w:rPr>
        <w:t xml:space="preserve">هذا كناية عن قطعية السجود، لا لبيان أن بعض الأشياء تسجد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اتجاها، فإنَّ الوجه سمي بذلك لاتجاهه نحو المطلوب، واتجاه الأشياء إليه فيما إذا أريد التوجه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ويلقي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بالطاعة سلما وضعفا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شيء سلم لله سبحانه، وضعيف في قبال قدرته عزّ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ويعطي له القياد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يقوده تعالى كيف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 وخوفا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تعالى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ولذا جيء لها بوصف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لا تتمكن أن تزول عن الخطة التي جعلها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الرّيش منها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عدد أنفاسها التي تتنفّس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وأرسى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أرجلها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فمن الطير ما يسكن الماء، ومنه ما يسكن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واحد من أقسام الطير قوت خاص قدّر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علم عدد أجناس الطيور، كالبلبل، والحمام، والدراج،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غراب، وهذا عقاب، وهذا حمام، وهذا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كل طائر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سمى كل </w:t>
      </w:r>
    </w:p>
    <w:p>
      <w:pPr>
        <w:pStyle w:val="BookText"/>
        <w:rPr/>
      </w:pPr>
      <w:r>
        <w:rPr>
          <w:rFonts w:ascii="Amiri" w:hAnsi="Amiri" w:eastAsia="Amiri" w:cs="Amiri"/>
          <w:color w:val="111111"/>
          <w:sz w:val="28"/>
          <w:sz w:val="28"/>
          <w:szCs w:val="28"/>
          <w:rtl w:val="true"/>
          <w:lang w:bidi="ar-SA"/>
        </w:rPr>
        <w:t>وَكَفَلَ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السَّحَابَ الثَّقَالَ فَأَهْطَلَ دِيَمَهَا، وَعدَّدَ 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 الأَرْضَ بَعْدَ جُفُوفِهَا ، وَأَخْرَجَ نَبْتَهَا بَعْدَ جُدُوبِهَا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طائر باسمه الّذي هو علامة خاصة له، وليس المراد اللّفظ، بل المراد جعل الحقيقة لكل 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طير يأكل رزق الله المقدّر له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الثَّقيلة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فأهطل 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مطرها فإنَّ 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ديمة، وهو مطر يدوم في سكون وإهطال، جعلها بحيث تتتابع بالمطر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وعدّد 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أحصى ما قدر من تلك الأمطار لكل بقعة من بقاع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مرطوبة بماء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جفوفها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نبتها بعد جدوبها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أجدبت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أخصبت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 المطر عنها </w:t>
      </w:r>
      <w:r>
        <w:rPr>
          <w:rFonts w:eastAsia="Amiri" w:cs="Amiri" w:ascii="Amiri" w:hAnsi="Amiri"/>
          <w:color w:val="111111"/>
          <w:sz w:val="28"/>
          <w:szCs w:val="28"/>
          <w:rtl w:val="true"/>
          <w:lang w:bidi="ar-SA"/>
        </w:rPr>
        <w:t xml:space="preserve">. </w:t>
      </w:r>
      <w:bookmarkStart w:id="75" w:name="pg20756_202311"/>
    </w:p>
    <w:p>
      <w:pPr>
        <w:pStyle w:val="Heading2"/>
        <w:numPr>
          <w:ilvl w:val="1"/>
          <w:numId w:val="1"/>
        </w:numPr>
        <w:rPr/>
      </w:pPr>
      <w:bookmarkStart w:id="76" w:name="__RefHeading___Toc1346235_3531895371"/>
      <w:bookmarkStart w:id="77" w:name="_Toc26"/>
      <w:bookmarkEnd w:id="75"/>
      <w:bookmarkEnd w:id="76"/>
      <w:r>
        <w:rPr>
          <w:rtl w:val="true"/>
        </w:rPr>
        <w:t>وَمِنْ خُطبَة له</w:t>
      </w:r>
      <w:r>
        <w:rPr>
          <w:rtl w:val="true"/>
        </w:rPr>
        <w:t>(</w:t>
      </w:r>
      <w:r>
        <w:rPr>
          <w:rtl w:val="true"/>
        </w:rPr>
        <w:t>عليه السلام</w:t>
      </w:r>
      <w:r>
        <w:rPr>
          <w:rtl w:val="true"/>
        </w:rPr>
        <w:t xml:space="preserve">): </w:t>
      </w:r>
      <w:r>
        <w:rPr>
          <w:rtl w:val="true"/>
        </w:rPr>
        <w:t>تجمع هذه الخطبة من أصول العلم ما لا تجمعه خطبة</w:t>
      </w:r>
      <w:bookmarkEnd w:id="77"/>
    </w:p>
    <w:p>
      <w:pPr>
        <w:pStyle w:val="BookText"/>
        <w:rPr/>
      </w:pPr>
      <w:r>
        <w:rPr>
          <w:rFonts w:ascii="Amiri" w:hAnsi="Amiri" w:eastAsia="Amiri" w:cs="Amiri"/>
          <w:color w:val="111111"/>
          <w:sz w:val="28"/>
          <w:sz w:val="28"/>
          <w:szCs w:val="28"/>
          <w:rtl w:val="true"/>
          <w:lang w:bidi="ar-SA"/>
        </w:rPr>
        <w:t>مَا وَحَّدَهُ مَنْ كَيَّفَهُ، وَلاَ حَقِيقَتَه أَصَابَ مَنْ مَثَّلَهُ، وَلَا إيَّاهُ عَنَى مَنْ شَبَّههُ، وَلاَ صَمَدَهُ مَنْ أَشَارَ إِلَيْهِ وَتَوَهَّمَهُ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بِنَفْسِهِ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يجعل الله سبحانه واحداً من جعل له كيفا، أي حالة ، إذ الحالة غير الذّات، فيوجب ذلك الاثنينية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وإنّما الله سبحانه صفاته عين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حقيقته ذاته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سبحانه مثالا ، إذ المثال لما كان ممكنا لزم أن يكون الممثّل أيضا ممكنا، ومن وصفه سبحانه بصفات الممكنات لم يصب حقيقة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واجب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مماثل للممكنات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إيَّاه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شبيها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دليل نفي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صمده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الإشارة تستلزم الجسمية والجهة، والله ليس بجسم ولا له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تصوّره فإنَّ كنهه سبحانه مخفي، فمن تصوّر كنهه فإنَّما المتصور غير الله سبحانه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كان ذاته معروفة، ونفسه واضحة لدى </w:t>
      </w:r>
    </w:p>
    <w:p>
      <w:pPr>
        <w:pStyle w:val="BookText"/>
        <w:rPr/>
      </w:pPr>
      <w:r>
        <w:rPr>
          <w:rFonts w:ascii="Amiri" w:hAnsi="Amiri" w:eastAsia="Amiri" w:cs="Amiri"/>
          <w:color w:val="111111"/>
          <w:sz w:val="28"/>
          <w:sz w:val="28"/>
          <w:szCs w:val="28"/>
          <w:rtl w:val="true"/>
          <w:lang w:bidi="ar-SA"/>
        </w:rPr>
        <w:t xml:space="preserve">مَصْنُوعٌ، وَكُلُّ قَائِمٍ في سِوَاهُ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لابِاضْطِرَابٍ آلَةٍ، مُقَدِّرٌ لاَ بِجَوْلِ فِكْرَةٍ، 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 ، وَلاَ تَرْفِدُهُ الأَدَوَاتُ ؛ سَبَقَ الأَوْقَاتَ كَوْنُهُ، وَالعَدَمَ وَجُودُهُ، وَالابْتِدَاءَ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بِتَشْعِيرِهِ الْمَشَاعِرَ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مخلوق، إذ ذات الخالق لا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غير محدودة، والذهن المحدود لا يمكن أن يحتوي على ما ليس بمحدود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قائم في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قيامه ووجوده بسبب غير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علة، بخلاف ما كان قيامه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علّة وليس بمعلول 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باضطراب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يضطرب سبحانه في خلق الأشياء، كما تتحرك وتضطرب آلات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إرادته أن يعمل عملاً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أراد أن يقدر شيئاً ويخطّطه لابد وأن يحرّك فكره أولاً، وليس كذلك الله سبحانه ، إذ لا فكر له وإنما علم وإرادة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الثروة والقدرة من غيره، وإنما هو سبحانه غني بذاته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الوقت حادث، والقديم يستحيل عليه مقارنة الحادثات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الآلات كما تعين الإنسان في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الأوقات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وجوده سبحانه إذ الوقت حادث وهو قديم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كالممكنات التي يسبق على وجودها العدم إذ أنها معدومة ثم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ولا ابتداء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بتشعيره 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مشعر، بمعنى آلة الشعور والإدراك، كالعين ، </w:t>
      </w:r>
    </w:p>
    <w:p>
      <w:pPr>
        <w:pStyle w:val="BookText"/>
        <w:rPr/>
      </w:pPr>
      <w:r>
        <w:rPr>
          <w:rFonts w:ascii="Amiri" w:hAnsi="Amiri" w:eastAsia="Amiri" w:cs="Amiri"/>
          <w:color w:val="111111"/>
          <w:sz w:val="28"/>
          <w:sz w:val="28"/>
          <w:szCs w:val="28"/>
          <w:rtl w:val="true"/>
          <w:lang w:bidi="ar-SA"/>
        </w:rPr>
        <w:t>عُرِفَ أَنْ لَا مَشْعَرَ لَهُ، وَبِمُضَادَّتِهِ بَيْنَ الأُمُورِ عُرِفَ أَنْ لا ضِدَّ لَهُ ، وَبِمُقَارَنَتِهِ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 النُّورَ بِالظُّلْمَةِ، وَالْوُضُوحَ بِالْبُهْمَةِ، وَالْجُمُودَ بِالْبَلَلِ، وَالْحَرُورَ بِالصَّرَدِ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بَيْنَ مُتَعَادِيَاتِهَا ، مُقَارِنٌ بَيْنَ مُتَبَايِنَاتِهَا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والأذن، أي بجعله سبحانه لهذه المشاعر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حاسة له ، إذ هو سبحانه لا يشابه خلقه، فإذا جعل شيئاً في الخلق دلّ ذلك على نفيه عن وجوده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وبمضادّته بين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بعضها ضدّ بعض، كالحرارة ضد البرودة، والسواد ضد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الضّدّان أمران وجوديان يخلف أحدهما الآخر، والله سبحانه لا يخلف مكانه شيء، كما أنه لا يخلف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وبمقارنته 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بعضها قرين بعض، كجعل اللحم قرين الدم في جسم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الاقتران حدوث حالة للشيء بعد عدمها، والله سبحانه لا تتبدّل عليه الأحوال، وإلا لزم أن يكون ممكنا، ومن المحتمل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والمعنى أنه لا مثل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الظاهر هو المعنى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 النّور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بينهما تضادّا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الوضوح 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الظهور ضد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والبهمة بمعنى الخفاء من الإبهام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والجمود 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البلة سيالة، والجمود ثابت، كالماء والحجر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 البرد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بين متعادياتها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جمع في جسم الإنسان بين الحرارة والبرودة، والرطوبة واليبوسة، كما ثبت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 بين متبايناتها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مُقَرْب بَيْنَ مُتَبَاعِدَاتِهَا، مُفَرِّقُ بَيْنَ مُتَدَانِيَاتِهَا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بِحَدٍّ، وَلَا يُحْسَبُ بعَدٍّ، وَإِنَّمَا تَحُدُّ الأَدَوَاتُ أَنْفُسَهَا ، وَتُشِيرُ الآلَةِ إِلَى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الْقِدَمِيَّةَ ،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والمباين يراد به المضاد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بين متباعداتها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يبعد بعضها عن بعض في الطبيعة، كالماء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 بين متدانياتها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كان دانياً لآخر، كجزئين من عنصر واحد في جسمين مختلفي المزاج مثلا السكر الأبيض والشير خشت مختلفان من حيث الحرارة والبرودة و كلاهما أبيض، ففرق سبحانه بین البياضين المتدانيين بجعل كل في شيء يخالف الآخر ويباينه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يمكن تحديده، إذ هو تعالى غير محدود، فإنَّ الحد زمان أو مكان أو كيف أو ما أشبه، وكلها من لوازم الإمكان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واحد، لكن ليس بالعدد الذي هو من جنس الثاني والثالث، مما يطرأ على الممكنات المعدودة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تحدّ الأدوات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الأدوات التي تحدد الأشياء، كالزمان والمكان إنما تحدد ما من قبيلها في الإمكان، ولا يمكن أن 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الذي ليس من قبيل 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وتشير الآلة إلى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الإشارة من صفات الجسم، مشيرا، ومشاراً إليه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سبحانه قديما، مانع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الزمان، والقدم قبل الزمان، والضمير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ذاته سبحانه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منعت عن ذاته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أزلياً، وهذا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كونه تعالى أزلياً، يمنع من أن يقال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تَجَلَّى صَانِعُهَا لِلْعُقُولِ، وَبِهَا امْتَنَعَ عَنْ نَظَرِ الْعُيُونِ، لاَ يَجْرِي عَلَيْهِ السُّكُونُ وَالْحَرَكَةُ، وَكَيْفَ يَجْرِي عَلَيْهِ مَا هوَ أَجْرَاهُ، وَيَعُودُ فِيهِ مَا هُوَ أَبْدَاهُ، وَيَحْدُثُ فِيهِ مَا هُوَ أَحْدَثَهُ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المخلوق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فاعله 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للماهية والله سبحانه حيث لا علّة له يمتنع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في هذه الجمل الثلاث يحتمل احتمالات أخر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الصفات التي ذكرت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صانعها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صانع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صانع هذه الثلاثة، والمعنى أنه حيث نرى أن الأشياء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أن الخالق ليس له شيء منها،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أظهر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وبها امتنع عن نظر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احتفاء هذه 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بالممكنات، أمتنع تعالى عن الرؤية، فإنَّ العين تحتف بها هذه الثلاثة، وما يكون كذلك لا يشاهد ما هو منزّه عن هذه الثلاثة، إذ الرؤية تحتاج إلى المجانسة ولا مجانسة الله بین وبين العين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هما من أوصاف الجسم، وليس سبحانه جسما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يجري عليه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مخلوقان له، وكيف يصدق المخلوق على 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عود هذين في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يصدق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أبداه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الله تعالى أبداه وأظهره؟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أحدث وأوجد الحركة والسكون، فلا يحدثان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تعالى محل للحركة </w:t>
      </w:r>
    </w:p>
    <w:p>
      <w:pPr>
        <w:pStyle w:val="BookText"/>
        <w:rPr/>
      </w:pPr>
      <w:r>
        <w:rPr>
          <w:rFonts w:ascii="Amiri" w:hAnsi="Amiri" w:eastAsia="Amiri" w:cs="Amiri"/>
          <w:color w:val="111111"/>
          <w:sz w:val="28"/>
          <w:sz w:val="28"/>
          <w:szCs w:val="28"/>
          <w:rtl w:val="true"/>
          <w:lang w:bidi="ar-SA"/>
        </w:rPr>
        <w:t>لَتَفَاوَتَتْ ذَاتُهُ ، وَلَتَجَزَّأَ كُنْهُهُ، وَلاَمْتَنَعَ مِنَ الأَزَلِ مَعْنَاهُ، وَلَكَانَ لَهُ وَرَاءٌ إِذْ وُجِدَ لَهُ أَمَامٌ ، وَ 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لَقَامَتْ آيَةُ الْمَصْنُوعِ فِيهِ، وَلَتَحَوَّلَ دَلِيلاً بَعْدَ أَنْ كَانَ مَدْلُولاً عَلَيْهِ، وَخَرَجَ بِسُلْطَانِ الاِمْتِنَاعَ مِنْ أَنْ يُؤَثِّرَ فِيهِ مَا يُوْثِّرُ في غَيْرِهِ، الَّذِي لَا يَحُولُ وَلَا يَزُولُ،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لتفاوتت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لاختلفت باختلاف الأعراض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ولتجزأ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صفته ذو أجزاء، إذ الحركة والسكون من خواص الجسم، والجسم مجزّأ منقسم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ولامتنع من 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تطرأ عليه الأحوال ليس إلّا ممكنا، والممكن حادث لا أزل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ولكان له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الحركة والسكون من أثار الجسم، والحركة لا بد فيها أن يكون المتحرك بها ذا خلف معرض عنه ، وأمام مقبل إليه، وإلا لم تتحقق مفهوم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ولالتمس التّمام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الحركة لا تكون إلّا لدرك الناقص، فيلزم أن يكون سبحانه ناقصاً يلتمس أن يتم نفسه بالحركة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كانت هذه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لقامت آية المصنوع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كونه مصنوعاً ومخلوقاً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ولتحوّل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إله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بالآثار، فإنَّ الإله يستدل عليه بآثاره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عليه السكون، أي أنه سبحانه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ممتنعاً عليه صفات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يؤثر فيه ما يؤثر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فالأشياء التي تؤثر بالمخلوقات لاتؤثر فيه سبحانه، مثلا النار والانجماد يؤثران في الأشياء بالحرارة والبروده، ولا يؤثران فيه تعالى، وهكذا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إلى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بالفناء </w:t>
      </w:r>
    </w:p>
    <w:p>
      <w:pPr>
        <w:pStyle w:val="BookText"/>
        <w:rPr/>
      </w:pPr>
      <w:r>
        <w:rPr>
          <w:rFonts w:ascii="Amiri" w:hAnsi="Amiri" w:eastAsia="Amiri" w:cs="Amiri"/>
          <w:color w:val="111111"/>
          <w:sz w:val="28"/>
          <w:sz w:val="28"/>
          <w:szCs w:val="28"/>
          <w:rtl w:val="true"/>
          <w:lang w:bidi="ar-SA"/>
        </w:rPr>
        <w:t xml:space="preserve">وَلاَ يَجُوزُ عَلَيْهِ الأُفُولُ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مَوْلُوداً، وَلَمْ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اتِّخَاذِ الأَبْنَاءِ ، وَطَهُرَ عَنْ مُلَامَسَةِ النِّسَاءِ، لاَ تَنَالُهُ الأَوْهَامُ فَتُقَدِّرَهُ، وَلَا تَتَوَهَّمُهُ الْفِطَنُ فَتُصَوِّرَهُ، وَلاَ تُدْرِكُهُ الْحَوَاسُّ فَتَحِسَّهُ، وَلاَ تَلْمِسُهُ الأَيْدِي فَتَمَسَّهُ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يَتَغَيَّرُ بحَالٍ، وَلاَ يَتَبَدَّلُ بالأَحْوَالِ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تُبْلِيهِ اللَّيَالِي وَالأَيَّامُ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تزول سائر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عليه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الغياب، فإنَّه حاضر عند كل شيء، وفي كل زمان ومكان لا غيبة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يلد فيكون مولودا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تتلازم المولودية والولادة، فكل شيء يلد لا بد وأن يكون هو مولودا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يلد الله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محدودا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يكون له بدء ويكون مشمولاً لغيره وكلاهما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اتخاذ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المسيح وعزير والملائكة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أبناء له، كما زعم النصارى واليهود والمشركون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له زوجة، كما زعم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بَيْنَهُ وَبَيْنَ الْجِنَّةِ نَسَبًا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تصل إلى كنه معرفته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 له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تتوهمه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فطنة، بمعنى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 له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تدركه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الباصرة، والذائقة، والشامة والسامعة واللامسة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سبحانه محسوسا لها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 غير الحس، إذ يمكن المسّ بلا حس كما في الاشل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ينتقل من حال إلى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شابا وهوما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ولاتبليه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تبلى </w:t>
      </w:r>
    </w:p>
    <w:p>
      <w:pPr>
        <w:pStyle w:val="BookText"/>
        <w:rPr/>
      </w:pPr>
      <w:r>
        <w:rPr>
          <w:rFonts w:ascii="Amiri" w:hAnsi="Amiri" w:eastAsia="Amiri" w:cs="Amiri"/>
          <w:color w:val="111111"/>
          <w:sz w:val="28"/>
          <w:sz w:val="28"/>
          <w:szCs w:val="28"/>
          <w:rtl w:val="true"/>
          <w:lang w:bidi="ar-SA"/>
        </w:rPr>
        <w:t>وَلا يُغَيْرُهُ الضَّيَاء وَالظَّلامُ ، وَلا يُوصَفُ بِشَيْءٍ مِنَ الأَجْزَاءِ، وَلَا بِالْجَوَارِحِ وَالأَعْضَاءِ، وَلَا بِعَرَضٍ مِنَ الأَعْرَاضِ، وَلَا بِالْغَيْرِيَّةِ وَالأَبْعَاضِ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 وَلا نِهَايَةٌ ، وَلَا انْقِطَاعٌ وَلاَ غَايَةٌ ؛ وَلَا أَنَّ الأَشْيَاءَ تَحْوِيهِ فَتُقِلَّهُ أَوْ تُهْويَهُ، أَوْ أَنَّ شَيْئاً يَحْمِلُهُ فَيُمِيلَهُ أَوْ يُعَدِّلَهُ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سائر المخلوقات كالثوب، والجلد،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يغيّره الضّياء والظّلام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يقع عليه النور، عند شروق الشمس، ويحويه الظلام إذا جاء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يوصف بشيء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أن له جزءاً مادياً كاللحم والدم أو جزءاً عقليا، كالجنس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بالجوارح والأعضاء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يقال له يد أو رجل أو عين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كالأحمر، والأبيض، و الطّويل، والقصير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أنه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الشيء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يوصف الممكن بذلك، فيقال زيد غير عمرو، فإنَّ الغير يطلق على الأشياء المتشابهة، ولا شبه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أن بعضه سبحانه كذا وبعضه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بعض الإنسان يد وبعضه دم، وبعضه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 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 فهو غير محدود الصفات وباق 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انقطاع ولا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تنقطع ذاته أو صفاته، ولا أمد لوجوده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الأشياء تحويه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محويا للسماء أو الأرض أو ما أشبه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ترفعه، كالأرض التي تقل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تخفضه، كالسماء التي تظل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شيئاً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فوق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من الجوانب، كما يميل الحامل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لَيْسَ فِي الأَشْيَاءِ بِوَالِجِ، وَلَا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لَا بِلِسَانٍ وَلَهَوَاتٍ، وَيَسْمَعُ لاَ بِخُرُوقٍ وَأَدَوَاتٍ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وَلاَ يَلْفِظُ، وَيَحْفَظُ وَلاَ يَتَحَفَّظُ، وَيُرِيدُ وَلاَ يُضْمِرُ، يُحِبُّ وَيَرْضَى مِنْ غَيْرِ رِقَّةٍ، وَيُبْغِضُ وَيَغْضَبُ مِنْ غَيْرِ مَشَقَّةٍ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مستويا عليه لا ميل له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الأشياء بوالج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داخل، كدخول الماء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غير مسلط عليها بالعلم والقدرة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بلسان والهوات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اللحمة المتدلية في أقصى الفم، إذ ليس سبحانه جسما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 لا بخروق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خرق، كخرق أذن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أدوات الاستماع، كما في الإنسان من الطبلة الأذنية، والعظم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بخلق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عن الفساد والزوال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قدر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يكلف نفسه الحفظ، كما يتكلف الإنسان حفظ الأشياء،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يَئُودُهُ حِفْظُهُمَا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يضمر الإنسان، لأنه تعالى ليس ضمير وباطن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للإنسان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قلبية، كما في الإنسان، فإنَّ حب الإنسان ورضاه، يلازم رقة في قلبه، وذلك لأنه تعالى لا قلب له، ولا تطرأ عليه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يخالف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وعناء، كما تعرض المشقة النفسية للإنسان </w:t>
      </w:r>
    </w:p>
    <w:p>
      <w:pPr>
        <w:pStyle w:val="BookText"/>
        <w:rPr/>
      </w:pP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 لاَ بِصَوْتٍ يَقْرَعُ ، وَلَا بِنِدَاءٍ يُسْمَعُ ؛ وَإِنَّمَا كَلامُهُ سُبْحَانَهُ فِعْلٌ مِنْهُ أَنْشَأَهُ وَمَثَلَهُ، لَمْ يَكُنْ مِنْ قَبْلِ ذلِكَ كَائِنَا ، وَلَوْ كَانَ قَدِيماً لَكَانَ إِلهَا ثَانِياً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أَنْ لَمْ يَكُنْ ، فَتَجْرِيَ عَلَيْهِ الصِّفَاتُ الْمُحْدَثَاتُ، وَلاَ يَكُونُ بَيْنَهَا وَبَيْنَهُ 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حينما يبغض ويغضب، إذ أنه تعالى لا نفس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لمن أراد 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إيجاده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صدور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بصوت يقرع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الأسماع ويصطك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بنداء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يسمع نداء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کلامه سبحانه فعل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فإرادة وفعل بلا تكلم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هذا إشارة إلى الفعل الصّادر منه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أبدع وأوجد ذلك الفعل المراد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هذا الإنشاء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ذلك 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الإيجاد أمر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قديماً 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القديم الذي لا أول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الخالق له، حتى يكون مخلوقا فالقول بقديم الكلام يستلزم القول بتعدد الآلهة، ثم لا يخفى أن كون كلامه تعالى فعله، لا يستلزم أن لا يكون له كلام بمعنى إيجاد الأصوات في الهواء ونحوه،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اللهُ مُوسَى تَكْلِيمًا</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ذلك بالنسبة إلى المخلوقات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فتجري عليه الصَّفات المحدثات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الوجود بعد العدم من صفات الحادث، لا من صفات القديم تعالى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الصفة شيئاً والموصوف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في الإنسان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كذلك لزم الاثنينية، وتعدد الآلهة، بل صفاته سبحانه عين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لَهُ عَلَيْهَا فَضْلٌ، فَيَسْتَوِيَ الصَّانِعُ وَالْمَصْنُوعُ، وَيَتَكَافَأَ اَلمُبْتَدِعُ وَالْبَدِيعُ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الْخَلاَئِقَ عَلَى غَيْرِ مِثَالِ خَلاَ مِنْ غَيْرِهِ، وَلَمْ يَسْتَعِنْ عَلَى خَلْقِهَا 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الأَرْضَ فَأَمْسَكَهَا مِنْ غَيْرِ اشْتِغَالٍ، وَأَرْسَاهَا عَلَى غَيْرِ قَرَارٍ، وَأَقَامَهَا بِغَيْرِ قَوَائِمَ ، وَرَفَعَهَا بِغَيْرِ دَعَائِمَ،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وزيادة، بأن تكون ذاته قديما، والصفات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للقديم فضل على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يستلزم كونه سبحانه محلا للحوادث، ومعرضا للتغير والتبدل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فيستوى الصانع والمصنوع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المصنوع صفاته غير ذاته، ولذاته فضل التقدم على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ويتكافأ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يتماثل الله الذي كان بدأ الأشياء وقبلها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المصنوع الذي خلق وابتدع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 على غير مثال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بقى ذلك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بأن يكون خلقه للخلق بتعلّم من إله سابق كما يتعلم التلميذ من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يستعن على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يتخذه معيناً وظهيراً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 الأرض فأمسكها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الانفراط عن فلكها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إنشاءه سبحانه بالإرادة لا بالشغل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أحدنا حيث نشتغل بما نريد إيجاده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راسية لا تضطرب ولا تتزلزل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موضع وضعت فيه الأرض، وإنما هي كرة معلقة في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قائمة غير زائلة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قائمة، بمعنى العمود،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الفضاء، ليس تحتها مقر ومحل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دعامة، بمعنى العمود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وَحَصَّنَهَا مِنَ الأَوْدِ وَالاعْوِجَاجِ ، وَمَنَعَهَا مِنَ التَّهَافُتِ وَالانْفِرَاجِ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أَوْتَادَهَا ، وَضَرَبَ أَسْدَادَهَا، وَاسْتَفَاضَ عُيُونَهَا، وَخَدَّ أَوْدِيَتَهَا ؛ فَلَمْ يَهِنْ مَا بَنَاهُ، وَلاَ ضَعُفَ مَا قَوَّاهُ، هُوَ الظَّاهِرُ عَلَيْهَا بِسُلْطَانِهِ وَعَظَمَتِهِ ، وَهُوَ الْبَاطِنُ لَهَا بِعِلْمِهِ وَمَعْرِفَتِهِ، وَالْعَالِي عَلَى كُلِّ شَيْءٍ مِنْهَا بِجَلالِهِ وَعِزَّتِهِ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شَيْءٌ مِنْهَا طَلَبَهُ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الزيع والميل إلى جانب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ومنعها من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التساقط قطعة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الانشقاق بأن تنشق فتكون بين أبعاضها فواصل من الفضاء، كأنها أجسام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أثبت وأحكم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وتد، والمراد بها الجبال التي هي كالمسامير الثابتة في اللوح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أسدادها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الفواصل الجبلية هی بين قطعات الأرض، فإنَّ الجبال كالسدود بين طرفيها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واستفاض عيونها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العيون تفيض بالماء، فإنَّ الماء الفائر يعلو أطراف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وادي،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بمعنى أنه خلق كل شيء من خلقه ببناء محكم مستحكم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ضعف ما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جعله قويا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المسلط على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سلطته تعالى مستولية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الباطن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ببواطن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البواطن والمخفيات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والعالي على كلّ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أعلى من كل شيء من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بجلاله وعزته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 جليل وعزيز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يعجزه شيء منها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فمطلوبه لا يتمكن من الامتناع منه </w:t>
      </w:r>
    </w:p>
    <w:p>
      <w:pPr>
        <w:pStyle w:val="BookText"/>
        <w:rPr/>
      </w:pPr>
      <w:r>
        <w:rPr>
          <w:rFonts w:ascii="Amiri" w:hAnsi="Amiri" w:eastAsia="Amiri" w:cs="Amiri"/>
          <w:color w:val="111111"/>
          <w:sz w:val="28"/>
          <w:sz w:val="28"/>
          <w:szCs w:val="28"/>
          <w:rtl w:val="true"/>
          <w:lang w:bidi="ar-SA"/>
        </w:rPr>
        <w:t xml:space="preserve">وَلاَ يَمْتَنِعُ عَلَيْهِ فَيَغْلِبَهُ، وَلاَ يَفُوتُهُ السَّرِيعُ مِنْهَا فَيَسْبِقَهُ، وَلَا يَحْتَاجُ إِلَى ذِي مَالٍ فَيَرْزُقَهُ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حَضَعَتِ الأَشْيَاءُ لَهُ، وَذَلَّتْ مُسْتَكِينَةً لِعَظَمَتِهِ ، لَا تَسْتَطِيعُ الْهَرَبَ مِنْ سُلْطَانِهِ إِلَى غَيْرِهِ فَتَمْتَنِعَ مِنْ نَفْعِهِ وَضَرِّهِ، وَلاَ كُفْءَ لَهُ فَيكَافِئَهُ ، وَلاَ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الْمُفْنِي لَهَا بَعْدَ وُجُودِهَا ، حَتَّى بَصِيرَ مَوْجُودُهَا كَمَفْقُودِهَا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فَنَاءُ الدُّنْيَا بعد ابْتِدَاعِهَا بِأَعْجَبَ مِنْ إِنشَائِهَا وَاخْتِرَاعِهَا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المطلوب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تمكن من الامتناع عنه سبحانه، لكان غالبا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يفوته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يفوت السائر سريعا عمن يطلبه ويريد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ذي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الأشياء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طوع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وذلّت مستكينة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متضرعة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يهرب الإنسان من سلطان إلى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الأشياء بسبب هي بها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نفعه وضرّه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تكون مشمولة لنفع أنه لها، ولا لضده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كفء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مثل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يماثله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الذات 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المفني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تعالى يعدم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يصير موجودها كمفقودها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عدماً بعد أن كان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فناء الدنيا بعد ابتداعها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خلقها وإيجادها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بأعجب من إنشائها واختراعها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 منهما، لغير القادر محال وللقادر ممكن، فمن قال كيف لا تكون بعد أن كانت؟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بعد أن لم تكن؟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لَوِ اجْتَمَعَ جَمِيعُ حَيَوَانِهَا مِنْ طَيْرِهَا وَبَهَائِمِهَا، وَمَا كَانَ مِنْ مُرَاحِهَا وَسَائِمِهَا، وَأَصْنَافِ أَسْنَاخِهَا وَأَجْنَاسِهَا، وَمُتَبَلِّدَة أُمَمِهَا وَأَكْیَاسِهَا، عَلَى إِحْدَاثِ بَعُوضَةٍ، مَا قَدَرَتْ عَلَى إِحْدَاثِهَا، وَلَا عَرَفَتْ كَيْفَ السَّبِيلُ إِلَى إِيجَادِهَا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أحد من إنكار وجود الصّانع، والحال أنه لا يتمكن المخلوق بأجمعه من خلق بقة واحدة؟ فإذا لم يكن صانع فمن الخالق لهذه الكثرة المدهشة من الخلق؟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جميع حيوانها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أقسام حيوانات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طيرها وبهائمها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بهيمة، هي الحيوانات، سميت بها لأنها لا تقدر على النطق، من بهم بمعنى اختفى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مراحها وسائمها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من الحيوان في ماواه وما كان في مرعاه، فإنَّ السائم الحيوان حال الرعى، من سام إذا رعى، والمراح اسم مفعول من أراح الإبل إذا ردّه إلى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وأصناف أسناخها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أصولها، فإنَّ السنخ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والمراد الأجناس العالية، كالطير، والوحش، والسّمك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الأنواع كالحمامة، والبلبل، والدراج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والأسد، والنمر، والثعلب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الوحوش، وهكذا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ومتبلدة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فإنَّ كل حيوان أمة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فِي الْأَرْضِ وَلَا طَائِرٍ يَطِيرُ بِجَنَاحَيْهِ إِلَّا أُمَمٌ أَمْثَالُكُمْ</w:t>
      </w:r>
      <w:r>
        <w:rPr>
          <w:rStyle w:val="FootnoteAnchor"/>
          <w:rtl w:val="true"/>
        </w:rPr>
        <w:footnoteReference w:id="44"/>
      </w:r>
      <w:r>
        <w:rPr>
          <w:rFonts w:ascii="Amiri" w:hAnsi="Amiri" w:eastAsia="Amiri" w:cs="Amiri"/>
          <w:color w:val="111111"/>
          <w:sz w:val="28"/>
          <w:sz w:val="28"/>
          <w:szCs w:val="28"/>
          <w:rtl w:val="true"/>
          <w:lang w:bidi="ar-SA"/>
        </w:rPr>
        <w:t xml:space="preserve">والمراد بالمتبلدة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الغبية من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وأكياسها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كيس،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 الحاذق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قدرت على إحداثها ولا عرفت كيف السبيل إلى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الشخص قد يعرف الطريق، لكنه لا يتمكن من المسير، ولا قد </w:t>
      </w:r>
    </w:p>
    <w:p>
      <w:pPr>
        <w:pStyle w:val="BookText"/>
        <w:rPr/>
      </w:pPr>
      <w:r>
        <w:rPr>
          <w:rFonts w:ascii="Amiri" w:hAnsi="Amiri" w:eastAsia="Amiri" w:cs="Amiri"/>
          <w:color w:val="111111"/>
          <w:sz w:val="28"/>
          <w:sz w:val="28"/>
          <w:szCs w:val="28"/>
          <w:rtl w:val="true"/>
          <w:lang w:bidi="ar-SA"/>
        </w:rPr>
        <w:t xml:space="preserve">وَلَتَحَيَّرَتْ عُقُولُهَا فِي عِلْم ذلِكَ وَتَاهَتْ، وَعَجِزَتْ قُوَاهَا وَتَنَاهَتْ، وَرَجَعَتْ خَاسِئَةً حَسِيرَةَ، عَارِفَةٌ بأَنَّهَا مَقْهُورَةٌ، مُقِرَّةَ بِالْعَجْزِ عَنْ إِنْشَائِهَا، مُذْعِنَةَ بِالضَّعْفِ عَنْ إِفْنَائِهَا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اللهَ سُبْحَانَهُ يَعُودُ بَعْدَ فَنَاءِ الدُّنْيَا وَحْدَهُ لاَ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قَبْلَ ابْتِدَائِهَا، كذلكَ يَكُونُ بَعْدَ فَنَائِهَا، بِلا وَقتِ وَلاَ مَكَانِ، وَلاَ حِينٍ وَلَا زَمَانِ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يتمكن من المسير ولا يعرف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ولتحيّرت عقولها في 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إيجادها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وعجزت عن إيجادها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وصلت إلى النهاية بدون أن تقدر على الإيجاد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 بأنّها 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قهرت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مقرّة بالعجز عن إنشائها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مذعنة بالضعف عن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تقدر على إفنائها، وإنما تقدر على إزهاق روحها وسحقها، أما الإفناء فهو خاص بالله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سبحانه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فناء الدنيا وحدة لا شيء معه، كما كان قبل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إيجاد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وإعدامها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وقت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يفني حتى الوقت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حين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الكلام صريح في انعدام الكون، لا في تفرق أجزائه، كما هو المسلك الآخر في المسألة، وأما شبهة لزوم ذلك وإعادة المعدوم عند الحشر فهي مدخولة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عُدِمَتْ عِنْدَ ذلِكَ الأَجَالُ وَالأَوْقَاتُ، وَزَالَتِ السِّنُونَ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إِلَّا الْوَاحِدُ الْقَهَّارُ الَّذِي إِلَيْهِ مَصِيرُ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قُدْرَةِ مِنْهَا كَانَ ابْتِدَاءُ خَلْقِهَا، وَبِغَيْرِ امْتِنَاعِ مِنْهَا كَانَ فناؤُها، وَلَوْ قَدَرَتْ عَلَى الامْتِنَاعِ لَدَامَ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يَتَكَاءَدْهُ صُنْعُ شَيْءٍ مِنْهَا إِذْ صَنَعَهُ، وَلَمْ يَؤُدْهُ مِنْهَا خَلْقُ مَا خَلَقَهُ وَبَرَأَهُ، وَلَمْ يُكَوِّنُهَا لِتَشْدِيدِ سُلْطَانٍ، وَلَا خَوْفٍ مِنْ زَوَالٍ وَنُقْصَانٍ،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عدمت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فناء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أجل، أي مدة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وزالت السنون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سنة، ولا ساعة، كما لا مكان ولا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إلّا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يقهر كل شيء حسب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الأشياء ترجع إلى قدرته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قدرة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ابتداء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لم تكن قادرة عند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امتناع منها كان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إذا أراد فناء الأشياء لم تقدر الأشياء من الامتناع، فلا قدرة لها عند الإيجاد، ولا امتناع لها عند الإعدام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قدرت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تمتنع عن إعدام الله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يتكاءده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أي لم يشق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شيء منها إذ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وأوجده، لا مثل الإنسان الذي يثقل عليه صنع شيء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خلقه وبرأه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يكوّنها لتشديد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لتقوية سلطانه وملكه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خوف من زوال ونقصان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بذلك أن يصنع ما يعينه حتى لا يزول، أو لا ينقص </w:t>
      </w:r>
    </w:p>
    <w:p>
      <w:pPr>
        <w:pStyle w:val="BookText"/>
        <w:rPr/>
      </w:pPr>
      <w:r>
        <w:rPr>
          <w:rFonts w:ascii="Amiri" w:hAnsi="Amiri" w:eastAsia="Amiri" w:cs="Amiri"/>
          <w:color w:val="111111"/>
          <w:sz w:val="28"/>
          <w:sz w:val="28"/>
          <w:szCs w:val="28"/>
          <w:rtl w:val="true"/>
          <w:lang w:bidi="ar-SA"/>
        </w:rPr>
        <w:t xml:space="preserve">وَلاَ لِلاسْتِعَانَةِ بِهَا عَلَى نِدِّ مُكَاثِرِ، وَلا لِلاحْتِرَازِ بِهَا مِنْ ضِدِّ مُثَاوِرٍ ، وَلاَ لِلازْدِيَادِ بِهَا فِي مُلْكِهِ، وَلا لِمُكَاثَرَةِ شَرِيكٍ فِي شِرْكِهِ، وَلاَ لِوَحْشَةٍ كَانَتْ مِنْهُ، فَأَرَادَ أَنْ يَسْتَأْنِسَ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يُفْنِيهَا بَعْدَ تَكْوِينِهَا ، لاَ لِسَامٍ دَخَلَ عَلَيْهِ فِي تَصْرِيفِهَا وَتَدْبِيرِها، ولَا لِرَاحَةٍ وَاصِلَةِ إِلَيْهِ ، وَلَا لِثِقَل شَيْءٍ مِنْهَا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عديده، كما يكوّن السلطان الجيش، حتى لا يزول ملكه، ولا ينقص عديده في مقابل خصمه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للاستعانة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بالأشياء المخلوقة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للإله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يباهي بكثرته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مثل 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للإحتراز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الأشياء المخلوقة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ضد مثاور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الثورة والهجوم على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إله إلا هو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للازدياد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لمكاثرة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شركه بأن يريد أن يبين لشريكه ، أنا أكثر منك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شريك له 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لوحشة كانت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عند وحدته قبل خلق الخلق، والوحشة حالة رعب تلزم النفس عند الوحدة، وإن لم يخف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المخلوقات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يفنيها بعد تكوينها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تصريفها وتدبيرها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يسأم الإنسان إذا طال عنده تصريف ما تحت يده فلا فائدة كانت منه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واصلة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كما قد يريد الإنسان الراحة من عمله المتعب فيترك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إذ لا تثقله الأشياء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يُمِلُّهُ طُولُ بَقَائِهَا فَيَدْعُوَهُ إِلَى سُرْعِةِ إِفْنَائِهَا ، وَلَكِنَّهُ سُبْحَانَهُ دَبَّرَهَا بِلُطْفِهِ، وَأَمْسَكَهَا بِأَمْرِهِ، وَأَتْقَنَهَا بِقُدْرَتِهِ، ثُمَّ يُعِيدُهَا بَعْدَ الْفَنَاءِ مِنْ غَيْرِ حَاجَةٍ مِنْهُ إلَيْهَا، وَلا اسْتِعَانَةِ بِشَيْءٍ مِنْهَا عَلَيْهَا ، وَلا لانْصِرَافِ مِنْ حَالِ وَحْشَةِ إِلَى حَالِ اسْتِثْنَاسٍ، ولَا مِنْ حَالِ جَهْلِ وَعَمَىً إِلَى حَالِ عِلْمٍ وَالْتِمَاسٍ ، وَلَا مِنْ فَقْرٍ وَحَاجَةٍ إِلَى غِنىً وَكَثْرَةٍ، وَلاَ مِنْ ذُلِّ وَضَعَةٍ إِلَى عِزٍّ وَقَدْرَةٍ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يملّه طول بقائها فيدعوه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سرعة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الإفناء لما جعل لكل شيء من أمد حسب حكمته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الجنة والنار، فلا أمد لهما، ولا انتهاء للنعيم والعذاب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سبحانه دبّرها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على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الأشياء بأن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وأتقنها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منها في غاية الإتقان والدقة في الصنع والخلق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يعيدها بعد الفناء من غير حاجة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الإعادة للحشر ليست من جهة الحاجة، بل من باب الصلاح والحكمة، كما أن الابتداء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استعانة بشيء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إعادة الكل بلا حاجة، لا أن إعادة البعض للاستعانة به على إيجاد البعض الآخر، كما يستعين الإنسان بالمنشار لقطع الخشب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لانصراف من حال وحشة إلى حال استيناس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عدم الأشياء موجباً لوحشته تعالى، ولذا يعيدها، حتى ليستأنس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حال جهل وعمى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حال علم والتماس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عدمها سببا لجهله ولضلالته سبحانه، فيلتمس بالإعادة رجوع العلم والهداية إليه، كالإنسان إذا فقد كتابه جهل وعمى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فقر وحاجة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يعتريه تعالى عند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غنىً وكثرةٍ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يتطلّبهما بالإعادة والإيجاد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ذلٍّ وضعةٍ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يضع ،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عِزٍّ وقدرِة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قادراً عزيزاً لدى الإعادة </w:t>
      </w:r>
      <w:r>
        <w:rPr>
          <w:rFonts w:eastAsia="Amiri" w:cs="Amiri" w:ascii="Amiri" w:hAnsi="Amiri"/>
          <w:color w:val="111111"/>
          <w:sz w:val="28"/>
          <w:szCs w:val="28"/>
          <w:rtl w:val="true"/>
          <w:lang w:bidi="ar-SA"/>
        </w:rPr>
        <w:t xml:space="preserve">. </w:t>
      </w:r>
      <w:bookmarkStart w:id="78" w:name="pg20756_202329"/>
    </w:p>
    <w:p>
      <w:pPr>
        <w:pStyle w:val="Heading2"/>
        <w:numPr>
          <w:ilvl w:val="1"/>
          <w:numId w:val="1"/>
        </w:numPr>
        <w:rPr/>
      </w:pPr>
      <w:bookmarkStart w:id="79" w:name="__RefHeading___Toc1346237_3531895371"/>
      <w:bookmarkStart w:id="80" w:name="_Toc27"/>
      <w:bookmarkEnd w:id="78"/>
      <w:bookmarkEnd w:id="79"/>
      <w:r>
        <w:rPr>
          <w:rtl w:val="true"/>
        </w:rPr>
        <w:t xml:space="preserve">وَمِنْ خُطْبَة له </w:t>
      </w:r>
      <w:r>
        <w:rPr>
          <w:rtl w:val="true"/>
        </w:rPr>
        <w:t>(</w:t>
      </w:r>
      <w:r>
        <w:rPr>
          <w:rtl w:val="true"/>
        </w:rPr>
        <w:t>عليه السلام</w:t>
      </w:r>
      <w:r>
        <w:rPr>
          <w:rtl w:val="true"/>
        </w:rPr>
        <w:t>):</w:t>
      </w:r>
      <w:r>
        <w:rPr>
          <w:rtl w:val="true"/>
        </w:rPr>
        <w:t>وهي في ذكر الملاحم</w:t>
      </w:r>
      <w:bookmarkEnd w:id="80"/>
    </w:p>
    <w:p>
      <w:pPr>
        <w:pStyle w:val="BookText"/>
        <w:rPr/>
      </w:pPr>
      <w:r>
        <w:rPr>
          <w:rFonts w:ascii="Amiri" w:hAnsi="Amiri" w:eastAsia="Amiri" w:cs="Amiri"/>
          <w:color w:val="111111"/>
          <w:sz w:val="28"/>
          <w:sz w:val="28"/>
          <w:szCs w:val="28"/>
          <w:rtl w:val="true"/>
          <w:lang w:bidi="ar-SA"/>
        </w:rPr>
        <w:t>أَلَا بِأَبِي وَأُمِّي هَمْ مِنْ عِدَّةٍ أَسْمَاؤُهُمْ فِي السَّمَاءِ مَعْرُوفَةٌ وَفِي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فَتَوَقَّعُوا مَا يَكُونُ مِنْ إِدْبَارِ أُمُورِكُمْ، وَانْقِطَاعِ وُصْلِكُمْ ، وَاسْتِعْمَالِ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تَكُونُ ضَرْبَةُ السَّيْفِ عَلَى الْمُؤْمِن أَهْوَنَ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للتفدية، أي أفديهم بالأب والأم، ولا يخفى أن تفدية المفضول للفاضل جائز عقلاً وشرعاً عند دوران الأمر بينهما، هذا بالإضافة إلى أن الجملة للكفاية من مقام المذكورين في نفس المفدّى، وإن كان أصلها للتفدية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 في السّماء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تعرفهم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معظم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فتوقّعوا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إدبار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الأمور تدبر عند حكم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وانقطاع وصلكم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صلة بعضكم ببعض ، إذ الظلمة يوجبون تفرق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كبار النفوس العقلاء لايعملون مع الظلمة المنحرفين، ولذا تستعمل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والأراذل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إدبار الأمور وأخواته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تكون ضربة السيف على المؤمن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 تعباً </w:t>
      </w:r>
    </w:p>
    <w:p>
      <w:pPr>
        <w:pStyle w:val="BookText"/>
        <w:rPr/>
      </w:pPr>
      <w:r>
        <w:rPr>
          <w:rFonts w:ascii="Amiri" w:hAnsi="Amiri" w:eastAsia="Amiri" w:cs="Amiri"/>
          <w:color w:val="111111"/>
          <w:sz w:val="28"/>
          <w:sz w:val="28"/>
          <w:szCs w:val="28"/>
          <w:rtl w:val="true"/>
          <w:lang w:bidi="ar-SA"/>
        </w:rPr>
        <w:t>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يَكُونُ الْمُعْطَى أَعْظَمَ أَجْراً مِنَ الْمُعْطِي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حَيْثُ تَسْكَرُونَ مِنْ غَيْرِ شَرَابٍ، بَلْ مِنَ النِّعْمَةِ وَالنّعِيمِ، وَتَحْلِفُونَ مِنْ غَيْرِ اضْطِرَارٍ ، وَتَكْذِبُونَ مِنْ غَيْرِ إِحْرَاجٍ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عَضَّكُمُ الْبَلَاءُ كَمَا يَعضُّ الْقَتَبُ غَارِبَ الْبَعِيرِ، مَا أَطْوَلَ هَذَا الْعَنَاءَ، وَأَبْعَدَ هَذَا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أَلْقُوا هذِهِ الأَزِمَّةَ الَّتِي تَحْمِلُ ظُهُورُهَا الأَثْقَالَ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الدّرهم من 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الظلمة يفسدون المكاسب ويخلطون الحلال بالحرام، مما يوجب تعسر تحصيل الرزق الحلال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حيث يكون 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آخذ العطاء، وهو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الغني، إذ الأغنياء يتلوثون بالمحرمات، حيث إن أموالهم لا تحصل إلّا من الحرام، فيكون لهم في الإعطاء أجر الظاهر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تسكرون من غير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الغنى، فإنَّ الشراب كما يغطي على عقل الإنسان كذلك الغنى يغطي على عقل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النّعمة والنّعيم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الفرق بينهما أنّ النّعمة الذات، والنعيم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وتحلفون من غير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حاجة إلى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تضييق، فإنَّ الدين إذا زال عن القلب لا يهتم الإنسان بهذه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عضّكم البلاء كما يعض 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الاكاف الذي يوضع على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عنقه وسنامه، فإنَّ في دولة الظلمة تكون كلّ هذه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أطول هذا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يلاقيه الناس في دول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يرجو كل واحد أن يصل إليه، من الخلاص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منقطع عما قبله، كما هو عادة الشريف في اختياره جملا من كل خطبة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ألقوا هذه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كأئمة جمع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تحمل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الدواب ذوات الزمام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الأحمال، جمع ثقل </w:t>
      </w:r>
    </w:p>
    <w:p>
      <w:pPr>
        <w:pStyle w:val="BookText"/>
        <w:rPr/>
      </w:pPr>
      <w:r>
        <w:rPr>
          <w:rFonts w:ascii="Amiri" w:hAnsi="Amiri" w:eastAsia="Amiri" w:cs="Amiri"/>
          <w:color w:val="111111"/>
          <w:sz w:val="28"/>
          <w:sz w:val="28"/>
          <w:szCs w:val="28"/>
          <w:rtl w:val="true"/>
          <w:lang w:bidi="ar-SA"/>
        </w:rPr>
        <w:t xml:space="preserve">مِنْ أَيْدِيكُمْ، وَلا تَصَدَّعُوا عَلَى سُلْطَانِكُمْ فَتَذُمُّوا غِبَّ فِعَالِكُمْ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تَقْتَحِمُوا مَا اسْتَقْبَلْتُمْ مِنْ فَوْرِ نَارِ الْفِتْنَةِ ، وَأَمِيطُوا عَنْ سَنَنِهَا، وَخَلُّوا قَصْدَ السَّبِيلِ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لَعَمْرِي يَهْلِكُ فِي لَهَبِهَا الْمُؤْمِنُ ، وَيَسْلَمُ فِيهَا غَيْرُ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بَيْنَكُمْ كَمَثَلِ السِّرَاج فِي الظُّلْمَةِ ، يَسْتَضِيءُ بِهِ مَنْ وَلَجَهَا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ترك البدع والخطايا، فكأن الإنسان العاصي يقود دواباً محمولة من الأثقال، مما يوجب قودها بالزمام تعباً على القائد، وإلقاء الأزمة كناية عن ترك الآثام حتى لا يكون ثقلها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سلطانكم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نفسه الكريمة، أي لا تختلفوا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إنما يعرف قبح عمله بعد أن ركبه، فيذم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استقبلتم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تستقبلونه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ولهبها أي لا تدخلوا 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طرق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وخلُّوا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للفتنة، فكأنّ الفتنة سائر ذو شر، يسير في وسط الطريق فإذا لم يتنكب الإنسان عن وسط الطريق شمله وضره، ولذا من الأفضل أن يتجنب الإنسان وسط الطريق لئلا يصطدم بالفتنة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لعمري يهلك في لهبها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اشتعال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يلقي نفسه فيها بظن حسن فينحرف عن الطريق، وذلك يوجب هلاكه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فيها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يصطدم بها، فيبقي على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بينكم كمثل السّراج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المصباح في اللّيلة الظلماء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يستضيء 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ولج الظلمة، بمعنى دخل فيها، فالمسلمون في </w:t>
      </w:r>
    </w:p>
    <w:p>
      <w:pPr>
        <w:pStyle w:val="BookText"/>
        <w:rPr/>
      </w:pPr>
      <w:r>
        <w:rPr>
          <w:rFonts w:ascii="Amiri" w:hAnsi="Amiri" w:eastAsia="Amiri" w:cs="Amiri"/>
          <w:color w:val="111111"/>
          <w:sz w:val="28"/>
          <w:sz w:val="28"/>
          <w:szCs w:val="28"/>
          <w:rtl w:val="true"/>
          <w:lang w:bidi="ar-SA"/>
        </w:rPr>
        <w:t xml:space="preserve">فَاسَمَعُوا أَيْهَا النَّاسُ وَعُوا، وَأَحْضِرُوا آذَانَ قُلُوبِكُمْ تَفْهَمُوا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الداخلون في ليل الفتنة التي قامت ما بعد الرسالة إذ اتبعوا الإمام كانوا في نور، لا ينحرفون عن الطريق، ولا ينجرفون مع التيارات الباطلة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أدركوا معناه وحقيقته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وأحضروا آذان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لطيفة، فإنَّ الإنسان كما يسمع الكلام بأذن الرأس، يفهم مغزى الكلام بأذن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أراد القلب التفهم والإدراك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ما ذكرت لكم وذلك ما يوجب نجاتكم </w:t>
      </w:r>
      <w:r>
        <w:rPr>
          <w:rFonts w:eastAsia="Amiri" w:cs="Amiri" w:ascii="Amiri" w:hAnsi="Amiri"/>
          <w:color w:val="111111"/>
          <w:sz w:val="28"/>
          <w:szCs w:val="28"/>
          <w:rtl w:val="true"/>
          <w:lang w:bidi="ar-SA"/>
        </w:rPr>
        <w:t xml:space="preserve">. </w:t>
      </w:r>
      <w:bookmarkStart w:id="81" w:name="pg20756_202333"/>
    </w:p>
    <w:p>
      <w:pPr>
        <w:pStyle w:val="Heading2"/>
        <w:numPr>
          <w:ilvl w:val="1"/>
          <w:numId w:val="1"/>
        </w:numPr>
        <w:rPr/>
      </w:pPr>
      <w:bookmarkStart w:id="82" w:name="__RefHeading___Toc1346239_3531895371"/>
      <w:bookmarkStart w:id="83" w:name="_Toc28"/>
      <w:bookmarkEnd w:id="81"/>
      <w:bookmarkEnd w:id="82"/>
      <w:r>
        <w:rPr>
          <w:rtl w:val="true"/>
        </w:rPr>
        <w:t>وَمِنْ خَطبَة له</w:t>
      </w:r>
      <w:r>
        <w:rPr>
          <w:rtl w:val="true"/>
        </w:rPr>
        <w:t>(</w:t>
      </w:r>
      <w:r>
        <w:rPr>
          <w:rtl w:val="true"/>
        </w:rPr>
        <w:t>عليه السلام</w:t>
      </w:r>
      <w:r>
        <w:rPr>
          <w:rtl w:val="true"/>
        </w:rPr>
        <w:t>):</w:t>
      </w:r>
      <w:r>
        <w:rPr>
          <w:rtl w:val="true"/>
        </w:rPr>
        <w:t>في الوصية بالتقوى،</w:t>
      </w:r>
      <w:bookmarkEnd w:id="83"/>
    </w:p>
    <w:p>
      <w:pPr>
        <w:pStyle w:val="BookText"/>
        <w:rPr/>
      </w:pPr>
      <w:r>
        <w:rPr>
          <w:rFonts w:ascii="Amiri" w:hAnsi="Amiri" w:eastAsia="Amiri" w:cs="Amiri"/>
          <w:color w:val="111111"/>
          <w:sz w:val="28"/>
          <w:sz w:val="28"/>
          <w:szCs w:val="28"/>
          <w:rtl w:val="true"/>
          <w:lang w:bidi="ar-SA"/>
        </w:rPr>
        <w:t xml:space="preserve">وذكر الموت، والاستعداد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أَيُّهَا النَّاسُ بِتَقْوَى اللهِ وَكَثْرَةِ حَمْدِهِ عَلَى آلَآئِهِ إِلَيْكُمْ ، وَنَعْمَائِهِ عَلَيْكُمْ، وَبَلَائِهِ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خَصَّكُمْ بِنِعْمَةٍ ، وَتَدَارَكَكُمْ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أَعْوَرْتُمْ لَهُ فَسَتَرَكُمْ، وَتَعَرَّضْتُمْ لأَخْذِهِ فَأَمْهَلَكُمْ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وَأُوصِيكُمْ بِذِكْرِ الْمَوْتِ وَإِقْلَالِ الْغَفْلَةِ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أيها الناس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منه سبحانه، بعمل الصالحات، وترك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 التي ساقها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ونعمائه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أنعم عليكم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البلاء يستعمل للخير والشر، أو المراد المصائب، فإنَّ المصائب المساقة من جانبه سبحانه تستحق الحمد، لأنها ترفع الدرجات وتحط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خصكم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يعطيها لغيركم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وتدارككم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 الرحمة في عقبكم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أظهرتم له تعالى عوراتكم وعيوبكم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بالمعاصي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يفضحكم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وتعرضتم لأخذه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بطشه وعذابه، والتعرض لذلك بالمعاصي، فإنَّ العاصي في معرض نكال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يعاجلكم بالعقوبة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وأوصيكم بذكر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تذكرون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أقلوا </w:t>
      </w:r>
    </w:p>
    <w:p>
      <w:pPr>
        <w:pStyle w:val="BookText"/>
        <w:rPr/>
      </w:pPr>
      <w:r>
        <w:rPr>
          <w:rFonts w:ascii="Amiri" w:hAnsi="Amiri" w:eastAsia="Amiri" w:cs="Amiri"/>
          <w:color w:val="111111"/>
          <w:sz w:val="28"/>
          <w:sz w:val="28"/>
          <w:szCs w:val="28"/>
          <w:rtl w:val="true"/>
          <w:lang w:bidi="ar-SA"/>
        </w:rPr>
        <w:t>وَكَيْفَ غَفْلَتُكُمْ عَمَّا لَيْسَ يُغْفِلُكُمْ، وَطَمَعُكُمْ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وَاعِظَاً بِمَوْتَى عَايَنْتُمُوهُمْ، حُمِلُوا إِلَى قُبُورِهِمْ غَيْرَ رَاكِبِينَ، وَأُنْزِلُوا فِيهَا غَيْرَ نَازِلِينَ، فَكَأَنَّهُمْ لَمْ يَكُونُوا لِلدُّنْيَا عُمَّاراً، وَكَأَنَّ الآخِرَةَ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أَوْحَشُوا مَا كَانُوا يُوطِئُونَ، وَأَوْطَنُوا مَا كَانُوا يُوحِشُونَ، وَاشْتَغَلُوا بمَا فَارَقُوا ، وَأَضَاعُوا مَا إِلَيْهِ انْتَقَلُوا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الغفلة، بأن يكون أكثر أوقاتكم مصروفاً في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غفلتكم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الموت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يغفلكم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أغفله إذا سها عنه، أي لا يسهو الموت عنكم، بل يأتيكم وإن كنتم عنه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طمعكم فيمن ليس يمهلكم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يطمع في ابتعاد الموت عنه، والحال أن الموت إذا جاءَهُ لا يمهله ولو للحظة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رأيتموهم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إلى قبورهم غير راكبين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يركبوا أكتاف الناس باختيارهم، وإنما قهراً عليهم ودون إرادتهم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باختيارهم، بل جبراً وكرها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 لم يكونوا للدّنيا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عامر ، فقد انقطع أثرهم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الآخرة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كأنّهم من القديم في الآخرة، إذ قد محيت آثارهم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حشوا ما كانوا يوطنون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الأمكنة التي اتخذوها أوطاناً لهم في حياتهم، أو حشوها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جعلوها موحشة، فهم لا أنس لهم بها، ولا أنس لها بهم، إذ تركوها وهجروها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وأوطنوا ما كانوا يوحشون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القبور التي كانت موحشة منهم لا تألفهم ولا يألفونها ، صارت أوطانهم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أوحشه إذا هجره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واشتغلوا بما فارقوا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بحساب الدنيا التي فارقوها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وأضاعوا ما إليه انتقلوا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الآخرة، ومعنى الإضاعة عدم إمكان عملهم لها بعد الموت، </w:t>
      </w:r>
    </w:p>
    <w:p>
      <w:pPr>
        <w:pStyle w:val="BookText"/>
        <w:rPr/>
      </w:pPr>
      <w:r>
        <w:rPr>
          <w:rFonts w:ascii="Amiri" w:hAnsi="Amiri" w:eastAsia="Amiri" w:cs="Amiri"/>
          <w:color w:val="111111"/>
          <w:sz w:val="28"/>
          <w:sz w:val="28"/>
          <w:szCs w:val="28"/>
          <w:rtl w:val="true"/>
          <w:lang w:bidi="ar-SA"/>
        </w:rPr>
        <w:t xml:space="preserve">لا عَنْ قَبِيحِ يَسْتَطِيعُونَ انْتِقَالاً، وَلَا فِي حَسَنٍ يَسْتَطِيعُونَ ازْدِيَاداً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أَنِسُوا بِالدُّنْيَا فَغَرَّتْهُمْ، وَوَثِقُوا بِهَا فَصَرَعَتْهُمْ 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مَنَازِلِكُمُ الَّتِي أُمِرْتُمْ أَنْ تَعْمُرُوهَا ، وَالَّتِي رَغِبْتُمْ فِيهَا ، وَدُعِيتُمْ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وَاسْتَتِمُّوا نِعَمَ اللهِ عَلَيْكُمْ بِالصَّبْرِ عَلَى طَاعَتِهِ، وَالْمُجَانَبَةِ لِمَعْصِيَتِهِ ، فَإِنَّ غَداً مِنَ الْيَوْمِ قَرِيبٌ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كالذي يضيع شيئاً فلا يعمل له، أو المراد حكاية حالهم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اشتغلوا في الدنيا بما فارقوها الآن، وهكذا الجملة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قبيح يستطيعون انتقالا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توبة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حسن يستطيعون 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الآخرة دار حساب لا دار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أنسوا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بالدنيا، ظانين أنها تنفعهم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أهلكتهم، خلاف ثقتهم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والمسابقة بالتكثير من العمل الصالح، فمن كان أكثر عملاً كان أسبق لاحتلال الآخرة وحيازتها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أمرتم أن تعمروها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أمر بالعمل الصالح ليعمر منزله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رغبتم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رغبكم الله سبحانه وشوقكم إلى تلك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دعا النّاس وطلبهم إلى تلك المنازل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واستتموا نعم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أطاع وصبر على مشاق الطاعة زادت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والمجانبة لمعصيته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نعمة فارعها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بالغد الآخرة، وباليوم الدنيا </w:t>
      </w:r>
    </w:p>
    <w:p>
      <w:pPr>
        <w:pStyle w:val="BookText"/>
        <w:rPr/>
      </w:pPr>
      <w:r>
        <w:rPr>
          <w:rFonts w:ascii="Amiri" w:hAnsi="Amiri" w:eastAsia="Amiri" w:cs="Amiri"/>
          <w:color w:val="111111"/>
          <w:sz w:val="28"/>
          <w:sz w:val="28"/>
          <w:szCs w:val="28"/>
          <w:rtl w:val="true"/>
          <w:lang w:bidi="ar-SA"/>
        </w:rPr>
        <w:t xml:space="preserve">مَا أَسْرَعَ السَّاعَاتِ فِي الْيَوْمِ ، وَأَسْرَعَ الأَيَّامَ فِي الشَّهْرِ ، وَأَسْرَعَ الشُّهُورَ فِي السَّنَةِ ، وَأَسْرَعَ السِّنِينَ فِي الْعُمُرِ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الساعات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وأسرع الأيام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وأسرع الشهور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وأسرع السّنين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فالساعات التي ندرك سرعتها وانقضائها، إنما هي وحدات العمر، فإذا أسرعت الوحدات في الفناء والانقضاء، أسرع المؤلّف منها فی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تعليل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غداً من اليوم قريب</w:t>
      </w:r>
      <w:r>
        <w:rPr>
          <w:rFonts w:eastAsia="IRNazanin" w:cs="IRNazanin"/>
          <w:color w:val="111111"/>
          <w:sz w:val="28"/>
          <w:szCs w:val="28"/>
          <w:rtl w:val="true"/>
          <w:lang w:bidi="fa-IR"/>
        </w:rPr>
        <w:t xml:space="preserve">] . </w:t>
      </w:r>
      <w:bookmarkStart w:id="84" w:name="pg20756_202337"/>
    </w:p>
    <w:p>
      <w:pPr>
        <w:pStyle w:val="Heading2"/>
        <w:numPr>
          <w:ilvl w:val="1"/>
          <w:numId w:val="1"/>
        </w:numPr>
        <w:rPr/>
      </w:pPr>
      <w:bookmarkStart w:id="85" w:name="__RefHeading___Toc1346241_3531895371"/>
      <w:bookmarkStart w:id="86" w:name="_Toc29"/>
      <w:bookmarkEnd w:id="84"/>
      <w:bookmarkEnd w:id="85"/>
      <w:r>
        <w:rPr>
          <w:rtl w:val="true"/>
        </w:rPr>
        <w:t xml:space="preserve">وَمِن كلام له </w:t>
      </w:r>
      <w:r>
        <w:rPr>
          <w:rtl w:val="true"/>
        </w:rPr>
        <w:t>(</w:t>
      </w:r>
      <w:r>
        <w:rPr>
          <w:rtl w:val="true"/>
        </w:rPr>
        <w:t>عليه السلام</w:t>
      </w:r>
      <w:r>
        <w:rPr>
          <w:rtl w:val="true"/>
        </w:rPr>
        <w:t xml:space="preserve">): </w:t>
      </w:r>
      <w:r>
        <w:rPr>
          <w:rtl w:val="true"/>
        </w:rPr>
        <w:t>فی الإيمان ومعنى الهجرة</w:t>
      </w:r>
      <w:bookmarkEnd w:id="86"/>
    </w:p>
    <w:p>
      <w:pPr>
        <w:pStyle w:val="BookText"/>
        <w:rPr/>
      </w:pPr>
      <w:r>
        <w:rPr>
          <w:rFonts w:ascii="Amiri" w:hAnsi="Amiri" w:eastAsia="Amiri" w:cs="Amiri"/>
          <w:color w:val="111111"/>
          <w:sz w:val="28"/>
          <w:sz w:val="28"/>
          <w:szCs w:val="28"/>
          <w:rtl w:val="true"/>
          <w:lang w:bidi="ar-SA"/>
        </w:rPr>
        <w:t>في الإيمان، ومعنى الهجرة، وتحمل أمر الإمامة، وبيان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الإِيمَانِ مَا يَكُونُ ثَابِتاً مُسْتَقِرّاً فِي الْقُلُوبِ، وَمِنْهُ مَا يَكُونُ عَوَارِيَ بَيْنَ القُلُوبِ وَالْصُّدُورِ، إِلَى أَجَلٍ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لَكُمْ بَرَاءَةٌ مِنْ أَحَدٍ فَقَفُوهُ حَتَّى يَحْضُرَهُ الْمَوْتُ، فَعِنْدَ ذلِكَ يَقَعُ حَدُّ الْبَرَاءَةِ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الإيمان ما يكون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يتزحزح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يكون عواري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القلوب والصّدور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يخرج من القلب ويأتي إلى الصدر ليخرج من الفم فيكفي الشخص، وتارة إلى القلب،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أَضَاءَ لَهُمْ مَشَوْا فِيهِ وَإِذَا أَظْلَمَ عَلَيْهِمْ قَامُوا</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معلوم قدّر لخروج الإيمان من الإنسان، لأنه لم يأخذه أخذاً قويا، ولم يقوّه بالأعمال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لكم براءة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أردتم أن تتبرأوا من شخص، لما ترون من سوء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حدّ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 على إيمانه ولم يظهر منه انحراف وزيغ فلا تتبرأوا منه وإن ظهر منه الكفر والزيغ فتبرأوا من </w:t>
      </w:r>
    </w:p>
    <w:p>
      <w:pPr>
        <w:pStyle w:val="BookText"/>
        <w:rPr/>
      </w:pPr>
      <w:r>
        <w:rPr>
          <w:rFonts w:ascii="Amiri" w:hAnsi="Amiri" w:eastAsia="Amiri" w:cs="Amiri"/>
          <w:color w:val="111111"/>
          <w:sz w:val="28"/>
          <w:sz w:val="28"/>
          <w:szCs w:val="28"/>
          <w:rtl w:val="true"/>
          <w:lang w:bidi="ar-SA"/>
        </w:rPr>
        <w:t>وَالْهِجْرَةُ قَائِمَةً عَلَى حَدِّهَا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فِي أَهْلِ الْأَرْضِ حَاجَةٌ مِنْ مُسْتَسِرِّ الإِمَّةِ وَمُعْلِنِهَا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عَلَى أَحِدٍ بِمَعْرِفَةِ 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عَرَفَهَا وَأَقَرَّ بِهَا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اسْمُ الاسْتِضْعَافِ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والهجرة قائمة على حدّها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يزل أن حكمها الوجوب، فقد كان في أول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هاجر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هجرة سائر المسلمين من مكّة، وذلك قبل فتح مكة، والسبب أنهم لم يتمنكوا من إقامة شعائر الإسلام وهم في مكة، ولذا وجبت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 في أهل الأرض 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أي ليست الهجرة لأجل حاجة الله إلى أهل الأرض وإنما هي لمصلحتهم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مستسرّ الأمة ومعلنها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يضمر إسلامه، من الأمة في بلاد الكفر، ومن يعلن إسلامه في بلاد الإيمان،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تجب الهجرة من بلاد الكفر إلى بلاد الإسلام لمن لا يتمكن من معرفة الأصول والفروع إلّا بالهجرة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اسم الهجرة على أحد بمعرفة الحُجّة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إذا كان مسلم في بلاد الكفّار وعرف الحجة، أي الأصول والفروع، فلا تجب عليه الهجرة إلى بلاد الإسلام، وقد قيَّد جمع من العلماء، بإمكانه إقامة شعائر دينه هناك وإلا لزم أن يهاجر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أسلم واعتقد بما جاء به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تنزيل لتحقق الغاية من الهجرة عند ذلك، وهي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اسم الاستضعاف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أعفى المستضعفون من وجوب الهجرة ،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Style w:val="FootnoteAnchor"/>
          <w:rtl w:val="true"/>
        </w:rPr>
        <w:footnoteReference w:id="46"/>
      </w:r>
      <w:r>
        <w:rPr>
          <w:rFonts w:ascii="Amiri" w:hAnsi="Amiri" w:eastAsia="Amiri" w:cs="Amiri"/>
          <w:color w:val="111111"/>
          <w:sz w:val="28"/>
          <w:sz w:val="28"/>
          <w:szCs w:val="28"/>
          <w:rtl w:val="true"/>
          <w:lang w:bidi="ar-SA"/>
        </w:rPr>
        <w:t xml:space="preserve">وسمي مستضعفاً، لعد الكفّار له ضعيفا، ولأنه غير قادر على الهجرة فإن اسم المستضعف لا يقع </w:t>
      </w:r>
    </w:p>
    <w:p>
      <w:pPr>
        <w:pStyle w:val="BookText"/>
        <w:rPr/>
      </w:pPr>
      <w:r>
        <w:rPr>
          <w:rFonts w:ascii="Amiri" w:hAnsi="Amiri" w:eastAsia="Amiri" w:cs="Amiri"/>
          <w:color w:val="111111"/>
          <w:sz w:val="28"/>
          <w:sz w:val="28"/>
          <w:szCs w:val="28"/>
          <w:rtl w:val="true"/>
          <w:lang w:bidi="ar-SA"/>
        </w:rPr>
        <w:t>عَلَى مَنْ بَلَغَتْهُ الْحُجَّةُ فَسَمِعَتْهَا أُذُنُهُ، وَوَعَاهَا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 يَحْمِلُهُ إِلّا عَبْدٌ مُؤْمِنٌ امْتَحَنَ اللهُ قَلْبَهُ لِلإِيمَانِ، وَلا يَعِي حَدِيثَنَا إِلَّا صُدُورٌ أَمِينَةٌ، وَأَحْلاَمٌ رَزِينَةٌ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سَلُونِي قَبْلَ أَنْ تَفْقِدُونِي، فَلأَنَا بِطُرُقِ السَّمَاءِ أَعْلَمُ مِنّیي بِطرُقِ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بلغته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فسمعتها أُذنُهُ ووعاها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قبل الحجة، وأقبل على الإسلام بكله أذنا وقلبا، ثم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الرسالة والإمامة صعب، فإنَّ ملازمة الإنسان للدساتير الواردة عن طريق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أصعب الأمور،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صعب بذاته، ويستصعبه النّاس، في قبال الصّعب الّذي لا يستصعبه الإنسان، لما یری له من النتائج ، فإنّ النّفس مجبولة على استسهال ما يرى الإنسان نتائجه الرابحة، وإن كان صعباً 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ذلك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عبد مؤمن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الإيمان بالغ من قلبه مركّز فيه، فإنّ الإيمان إذا صار ملكة للإنسان سهلت الصعاب في سبيله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يعي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لا يشتمل عليه اشتمال وعي ودراية للتعلم والعمل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صدور أمينة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أمانة الحفظ، لما لها من ملكات الإيمان مقابل الصدور الخائنة التي تمجّها ولا تقبلها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وقرة ناضجة عارفة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اسألوني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أموت وأنتقل من بين ظهرانيكم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فلأنا بطرق السّماء أعلم منّي بطرق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والمراد بطرق السماء، التي تنزل منها الملائكة، وتصعد فيها أعمال العباد، ويمكن للإنسان أن يصعد منها إلى السّماء، أو يسير فيها من مكان إلى مكان </w:t>
      </w:r>
    </w:p>
    <w:p>
      <w:pPr>
        <w:pStyle w:val="BookText"/>
        <w:rPr/>
      </w:pPr>
      <w:r>
        <w:rPr>
          <w:rFonts w:ascii="Amiri" w:hAnsi="Amiri" w:eastAsia="Amiri" w:cs="Amiri"/>
          <w:color w:val="111111"/>
          <w:sz w:val="28"/>
          <w:sz w:val="28"/>
          <w:szCs w:val="28"/>
          <w:rtl w:val="true"/>
          <w:lang w:bidi="ar-SA"/>
        </w:rPr>
        <w:t xml:space="preserve">قَبْلَ أَنْ تَشْغَرَ بِرِجْلِهَا فِتْنَةٌ تَطَأُ فِي خِطَامِهَا، وَتَذْهَبُ بِأَحْلامٍ قَوْمِهَا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اكتشف أخيراً، أن هناك في السماء تيارات هوائية وفراغات ممتدة، إذا سارت الطائرة في بعضها أصابها عطب وبالعكس إذا سارت في بعضها الآخر وهكذا،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التأكيد، لا الأعلمية الحقيقية والمراد أنه مع بعد السماء، وعدم علم الناس بطرقها يعلمها جيداً، فكيف الأرض، وهذه الجملة كالتعليل،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العالم بطرق السماء لابد وأن يعلم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تشعر برجلها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شغر برجله إذا رفعها، كأنّ الفتنة إذا كانت ساكنة كانت شبيهة بالإبل الواقفة، بخلاف ما إذا تحركت، فإنَّها كالإبل المتحركة التي ترفع رجلها للمشي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تطأ في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الخطام الحبل الذي يجعل في أنف البعير كالزمام، ووطي الناقة في خطامها كناية عن تخطيها إذ ذلك لا يكون إلّا إذا استقلت في الحركة بدون قيادة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بأحلام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عقول القوم الداخلين في تلك الفتنة، والمراد أنه إذا قامت الفتنة، لا يبقى مجال لسؤالهم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لهم ، إذ الفتن توجب تشتت الأفكار، فالمقصود السؤال قبل أن يفقدوا الإمام وقبل أن يقعوا في فتن تذهلهم عن مثل تلك الأسئلة </w:t>
      </w:r>
      <w:r>
        <w:rPr>
          <w:rFonts w:eastAsia="Amiri" w:cs="Amiri" w:ascii="Amiri" w:hAnsi="Amiri"/>
          <w:color w:val="111111"/>
          <w:sz w:val="28"/>
          <w:szCs w:val="28"/>
          <w:rtl w:val="true"/>
          <w:lang w:bidi="ar-SA"/>
        </w:rPr>
        <w:t xml:space="preserve">. </w:t>
      </w:r>
      <w:bookmarkStart w:id="87" w:name="pg20756_202341"/>
    </w:p>
    <w:p>
      <w:pPr>
        <w:pStyle w:val="Heading2"/>
        <w:numPr>
          <w:ilvl w:val="1"/>
          <w:numId w:val="1"/>
        </w:numPr>
        <w:rPr/>
      </w:pPr>
      <w:bookmarkStart w:id="88" w:name="__RefHeading___Toc1346243_3531895371"/>
      <w:bookmarkStart w:id="89" w:name="_Toc30"/>
      <w:bookmarkEnd w:id="87"/>
      <w:bookmarkEnd w:id="88"/>
      <w:r>
        <w:rPr>
          <w:rtl w:val="true"/>
        </w:rPr>
        <w:t>وَمِنْ خُطْبَة له</w:t>
      </w:r>
      <w:r>
        <w:rPr>
          <w:rtl w:val="true"/>
        </w:rPr>
        <w:t>(</w:t>
      </w:r>
      <w:r>
        <w:rPr>
          <w:rtl w:val="true"/>
        </w:rPr>
        <w:t>عليه السلام</w:t>
      </w:r>
      <w:r>
        <w:rPr>
          <w:rtl w:val="true"/>
        </w:rPr>
        <w:t xml:space="preserve">): </w:t>
      </w:r>
      <w:r>
        <w:rPr>
          <w:rtl w:val="true"/>
        </w:rPr>
        <w:t>فی الوصيّة بالتَّقوى</w:t>
      </w:r>
      <w:bookmarkEnd w:id="89"/>
    </w:p>
    <w:p>
      <w:pPr>
        <w:pStyle w:val="BookText"/>
        <w:rPr/>
      </w:pPr>
      <w:r>
        <w:rPr>
          <w:rFonts w:ascii="Amiri" w:hAnsi="Amiri" w:eastAsia="Amiri" w:cs="Amiri"/>
          <w:color w:val="111111"/>
          <w:sz w:val="28"/>
          <w:sz w:val="28"/>
          <w:szCs w:val="28"/>
          <w:rtl w:val="true"/>
          <w:lang w:bidi="ar-SA"/>
        </w:rPr>
        <w:t>فيها حمد الله، والثّناء على نبيّه، والوصيّة بالتَّقوى</w:t>
      </w:r>
    </w:p>
    <w:p>
      <w:pPr>
        <w:pStyle w:val="BookText"/>
        <w:rPr/>
      </w:pPr>
      <w:r>
        <w:rPr>
          <w:rFonts w:ascii="Amiri" w:hAnsi="Amiri" w:eastAsia="Amiri" w:cs="Amiri"/>
          <w:color w:val="111111"/>
          <w:sz w:val="28"/>
          <w:sz w:val="28"/>
          <w:szCs w:val="28"/>
          <w:rtl w:val="true"/>
          <w:lang w:bidi="ar-SA"/>
        </w:rPr>
        <w:t>أَحْمَدُهُ شُكراً لإِنْعَامِهِ، وَأَسْتَعِينُهُ عَلَى وَظَائِفِ حُقُوقِهِ، عَزِيزَ الْجُنْدِ ، عَظِيمَ الْمَجْدِ، وَأَشْهَدُ أَنَّ مُحَمَّداً عَبْدُهُ وَرَسُولُهُ ، دَعَا إِلَى طَاعَتِهِ، وَقَاهَرَ أَعْدَاءَهُ جِهَاداً عَنْ دِينِهِ ؛ لاَ يَثْنِيهِ عَنْ ذلِكَ اجْتِمَاعٌ عَلَى تَكْذِيبِهِ ، وَالْتِمَاسٌ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لإنعامه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الحمد لأجل شكره سبحانه على ما أنعم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وأستعينه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أتمكن من القيام بأداء حقّه تعالى من الطاعة والعبادة، فإنَّه لولا إعانته سبحانه لا يتمكن الإنسان من الطاعة، هو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يغلبون، وإنما يغلب كل من حاربهم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الرفعة، فإنَّ عظمته سبحانه ورفعته أعظم من كل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بإله أو ولد للإله، كما ادعى اليهود والنصارى بالنّسبة إلى أنبيائهم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أرسله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طاعة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غالب وحارب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 جهاداً على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لأجل المجاهدة لإعلاء كلمة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يسبب انسحاب الرسول عن ميدان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تكذيبه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 من الكفار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لإطفاء نُورِه، فاعتصِمُوا بتقوى اللهِ فإنّ لها حَبْلاً وثيِقاً عُرْوَتُهُ وَمَعْقِلًا مَتيعاً ذِروَتُهُ ، وبادرُوا المَوتَ في غَمَراتِهِ ، وامْهدوا له قَبلَ حُلُولِهِ ، وأعِدّوا لَهُ قَبلَ نُزُولِهِ ، فإنَّ الغايَةَ القِيامَةُ ، وكفى بذلِكَ واعِظاً لِمَنْ عَقَلَ ، ومُعْتَبَراً لِمَنْ جَهِلَ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لإطفاء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 لا يحركه شيء ولا يزيله عن دعوته تجمّع القوى ضده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بالتقوى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تمسكوا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 فإنّ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 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المحل الذي يتمسك به الإنسان، كعروة الإبريق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ملجاً وملاذاً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أعلاه، يعني أن الإنسان إذا اتقى كان كالذي هو فوق جبل، لا يتمكن أن يصل الأعداء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كأنّ الموت يريد اختطاف الإنسان قبل أن يعمل، والإنسان يريد أن يعمل قبل أن يموت، فهما يتبادران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يلقيكم في أهواله، جمع غمرة، وهي المحل المخوف من الماء الّذي يوجب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وامهدوا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هيئوا مكانكم للموت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استعدادكم لمواجهة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يصل الإنسان إليها في 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العرض على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بالموت، أو بالشيء الذي يستقبل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علم بالموت والقيامة لا بد وأن يهيّئ لهما بالأعمال الصالحة وترك الأعمال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يعتبر الإنسان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بذاته، فإذا رأى الموت، أدرك أنه صائر إليه، فلا بد أن يتهيأ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وَقَبْلَ بُلُوغِ الْغَايَةِ مَا تَعْلَمُونَ مِنْ ضِيقِ الأَرْمَاسِ ، وَشِدَّةِ الإِبْلاَسِ، وَهَوْلِ الْمُطَّلَع، وَرَوْعَاتِ الْفَزَعِ ، وَاخْتِلافِ الأَضْلاعِ، وَاسْتِكَاكِ الأَسْمَاعِ، وَظُلْمَةِ اللَّحْدِ، وَخِيفَةِ الْوَعْدِ، وَغَمِّ الصَّرِيحِ ، وَرَدْمِ الصَّفِيحِ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بلوغ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تبلغوا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الشيء الذي تعلمونه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ضيق الأرماس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القبور، جمع رمس، بمعنى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وشدّة 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في خذلان ويأس،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يُبْلِسُ الْمُجْرِمُونَ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المُطَّلَع هو المنزل الذي يَطَّلع الإنسان منه على أمور الآخرة، والمراد البرزخ، أو المراد الموت وهوله لأنه عالم آخر لم يألفه الإنسان، فلا يدري ماذا يصنع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وروعات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نوبات الخوف التي تأخذ الإنسان عند انتقاله من هذا العالم إلى العالم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الأضلاع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ضلع ، أي دخول بعضها في بعض من شدة الضغط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واستكاك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صمم الآذان من الأصوات الهائلة التي تسمعها عند الموت، أو من التراب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وظلمة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الشق الذي يعمل في القبر في جانبه الأمامي لمن توجه إلى القبلة، لوضع الميت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وخيفة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وعد الإنسان به من المحاكمة على أعماله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الحزن الذي يأخذ الميت عند وضعه في ضريحه، والمراد به 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وردم الصفيح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الحجر العريض، وردمه سد القبر به، إذ يوضع في ظهر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في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صفائح من اللبن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فالله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مَاضِيَةٌ بِكُمْ عَلَى سَنَنِ، وَأَنْتُمْ وَالسَّاعَةُ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قَدْ جَاءَتْ بِأَشْرَاطِهَا، وَأَزِفَتْ بِأَفْرَاطِهَا، وَوَقَفَتْ بِكُمْ عَلَى صِرَاطِهَا ، وَكَأَنَّهَا قَدْ أَشْرَفَتْ بِزَلَازِلِهَا ، وَأَنَاخَتْ بِكَلاكِلِهَا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أنفسكم، لا تعملوا ما يوجب العقاب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ماضية بكم على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تمضي بكم في طريق من كان قبلكم من إماتتهم وإهلاكهم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والساعة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الموت، أو يوم القيامة وهو الأظهر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الحبل الذي يقرن به بعیران، والمراد اقتران الإنسان بالقيامة، لا ينفك أحدهما عن الآخر، وذلك كناية عن وصول الإنسان إليه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 بأشراطها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علائمها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فرط ، وهو العلم الذي يقام على الطريق دالا عليه، والمراد بدلائلها الدالة على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على صراطها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صرتم إلى الصراط الذي هو جسر بين المحشر وبين الجنة ممدوداً على جهنّم فمن عبره بسلام دخل الجنّة، وإلّا وقع في النّار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أشرفت بزلازلها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قبل القيامة تكون زلازل،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شَيْءٌ عَظِيمٌ</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الساعة، والأصل في الإناخة نوم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كلكل، بمعنى الصدر، وهي كناية عن الأثقال التي ترد على الإنسان في يوم القيامة، كما يلقي البعير بثقله على الأرض إذا أناخ ونام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وَانْصَرَمَتِ الدُّنْيَا بِأَهْلِهَا ، وَأَخْرَجَتْهُمْ مِنْ حِضْنِهَا، فَكَانَتْ كَيَوْمِ مَضَى، أَوْ شَهْرٍ انْقَضَى، وَصَارَ جَدِيدُهَا رَثّاً، وَسَمِينُهَا 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ضَنْكِ الْمَقَامِ، وَأُمُورِ مُشتَبِهَةِ عِظَامٍ، وَنَارٍ شَدِيدٍ كَلَبُهَا، عَالٍ لَجَبُهَا، سَاطِعٍ لَهَبُهَا، مُتَغَيِّظِ زَفِيرُهَا، مُتَأَجِّجٍ سَعِيرُهَا، بَعِيدٍ خُمُودُهَا، ذَاكِ وُقُودُهَا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انقضت وذهبت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تتم الدنيا إذا جاء المحشر، وينتقل أهلها إلى 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أخرجت الدنيا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حضنها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تخرج المرأة الولد من حضنها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فكر فيها المفكر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كيوم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أثر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شهرٍ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 وانصرم، فيقول الإنسان في الآخرة مضت الدنيا وتمت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جديداً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باليا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عد ثمينا نافعا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مهزولاً تافهاً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يصل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موقف ضنك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محلّه، ضيقاً حسياً، أو ضيّقا معنويا لما ينال الإنسان من الضيق بسبب المخاوف والأهوال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وأمور 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الإنسان أيها تصل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شديدٍ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بغير شبع، كأنّ النار تأكل بلا شبع كلما يلقى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لجَبُها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صياحها واضطرابها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 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متغيظ زفيرها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الهيجان، والزفير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رفد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مشتعل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خمودها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بذلك عن عدم خمودها، إذ هي دائمة 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ذكت النار إذا اشتد لهبها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يوقد به النار، فإنَّه ملتهب </w:t>
      </w:r>
    </w:p>
    <w:p>
      <w:pPr>
        <w:pStyle w:val="BookText"/>
        <w:rPr/>
      </w:pPr>
      <w:r>
        <w:rPr>
          <w:rFonts w:ascii="Amiri" w:hAnsi="Amiri" w:eastAsia="Amiri" w:cs="Amiri"/>
          <w:color w:val="111111"/>
          <w:sz w:val="28"/>
          <w:sz w:val="28"/>
          <w:szCs w:val="28"/>
          <w:rtl w:val="true"/>
          <w:lang w:bidi="ar-SA"/>
        </w:rPr>
        <w:t xml:space="preserve">مَخِيفٍ وَعِيدُهَا ، غَمّی قَرَارُهَا، مُظْلِمَةٍ أَقْطَارُهَا ، حَامِيَةٍ قُدُورُهَا ، فَظِيعَةٍ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اتَّقَوْا رَبَّهُمْ إِلَى الْجَنَّةِ زُمَرًا</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 الْعَذَابُ، وَانْقَطَعَ الْعِتَابُ ؛ وَزُحْزِحُوا عَنِ النَّارِ ، وَاطْمَأَنَّتْ بِهِمُ الدَّارُ ، وَرَضُوا الْمَثْوَى وَالْقَرَارَ، الَّذِينَ كَانَتْ أَعْمَالُهُمْ فِي الدُّنْيَا زَاكِيَةً، وَأَعْيُنُهُمْ بَاكِيَةً،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مشتعل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مخيفٍ وعِيدها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يخيف الإنسان الوعيد بالنار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من غمّه إذا غطّاه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الاستقرار فيها أي مستو، أو مغطى آخر النار الذي يسكن فيه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أطرافها، فلا يرى الإنسان فيها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 قُدُورُها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المنصوبةٍ لأجل إرواء الظمآن من أهل النار بماء تقطع منه أحشاؤهم، والحامية بمعنى الحارة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 الأمور المرتبطة بالنار، هذا لمن كفر وعصى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والأعمال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 زُمَراً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زمرة، بمعنى جماعات جماعات وذلك الفيء لأن الإنسان يتهناً بالإجماع أكثر من الانفراد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يساق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وانقطع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كذا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وزحزحوا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 وَأُدْخِلَ الْجَنَّةَ فَقَدْ فَاز</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واطمأنّت بهم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صارت مقرّاً لهم بكل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اطمئنان واستقرار، وذلك حيث لا منغص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 المثوَى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 الذي استقروا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أعمالهم في الدنيا 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نامية مباركة توجب الثمرة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وأعينهم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لَيْلُهُمْ فِي دُنْيَاهُمْ نَهَاراً ، تَخَشُّعاً وَاسْتِغْفَاراً ؛ وَكَانَ نَهَارُهُمْ لَيْلاً، تَوَحّشاً وَانْقِطَاعاً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لَهُمُ الْجَنَّةَ مَآباً ، وَالْجَزَاءَ ثَوَاباً، وَكَانُوا أَحَقَّ بِهَا وَأَهْلَهَا</w:t>
      </w:r>
      <w:r>
        <w:rPr>
          <w:rStyle w:val="FootnoteAnchor"/>
          <w:rtl w:val="true"/>
        </w:rPr>
        <w:footnoteReference w:id="51"/>
      </w:r>
      <w:r>
        <w:rPr>
          <w:rFonts w:ascii="Amiri" w:hAnsi="Amiri" w:eastAsia="Amiri" w:cs="Amiri"/>
          <w:color w:val="111111"/>
          <w:sz w:val="28"/>
          <w:sz w:val="28"/>
          <w:szCs w:val="28"/>
          <w:rtl w:val="true"/>
          <w:lang w:bidi="ar-SA"/>
        </w:rPr>
        <w:t xml:space="preserve">فِي مُلْكٍ دَائِمٍ، وَنَعِيمٍ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فَارْعَوْا عِبَادَ اللَّهِ مَا بِرِعَايَتِهِ يَفُوزُ فَائِزُكُمْ، وَبِإِضَاعَتِهِ يَخْسَرُ مُبْطِلُكُمْ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ليلهم في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كانوا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كالنهار في كونهم يقظين، لا نائمين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تخشّعاً واستغفاراً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في حال خشوع واستغفار خوفاً من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نهارهم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ملذّات الدنيا، فكما يتوحّش الإنسان باللّيل وينقطع عن مباهج الحياة، كان أولئك هكذا في النّهار خوفاً من أن يصيبهم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لهمُ الجنّةَ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آب، بمعنى رجع، أي مرجعا لهم وإنما سمي بالمرجع،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الدنيا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والجَزَاءَ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الخير الواصل إليهم مع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الثواب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بالجنّة من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الجنّة فإنّ الجنّة بنيت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مُلكِ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زوال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ونعيمٍ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ثابت مستقر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برعايَتهِ يفوزُ فَائِزُكم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الإيمان والعمل الصّالح، فإنّ الإنسان بهما ينال الدّرجات الرّفيعة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وَبِإِضَاعَتِهِ يَحخْسَرُ مُبْطِلُكُمْ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العامل بالباطل إنّما يخسر لعدم رعايته الإيمان والعمل الصّالح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وَبَادِرُوا آجَالَكُمْ بِأَعْمَالِكُمْ؛ فَإِنَّكُمْ مُرْتَهَنُونَ بِمَا أَسْلَفْتُمْ، وَمَدِينُونَ بِمَا 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قَدْ نَزَلَ بِكُمُ الْمَخُوفُ، فَلا رَجْعَةٌ تَنَالُونَ، وَلَا 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اسْتَعْمَلَنَا اللهُ وَإِيَّاكُمْ بِطَاعَتِهِ وَطَاعَةِ رَسُولِهِ، وَعَفَا عَنَّا وَعَنْكُمْ بِفَضْلِ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الأَرْضَ ، وَاصْبِرُوا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تُحَرِّكُوا بِأَيْدِيكُمْ وَسُيُوفِكُمْ في هَوَى أَلْسِنَتِكُمْ، وَلَا تَسْتَعْجِلُوا بِمَا لَمْ يُعَجِّلْهُ الله 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أجل ، وهو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تعملوا قبل أن يخطفكم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مرتهنون بما أسلفتم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عملتم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ومدينون بما 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مأخوذون بأعمالكم التي قدمتموها إلى الآخرة قبل أن تموتوا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قد نزل بكم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يريد الرجعة إلى الدنيا، لكن لا يستجاب طلبه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عَثرةٌ تقالون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تقال عثرتكم، بمعنى لا يغفر ذنبكم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ما ليس قابلا للمغفرة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استعملنا الله وإياكم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يوفّقنا حتّى نطيع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وعفا عنّا وعنكم بفضل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العفو ليس بالاستحقاق وإنما بالفضل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كونوا ساكنين غير محاربين فيها إذا لم تتوفر فيكم شروط المحاربة مع أهل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ينزل بكم، فإنَّ الصبر مفتاح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تحرِّكوا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وجرحا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هوى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قد يهوى أن أن يتكلم كلاماً، ومن  كلامه تتحرك الفتنة وتقع 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السلطة </w:t>
      </w:r>
    </w:p>
    <w:p>
      <w:pPr>
        <w:pStyle w:val="BookText"/>
        <w:rPr/>
      </w:pPr>
      <w:r>
        <w:rPr>
          <w:rFonts w:ascii="Amiri" w:hAnsi="Amiri" w:eastAsia="Amiri" w:cs="Amiri"/>
          <w:color w:val="111111"/>
          <w:sz w:val="28"/>
          <w:sz w:val="28"/>
          <w:szCs w:val="28"/>
          <w:rtl w:val="true"/>
          <w:lang w:bidi="ar-SA"/>
        </w:rPr>
        <w:t>فَإِنَّهُ مَنْ مَاتَ مِنْكُمْ عَلَى فِرَاشِهِ وَهُوَ عَلَى مَعْرِفَةِ حَقِّ رَبِّهِ وَحَقِّ رَسُولِهِ وَأَهْلِ بَيْتِهِ ، مَاتَ شَهِيداً، وَوَقَعَ أَجْرُهُ عَلَى اللهِ ، وَاسْتَوْجَبَ ثَوَابَ مَا نَوَى منْ صَالِحٍ عَمَلِهِ، وَقَامَتِ النِّيَّةُ مَقَامَ إِصْلَاتِهِ لِسَيْفِهِ؛ وَإِنَّ لِكُلِّ شَيْءٍ مُدَّةً وَأَجَلاً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والسيادة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مَاتَ مِنْكُمْ عَلَى فِرَاشِهِ وَهُوَ عَلَى مَعْرفَةِ حَقِّ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شهيداً ووقع 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صبره وعدم قيامه بالحرب في غير أوانها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واستوجب ثواب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صالح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الأمر جامعا للشرائط قام بالجهاد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النِّيَّة مقامَ إِصلاته لسيفه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أصلت سيفه إذا جرده للحرب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شيءٍ مدّةً وأجلا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فلسيادة أهل الحق وقت خاص، لا تكون إلّا إذا جاء وقتها كما أن لسيادة أهل الباطل مدة، لا تنقضي إلّا بانتهاء تلك المدة </w:t>
      </w:r>
      <w:r>
        <w:rPr>
          <w:rFonts w:eastAsia="Amiri" w:cs="Amiri" w:ascii="Amiri" w:hAnsi="Amiri"/>
          <w:color w:val="111111"/>
          <w:sz w:val="28"/>
          <w:szCs w:val="28"/>
          <w:rtl w:val="true"/>
          <w:lang w:bidi="ar-SA"/>
        </w:rPr>
        <w:t xml:space="preserve">. </w:t>
      </w:r>
      <w:bookmarkStart w:id="90" w:name="pg20756_202350"/>
    </w:p>
    <w:p>
      <w:pPr>
        <w:pStyle w:val="Heading2"/>
        <w:numPr>
          <w:ilvl w:val="1"/>
          <w:numId w:val="1"/>
        </w:numPr>
        <w:rPr/>
      </w:pPr>
      <w:bookmarkStart w:id="91" w:name="__RefHeading___Toc1346245_3531895371"/>
      <w:bookmarkStart w:id="92" w:name="_Toc31"/>
      <w:bookmarkEnd w:id="90"/>
      <w:bookmarkEnd w:id="91"/>
      <w:r>
        <w:rPr>
          <w:rtl w:val="true"/>
        </w:rPr>
        <w:t>وَمِنْ خُطبَة له</w:t>
      </w:r>
      <w:r>
        <w:rPr>
          <w:rtl w:val="true"/>
        </w:rPr>
        <w:t>(</w:t>
      </w:r>
      <w:r>
        <w:rPr>
          <w:rtl w:val="true"/>
        </w:rPr>
        <w:t>عليه السلام</w:t>
      </w:r>
      <w:r>
        <w:rPr>
          <w:rtl w:val="true"/>
        </w:rPr>
        <w:t xml:space="preserve">): </w:t>
      </w:r>
      <w:r>
        <w:rPr>
          <w:rtl w:val="true"/>
        </w:rPr>
        <w:t>في الوصية بالتقوى</w:t>
      </w:r>
      <w:bookmarkEnd w:id="92"/>
    </w:p>
    <w:p>
      <w:pPr>
        <w:pStyle w:val="BookText"/>
        <w:rPr/>
      </w:pPr>
      <w:r>
        <w:rPr>
          <w:rFonts w:ascii="Amiri" w:hAnsi="Amiri" w:eastAsia="Amiri" w:cs="Amiri"/>
          <w:color w:val="111111"/>
          <w:sz w:val="28"/>
          <w:sz w:val="28"/>
          <w:szCs w:val="28"/>
          <w:rtl w:val="true"/>
          <w:lang w:bidi="ar-SA"/>
        </w:rPr>
        <w:t>في حمد الله، والثّناء على نبيّه، والوصيّة بالتّقوى</w:t>
      </w:r>
    </w:p>
    <w:p>
      <w:pPr>
        <w:pStyle w:val="BookText"/>
        <w:rPr/>
      </w:pPr>
      <w:r>
        <w:rPr>
          <w:rFonts w:ascii="Amiri" w:hAnsi="Amiri" w:eastAsia="Amiri" w:cs="Amiri"/>
          <w:color w:val="111111"/>
          <w:sz w:val="28"/>
          <w:sz w:val="28"/>
          <w:szCs w:val="28"/>
          <w:rtl w:val="true"/>
          <w:lang w:bidi="ar-SA"/>
        </w:rPr>
        <w:t>الْحَمْدُ للهِ الْفَاشِي حَمْدُهُ ، وَالْغَالِبِ جُنْدُهُ، وَالْمُتَعَالي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نِعَمِهِ التَّؤَامِ، وَآلَآئِهِ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عَظُمَ حِلْمُهُ فَعَفَا، وَعَدَلَ فِي كُلِّ مَا قَضَى، وَعَلِمَ مَا يَمْضِي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الشائع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المؤمنين به تعالى يحمدونه في كل مكان، وإن كفر به أقوام منحرفون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والغالِبِ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Style w:val="FootnoteAnchor"/>
          <w:rtl w:val="true"/>
        </w:rPr>
        <w:footnoteReference w:id="52"/>
      </w:r>
      <w:r>
        <w:rPr>
          <w:rFonts w:ascii="Amiri" w:hAnsi="Amiri" w:eastAsia="Amiri" w:cs="Amiri"/>
          <w:color w:val="111111"/>
          <w:sz w:val="28"/>
          <w:sz w:val="28"/>
          <w:szCs w:val="28"/>
          <w:rtl w:val="true"/>
          <w:lang w:bidi="ar-SA"/>
        </w:rPr>
        <w:t xml:space="preserve">فإذا أراد الله شيئاً كان، وليس لأية قوة أن تقف أمام إرادته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عظمته،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تَعَالَى جَدُّ رَبِّنَا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نِعمِهِ التؤام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المتواصل، كالمولودين من بطن واحد، حين يأتي أحدهما يعقب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على وزن جعفر، ثم خفف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أُلى،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عَظمَ حِلمُهُ فَعَفَا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 في كلِّ 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ما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يأتي في </w:t>
      </w:r>
    </w:p>
    <w:p>
      <w:pPr>
        <w:pStyle w:val="BookText"/>
        <w:rPr/>
      </w:pPr>
      <w:r>
        <w:rPr>
          <w:rFonts w:ascii="Amiri" w:hAnsi="Amiri" w:eastAsia="Amiri" w:cs="Amiri"/>
          <w:color w:val="111111"/>
          <w:sz w:val="28"/>
          <w:sz w:val="28"/>
          <w:szCs w:val="28"/>
          <w:rtl w:val="true"/>
          <w:lang w:bidi="ar-SA"/>
        </w:rPr>
        <w:t xml:space="preserve">وَمَا مَضَى ، مُبْتَدِعِ الْخَلَائِقِ بِعِلْمِهِ، وَمُنْشِئِهِمْ بِحُكْمِهِ ، بِلاَ اقْتِدَاءِ وَلَا تَعْلِيمٍ، ولَا احْتِذَاءِ لِمِثَالِ صَانِعٍ حَكِيمٍ، وَلاَ إِصَابَةِ خَطَأٍ، وَلاَ حضرةِ مَلأٍ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ابْتَعَثَهُ وَالنَّاسُ يَضْرِبُونَ في غَمْرَةِ ، وَيَمُوجُونَ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قَادَتْهُمْ أَزِمَّةُ الْحَيْن،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الخَلائِقِ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الجاهل لا يتمكن من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ومنشئهم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حكمته، وهي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الأشياء 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اقتداء ولا</w:t>
      </w:r>
    </w:p>
    <w:p>
      <w:pPr>
        <w:pStyle w:val="BookText"/>
        <w:rPr/>
      </w:pP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بل هو المنشي المبدع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احتذاءٍ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لمثال صانع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بأن كان هناك صانع، فصنع الإله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إصابة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سبحانه لم يخطأ في عمله ولو خطاً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حضرة 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يحتج إلى أن يحضر جماعة حتى يتمكن من إنجاز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بعكس عادة السلاطين ومن إليهم حيث إذا أرادوا أمراً مهماً، أحضروا أولي الرأي والحكمة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العبد الحقيقي، وقُدِّم لأنه أعظم مرتبة من الرسالة، أو في مقابل زعم النصارى واليهود، أن أبناءَهَم شركاء لله في الألوهية، وأبناء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يضربون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الجهالة التي كانت تغمرهم إلى رؤوسهم كما يغمر الماء الغريق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ويموجون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يضطربون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أمرهم، لا يعرفون كيف يسعدون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قادتهم أزمَّة 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فإنَّ الأهواء والشهوات التي تقود الإنسان تورث هلاكه في الدنيا والآخرة، والأزمَّة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وَاسْتَغْلَقَتْ عَلَى أَفْئِدَتِهِمْ أَقْفَالُ الرَّيْنِ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بِتَقْوَى اللهِ فَإِنَّهَا حَقُّ اللَّهِ عَلَيْكُمْ، وَالْمُوجِبَةُ عَلَى الله حَقَّكُمْ ، وَأَنْ تَسْتَعِينُوا عَلَيْهَا بِاللَّهِ ، وَتَسْتَعِينُوا بِهَا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التَّقْوَى فِي الْيَوْم الْحِرْزُ وَالْجُنَّةُ ، وَفِي غَدِ الطَّرِيقُ إِلَى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أفئدتهم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أقفالُ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الطبع، فإنَّها طبعت عليها بالضلال والجهل، فلا يتمكنون من إزالته، كما لا يتمكن الإنسان من فتح الباب المغلق بالقفل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أرادها منكم في مقابل خلقه لكم ، ورزقه 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والموجبة على الله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أنكم بالتقوى تصيرون ذوي حقوق على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 جعله على نفسه، لا الحق الحقيقي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حَقًّا عَلَيْنَا نَصْرُ الْمُؤْمِنِينَ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تستعينوا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عون للمتّقي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وتستعينوا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النجاة من عذابه، فإنَّ هناك مخوفين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الناس،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والتقوى توجب حفظ الإنسان من وصول أي المكروهين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الواقية عن 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وهذا على ترتيب اللف والنشر المرتب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مَسْلَكُهَا وَاضِحٌ، وَسَالِكُهَا رَابِحٌ، وَمُسْتَوْدَعُهَا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تَبْرَحْ عَارِضَةً نَفْسَهَا عَلَى الأُمَمِ الْمَاضِينَ وَالْغَابِرِينَ، لِحَاجَتِهِمْ إِلَيْهَا غَداً، إِذَا أَعَادَ اللهُ مَا أَبْدَى، وَأَخَذَ مَا أَعْطَى، وَسَأَلَ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مَنْ قَبِلَهَا، وَحَمَلَهَا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الأَقَلُّونَ عَدَداً، وَهُمْ أَهْلُ صِفَةِ اللهِ سُبْحَانَهُ إذْ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يمشي في طريق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ربح سعادة الدنيا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تكون التقوى وديعة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لا يخون، بل يعطي جزاءها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تزل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نفسها على الأمم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ببيان أنبيائهم لهم كيفية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غابر يستعمل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التقوى عارضة نفسها على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لحاجتهم إليها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أعادَ الله ما أبدى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أعاد الله الناس الذين خلقهم أولاً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ما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خلق البشر في الدنيا إعطاء ، ثم إعادتهم للحساب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أعطاه من النعم، فإنَّه يسأل عن نعمه كيف صرفوها العباد ، وهل أدوا حق الله سبحانه فيها؟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أقلَّ من قبلها وحملها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تعجب، لقلة من قبل التقوى وعمل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بالمواظبة الكاملة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الأقلَّون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الذين لم يقبلوها أو قبلوها، لكنهم لم يعملوا بها حق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أهلُ صفةِ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مصداق لوصفه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p>
    <w:p>
      <w:pPr>
        <w:pStyle w:val="BookText"/>
        <w:rPr/>
      </w:pPr>
      <w:r>
        <w:rPr>
          <w:rFonts w:ascii="Amiri" w:hAnsi="Amiri" w:eastAsia="Amiri" w:cs="Amiri"/>
          <w:color w:val="111111"/>
          <w:sz w:val="28"/>
          <w:sz w:val="28"/>
          <w:szCs w:val="28"/>
          <w:rtl w:val="true"/>
          <w:lang w:bidi="ar-SA"/>
        </w:rPr>
        <w:t>وَقَلِيلٌ مِنْ عِبَادِيَ الشَّكُورُ</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فَأَهْطِعُوا بِأَسْمَاعِكُمْ إِلَيْهَا، وَكُظُّوا بِجِدِّكُمْ عَلَيْهَا، وَاعْتَاضُوهَا مِنْ كُلِّ سَلَفٍ خَلَفاً، وَمِنْ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أَيْقِظُوا بِهَا نَوْمَكُمْ، وَاقْطَعُوا بِهَا يُوْمَكُمْ، وَأَشْعِرُوهَا قُلُوبَكُمْ، وَارْحَضُوا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الشاكرون حق الشكر، قلباً ولساناً وعملاً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بأسماعكم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تعجلوا في الاستماع إلى موازين التقوى وكيفيتها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الممارسة وطول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باجتهادكم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التقوى فإنَّ ملازمة التقوى في جميع الأمور تحتاج إلى جدِّ واجتهاد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واعتاضوها من كلّ سلفٍ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اجعلوا التقوى عوض كل شيء فانٍ منكم سابقا، فإنَّ من عنده التقوى لم يفته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يوافق التقوى لا يهتم بمن خالفه، لأنه يوفق أعظم الأشياء وأربحها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أيقظوا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يريد التقوى لابد وأن يستيقظ وقت المنام لأداء الصلاة 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واقطعوا بها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سيروا من أول النهار إلى الليل مصاحبين التقوى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وأشعروها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قلبكم متقيا، لا أن تعمل جوارحكم التّقوى، بدون أن يكون ذلك نابعاً من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 حضوا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اغسلوا </w:t>
      </w:r>
    </w:p>
    <w:p>
      <w:pPr>
        <w:pStyle w:val="BookText"/>
        <w:rPr/>
      </w:pPr>
      <w:r>
        <w:rPr>
          <w:rFonts w:ascii="Amiri" w:hAnsi="Amiri" w:eastAsia="Amiri" w:cs="Amiri"/>
          <w:color w:val="111111"/>
          <w:sz w:val="28"/>
          <w:sz w:val="28"/>
          <w:szCs w:val="28"/>
          <w:rtl w:val="true"/>
          <w:lang w:bidi="ar-SA"/>
        </w:rPr>
        <w:t xml:space="preserve">بِهَا ذُنُوبَكُمْ ، وَدَاوُوا بِهَا الأَسْقَامَ ، وَبَادِرُوا بِهَا الْحِمَامَ، وَاعْتَبِرُوا بِمَنْ أَضَاعَهَا، وَلَا يَعْتَبِرَنَّ بِكُمْ مَنْ أَطَاعَهَا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فَصُونُوهَا وَتَصَوَّنُوا بِهَا ، وَكُونُوا عَنِ الدُّنْيَا نُزَّاهاً ، وَإِلَى الآخِرَةِ وَلأَهَا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تَضَعُوا مَنْ رَفَعَتْهُ التَّقْوَى، وَلَا تَرْفَعُوا مَنْ رَفَعَتْهُ الدُّنْيَا، وَلا تَشِيمُوا بَارقَهَا، وَلاَ تَستَمِعُوا نَاطِقَهَا،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وداوُوا بها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الأمراض النفسية، فإنّ المتقي لا يبخل ولا يجبن ولا ينافق وما أشبه من أمراض القلب، والأمراض البدنية، فإنّ النّفس المعلقة بالله سبحانه تؤثر في البدن، فتشفيه من أمراضه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علم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وبادروا بها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الموت، أي اتقوا قبل أن يأخذكم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بمن أضاعها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من ضيع التقوى لتروا كيف شقى، فيكون ذلك عبرة لكم حتى تلازموا 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يَعْتَبِرنَّ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تكونوا ممن ضيّع التقوى حتى تكونوا عبرة للمطيعين، فإنَّ الشقي عبرة للسعيد، والعاصي عبرة للمطيع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فصونوها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احفظوا التقوى، بمعنى اعملوا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تحفظوا على أنفسكم من الشقاء بسبب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عن الدّنيا نُزِّاها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نازه، وهو العفيف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الآخرة 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واله، وهو المشتاق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تَضَعُوا من رفَعتْهُ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تفعلوا فعلا يوجب خفة المتقي وإسقاطه عن الرفعة والسمو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ترفعوا من رفعته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تفعلوا فعلا يوجب رفعة غير المتقي من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تنظروا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سحاب الدنيا، والمعنى لا تنظروا لما يغركم من مطامع الدنيا، من شام البرق، إذا نظر إليه أين يمطر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تستمعوا ناطقها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ينطق نطق الدنيا، </w:t>
      </w:r>
    </w:p>
    <w:p>
      <w:pPr>
        <w:pStyle w:val="BookText"/>
        <w:rPr/>
      </w:pPr>
      <w:r>
        <w:rPr>
          <w:rFonts w:ascii="Amiri" w:hAnsi="Amiri" w:eastAsia="Amiri" w:cs="Amiri"/>
          <w:color w:val="111111"/>
          <w:sz w:val="28"/>
          <w:sz w:val="28"/>
          <w:szCs w:val="28"/>
          <w:rtl w:val="true"/>
          <w:lang w:bidi="ar-SA"/>
        </w:rPr>
        <w:t>وَلَا تُجِيبُوا نَاعِقَهَا، وَلَا تَسْتَضِيئُوا بِإِشْرَاقِهَا، وَلَا تُفتَنُوا بِأَعْلاقِهَا، فَإِنَّ بَرْقَهَا خَالِبٌ، وَنُطْقَهَا كَاذِبٌ ، وَأَمْوَالَهَا مَحْرُوبَةٌ، وَأَعْلاقَهَا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الْمُتَصَدِّيَةُ الْعَنُونُ، وَالْجَامِحَةُ الْحَرُونَ، وَالْمَائِنَةُ الْخَؤُونُ، وَالْجَحُودُ الْكَنُودُ، وَالْعَنُودُ الصَّدُودُ،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اللازم أن يستمع الإنسان إلى من ينطق حول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تجيبوا 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يتكلم ويصيح لأجل الدنيا، وإنما اللازم أن يجيب الإنسان داعي من يدعو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تستضيئوا بإشراقها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تذهبوا حيث تضيء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موقع ملذاتها وشهواتها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تفتنوا بأعلاقها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علق بالكسر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النفيس، أي لا تخدعوا بنفائس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برقها 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الخالب من السحاب مالا مطر فيه، أي المكان الذي ترى الدنيا نفسها منه خدعة وغرور ، لا يعطى للإنسان ما يأمل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كلامها حول 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وأموالها محروبة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منهوبة فإنَّها لا تعطي للإنسان مالا، إلَّا وتنهبه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نفائسها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تسلبها من الإنسان بعد إعطائها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المرأة التي تري نفسها للرجال تميلهم إلى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فإنَّها ترى كل يوم لرجل، ولا تفي لأي شخص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والجامحة الحرون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جمحت الدابةُ إذا صَعُب ركوبها، والحَرون التي إذا طلب منها السير 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كثيرة الخيانة، فإنَّها لا تفي لأحد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تجحد خدمات الإنسان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كند، بمعنى كفر النّعمة، فإنَّ الإنسان مهما خدم الدنيا وجدّ في عمرانها، فإنَّها لا بد وأن تصرع الإنسان وتهلكه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العناد والمخالفة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الصد </w:t>
      </w:r>
    </w:p>
    <w:p>
      <w:pPr>
        <w:pStyle w:val="BookText"/>
        <w:rPr/>
      </w:pPr>
      <w:r>
        <w:rPr>
          <w:rFonts w:ascii="Amiri" w:hAnsi="Amiri" w:eastAsia="Amiri" w:cs="Amiri"/>
          <w:color w:val="111111"/>
          <w:sz w:val="28"/>
          <w:sz w:val="28"/>
          <w:szCs w:val="28"/>
          <w:rtl w:val="true"/>
          <w:lang w:bidi="ar-SA"/>
        </w:rPr>
        <w:t>وَالْحَيُودُ الْمَيُودُ، حَالُهَا انْتِقَالٌ، وَوَطْأَتُهَا زِلْزَالٌ، وَعِزَّهَا ذُلُّ، وَجِدُّهَا هَزْلٌ، وَعُلُوُّهَا سُفَلٌ، دَارُ حَرَبٍ وَسَلبٍ، وَنَهْبٍ وَعَطَبٍ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عَلَى سَاقٍ وَسِيَاقٍ، وَلَحَاقِ وَفِرَاقٍ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تَحَيَّرَتْ مَذَاهِبُهَا ، وَأَعْجَزَتْ مَهَارِبُهَا ، وَخَابَتْ مَطَالِبُهَا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الحيد بمعنى الميل، أي كثيرة الميل والانحراف عن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 بمعنى اضطرب أي تضطرب بالإنسان من رفعة إلى ضعة ومن ضعة إلى رفعة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 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إلى حال فمن الفقر إلى الغنى، وبالعكس ومن الصحة إلى المرض وبالعكس،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ووطأتها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تستقر بأحد فمن وطأها وأراد الاستقرار فيها زلزلت به وحركته من حال إلى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وعِزّها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ينتهي إلى الذلة، أو أنه ذلة واقعية، إذ العزة الواقعية لأهل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في النتيجة كالهزل، لا حقيقة باقية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وعلوُّها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سافلة، حتى إذا كان الإنسان في أعالي مراتبها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سلب كل مال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أعم من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هلاك للإنسان، لأن الدنيا تهلك مال الإنسان وبدنه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قائمون على ساق استعدادا لما يأتي من آجالهم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يساقون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فيلتحق الباقي بالماضي 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يموت عن أهله وأصدقائه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تحيرت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تحير الناس في طرقهم، لا يدرون كيف يعملون لينالوا السعادة، ونسبة التحيّر إلى المذاهب بعلاقة الحال والمحل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وأعجزت مهاربها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عجز النّاس عن الهرب من الأتعاب التي تصل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w:t>
      </w:r>
    </w:p>
    <w:p>
      <w:pPr>
        <w:pStyle w:val="BookText"/>
        <w:rPr/>
      </w:pPr>
      <w:r>
        <w:rPr>
          <w:rFonts w:ascii="Amiri" w:hAnsi="Amiri" w:eastAsia="Amiri" w:cs="Amiri"/>
          <w:color w:val="111111"/>
          <w:sz w:val="28"/>
          <w:sz w:val="28"/>
          <w:szCs w:val="28"/>
          <w:rtl w:val="true"/>
          <w:lang w:bidi="ar-SA"/>
        </w:rPr>
        <w:t xml:space="preserve">فَأَسْلَمَتْهُمُ الْمَعَاقِلُ، وَلَفَظَتْهُمُ الْمَنَازِلُ، وَأَعْيَتْهُمُ الْمَحَاوِلُ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نَاجٍ مَعْقُورٍ ، وَلَحْمٍ مَجْزُورٍ ، وَشِلْوٍ مَذْبُوحٍ ، وَدَمٍ مَسْفُوحٍ، وَعَاضِّ عَلَى يَدَيْهِ، وَصَافِقٍ بِكَفِّيْهِ، وَمُرْتَفِقٍ بِخَدَّيْهِ، وَزَارِ عَلَى رَأْيِهِ، وَرَاجِعِ عَنْ عَزْمِهِ؛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فيها يبوء بالخيبة والفشل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فأسلمتهم المعاقل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معقل، بمعنى الملجأ كناية عن عدم وجود ملجأ أمين في الدنيا يقي الإنسان شر المهالك والنوازل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طرحتهم بشدة، كما يطرح الفم النواة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أخرجتهم إلى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أعجزتهم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الحذق وجودة النظر أي أن فكرهم وفطنتهم لم يفدهم في الخلاص، ودرك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لم يمت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مجروح، من عقره بمعنى جرحه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مجزور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مسلوخ أخذ عنه جلده ، كناية عن شدة بلائه حتى لم يبق منه إلَّا اللحم بلا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وشلوٍ 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أي هو كالمذبوح في كثرة البلايا عليه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 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أريق، بأن قتل الإنسان فأريق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وعاضٍّ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ندما، فإنّ الإنسان إذا ندم على ما فات عض على إصبعه في اليدين، إذا كان الندم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وصافق 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المتحسّر يصفق كفّا على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ومرتفق بخدَّيهِ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 طرفي وجهه على مرفقيه، كما يفعل المتحير، يرفع ساقيه، ويضع يديه عليهما، ثم يضع وجهه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زرى،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يقبّح رأيه السابق حينما يرى ما جرّ عليه من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عزم شيئاً ، ثم تبين له أنه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أَدْبَرَتِ الْحِيلَةُ، وَأَقْبَلَتِ الْغِيلَةُ، وَلاتَ حِينَ مَنَاصِ، وَهَيْهَاتَ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فَاتَ مَا فَاتَ، وَذَهَبَ مَا ذَهَبَ ، وَمَضَتِ الدُّنْيَا لِحَالِ بَالِهَا، فَمَا بَكَتْ عَلَيْهِمُ السَّمَاءُ وَالأَرْضُ وَمَا كَانُوا مُنْظَرِينَ</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أدبرت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 العلاج، فلا يتمكن من علاج ما فات من منافعه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وأقبلت 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 الذي أضمرته الدنيا له خفية وغيلة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زيدت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لتأنيث الكلمة،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الخلاص،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ليس الوقت وقت الخلاص من المشكلة التي وقع الإنسان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تبعيد الأمر في الخلاص من الشقاء الذي هيَّأهُ الإنسان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فات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مضى فلا يمكن تداركه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الإبقاء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ومضت الدُّنيا لحال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للحالة التي تريد هي لا التي يريدها النّاس، فإنَّ البال بمعنى الخاطر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يأسف لموتهم شيء لا سماء ولا أرض، ولا أمهلهم الله سبحانه حتى يتداركوا الأمر</w:t>
      </w:r>
      <w:r>
        <w:rPr>
          <w:rFonts w:eastAsia="Amiri" w:cs="Amiri" w:ascii="Amiri" w:hAnsi="Amiri"/>
          <w:color w:val="111111"/>
          <w:sz w:val="28"/>
          <w:szCs w:val="28"/>
          <w:rtl w:val="true"/>
          <w:lang w:bidi="ar-SA"/>
        </w:rPr>
        <w:t xml:space="preserve">. </w:t>
      </w:r>
      <w:bookmarkStart w:id="93" w:name="pg20756_202360"/>
    </w:p>
    <w:p>
      <w:pPr>
        <w:pStyle w:val="Heading2"/>
        <w:numPr>
          <w:ilvl w:val="1"/>
          <w:numId w:val="1"/>
        </w:numPr>
        <w:rPr/>
      </w:pPr>
      <w:bookmarkStart w:id="94" w:name="__RefHeading___Toc1346247_3531895371"/>
      <w:bookmarkStart w:id="95" w:name="_Toc32"/>
      <w:bookmarkEnd w:id="93"/>
      <w:bookmarkEnd w:id="94"/>
      <w:r>
        <w:rPr>
          <w:rtl w:val="true"/>
        </w:rPr>
        <w:t>وَمِنْ خُطْبَة له</w:t>
      </w:r>
      <w:r>
        <w:rPr>
          <w:rtl w:val="true"/>
        </w:rPr>
        <w:t>(</w:t>
      </w:r>
      <w:r>
        <w:rPr>
          <w:rtl w:val="true"/>
        </w:rPr>
        <w:t>عليه السلام</w:t>
      </w:r>
      <w:r>
        <w:rPr>
          <w:rtl w:val="true"/>
        </w:rPr>
        <w:t xml:space="preserve">): </w:t>
      </w:r>
      <w:r>
        <w:rPr>
          <w:rtl w:val="true"/>
        </w:rPr>
        <w:t>تُسَمَّى القاصِعَة</w:t>
      </w:r>
      <w:bookmarkEnd w:id="95"/>
    </w:p>
    <w:p>
      <w:pPr>
        <w:pStyle w:val="BookText"/>
        <w:rPr/>
      </w:pPr>
      <w:r>
        <w:rPr>
          <w:rFonts w:ascii="Amiri" w:hAnsi="Amiri" w:eastAsia="Amiri" w:cs="Amiri"/>
          <w:color w:val="111111"/>
          <w:sz w:val="28"/>
          <w:sz w:val="28"/>
          <w:szCs w:val="28"/>
          <w:rtl w:val="true"/>
          <w:lang w:bidi="ar-SA"/>
        </w:rPr>
        <w:t>وهي تتضمن ذم إبليس على استكباره وتركه 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أول من أظهر العصبية، وتبع الحميَّة، وتحذير الناس من سلوك طريقته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لَبِسَ الْعِزَّ والكِبْرِيَاءَ ، وَاخْتَارَهُمَا لِنَفْسِهِ دُونَ خَلْقِهِ، وَجَعَلَهُمَا حِمَىً وَحَرَماً عَلَى 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القاصعة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قصعه بمعنى حقّره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حقّر فيها حالة المتكبرين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تتضمن ذمّ إبليس على استكباره وتركه السّجود لآدممن وأنه أوّل من أظهر العصبية وتبعَ الحميّة وتحذير الناس من سلوك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الاعتزاز بالعصبة وهي قوم الرجل، في حق أو باطلّ والحمية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الحمى حقّا كان أم باطلا، وكلاهما باطل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لبس العزّ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أنهما كاللباس له سبحانه، ملاصقان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واختارهما لنفسه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لهما التكبر والاعتزاز، بخلاف بعض صفاته الأُخرى، حيث اختارها لخلقه أيضاً، كالعلم والحلم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وجعلهما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حميته عن وصول الغير إليه والتصرف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المحترم الذي لا يدخله إلّا من شاء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 xml:space="preserve">وَاصْطَفَاهُمَا لِجَلالِهِ، وَجَعَلَ اللَّعْنَةَ عَلَى مَنْ نَازَعَهُ فِيهِمَا مِنْ عِبَادِهِ، ثُمَّ اخْتَبَرَ بذلِكَ مَلائِكَتَهُ الْمُقَرَّبِينَ، لِيَمِيزَ الْمُتَوَاضِعِينَ مِنْهُمْ مِنَ الْمُسْتَكْبِرِينَ ، فَقَالَ سُبْحَانَهُ وَهُوَ الْعَالِمُ بِمُضْمَرَاتِ الْقُلُوبِ، وَمَحْجُوبَاتِ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سَوَّيْتُهُ وَنَفَخْتُ فِيهِ مِنْ رُوحِي فَقَعُوا لَهُ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يجوز لأحد أن يتكبر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لذاته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الطرد عن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أن يأخذ بهما، كأنّه منازع لله سبحانه، حيث يريد سلب ما يخصه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درجات الطاعة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المتواضعين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يغترون ولايتكبرون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يلصقون الكبرياء بأنفسهم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العالم بمضمرات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تضمره وتخفيه قلوب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هو مستور في الغيب، مما هو غائب عن الحواس ،وبيان هذه الجملة لدفع توهم أنه سبحانه إنّما يمتحن حتّى يعلم المخفيات، إذ الله تعالى يعلم كل شيء وإنما يمتحن ليظهر ما خفي، لا ليعلم ما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إتماما للحجّة على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صنعته وأكملته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أعطيته الرّوح المضافة إلىّ تشريفا، كما يضاف البيت الحرام إليه سبحانه،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 تشريفا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والمخاطب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وسمي إبليساً، لأنه </w:t>
      </w:r>
    </w:p>
    <w:p>
      <w:pPr>
        <w:pStyle w:val="BookText"/>
        <w:rPr/>
      </w:pPr>
      <w:r>
        <w:rPr>
          <w:rFonts w:ascii="Amiri" w:hAnsi="Amiri" w:eastAsia="Amiri" w:cs="Amiri"/>
          <w:color w:val="111111"/>
          <w:sz w:val="28"/>
          <w:sz w:val="28"/>
          <w:szCs w:val="28"/>
          <w:rtl w:val="true"/>
          <w:lang w:bidi="ar-SA"/>
        </w:rPr>
        <w:t>اعْتَرَضَتْهُ الْحَمِيَّةُ فَافْتَخَرَ عَلَى آدَمَ بِخَلْقِهِ، وَتَعَصْبَ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 الله إِمَامُ الْمُتَعَصِّبِينَ ، وَسَلَفُ الْمُسْتَكْبِرِينَ، الَّذِي وَضَعَ أَسَاسَ الْعَصَبِيَّةِ ، وَنَازَعَ اللَّهَ رِدَاءَ الْجَبْرِيَّةِ ، وَادْرَعَ لِبَاسَ التَّعَزُّز، وَخَلَعَ قِنَاعَ التَّذَلُّلِ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كَيْفَ صَغَرَهُ اللهُ بِتَكَبُرِهِ، وَوَضَعَهُ بِتَرَفُّعِهِ، فَجَعَلَهُ فِي الدُّنْيَا مَدْحُوراً، وَأَعَدَّ لَهُ فِي الآخِرَةِ سَعِيراً؟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أُبلس من رحمة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اعترضته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عرضت له الكبرياء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على آدم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خلق الشّيطان من جنس النّار، وخلق آدم من جنس الطّين، فزعم الشّيطان أنّ النّار أفضل من الطّين، ولذا لا ينبغي لمثله أن يسجد لمثل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وتعصّب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 منه، وقد كان القياس باطلا، إذ لا دليل على أشرفيّة النّار، وعلى تقدير أن تكون أشرف فالإطاعة تشريف للآمر لا 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مقتداهم، والسّالك لهذا الطّريق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وسلف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السّابق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 أساس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ونازع الله 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جبروته وكبريائه، فإنَّه كالرداء له سبحانه 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لبس الدّرع ، وهو قسم من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لباس التَّعزّز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بأن يعد نفسه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الله سبحانه، كأنّ الذّلّة قناع في وجه الإنسان يمنعه عن ادعاء ما ليس له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كيف صغّرَهُ الله بتكبّره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فطرده من الجنّة وجعله لعينا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ووضعه بترفُّعه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 عَدَّ نفسه رفيعا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في الدّنيا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مطرودا يلعنه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 له في الآخرة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نار ملتهبة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أَرَادَ اللهُ أَنْ يَخْلُقَ آدَمَ مِنْ نُورٍ يَخْطَفُ الأَبْصَارِ ضِيَاؤُهُ ، وَيَبْهَرُ الْعُقُولَ رُوَاؤُهُ، وَطِيبٍ يَأْخُذُ الأَنْفَاسَ عَرْفُهُ لَفَعَلَ، وَلَوْ فَعَلَ لَظَلَّتْ لَهَ الأَعْنَاقُ خَاضِعَةً ، وَلَخَفَّتِ الْبَلْوَى فِيهِ عَلَى المَلائِكَةِ ، وَلكِنَّ اللهَ سُبْحَانَهُ يَبْتَلِي خَلْقَهُ بِبَعْضِ مَا يَجْهَلُونَ أَصْلَهُ، تَمْيِيزاً بِالاخْتِبَارِ لَهُمْ ، وَنَفْياً لِلاسْتِكْبَارِ عَنْهُمْ، وَإِبْعَاداً لِلْخُيَلاَءِ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كَانَ مِنْ فِعْلِ اللهِ بِإِبْلِيسَ إِذْ أَحْبَطَ عَمَلَهُ الطويل،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أن يخلق آدم من نور يخطف الأبصار ضياؤُهُ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خطف البصر كناية عن عدم تمكنه من الرؤية، كأنّها مخطوفة في عدم انتفاع صاحبها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يورث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 منظره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يأخُذُ الأنفاس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رائحته، إذا كانت شديدة الطّيب أخذت بالنفس، فلا يتمكن الإنسان الشام لها أن يتنفّس بسهولة، لأنّ الهواء النّقي النّافع للرئة يخلطه العطر الذي لا تهضمه الرّئة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لظلّت له الأعناق خاضعة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خاضعة لدم طبيعة لا حسب أمره سبحانه، وبذلك لم يكن امتحان في خضوعهم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ولخفّت 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يكونوا يترفعون عن السجدة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 سبحانه يبتلي خلقه ببعض ما يجهلون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يتبيّن المطيع منهم من العاصي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التمييز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بالاختبار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بالامتحان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ونفياً للاستكبار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اعتاد إطاعة الأوامر، ذابت في نفسه ملكة 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وإبعاداً للخيلاء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الكبر والاختيال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الخلق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من فعل الله بإبليس إذ أحبط عمله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وَجَهْدَهُ الْجَهِيدَ، وَكَانَ قَدْ عَبَدَ اللهَ سِتَّةَ الأَفِ سَنَةٍ، لَا يُدْرَى أَمِنْ سِنِي الدُّنْيَا أَمْ سِنِي الآخِرَةِ، 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بَعْدَ إِبْلِيسَ يَسْلَمُ عَلَى اللهِ بِمِثْلِ مَعْصِيَةِ؟ كَلاَّ، مَا كَانَ اللهُ سُبْحَانَهُ لِيُدْخِلَ الْجَنَّةَ بَشَراً بِأَمْرٍ أَخْرَجَ بِهِ مِنْهَا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فِي أَهْلِ السَّمَاءِ وَأَهْلِ الأَرْضِ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اللهِ وَبَيْنَ أَحَدٍ مِنْ خَلْقِهِ هَوَادَةٌ فِي إِبَاحَةِ حِمَى حَرَّمَهُ عَلَى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الإحباط محو الحسنات، لما فعل من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وجهده الجهيد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للجهد بياناً لكثرته، مثل ليلة ليلاء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عَبَدَ الله ستَّةَ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أمره بالسّجود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سِنِي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تلك السّنوات السّتة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سِنِي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أحبط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تكبّر في لحظة فلم يسجد لآدم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بعد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العبادة الطّويلة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يسلم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عقابه والإتيان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يشبه الضرر في أن الله يريد شيئاً، ويريد العاصي شيئاً آخر خلاف إرادته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حال كونه آتيا بمثل معصية الشّيطان، وهو الكبر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زعم المتكبّر ، أنّه يتكبّر ثمّ يدخل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سبحانه ليدخل الجنّة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بليس، وسمي مَلَكاً للتغليب، وإلّا فهو من الجنّ كما نصّ القرآن الحكيم، والمَلَكُ من نور والجنّ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فالكبر مذموم عنده في الطّائفتين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بين الله وبين أحد من خلقه هوادة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لين ورخصة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إباحة حمىً حَرّمَهُ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فالمعاصي حمي الله سبحانه، حرّمها على العالمين أجمعين، لا يقتحمها أحد إلّا عاقبه ونکّل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فَاحْذَرُوا عِبَادَ اللهِ أَنْ يُعْدِيَكُمْ بِدَائِهِ، وَأَنْ يَسْتَفِزَّكُمْ بِنِدَائِهِ، وَأَنْ يُجْلِبَ عَلَيْكُمْ بِخَيْلِهِ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لَقَدْ فَوَّقَ لَكُمْ سَهْمَ الْوَعِيدِ، وَأَغْرَقَ لَكُمْ بِالنَّزْعِ الشَّدِيدِ، وَرَمَاكُمْ مِنْ مَكَانٍ قَرِيبٍ،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أَغْوَيْتَنِي لأُزَيِّنَنَّ لَهُمْ فِي الأَرْضِ وَلَأُغْوِيَنَّهُمْ أَجْمَعِينَ</w:t>
      </w:r>
      <w:r>
        <w:rPr>
          <w:rStyle w:val="FootnoteAnchor"/>
          <w:rtl w:val="true"/>
        </w:rPr>
        <w:footnoteReference w:id="58"/>
      </w:r>
      <w:r>
        <w:rPr>
          <w:rFonts w:ascii="Amiri" w:hAnsi="Amiri" w:eastAsia="Amiri" w:cs="Amiri"/>
          <w:color w:val="111111"/>
          <w:sz w:val="28"/>
          <w:sz w:val="28"/>
          <w:szCs w:val="28"/>
          <w:rtl w:val="true"/>
          <w:lang w:bidi="ar-SA"/>
        </w:rPr>
        <w:t>، قَذْنَا بِغَيْبٍ بَعِيدٍ،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أن يعديكم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يصيبكم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الكبر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يستفزّكم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يحرككم لإطاعة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دعوته لكم إلى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يُجلب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يغلب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مشاته، كما يجلب قائد الجيش على العدو بالركبان والراجلين من أصحابه، والمراد بهم هنا النّاس الأشرار، فقويهم كالراكب وضعيفهم كالراجل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بنفسه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فوَّق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هيَّأ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يوسوس إلى الإنسان أنه لو لم يفعل المحرم الفلاني يقع في محذور كذا، مثلا لو لم يسرق افتقر، ولو لم يقتل ذهبت هيبته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وأغرق لكم بالنزع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الرامي إذا أراد أن يرمي بكلّ قوّة نزع وتر القوس بكلّ شدّة، ويسمى ى ذلك بالإغراق في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ورماكم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موضع الشيطان في نفس الإنسان، ولذا يوسوس إليه من أقرب الأماكن إلى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لله سبحانه ، حين طرده عن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أجل إغوائك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أمرتني بالسجود لآدم الذي صار سبباً لضلالي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لأُزَيِّنَنَّ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تزيين المحرّمات في أعينهم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أضلّنهم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 بغيبٍ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الشيطان في </w:t>
      </w:r>
    </w:p>
    <w:p>
      <w:pPr>
        <w:pStyle w:val="BookText"/>
        <w:rPr/>
      </w:pPr>
      <w:r>
        <w:rPr>
          <w:rFonts w:ascii="Amiri" w:hAnsi="Amiri" w:eastAsia="Amiri" w:cs="Amiri"/>
          <w:color w:val="111111"/>
          <w:sz w:val="28"/>
          <w:sz w:val="28"/>
          <w:szCs w:val="28"/>
          <w:rtl w:val="true"/>
          <w:lang w:bidi="ar-SA"/>
        </w:rPr>
        <w:t>وَرَجْماً بِظَنْ مُصِيبٍ، صَدَّقَهُ بِهِ أَبْنَاءُ الْحَمِيَّةِ، وَإِخْوَانُ الْعَصَبِيَّةِ، وَفُرْسَانُ الْكِبْرِ وَالْجَاهِلِيَّةِ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انْقَادَتْ لَهُ الْجَامِحَةُ مِنْكُمْ، وَاسْتَحْكَمَتِ الطَّمَاعِيَّةُ مِنْهُ فِيكُمْ ، فَنَجَمَتِ الْحَالُ مِنَ السِّرِّ الْخَفِيَّ إِلَى الأَمْرِ الْجَلِيِّ،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كلامه هذا، يقول رميا بالغيب إذ من أين علم أنه يتمكن من إضلال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ورجماً بظَنِّ مُصيب﴾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الحجر، أي أنه كان يرمي ظنّه إلى الإنسان وقد أصاب ظنه،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إِبْلِيسُ ظَنَّهُ فَاتَّبَعُوهُ إِلَّا فَرِيقًا مِنَ الْمُؤْمِنِينَ</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لهم عصبيّة الجاهليّة،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الَّذِينَ كَفَرُوا فِي قُلُوبِهِمُ الْحَمِيَّةَ حَمِيَّةَ الْجَاهِلِيَّةِ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لهم عصبيّة وكبر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وفرسان الكِبرِ والجاهِليَّةِ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في شدّتهم وقوّتهم في التّكبر، كالفرسان، أي راكبو الأفراس في الحرب لا كالمشاة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انقادت له الجامحة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النّفوس الّتي تمّت، فإنّ الجموح عق الفرس وعدم انقيادها للرّكوب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واستحكمت الطَّمَاعِيَّةُ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الطمع من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أي أنّهم صدقوه حتى أذا وصل الأمر إلى الانقياد والاستحكام ويأتي 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وسوسة في الصّدِور، وميلاً في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جاهروا بالعصيان وإطاعة الشّيطان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اسْتَفْحَلَ سُلْطَانُهُ عَلَيْكُمْ، وَدَلَفَ بِجُنُودِهِ نَحْوَكُمْ، فَأَقْحَمُوكُمْ وَلَجَاتِ الذُّلّ، وَأَحَلُّوكُمْ وَرَطَاتِ الْقَتْلِ ، وَأَوْطَأُوكُمْ إِثْخَانَ الْجَرَاحَةِ، طَعْناً فِي عُيُونِكُمْ، وَحَزّاً فِي حُلُوقِكُمْ ، وَدَقّاً لِمَنَاخِرِكُمْ، وَقَصْداً لِمَقَاتِلِكُمْ ، وَسَوْقاً بِخَزَائِمِ الْقَهْرِ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استفحل سلطانه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استفحل الأمر إذا اشتدّ، أي قوّيت سلطة الشيطان على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بجنوده نحوكم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جنوده من الشّياطين وأتباعه من أفراد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فأقحموكم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ولجات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وليجة، وهي المحل الذي يدخل فيه الإنسان، فإنّ الأُمور الّتي يأمر بها الشّيطان، توجب الذّلّة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وأحلّوكم ورطات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ورطة، وهي الشّدّة التي يتورط فيها الإنسان، أي أدخلوكم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موجبات قتل بعضكم بعضاً، من الشّقاق والتّشنّت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وأوطأوكم إثخان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أثخنه الجرح ، إذا أضعفه، أي أن الشيطان وجنده أوطأوكم وطاً مثل وطء ضعف الجراحة، فقد أجرحوا النّاس بجراحات المعاصي والآثام حتى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تبصر الحق، كالذي طعن في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وحزّا في حلوقكم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تذوق مذاق الإيمان، كالذي 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حلقه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ودقّاً لمناخركم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منخر،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فقد أرغم الشيطان الإنسان وأذله، كما يدق أنف الذليل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وقصداً لمقاتلكم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مقتل، بمعنى موضع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الشيطان إهلاككم، كما يقصد القاتل حنجرة القتيل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يسوقكم سوقاً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بخزائِم 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خزامة، وهي حلقة تدخل في أنف البعير ليشدّ بها الحبل الّذي يجر به، وإضافتها إلى </w:t>
      </w:r>
    </w:p>
    <w:p>
      <w:pPr>
        <w:pStyle w:val="BookText"/>
        <w:rPr/>
      </w:pPr>
      <w:r>
        <w:rPr>
          <w:rFonts w:ascii="Amiri" w:hAnsi="Amiri" w:eastAsia="Amiri" w:cs="Amiri"/>
          <w:color w:val="111111"/>
          <w:sz w:val="28"/>
          <w:sz w:val="28"/>
          <w:szCs w:val="28"/>
          <w:rtl w:val="true"/>
          <w:lang w:bidi="ar-SA"/>
        </w:rPr>
        <w:t xml:space="preserve">إِلَى النَّارِ المُعَدَّةِ، فَأَصْبَحَ أَعْظَمَ فِي دِينِكُمْ جَرْحاً، وَأَوْرَى فِي دُنْيَاكُمْ قَدْحاً، مِنَ الَّذِينَ أَصْبَحْتُمْ لَهُمْ مُنَاصِبِينَ، وَعَلَيْهِمْ مُتَأَلبِينَ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عَلَيْهِ حَدَّكُمْ، وَلَهُ جَدَّكُمْ، فَلَعَمْرُ اللهِ لَقَدْ فَخَرَ عَلَى أَصْلِكُمْ، وَوَقَعَ فِي حَسَبِكُمْ، وَدَفَعَ فِي نَسَبِكُمْ، وَأَجْلَبَ بِخَيْلِهِ عَلَيْكُمْ، وَقَصَدَ بِرَجِلِهِ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القهر ، لأن الشيطان يقهر الإنسان ويجبره سوقاً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في دينكم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صحيح، فإذا عصى جرح في دينه بمقدار تلك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وأورى في دنياكم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المحرقة لدنياكم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أصبحتم لهم مناصبين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الشيطان أشد عداوة لكم من سائر أعدائكم الذين تناصبونهم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تحاوبونهم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التجمع لأجل المحاربة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غضبكم وحِدَّتَكُم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واجتهادكم، أو قطعكم،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فخر على أصلكم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افتخر الشيطان على أصلكم الذي هو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في حسبكم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شرفكم، إذا ذهب شرفكم بإيجابه المعاصي عليكم، فإنَّ شرف الإنسان في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في نسبِكُم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انتساب الإنسان بالأنبياء يوجب رفعته فإذا أطاع الشيطان ابتعد عن نسبه الرفيع وصار وضيعاً بسبب العصيان، وهذا دفع لشرافة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وأجلَبَ بخيله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أحضر لكم أتباعه الأقوياء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راكبو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لإضلالكم وإغوائكم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أعوانه الضعفاء، الذين هم كالجند الراجلين، لا خيل </w:t>
      </w:r>
    </w:p>
    <w:p>
      <w:pPr>
        <w:pStyle w:val="BookText"/>
        <w:rPr/>
      </w:pPr>
      <w:r>
        <w:rPr>
          <w:rFonts w:ascii="Amiri" w:hAnsi="Amiri" w:eastAsia="Amiri" w:cs="Amiri"/>
          <w:color w:val="111111"/>
          <w:sz w:val="28"/>
          <w:sz w:val="28"/>
          <w:szCs w:val="28"/>
          <w:rtl w:val="true"/>
          <w:lang w:bidi="ar-SA"/>
        </w:rPr>
        <w:t>سَبِيلَكُمْ ، يَقْتَنِصُونَكُمْ بِكُلِّ مَكَانٍ، وَيَضْرِبُونَ مِنْكُمْ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تَمْتَنِعُونَ بِحِيلَةٍ، وَلَا تَدْفَعُونَ بِعَزِيمَةٍ، فِي حَوْمَةِ ذُلِّ ، وَحَلْقِةِ ضِيقٍ وَعَرْصَةِ مَوْتٍ، وَجَوْلَةِ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كَمَنَ فِي قُلُوبِكُمْ مِنْ نِيرَانِ الْعَصَبِيَّةِ وَأَحْقَادِ الْجَاهِلِيَّةِ ، فَإِنَّمَا تِلْكَ الْحَمِيَّةُ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ليحرّفكم عن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يقتنصونكم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الصياد للصيد 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لإضلالكم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ويضربون منكم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الأصابع، فإنَّه أذا ضربت أصابع الإنسان لم يقدر على أخذ السّيف والمجاهدة، وهذا كناية عن تضعيف الشيطان لقوى الإنسان الإيمانية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تخلصكم من 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عن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بإرادة قوية، فأنتم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حومة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ذلّة، إذ المعصية توجب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وحلقة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اتباع الشيطان يوجب ضيق الدنيا وضيق الآخرة،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وعرصة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الساحة، أي أنتم في ساحة الموت، وهي و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يجول عليكم البلاء، أي كيف تتبعونه وأنتم هكذا لا تدرون مصيركم؟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فأطفئُوا ما كمن في قلوبكم من نيران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الصّفات الرذيلة ملكات في قلب الإنسان، إذا فكر الإنسان في رذالتها وعالجها أُطفِئَتْ وخمدت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وأحقاد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الجاهليّة كان يحقد بعضهم على بعض بمناسبات الانتساب إلى القبائل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تَكُونُ فِي الْمُسْلِمِ مِنْ خَطَرَاتِ الشَّيْطَانِ وَنَخَوَاتِهِ، وَنَزَغَاتِهِ وَنَفَثَاتِهِ، وَاعْتَمِدُوا وَضْعَ التَّذَلُّلِ عَلَى رُؤُوسِكُمْ ، وَإِلْقَاءَ التَّعَزُّزِ تَحْتَ أَقْدَامِكُمْ ، وَخَلْعَ التَّكَبُّرِ مِنْ أَعْنَاقِكُمْ؛ وَاتَّخِذُوا التَّوَاضَعَ مَسْلَحَةٌ بَيْنَكُمْ وَبَيْنَ عَدُوِّكُمْ إِبْلِيسَ وَجُنُودِهِ؛ فَإِنَّ لِهُ مِنْ كُلِّ أُمَّةٍ جُنُوداً وَأَعْوَاناً، وَرَجِلاً وَفُرْسَاناً ، وَلاَ تَكُونُوا كَالْمُتَكَبِّرِ عَلَى ابْنِ أُمِّهِ مِنْ غَيْرِ مَا فَضْلٍ جَعَلَهُ اللهُ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يتّبعها في حق وباطل من غير مراعاة موازين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المسلم من خطرات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يوجب الشيطان أن يخطر بذهن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نخوة، بمعنى التكبر والتعاظم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ونزغاته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نزغة، بمعنى 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نفئة، بمعنى النفخة ، كأَنَّه ينفخ في الإنسان بوساوسه، وتلك النفخة توجب تلك العصبيّات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التذلُّلِ على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تكونوا متواضعين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وإلقاء التَّعزّز 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تظهروا العزّة والعصبيّة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 التَّكبُّرِ من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التكبر يظهر في العنق كأنه طوق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التَّواضع 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الثغر ، أو محل السلاح الذي يؤخذ منه السلاح لمحاربة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وبين عدوّكم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الحدّ الفاصل بين بلاد الإيمان وبلاد الشيطان، فإنَّ تواضع الإنسان لم يتمكن إبليس من السيطرة عليه، أما إذا تكبر كان الشيطان مسيطراً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أُمةٍ جنوداً وأعواناً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يتخذهم لمحاربة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وفُرسانا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جنودا راجلين، وجنودا راكبين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كالمتكبِّر على ابنِ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أخيه، والمراد به قابيل الّذي حسد أخاه هابيل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فَضلٍ جَعَلَهُ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أن يكون له فضل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سِوَى مَا أَلْحَقَتِ الْعَظَمَةُ بِنَفْسِهِ مِنْ عَدَاوَةِ الْحَسَدِ، وَقَدَحَتِ الْحَمِيَّةُ فِي قَلْبِهِ مِنْ نَارِ الْغَضَبِ، وَنَفَخَ الشَّيْطَانُ فِي أَنْفِهِ مِنْ رِيحَ الْكِبْرِ الَّذِي أَعْقَبَهُ اللهُ بِهِ النَّدَامَةَ ، وَأَلْزَمَهُ آثَامَ الْقَائِلِينَ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وَقَدْ أَمْعَنْتُمْ فِي الْبَغْيِ، وَأَفْسَدْتُمْ فِي الأَرْضِ ، مُضارحَةً لله بِالْمُنَاصَبَةِ، وَمُبَارَزَةَ لِلْمُؤْمِنِينَ بِالمُحَارَبَةِ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أَلحَقِّتِ العَظمَةُ بِنَفْسِهِ مِن عَداوَةِ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لافضل له سوی الحسد الذي يوجب إلحاق العظمة بنفس هذا الإنسان المتكبر، فإنَّ الإنسان إذا حسد أخاه، زعم أن نفسه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قدحت الحميَّةُ في قلبه من نارِ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الحمية الجاهلية تورث اشتغال نار الغضب في قلب الإنسان على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الشيطانُ في أنفهِ مِن رِيحِ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تكَبر وتعاظم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أَعقبهُ الله به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يعقب المتكبر الندامة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 آثامَ القاتلينَ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خطاياهم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قابيل شريك في قتل كل مقتول بغير حق، لأنه أول من علم الناس القتل حسداً وبغياً، والإنسان المتكبر يكون حاله حال قابيل حيث حسد أخاه بلا سبب ولا مبرر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الظلم فقد كان عُمَر وضع أُسس الحمية العربية،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قريش تأبى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لا ترضى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هذا، وامتدت هذه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زادت في زمن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أيام الإمام، ولذا عنّفهم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الخطاب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وأفسدتم في الأرض مصارحةً لله بالمناصبةِ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صارحتم وأظهرتم المحاربة لله سبحانه حيث أنه سبحانه جعل الميزان التقوى وأنتم جعلتم الميزان العصبيات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العرب في زمن </w:t>
      </w:r>
    </w:p>
    <w:p>
      <w:pPr>
        <w:pStyle w:val="BookText"/>
        <w:rPr/>
      </w:pPr>
      <w:r>
        <w:rPr>
          <w:rFonts w:ascii="Amiri" w:hAnsi="Amiri" w:eastAsia="Amiri" w:cs="Amiri"/>
          <w:color w:val="111111"/>
          <w:sz w:val="28"/>
          <w:sz w:val="28"/>
          <w:szCs w:val="28"/>
          <w:rtl w:val="true"/>
          <w:lang w:bidi="ar-SA"/>
        </w:rPr>
        <w:t>فَالله الله في كِبْرِ الْحَمِيَّةِ وَفَخْرِ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مَلاقِعُ الشَّنَآنِ، وَمَنَافِخُ الشَّيْطَانِ، الَّتِي خَدَعَ بِهَا الأُمَمَ الْمَاضِيَةَ ، وَالْقُرُونَ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أَعْنَقُوا فِي حَنَادِسٍ جَهَالَتِهِ، وَمَهَاوِي ضَلالَتِهِ، ذُلُلاً على سِيَاقِهِ ، سُلُساً فِي قِيَادِهِ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وما قبله لا يهتمّون بالمسلمين الذي ليسوا من هذا العنصر، ويقولون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يزوجونهم ولا يرون أنهم في الكفاءة، أما حين جاءت نوبة دولة معاوية وبني أمية، فقد اشتد الأمر اشتدادا هائلا كما هو مذكور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كِبرِ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التكبر الناشيء من الحمية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يفخرون بأنسابهم لا بأحسابهم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 الحمية وفخر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ملاقِحُ 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ملقح ، أي لقاح البغض، بمعنى الذي يولده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ومنافِخُ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منفخ،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 أي أنه من نفخ الشيطان في قلوب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المنافخ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يوسوس إليهم أنهم خير من الأمم الأخرى، حتى يوجب بينهم شقاقا واختلافا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الماضية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أعنَقُوا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الأمم، والاعناق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حندس،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انهم اختفوا في ظلمات الجهالة التي هَيأها لهم الشيطان حيث زعموا أنهم أفضل من جيرانهم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اليهود أنهم شعب الله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مهوى بمعنى محل الهوي والتردّي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أضلهم الشيطان بهذه الوسوسة وأهلكهم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ذُلُلاً على سِياقِهِ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ذلول، من الذل ضد الصعوبة، والسياق السوق، أي أن الأُمَم كانوا سلسي القياد للشيطان يسوقهم كيف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سلس، بمعنى السهل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الانقياد لقيادة الشيطان، وهي التسيير </w:t>
      </w:r>
    </w:p>
    <w:p>
      <w:pPr>
        <w:pStyle w:val="BookText"/>
        <w:rPr/>
      </w:pPr>
      <w:r>
        <w:rPr>
          <w:rFonts w:ascii="Amiri" w:hAnsi="Amiri" w:eastAsia="Amiri" w:cs="Amiri"/>
          <w:color w:val="111111"/>
          <w:sz w:val="28"/>
          <w:sz w:val="28"/>
          <w:szCs w:val="28"/>
          <w:rtl w:val="true"/>
          <w:lang w:bidi="ar-SA"/>
        </w:rPr>
        <w:t xml:space="preserve">أَمْراً تَشَابَهَتِ الْقُلُوبُ فِيهِ، وَتَتَابَعَتِ الْقُرُونُ عَلَيْهِ، وَكِبْراً تَضَايَقَتِ الصُّدُورُ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فَالْحَذَرَ الْحَذَرَ مِنْ طَاعَةِ سَادَاتِكُمْ وَكُبَرَائِكُمُ الَّذِينَ تَكَبَّرُوا عَنْ حَسَبِهِمْ، وَتَرَفَّعُوا فَوْقَ نَسَبِهِمْ، وَأَلْقَوْا الْهَجِينَةَ عَلَى رَبِّهِمْ، وَجَاحَدُوا الله مَا صَنَعَ بِهِمْ، مَكَابَرَةٌ لِقَضَائِهِ، وَمُغَالَبَةً لآلائِهِ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بالدابة من أمامها، والسوق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التسيير بها من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تشابهت القلوب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أطاعوا أمر الشيطان، الذي تشابهت قلوب الناس في إطاعته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قرن، وهي القطعة من الزمان الممتدة بامتداد عمر جيل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يسلكون سبيل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يَتَّبعون تكبراً ونخوة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تضايقت الصُّدُور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الكبر يوجب ضيق صدر الإنسان، بخلاف التواضع، فإنَّ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يتسع لكل شيء بسببه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مقدر، أي احذروا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طاعة ساداتكم وكبرائكم الّذين تكبَّروا عن 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مؤهلاتهم وفضائلهم كانت قليلة، وأظهروا للناس أنها أكبر من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وترفَّعُوا فوق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تكبروا وأظهروا أنفسهم كبراء أكثر من كبرهم الواقعي الذي كان مقتضى نسبهم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وألقوُا الهجِينَةَ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الصفة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باحتقارهم الناس إنما احتقروا خلق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وجاحدوا الله 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جحدوا وأنكروا ما فعل الله بهم من ضعة النسب وقلة الفضيلة، فبمقتضى كبرهم تمنوا أن لو كان لهم فوق مقامهم نسباً وحسباً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مكابرة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تكبروا على قضاء الله وحكمه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النعمة، أي أرادوا أن يغلبوا النعم، بأن يكون لهم فوق ما قدر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أولئك السادات الذين كان أمرهم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أَساسِ </w:t>
      </w:r>
    </w:p>
    <w:p>
      <w:pPr>
        <w:pStyle w:val="BookText"/>
        <w:rPr/>
      </w:pPr>
      <w:r>
        <w:rPr>
          <w:rFonts w:ascii="Amiri" w:hAnsi="Amiri" w:eastAsia="Amiri" w:cs="Amiri"/>
          <w:color w:val="111111"/>
          <w:sz w:val="28"/>
          <w:sz w:val="28"/>
          <w:szCs w:val="28"/>
          <w:rtl w:val="true"/>
          <w:lang w:bidi="ar-SA"/>
        </w:rPr>
        <w:t>الْعَصَبِيَّةِ ، وَدَعَائِمُ أَرْكَانِ الْفِتْنَةِ، وَسُيُوفُ اعْتِزَاءِ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وَلاَ تَكُونُوا لِنِعَمِهِ عَلَيْكُمْ أَضْدَاداً ، وَلَا لِفَضْلِهِ عِنْدَكُمْ حُسَّاداً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تُطِيعُوا الأَدْعِيَاءَ الَّذِينَ شَرِبْتُمْ بِصَفْوِكُمْ كَدَرَهُمْ، وَخَلَفْتُمْ بِصِحَّتِكُمْ مَرَضَهُمْ، وَأَدْخَلْتُمْ فِي حَقِّكُمْ بَاطِلَهُمْ، وَهُمْ أَساسُ الْفُسُوقِ، وَأَحْلاَسُ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اتَّخَذَهُمْ إِبْلِيسُ مَطَايَا ضَلالٍ،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العصبيَّة انتشرت إلى الناس منهم ودعائِمَ أركانِ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الفتنة بين النّاس والاضطراب إنما تنشأ منهم، لأنهم يوجدون التفرقة، والتمايز حسدا وكبراً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وسيوف اعتزاء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التفاخر بالنسب ، فإنَّ الجاهلية إنما تشهر السيوف بعد التفاخر الذي ينجر إلى المحاربة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عقابه، فلا تفخروا بمثل هذه المفاخرات، ولا تعتزوا بمثل هذه الجهالات والعصبيات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لنعمهِ عليكم أضداداً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يضاد بعضكم بعضاً، لأنّ الله أنعم على ذلك دون هذا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يحسد بعضكم بعضا، لأنه سبحانه تفضل على هذا دون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تُطيعوا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دَعِي وهو الذي يدعي الدين ويلصق نفسه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شربتم بصفوكم كَدَرَهُمْ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في نفسه سالم وإنما يتخذ العصيان والانحراف من غيره فشبه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الإطاعة بالصفو والعصيان بالكدر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وخلطتم بصحّتكم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وتلوثهم بالآثام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وأدخلتم في حقّكم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أخذتم منهم بعض الأباطيل فاختلط بما تعملون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أَساسُ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الخروج عن طاعته سبحانه، فإنّ أصحاب العصبية هم  أول من يظهر منهم 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وهو غطاء رقيق على ظهر البعير ملازم له فقيل لكل ملازم لشيء هو حلسه، والعقوق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أي الملازمون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اتخذهم إبليس مطايا 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وَجُنْداً بهمْ يَصُولُ عَلَى النَّاسِ، وَتراجِمَةً يَنْطِقُ عَلَى أَلْسِنَتِهِمْ، اسْتِرَاقاً لِعُقُولِكُمْ وَدُخُولاً فِي عُيُونِكُمْ، وَنَفْثَاً فِي أَسْمَاعِكُمْ فَجَعَلَكُمْ مَرْمَى نَبْلِهِ ،وَمَوْطِيَ قَدَمِهِ ، وَ مَأْخَذَ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أَصَابَ الأُمَمَ المُسْتَكْبِرِينَ مِنْ قَبْلِكُمْ مِنْ بَأْسِ اللَّهِ وَصَوْلاتِهِ، وَوَقَائِعِهِ وَمَثُلاتِهِ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ضلاله يحمل عليهم ثم يتعدى إلى سائر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وجنداً بهم يصُولُ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يحارب المتدينين بسببهم لأنهم أصحاب المنكر وأعداء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يترجمون كلام الشيطان ويبينونه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بإيحاء ما يشاء إلى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سرقة من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للإنسان عقل ثابت غير مسروق لم يبع آخرته بالإضلال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ودخولاً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للحيلولة بينها وبين رؤية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السمع صحيحا لم يستمع الإنسان إلى كلامٍ 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مَرْمَى 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والمرمى محل 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وموطِئَ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يطؤهم تحت أقدامه، وهذا كناية عن سيطرته واستذلاله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ومأخذ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يأخذهم بأيديه ليتصرف بهم كيف شاء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أصاب الأمم المستكبرين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استكبروا عن قبول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بأس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بقصد الإضرار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واقعة، والمراد بها عذابه سبحانه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عقوباته التي توجب أن يضرب بها المثل </w:t>
      </w:r>
    </w:p>
    <w:p>
      <w:pPr>
        <w:pStyle w:val="BookText"/>
        <w:rPr/>
      </w:pPr>
      <w:r>
        <w:rPr>
          <w:rFonts w:ascii="Amiri" w:hAnsi="Amiri" w:eastAsia="Amiri" w:cs="Amiri"/>
          <w:color w:val="111111"/>
          <w:sz w:val="28"/>
          <w:sz w:val="28"/>
          <w:szCs w:val="28"/>
          <w:rtl w:val="true"/>
          <w:lang w:bidi="ar-SA"/>
        </w:rPr>
        <w:t>وَاتَّعِظُوا بِمَثَاوِي خُدُودِهِمْ، وَمَصَارِعِ جُنُوبِهِمْ، وَاسْتَعِيذُوا بِاللَّهِ مِنْ لَوَاقِح الْكِبْرِ ، كَمَا تَسْتَعِيذُونَهُ 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رَخَّصَ اللهُ فِي الْكِبْرِ لأَحَدٍ مِنْ عِبَادِهِ لَرَخَّصَ فِيهِ لِخَاصَّةِ أَنْبِيَائِهِ وَأَوْلِيَائِهِ ؛ وَلَكِنَّهُ سُبْحَانَهُ كَرَّهُ إِلَيْهِمُ التَّكَابُرَ، وَرَضِيَ لَهُمُ التَّوَاضُعَ ، فَأَلْصَقُوا بِالْأَرْضِ خُدُودَهُمْ، وَعَفْرُوا فِي التُرابِ وُجُوهَهُمْ ، وَخَفَضُوا أَجْنِحَتَهُمْ لِلْمُؤْمِنِينَ،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واتعظوا بمثاوي 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مثوى، بمعنى المنزل، ومثوى الخد الموضع الذي يوضع فيه في القبر، والمراد الاعتبار بمصارع أولئك القوم كيف أهلكوا لما خالفوا الأنبياء وتكبروا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ومصارع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مصرع، وهو محل صرع الجنب على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واستعيذوا بالله من لواقح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لاقحة، وهي التي تلقح في النفس، كما يلقح الذكر الأنثى، واللاقح هنا إبليس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تستعيذونه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تطلبون منه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طارقة، وهي المصيبة التي تطرق الإنسان وتأتيه فجأةً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رخصَّ الله في الكبر لأحدٍ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أباح لأحد أن يتكبر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لرخَّصَ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لخاصَّةِ أنبيائهِ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الأنبياء والأولياء المخصوصون بفضله وكرمه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سبحانه كرَّهَ إليهم التكابر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مكروها لديهم، والتكابر هو أن يتكبر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 لهم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إظهار الأنانية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فألصقوا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السجود له سبحانه، تواضعاً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وعفّروا في التراب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التقليب على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وخفضوا أجنحتهم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يخفض الفرخ جناحه لأمه وأبيه </w:t>
      </w:r>
    </w:p>
    <w:p>
      <w:pPr>
        <w:pStyle w:val="BookText"/>
        <w:rPr/>
      </w:pPr>
      <w:r>
        <w:rPr>
          <w:rFonts w:ascii="Amiri" w:hAnsi="Amiri" w:eastAsia="Amiri" w:cs="Amiri"/>
          <w:color w:val="111111"/>
          <w:sz w:val="28"/>
          <w:sz w:val="28"/>
          <w:szCs w:val="28"/>
          <w:rtl w:val="true"/>
          <w:lang w:bidi="ar-SA"/>
        </w:rPr>
        <w:t xml:space="preserve">وَكَانُوا أَقواماً 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اخْتَبَرَهُمُ الله بِالْمَخْمَصَةِ، وَابْتَلاهُمْ بِالْمَجْهَدَةِ، وَامْتَحَنَهُمْ بِالْمَخَاوِفِ، وَمَخَضَهُمْ 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تَعْتَبِرُوا الرّضَا وَالسُّخْطَ بِالْمَالِ وَالْوَلَدِ جَهْلاً بِمَوَاقِعِ الْفِتْنَةِ، وَالاِخْتِبَارِ فِي مَواضِع الْغِنَى وَالاِقْتِدَارِ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تذللا وتواضعا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جَنَاحَكَ لِمَنِ اتَّبَعَكَ مِنَ الْمُؤْمِنِينَ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أقواماً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يستضعفهم الناس يعدونهم ضعفاء مع أنهم كان في أيديهم قوى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اختبرهم الله بالمخمصة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امتحنهم بالجوع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وابتلاهم بالمجهدةِ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المشقة الموجبة للجهد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وامتحنهم بالمخاوف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المخوفة، بأن كانوا في خوف من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مخض اللبن إذا حركه ليخرج زبده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بالأمور المكروهة لدى الإنسان، فإنَّ المكاره تظهر قوة إيمان الإنسان ومزاياه العقلية وفضائله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تعتبروا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رضاه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 أنه تعالى أعطى لشخص مالا وولدا كثيرا تستدلّون بذلك على أنّه سبحانه رضي من المعطى، وسخط على من لم يعطه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بمواقع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تجهلوا كيف امتحانه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مواضع الغنى والاقتدار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فتظنون أن الغني المقتدر مرضي له تعالى، وعكسه مسخوط عليه من قبله </w:t>
      </w:r>
    </w:p>
    <w:p>
      <w:pPr>
        <w:pStyle w:val="BookText"/>
        <w:rPr/>
      </w:pPr>
      <w:r>
        <w:rPr>
          <w:rFonts w:ascii="Amiri" w:hAnsi="Amiri" w:eastAsia="Amiri" w:cs="Amiri"/>
          <w:color w:val="111111"/>
          <w:sz w:val="28"/>
          <w:sz w:val="28"/>
          <w:szCs w:val="28"/>
          <w:rtl w:val="true"/>
          <w:lang w:bidi="ar-SA"/>
        </w:rPr>
        <w:t>وَقَدْ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نُسَارِعُ لَهُمْ فِي الْخَيْرَاتِ بَلْ لَا يَشْعُرُونَ</w:t>
      </w:r>
      <w:r>
        <w:rPr>
          <w:rStyle w:val="FootnoteAnchor"/>
          <w:rtl w:val="true"/>
        </w:rPr>
        <w:footnoteReference w:id="63"/>
      </w:r>
      <w:r>
        <w:rPr>
          <w:rFonts w:ascii="Amiri" w:hAnsi="Amiri" w:eastAsia="Amiri" w:cs="Amiri"/>
          <w:color w:val="111111"/>
          <w:sz w:val="28"/>
          <w:sz w:val="28"/>
          <w:szCs w:val="28"/>
          <w:rtl w:val="true"/>
          <w:lang w:bidi="ar-SA"/>
        </w:rPr>
        <w:t xml:space="preserve">فَإِنَّ اللَّهَ سُبْحَانَهُ يَخْتَبِرُ عِبَادَهُ  الْمُسْتَكْبِرِينَ فِي أَنْفُسِهِمْ بِأَوْلِيَائِهِ الْمُسْتَضْعَفِينَ فِي أَعْيُنِهِمْ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دَخَلَ مُوسَى بْنُ عِمْرَانَ وَمَعَهُ أَخُوهُ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فِرْعَوْنَ، وَعَلَيْهِمَا مَدَارِعُ الصُّوفِ، وَبِأَيْدِيهِمَا الْعِصِيُّ، فَشَرَطَا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أَيَحْسَبُونَ أَنَّما نُمِدُّهُمْ بِهِ مِنْ مالٍ وَبَنِينَ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أتظنون أنّ أموالهم وأولادهم، التي منحناها لهم إنما ذلك لأجل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نُسارِعُ لَهُمْ فِي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نسرع لإعطاء هذا الخير لهم هناگف وهناك عندهم أفضل، كما قال أحدهم فيما حكى القرآن عنه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رُدِدْتُ إِلَى رَبِّي لَأَجِدَنَّ خَيْرًا مِنْهَا مُنْقَلَبًا</w:t>
      </w:r>
      <w:r>
        <w:rPr>
          <w:rStyle w:val="FootnoteAnchor"/>
          <w:rtl w:val="true"/>
        </w:rPr>
        <w:footnoteReference w:id="64"/>
      </w:r>
      <w:r>
        <w:rPr>
          <w:rFonts w:ascii="Amiri" w:hAnsi="Amiri" w:eastAsia="Amiri" w:cs="Amiri"/>
          <w:color w:val="111111"/>
          <w:sz w:val="28"/>
          <w:sz w:val="28"/>
          <w:szCs w:val="28"/>
          <w:rtl w:val="true"/>
          <w:lang w:bidi="ar-SA"/>
        </w:rPr>
        <w:t>والاستفهام في الآية للإنكار،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الأمر ليس كذلك، بل إنما ذلك لإزهاق أنفسهم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يختبر عباده المستكبرين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متعلق بالمستكبرين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بأوليائه المستضعفين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الأولياء أقوياء بنظر الواقع، وإنما ضعفاء بنظر المستكبرين، والله يمتحن أولئك بهؤلاء فإنَّ أكرموهم واتخذوا بأقوالهم نجوا وإلا هلكوا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دخل موسى بن عمران ومعه أخوه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أرسلهما الله سبحانه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وعليهما مدارع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مدرعة وهي ثوب قصير ضيق لا يلبسه إلّا المتواضع، لعدم كونه فضفاضا يلائم الكبرياء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وبأيديهما العصيُّ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عصا، وهذا أيضاً ظاهرة أخرى للتواضع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فشرطا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مُلْكِهِ، وَدَوَامَ عِزّهِ؛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تَعْجَبُونَ مِنْ هَذَيْنِ يَشْرِطَانِ لِي دَوَامَ الْعِزِّ ، وَبَقَاءَ المُلْكِ ؛ وَهُمَا بِمَا تَرَوْنَ مِنْ حَالِ الْفَقْرِ وَالذُّلِّ ، فَهَلاَّ أُلْقِيَ عَلَيْهِمَا أَساوِرَةٌ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إِعْظَاماً لِلذَّهَبِ وَجَمْعِهِ، وَاحْتِقَاراً لِلصُّوفِ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سُبْحَانَهُ بِأَنْبِيَائِهِ حَيْثُ بَعَثَهُمْ أَنْ يَفْتَحَ لَهُمْ كُنُوزَ الذّهْبَانِ، وَمَعَادِنَ الْعِقْيَانِ، وَمَغَارِسَ الْجِنَانِ، وَأَنْ يَحْشُرَ مَعَهُمْ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ملكه ودوام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 يهلك، على تقدير إيمانه، والمراد بالبقاء والدوام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الاستطالة لا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لمن حوله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تعجبون من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يشرطان لي دوام العزِّ وبقاء الملك وهما بما ترون من حال الفقر والذُّلِّ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يمكن أن يكون الفقير الذليل معطياً للعزّ والبقاء، فإنّ ذلك للغني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أُلقي عليهما أساورةٌ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كانا صادقَين في دعواهما النبوة من قبله سبحانه؟ وأساورة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أسورة، جمع سوار ، وهو ما يجعل زينة في اليد، وقد كان الملوك في السابق يلبسون السوار، ولذا 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 بأنه يلبس سوار كسرى ملك الفرس، وكان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هذا الكلام من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إعظاما للذّهب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معيار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واحتقارا للصّوف وَلُبْسِهِ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ينافي البعث من طرفه تعالى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أراد الله سبحانه بأنبيائه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بعثهم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يفتح لهم كنوز الذِّهبانِ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ومعادن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من الذهب ينمو في معدنه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ومغارس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مغرس، أي محل غرس الأشجار في البساتين بأن يكون لهم بساتين وأشجارا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يحشر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يجمع لديهم، فإنّ الحشر بمعنى </w:t>
      </w:r>
    </w:p>
    <w:p>
      <w:pPr>
        <w:pStyle w:val="BookText"/>
        <w:rPr/>
      </w:pPr>
      <w:r>
        <w:rPr>
          <w:rFonts w:ascii="Amiri" w:hAnsi="Amiri" w:eastAsia="Amiri" w:cs="Amiri"/>
          <w:color w:val="111111"/>
          <w:sz w:val="28"/>
          <w:sz w:val="28"/>
          <w:szCs w:val="28"/>
          <w:rtl w:val="true"/>
          <w:lang w:bidi="ar-SA"/>
        </w:rPr>
        <w:t xml:space="preserve">طُیُورَ السَّمَاء وَوُحُوشَ الأَرْضِ لَفَعَلَ، وَلَوْ فَعَلَ لَسَقَطَ الْبَلاءُ، وَبَطَلَ الْجَزَاءُ، وَاضْمَحَلَّتِ الأَنْبَاءُ ، وَلَمَا وَجَبَ لِلْقَابِلِينَ أُجُورُ الْمُبْتَلِينَ، وَلاَ اسْتَحَقَّ الْمُؤْمِنُونَ ثَوَابَ الْمُحْسِنِينَ، وَلاَ لَزِمَتِ الأَسْمَاءُ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جَعَلَ رُسُلَهُ أُولِي قُوَّةٍ فِي عَزَائِمِهِمْ، وَضَعَفَةً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طيور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ذهبوا 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ووحوش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وحش، وهو الحيوان غير الأهلي، سواء كان سبعا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ذلك بالأنبياء بأن أعطاهم هذه الهيبة، وهذا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لسقط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الامتحان، أي لم يمتحن الناس بالأنبياء لأن الناس يتبعون الملك والسلطة، أينما كانا، فلم يتميز الخبيث من الطّيب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الجزاء على اتباع الحق عن اختيار ورغبة، لا اضطرار اتباع المال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واضمحلَّت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بطلت وذهبت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السماء بالوعد لمن آمن والوعيد لمن كفر ، لعدم الحاجة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وجب للقابلين أجور المبتلين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 الذين ابتلوا واختبروا، فخرجوا ناجحين من الاختبار، وأدوا حق الله في المضايق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المهالك، عن طيب نفس ورغبة قلب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استحق المؤمنون ثواب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يحسنوا باتباع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اتبعوا شهواتهم في المال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المؤمن ليس بمعناه الحقيقي، وهو الّذي نبع إيمانه من القلب، وإنما يسمى به من انقاد، والإنقاد خوفا وطمعا للسلطة الثرية ليس إيماناً حقيقيا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أن يزود الرسل بالمال والجاه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رسله أولي قوّة في عزائمهم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عزيمة، بمعنى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 xml:space="preserve">فِيمَا تَرَى الأَعْيُنُ مِنْ حَالاتِهِمْ، مَعَ قَنَاعَةٍ تَمْلأُ القُلُوبَ وَالْعُيُونَ غِنَىً، وَخَصَاصَةٍ تَمْلأُ الأَبْصَارَ وَالأَسْمَاعَ 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الأَنْبِيَاءُ أَهْلَ قُوَّةٍ لَا تُرَامُ ، وَعِزَّةِ لاَ تُضَامُ، وَمُلْكٍ تُمتَدُّ نَحْوَهُ أَعْنَاقُ الرِّجَالِ، وَتُشَدُّ إِلَيْهِ عُقَدُ الرِّحَالِ ، لَكَانَ ذلِكَ أَهْوَنَ عَلَى الْخَلْقِ فِي الاعْتِبَارِ ، وَأَبْعَدَ لَهُمْ فِي الاِسْتِكْبَارِ، وَلَآمَنُوا عَنْ رَهْبَةٍ قَاهِرَةٍ لَهُمْ، أَوْ رَغْبَةٍ مَائِلَةٍ بِهِمْ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ترى الأعين من حالاتهم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المادية، والجاهية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للرسل عن المال والجاه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القلوب والعيون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قلبهم لا يميل إلى زخارف الدنيا، وعينهم لا تنظر إلى زينتها نظر تطلب واشتهاء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الأبصار والأسماع 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يتأذّى النّاس من رؤية الفقراء واستماع أحاديثهم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الأنبياء أهل قوّة لا 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تقصد، بمعنى أن أحداً لا يقصدهم لكثرة قوّتهم، أو أن قوتهم من الكثرة بحيث لا يتوقع أحد أن يكون مثلهم في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وعزّة لا 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تغلب بحيث تكون عزتهم فوق كل عزة لا يتمكن أحد من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تمتد نحوه أعناق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وتطلباً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رتُشدُّ إليهِ عُقدُ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عقدة، الحبال التي تعقد على الرجل لئلآ يقع من ظهر الدابة، فإنّ أصحاب السلطة يسافرون الناس إليهم طلباً لدنياهم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على الخلقِ في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أضعف تأثيراً في القلوب من جهة اعتبارها واتعاظها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لَهم في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يتكبّرون عليهم بل يؤمنون بهم فوراً، لأنّ الناس على دين ملوكهم، أو المعنى أنه يسبب استكبار النّاس، لأنهم يرون الأنبياء وهم قدوة في هالة من الكبرياء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ولآمنوا عن رهبةٍ قاهرةٍ لهم أو رغبةٍ مائلةٍ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إيمانهم عن </w:t>
      </w:r>
    </w:p>
    <w:p>
      <w:pPr>
        <w:pStyle w:val="BookText"/>
        <w:rPr/>
      </w:pPr>
      <w:r>
        <w:rPr>
          <w:rFonts w:ascii="Amiri" w:hAnsi="Amiri" w:eastAsia="Amiri" w:cs="Amiri"/>
          <w:color w:val="111111"/>
          <w:sz w:val="28"/>
          <w:sz w:val="28"/>
          <w:szCs w:val="28"/>
          <w:rtl w:val="true"/>
          <w:lang w:bidi="ar-SA"/>
        </w:rPr>
        <w:t xml:space="preserve">فَكَانَتِ النِّيَّاتُ مُشْتَرَكَةً، وَالْحَسَنَاتُ مُقْتَسَمَةٌ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أَرَادَ أَنْ يَكُونَ الاِتِّبَاعُ لِرُسُلِهِ ، وَالتَّصْدِيقُ بِكُتُبِهِ ، وَالْخُشُوعُ لِوَجْهِهِ، وَالاِسْتِكَانَةُ لأَمْرِهِ، وَالاِسْتِسْلَامُ لِطَاعَتِهِ، أُمُوراً لَه خَاصَّةً، لَا تَشُوبُهَا مِنْ غَيْرِهَا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كَانَتِ الْبَلْوَى وَالاخْتِبَارُ أَعْظَمَ ، كَانَتِ الْمُثُوبَةُ وَالْجَزَاءُ أَجْزَلَ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رهبة النار، أو رغبة الجنة، لأنهم في مناً عنهما، بل كان الإيمان لسلطة الأنبياء وثروتهم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النّيّات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نية المؤمن حقيقة، والمؤمن لأجل السلطة، مشتركة غير معلومة أن أيهما عن حقيقة، وأيهما عن رغبة في سلطة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ينبغي أن يكون للمؤمن الحقيقي الحسنة لا لكل من أظهر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 أراد أن يكون الاتِّباع لرسله والتَّصديقُ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والخشوع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ذاته المقدسة وسميت بالوجه لتوجه الإنسان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ذات، وباعتبار وجه، وباعتبار جنب، وباعتبار عين،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آله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المؤمن إنما آمن لذاته تعالى، لا لما يرى من سلطة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تشوبها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تدخلها ريبة سلطة وثروة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كانت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والاختبار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الإيمان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المثوبة والجزاء 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الأجر بقدر المشقّة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ستون</w:t>
      </w:r>
    </w:p>
    <w:p>
      <w:pPr>
        <w:pStyle w:val="BookText"/>
        <w:rPr/>
      </w:pPr>
      <w:r>
        <w:rPr>
          <w:rFonts w:ascii="Amiri" w:hAnsi="Amiri" w:eastAsia="Amiri" w:cs="Amiri"/>
          <w:color w:val="111111"/>
          <w:sz w:val="28"/>
          <w:sz w:val="28"/>
          <w:szCs w:val="28"/>
          <w:rtl w:val="true"/>
          <w:lang w:bidi="ar-SA"/>
        </w:rPr>
        <w:t xml:space="preserve">أَلاَ تَرَوْنَ أَنَّ اللهَ سُبْحَانَهُ اخْتَبَرَ الأَوَّلِينَ، مِنْ لَدُنْ آدَمَ صَلَوَاتُ الله عَلَيْهِ، إِلَى الْآخِرِينَ مِنْ هذا الْعَالَم؛ بِأَحْجَارٍ لا تَضُرُّ وَلَا تَنْفَعُ ، وَلَا تُبْصِرُ وَلَا تَسْمَعُ ، فَجَعَلَهَا بَيْتَهُ الْحَرَامَ الَّذِي جَعَلَهُ لِلنَّاسِ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الأَرْضِ حَجَراً، وَأَقَلْ نَتَائِقِ الْأَرْضِ مَدَراً،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الاختبار بالأشياء الشاقة، لا بالأَشياء المشتهاة لنفس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اختبر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 من لدن آدم صلوات الله عليه إلى الآخرين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الكعبة المعظّمة، التي بنيت من الأحجار، وأمر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بالحج إليها والطواف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تُبصِرُ ولا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وهذا لا ينافي ضررها ونفعها حسب أمر الله سبحانه، وبصرها وسمعها حسب الواقع، حيث ورد أن الحجر الأسود ملك يسمع، ولذا نقول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أمانتي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تنافي بين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مِن دُونِ اللهِ مَا لَا ينفَعُكَ وَلَا يَضُرُّكَ</w:t>
      </w:r>
      <w:r>
        <w:rPr>
          <w:rStyle w:val="FootnoteAnchor"/>
          <w:rtl w:val="true"/>
        </w:rPr>
        <w:footnoteReference w:id="65"/>
      </w:r>
      <w:r>
        <w:rPr>
          <w:rFonts w:ascii="Amiri" w:hAnsi="Amiri" w:eastAsia="Amiri" w:cs="Amiri"/>
          <w:color w:val="111111"/>
          <w:sz w:val="28"/>
          <w:sz w:val="28"/>
          <w:szCs w:val="28"/>
          <w:rtl w:val="true"/>
          <w:lang w:bidi="ar-SA"/>
        </w:rPr>
        <w:t>مع كون الأصنام ضارة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للأنام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موجباً لقيام أمورهم الاجتماعية والاقتصادية وما إليهما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البيت، وثم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الكلام، لا للترتيب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بأوعر بقاع الأرض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أكثرها وعورة وخشونة، فإنَّ مكة سلسلة جبال خشنة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نتائق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نتيقة،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ومكة مرتفعة باعتبار أنها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قطع الطين اليابس، فانه كلما قل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 النبات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خَشِئَةِ، وَرِمَالٍ دَمِثَةٍ، وَعُيُونٍ وَشِلَةٍ، وَقُرى مُنقَطِعَةٍ ؛ لاَ يَزْكُو بِهَا خُفٌ، وَلاَ حَافِرٌ وَلاَ ظِلْفٌ ، ثُمَّ أَمَرَ آدَمَ عليه السّلامُ وَوَلَدَهُ أَنْ يَثْنُوا أَعْطَافَهُمْ نَحْوَهُ، فَصَارَ مَثَابَةً لِمُنتَجَع أَسْفَارِهِمْ، وَغَايَةَ لِمُلْقَى رِحَالِهِمْ ، تَهْوِي إِلَيْهِ ثِمَارُ الْأَفْئِدَةِ مِنْ مَفَاوِزِ قِفَارٍ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وأضيقِ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وادي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السعة، فإنَّ الجبال قريبة بعضها إلى بعض فلا سهل يوجب الانبساط في النفس والسعة في محل الحركة والعمل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جبال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لين في أحجارها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ورمال دمثة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لينة يصعب السير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وعيون وشلة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قليلة الماء، لقلة الأمطار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بعيدة بعضها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يزكو بها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الجمل، فإنَّ جمال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تنمو كنمو جمال المناطق الخصبة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البقر والغنم ، فإنَّ جميع هذه الحيوانات هناك هزال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ان يثنوا أعطافهُم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عطف ، وهو طرف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نحو البيت الحرام، وثني العطف كناية عن التوجه والميل إليه، والطواف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مرجعا، من ثاب إذا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لمنتجع أسفارهم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الفائدة من الأسفار فإنَّ مكة بسبب الحج إليها محل لفائدة الناس حيث يتَّجر إليها ومنها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لإلقاء رحلهم عن ظهور دوابهم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تميل إلى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الأرواح الكائنة في القلوب، كأنها ثمرتها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مفازة، بمعنى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قفر، الصحراء التي لا ماء لها ولا كلاء ولا أنيس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سَحِيقَةٍ وَمَهَاوِي فِجَاجٍ عَمِيقَةٍ، وَجَزَائِرِ بِحَارٍ مُنْقَطِعَةٍ ، حَتَّى يَهُزُّوا مَنَاكِبَهُمْ ذُلُلاً يُهلِّلُونَ للَّهِ حَوْلَهُ ، وَيَرْمُلُونَ عَلَى أَقْدَامِهِمْ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السَّرَابِيلَ وَرَاءَ ظُهُورِهِمْ، وَشَوَّهُوا بِإِعْفَاءِ الشُّعُورِ مَحَاسِنَ خَلْقِهِمُ، ابْتِلاءَ عَظِيماً ، وَاَمْتِحَاناً شَدِيداً، وَاخْتِبَاراً مُبِيناً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مهوى، وهو المحل المنسرح من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 بمعنى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أي أن الناس يأتون إليه من الصحاري والجبال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جزيرة، قطعة الأرض في وسط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الجزائر عن الاتصال بالأرض، لأنها محاطة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يحركوا حول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منكب، ما بين العنق والعضد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أذلة خاضعين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يرفعون صوتهم من الإهلال، ومنه الإهلال بالتلبية والأدعية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حول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ضرب من السير السريع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أقدامهم شعثاً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أشعث، وهو ضد التمشيط للرأس واللّحية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أغبر ، وهو المغبّر بالغبار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تعالى، فإنَّهم يطوفون بالبيت، ويسعون بين الصفاء والمروة في هذه الأحوال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نبذوا السرابيل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سربال، بمعنى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المحرم يتجرد عن ثوبه فيدخل في ثوب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بإعفاء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بلا تمشيط ولا حلق ولا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ورأس وجسد، ابتلاهم الله سبحانه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امتحاناً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يناله الإنسان إلّا بمشقة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وامتحاناً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واختباراً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واضحاً ظاهراً </w:t>
      </w:r>
    </w:p>
    <w:p>
      <w:pPr>
        <w:pStyle w:val="BookText"/>
        <w:rPr/>
      </w:pPr>
      <w:r>
        <w:rPr>
          <w:rFonts w:ascii="Amiri" w:hAnsi="Amiri" w:eastAsia="Amiri" w:cs="Amiri"/>
          <w:color w:val="111111"/>
          <w:sz w:val="28"/>
          <w:sz w:val="28"/>
          <w:szCs w:val="28"/>
          <w:rtl w:val="true"/>
          <w:lang w:bidi="ar-SA"/>
        </w:rPr>
        <w:t>وَتَمْحِيصاً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سَبَباً لِرَحْمَتِهِ ، ووُصْلَةً إِلَى جَنَّتِهِ، وَلَوْ أَرَادَ سُبْحَانَهُ أَنْ يَضَعَ بَيْتَهُ الْحَرَامَ، وَمَشَاعِرَهُ الْعِظَامَ، بَيْنَ جَنَّاتٍ وَأَنْهَارٍ، وسَهْلٍ وقَرَارٍ ، جَمُ الأَشْجَارِ ، دَانِي الثِّمَارِ ، مُلْتَفِّ الْبُنَا مُتَّصِلِ الْقُرَى، بَيْنَ بُرَّةٍ سَمْرَاءَ ، ورَوْضَةٍ خَضْرَاءَ ، وأَرْيَافٍ مُحْدِقَةٍ، وَعِرَاصٍ مُغْدِقَةٍ، ورِيَاضٍ نَاضِرَةٍ ، وطُرُقٍ عَامِرَةِ،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التمحيص تحريك الشيء حتى يؤخذ 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بالغاً في التمحيص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خلقه المطيعين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سبباً لوصول الإنسان إلى جنّته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سبحانه أن يضع بيته الحرام ومشاعره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مشعر، وهو محل الشعائر، كالصفا والمروة ، وعرفات، وكالمشعر، ومنى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جنّاتٍ وأنهارٍ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بساتين وحدائق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لا بين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مطمئن من الأرض، لا علو ولا انخفاض فيها، في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ثمار دانية أو آن قطفها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مُلتفّ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بنية، وهي ما يبتنيه الإنسان، والمراد كثير العمران بحيث كانت الأبنية متلاصقة بعضها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الأرض وطيب هوائها، كثرت قراها، حتى اتصل بعضها ببعض</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أجود أنواع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ريف وهي الأرض الخصبة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محيطة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عرصة الساحة الواسعة التي ليس بها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أغدق المطر إذا كثر 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روضة،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النضارة، بمعنى البهجة والزينة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وطرقٍ عامرةٍ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لَكَانَ قَدْ صَغُرَ قَدْرُ الْجَزَاءِ عَلَى حَسَب ضَعْفِ الْبَلاءِ وَلَوْ كَانَ الإِسَاسُ الْمَحْمُولُ عَلَيْهَا ، وَالأَحْجَارُ الْمَرْفُوعُ بهَا ، بَيْنَ زُمُرُّدَةٍ خَضْرَاءَ ، وَيَاقُوتَةٍ حَمْرَاءَ، وَنُورٍ وَضِيَاءٍ ، لَخَفَّفَ ذلِكَ مُسَارَعَةَ الشَّكِّ فِي الصُّدُورِ ، وَلَوَضَعَ مُجَاهَدَةَ إِبْلِيسَ عَنْ الْقُلُوبِ، وَلَنَفَى مُعْتَلَجَ الرَّيْبِ مِنَ النَّاسِ، وَلَكِنَّ اللهَ يَخْتَبِرُ عِبَادَهُ بِأَنْوَاعِ الشَّدَائِدِ، وَيَتَعَبَّدُهُمْ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بالمارة وبوسائل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صغر قدرُ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قلة الامتحان، لأن مثل ذلك المكان يذهب إليه الإنسان بدون أمر وزجر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الإساس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الكعبة، أي أساس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والأحجار المرفوع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أي الأحجار التي بنيت الكعبة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زُمُرُدةٍ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الجوهر الثمين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وياقوتة حمراء ونور وضياء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الأحجار تشع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لخفف ذلك مسارعة الشَّكِّ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إنسان لم يكن يُشك في أنه من الله وشيء حسن، وإنما يجعل الله سبحانه موضع شك وريبة ليحتاج إلى الدلالة، ومجاهدة النفس ليكثر الأجر ويظهر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مجاهدة إبليس عن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الإنسان يحتاج إلى الجهاد مع الشيطان، في صحة الحج، ولم يكن إبليس يقدر على الوسوسة في قلب الإنسان لإبطال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ولنفى معتلج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الريب الذي اعتلج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التطم بالقلب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يكونوا يرتابون في الحج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يختبر عباده بأنواع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يسوقها إليهم، يظهر صبرهم وتحملهم وإطاعتهم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يأمرهم على نحو الاستعباد </w:t>
      </w:r>
    </w:p>
    <w:p>
      <w:pPr>
        <w:pStyle w:val="BookText"/>
        <w:rPr/>
      </w:pPr>
      <w:r>
        <w:rPr>
          <w:rFonts w:ascii="Amiri" w:hAnsi="Amiri" w:eastAsia="Amiri" w:cs="Amiri"/>
          <w:color w:val="111111"/>
          <w:sz w:val="28"/>
          <w:sz w:val="28"/>
          <w:szCs w:val="28"/>
          <w:rtl w:val="true"/>
          <w:lang w:bidi="ar-SA"/>
        </w:rPr>
        <w:t>بِأَنْوَاعِ الْمُجَاهِدِ، وَيَبْتَلِيهِمْ بِضُرُوبِ الْمَكَارِهِ، إِخْرَاجاً لِلتَّكَبُّرِ مِنْ قُلُوبِهِمْ، وَإِسْكَاناً لِلتَّذلُّلِ فِي نُفُوسِهِمْ، وَليَجْعَلَ ذلِكَ أَبْوَاباً فُتحاً إِلَى فَضْلِهِ، وَأَسْبَابا ذُلُلاً لِعَفْوِهِ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فِي عَاجِلِ الْبَغْيِ، وَآجِلِ وَخَامَةِ الظُّلمِ ، وَسُوءِ عَاقِبَةِ الْكِبْرِ ، فَإِنَّهَا مَصْيَدَةُ إِبْلِيسَ الْعُظْمَى، وَمَكِيدَتَهُ الْكُبْرَى، الَّتِي تُسَاوِرُ قُلُوبَ الرِّجَالِ مُسَاوَرَةَ السُّمُومِ الْقَاتِلَةِ،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بأنواع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مجهد، مصدر ميمي،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ويبتليهم بضروب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يكرهونها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إخراجاً للتكبُّر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المشاق تصفّي نفس الإنسان، وتلطّف الأفئدة عن خشونتها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وإسكانا للتَّذلُّل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المشاق ترشد الإنسان على أنه ضعيف لا يقدر على شيء فيسكن الذل والانكسار في قلبه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بالمشاق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أبواباً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الشخص إذا عمل بالمشاق نال فضله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وأسباباً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فإنَّ العفو عن المذنب لا يكون إلّا بالإطاعة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عاجل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الظلم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وآجل وخامة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شدّته على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وسوء عاقبةِ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تفعلوا ما يسبب ذلك لكم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مصيدة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يصيد بها النّاس لإلقائهم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النفوس مائلة إلى الظلم والكبر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ومكيدته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أكبر أنواع كيده ومكره لتحريف الناس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تقاتل وتحارب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 مساورة السّموم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السم يغالب الصحة، حتى يغلبها ويتلف الإنسان، كذلك الكبر والظلم والبغي </w:t>
      </w:r>
    </w:p>
    <w:p>
      <w:pPr>
        <w:pStyle w:val="BookText"/>
        <w:rPr/>
      </w:pPr>
      <w:r>
        <w:rPr>
          <w:rFonts w:ascii="Amiri" w:hAnsi="Amiri" w:eastAsia="Amiri" w:cs="Amiri"/>
          <w:color w:val="111111"/>
          <w:sz w:val="28"/>
          <w:sz w:val="28"/>
          <w:szCs w:val="28"/>
          <w:rtl w:val="true"/>
          <w:lang w:bidi="ar-SA"/>
        </w:rPr>
        <w:t>فَمَا تُكْدِي أَبَداً، وَلاَ تُشْوِي أَحَداً ، لاَ عَالِماً لِعِلْمِهِ، وَلَا مُقِلاًّ 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ذلِكَ مَا حَرَسَ اللهُ عِبَادَهُ الْمُؤْمِنِينَ بِالصَّلَواتِ وَالزَّكَوَاتِ، وَمُجَاهَدَةِ الصِّيَامِ فِي الأَيَّامِ الْمَفْرُوضَاتِ ، تَسْكِيناً لأَطْرَافِهِمْ، وَتَخْشِيعاً لأَبْصَارِهِمْ ، وَتَدْلِيلاً لِنُفُوسِهِمْ،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أخص من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تغالب قلب الإنسان النقي حتى تلوثه بها، وتوجب هلاك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تعجز هذه المكيدة عن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أكدى الحافر إذا عجز عن التأثير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تعمل مكيدة الشيطان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تخطأ، من أشوت الضربة، إذا أخطأت فلم 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عالما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 لا يقف سدا دون هذه المكيدة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كسائه البالي، فكيف بالجاهل والغني، أي أن الظلم والبغي والكبر آلات لإبليس يصيد بها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الشيطاني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حرس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أو مصدرية أي حراسة الله، أي 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يتمكن الشيطان من إغرائهم وبث هذه الرذائل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بالصّلوات والزّكوات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ترقق القلب، وتقربه إلى الله، فلا يتمكن الشيطان من إغرائهم بإدخال الكبر والظلم والبغي، في قلوبهم وجوارحهم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مجاهدة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الصيام الموجب للجهد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الأيّام المفروضات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کشهر رمضان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تسكينا لأطرافهم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أيديهم وأرجلهم وسائر جوارحهم، فإنَّ كلا من الصلاة والصيام يسكن أطراف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وتخشيعا لأبصارهم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إيجابا لها على الخشوع والانكسار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وتذليلا لنفوسهم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تطغى، فإنَّ الإنسان في الصلاة، وكذلك الجائع والعطشان تسكن فورة نفسه </w:t>
      </w:r>
    </w:p>
    <w:p>
      <w:pPr>
        <w:pStyle w:val="BookText"/>
        <w:rPr/>
      </w:pPr>
      <w:r>
        <w:rPr>
          <w:rFonts w:ascii="Amiri" w:hAnsi="Amiri" w:eastAsia="Amiri" w:cs="Amiri"/>
          <w:color w:val="111111"/>
          <w:sz w:val="28"/>
          <w:sz w:val="28"/>
          <w:szCs w:val="28"/>
          <w:rtl w:val="true"/>
          <w:lang w:bidi="ar-SA"/>
        </w:rPr>
        <w:t xml:space="preserve">وَتَخْفِيضاً لِقُلُوبِهِمْ ، وَإِذْهَاباً لِلْخُيَلاَءِ عَنْهُمْ، لمَا فِي ذلِكَ مِنْ تَعْفِيرِ عِتَاقِ الْوُجُوهِ بِالتُّرَابِ تَوَاضُعاً ، وَالْتِصَاقِ كَرَائِمِ الْجَوَارِحِ بِالْأَرْضِ تَصَاغُراً، وَلُحُوقِ الْبُطُونِ بِالْمُتُونِ مِنَ الصِّيَام تَذَلُلاً؛ مَعَ مَا فِي الزَّكَاةِ مِنْ صَرْفِ ثَمَرَاتِ الأَرْضِ وَغَيْرِ ذَلِكَ إِلَى أَهْلِ الْمَسْكَنَةِ وَالْفَقْرِ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وتخفيضا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التهاب القلب نحو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وإذهاباً للخيلاء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الوقوف أمام الله والضعف يشعر أن الإنسان بضعفه وعدم قوته على شيء، فيذهب عنه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يظهر أن الجمل السابقة إنما هي بالنسبة إلى الصلاة، ويؤيده قوله الآتي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ويحتمل أن يكون إلى هنا للأعم من الصلاة والصيام، وتكون هذه الجملة خاصة بالصلاة، كما جرينا على ذلك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لفظاً، والثاني معنىً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تعفير عناق الوجوه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وضعها في التراب، والعتاق جمع عتيق، بمعنى الكريم، أي الوجوه الكريمة التي هي أكرم أعضاء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والتصاق كرائم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يدين ورجلين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بالأرض تصاغرا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ولحوق البطون بالمتون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المعدة إذا خلت من الطعام والشراب التصق البطن بالظهر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الزَّكاة من صرف ثمرات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حنطة وشعير وتمر وزبيب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الحبوب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إبل وبقر وغنم وذهب وفضة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الأمور الزكوية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أهل المسكنة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الفقير مسكينا، لأن الفقر يسكنه فلا يتمكن أن يتحرك كما يتحرك الغني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انْظُرُوا إِلَى مَا فِي هَذِهِ الأَفْعَالِ مِنْ قَمْعِ نَوَاجِمِ الفَخْرِ، وَقَدْعِ طَوَالِعِ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نَظَرْتُ فِمَا وَجَدْتُ أَحَداً مِنَ الْعَالَمِينَ يَتَعَصَّبُ لِشَيْءٍ مِنَ الأَشْيَاءِ إِلَّا عَنْ عِلَّةٍ تَحْتَمِلُ تَمْوِيهَ الْجُهَلاَءِ ، أَوْ حُجَّةِ تَلِيطُ بِعُقُولِ السُّفَهَاءِ غَيْرَكُمْ؛ فَإِنَّكُمْ تَتَعَصَّبُونَ لأَمرٍ لَا يُعْرَفُ لَهُ سَبَبٌ وَلاَ عِلَّةٌ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في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العبادية من صلاة وصيام وزكاة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قمع نواجم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ناجمة، من نجم بمعنى طلع، أي قلع ما يظهر من الفخر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طالعة أي ما يظهر من الكبر في الإنسان، فإنَّ الإخضاع الذي تأتي به هذه الأفعال يحصد كل فخر وكبر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نظرت فما وجدت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الأشخاص الظاهرين المعروفين لديهم، لا أن العموم شمول حقيقي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يتعصب لشيء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ويبذل في سبيله نفسه وماله، في خلاف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 علّة تحتمل تمويه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علَّة تحتمل التمويه لدى الجاهل، أي أن المتعصب جاهل، فموّه عليه ولذا يتعصب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له على تعصبه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تلتصق تلك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 السفيه المتعصب صحة تلك الحجة على العصبية، ولذا يتعصب بخلاف الحق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من خاطبهم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تعصبهم عبث واعتباط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 تتعصبون لأمر لا يعرف له سبب ولا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حجت يقبلها السفيه ولا عن علة تتحمل التمويه ، فإنَّ تعصبهم كان للعرب، وذلك كان محض الباطل، إذا كان يوجب تفرق المسلمين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الناس لهم، وأخيراً تمكن غيرهم أن ينقض عليهم بثورات مستمرة، حتى قلعوا جذور التعصب عن بلاد الإسلام، 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بعض أقسام التعصبات التي كانت مقترنة بحجة مموهة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إِبْلِيسُ فَتَعَصَّبَ عَلَى آدَمَ لأَصْلِهِ ، وَطَعَنَ عَلَيْهِ فِي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وَأَنْتَ 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الأَغْنِيَاءُ مِنْ مُترفَةِ الأُمَمِ، فَتَعَصَّبُوا لِآثَارِ مَوَاقِع النّعَمِ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 أَمْوَالاَ وَأَوْلاداً وَمَا نَحْنُ بِمُعَذِّبِينَ</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بُدَّ مِنَ الْعَصَبِيَّةِ فَلْيَكُنْ تَعَصُّبُكُمْ لِمَكَارِمِ الْخِصَالِ، وَمَحَامِدِ الأَفْعَالِ، وَمَحَاسِنِ الأُمُورِ، الَّتِي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إبليس فتعصب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قام ضد آدم تعصبا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أن أصل آدم كان من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أصلي مخلوق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أشرف، ولذا فلا ينبغي لها أن تسجد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الأغنياءُ من مُترفة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المترف بصيغة المفعول، هو الموسع عليه في النعم الذي يصرف ثروته في 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فتعصَّبوا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لأنفسهم، وجعلوها فوق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لآثار مواقع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موقع النعمة كالأرض الخصبة ينبت الكبر والفخر، فإنَّ الإنسان يطغى إذا رأى الغنى، فكأنّ النعم تسقط في واقع، ومن تلك المواقع تنبت آثار الكبر وما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أَكْثَرُ أَمْوَالاَ وَأَوْلاَداً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 فكيف نتبعكم أيها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لأن الله يحبنا بدليل أنه أعطانا في الدنيا الأموال والأولاد، فما وجه احتياجنا لاتباعكم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تتعصبوا للأمر تجتمعون حوله وتعادون من لا يوافقكم عليه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تعصُّبكم لمكارم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ومحامد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الأفعال المحمودة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ومحاسن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تَفَاضَلَتْ فِيهَا الْمُجَدَاءُ وَالنَّجَدَاءُ مِنْ بُيُوتَاتِ الْعَرَبِ وَيَعَاسِيبِ الْقَبَائِل؛ بالأَخْلاقِ الْرَّغِيبَةِ، وَالأَحْلامَ الْعَظِيمَةِ، وَالأَخْطَارِ الْجَلِيلَةِ، وَالآثَارِ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 ، وَالْوَفَاءِ بِالذَّمَام ، وَالطَّاعَةِ لِلْبِرِّ، وَالْمَعْصِيَةِ لِلْكِبْرِ ، وَالأَخْذِ بِالْفَضْلِ، وَالْكَفِّ عَنِ الْبَغيِ ، وَالإِعْظَامِ لِلْقَتْلِ ، وَالإِنْصَافِ لِلْخَلْقِ، وَالْعَظْمِ لِلْغَيْظِ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تفاضلت فيها المُجَداء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مجيد وهو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نجيد وهو الشجاع الماضي عزمه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وسميت بيتاً لاجتماعهم في بيت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ويعاسيب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يعسوب، وهو أمير النحل، ورئيس القبيلة، أي تعصبوا للصفات الحسنة التي كانت في العرب، لا أن يكون تعصبكم للعرب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بالأخلاق الرَّغيبة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الحميدة المرغوب فيها ، والظرف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تفاضلت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الرزانة والمعرفة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والشرف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الجلال والرفعة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بقيت منهم وحمدها الناس لهم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فتعصَّبوا لخلال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الصفات التي تورث الحمد من الناس لذي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الحفظ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جاور الإنسان، باحتمائه عن الظلم، والقيام بقضاء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والوفاء بالذِّمام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والطاعة للبرِّ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يطيع الإنسان البر، بمعنى أن يعمله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والمعصية للكبر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يستجيب الإنسان لداعي الكبرياء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والأخذ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يعمل الإنسان بالفضل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الظلم على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والإعظام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يعد الإنسان قتل النفس بلا سبب عظيماً، فيتركه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والإنصاف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بينهم وبينه نَصَفة يحب لهم ما يحب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غضب </w:t>
      </w:r>
    </w:p>
    <w:p>
      <w:pPr>
        <w:pStyle w:val="BookText"/>
        <w:rPr/>
      </w:pPr>
      <w:r>
        <w:rPr>
          <w:rFonts w:ascii="Amiri" w:hAnsi="Amiri" w:eastAsia="Amiri" w:cs="Amiri"/>
          <w:color w:val="111111"/>
          <w:sz w:val="28"/>
          <w:sz w:val="28"/>
          <w:szCs w:val="28"/>
          <w:rtl w:val="true"/>
          <w:lang w:bidi="ar-SA"/>
        </w:rPr>
        <w:t>وَاجْتِنَابِ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مَا نَزَلَ بِالأُمَمِ قَبْلَكُمْ مِنَ الْمَثُلَاتِ بِسُوءِ الأَفْعَالِ، وَذَمِيمِ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فَتَذَكَّرُوا فِي الْخَيْرِ وَالْشَرْ أَحْوَالَهُمْ، وَاحْذَرُوا أَنْ تَكُونُوا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تَفَكَّرْتُمْ فِي تَفَاوُتِ حَالَيْهِمْ، فَالْزَمُوا كُلَّ أَمْرٍ لَزِمَتِ الْعِزَّةُ بِهِ شَأْنَهُمْ ، وَزَاحت الأَعْدَاءُ لَهُ عَنْهُمْ، وَمُدَّتِ الْعَافِيَةُ فَيهِ عَلَيْهِمْ ، وَانْقَادَتِ النِّعْمَةُ لَهُ مَعَهُمْ ، وَوَصَلَتِ الْكَرَامَةُ عَلَيْهِ حَبْلَهُمْ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يظهر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بالإيذاء، والفتنة، وأكل أموال الناس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ما نزل بالأمم قبلكم من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العقوبات التي صارت مثلا للناس، يرهب الصالحون بها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نزلت بهم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الأفعال وذميم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المذمومة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فتذكَّروا في الخير والشرِّ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أحوال تلك الأمم حتى تفعلوا الخير، وتتركوا الشر خوفا من أن ينزل بكم ما نزل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العقوبة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تفكَّرتم في تفاوت حاليهم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حالي السعادة والشقاء، في تلك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أي بسبب ذلك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انظروا ماذا كان سبب عزة أولئك الأمم فلزموه، ويأتي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الاجتناب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لالتزامهم بذلك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تلك الأمم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ومُدَّت العافيةُ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الأمر وبسببه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وانقادت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جاءت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النعمةُ معهم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الكرامة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اتصلوا بحبل </w:t>
      </w:r>
    </w:p>
    <w:p>
      <w:pPr>
        <w:pStyle w:val="BookText"/>
        <w:rPr/>
      </w:pPr>
      <w:r>
        <w:rPr>
          <w:rFonts w:ascii="Amiri" w:hAnsi="Amiri" w:eastAsia="Amiri" w:cs="Amiri"/>
          <w:color w:val="111111"/>
          <w:sz w:val="28"/>
          <w:sz w:val="28"/>
          <w:szCs w:val="28"/>
          <w:rtl w:val="true"/>
          <w:lang w:bidi="ar-SA"/>
        </w:rPr>
        <w:t>مِنَ الاجْتِنَاب لِلْفُرْقَةِ واللُّزومِ للأُلْفَةِ، وَالتَّحَاضِّ عَلَيْهَا، وَالتَّوَاصِي بِهَا، وَاجْتَنِبُوا كُلَّ أَمْرٍ كَسَرَ فِقْرَتَهُمْ، وَأَوْهَنَ مُنَّتَهُمْ ؛ مِنْ تَضَاغُنِ الْقُلُوبِ، وَتَشَاحُنِ الصُّدُورِ، وَتَدَابُرِ النُّفُوسِ، وَتَخَاذُلِ الأَيْدِي، وَتَدَبَّرُوا أَحْوَالَ الْمَاضِينَ مِنَ الْمُؤْمِنِينَ قَبْلَكُمْ ، كَيْفَ كَانُوا فِي حَالِ التَّمْحِيصِ وَالْبَلاءِ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التفرقة والتشتت، هذا بيان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الزموا الاجتناب من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صار سببا لتلك الفضائل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واللُّزوم للأُلفة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يألف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والتِّحاضِّ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يحض بعضكم بعضا بالائتلاف وعدم التّشتّت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يوصى بعضكم بعضا بالألفة والاتّحاد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كلَّ أمرٍ كسر فقرتهم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انتظم من العظام في الظهر من الكاهل إلى مطلع الذنب، وهي كناية عن تبديد شملهم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وأوهَنَ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وأوهن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تضاغن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أي تحاقد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وتشاحن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وتدابر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أدبرت نفس بعضهم عن نفس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وتخاذل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خذلت يد بعضهم بعضاً، فلم تساعده، وهكذا العكس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وتدبَّروا أحوال الماضين من المؤمنين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طالعوا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كانوا في حال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تمحيص الله لهم، لأخذ خيارهم وتمييز صلحائهم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الابتلاء والامتحان، والأمر بالتدبّر في أحوال أولئك لتخفيف وطأة المصائب على المخاطبين، إذ الإنسان بالتّفكر في أحوال المبتلين يخفف عن نفسه الهموم الواردة عليه،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 البلاء طاب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يَكُونُوا أَثْقَلَ الْخَلَائِقِ أَعْبَاءَ ، وَأَجْهَدَ الْعِبَادِ بَلَاءَ ، وَأَضْيَقَ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اتَّخَذَتْهُمُ الْفَرَاعِنَةُ عَبِيداً فَسَامُوهُمْ سُوءَ العَذابِ، وَجَرْعُوهُمُ الْمُرَارَ، فَلَمْ تَبْرَحِ الْحَالُ بِهِمْ فِي ذُلِّ الْهَلَكَةِ وَقَهْرِ الْغَلَبَةِ، لَا يَجِدُونَ حِيلَةَ فِي امْتِنَاعٍ ، وَلا سَبِيلاً إِلَى 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رَأَى اللهُ سُبْحَانَهُ جِدَّ الصَّبْرِ مِنْهُمْ عَلَى الأَذَى فِي مَحَبَّتِهِ ، وَالاحْتِمَالَ لِلْمَكْرُوهِ مِنْ خَوْفِهِ،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يكونوا أثقل الخلق أعباء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عبء، وهو الثّقل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وأجهد العباد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بلاؤهم أكثر اجهادا لهم، من اجهاد البلاء على سائر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ضيق أولئك المؤمنين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اتَّخذتهم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فرعون، وهو لقب عام الملوك مصر، في زمان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يذبحون أبنائهم ويستحيون نسائهم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فساموهم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أنزلوا بهم أشدّ أنواع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وجرعوهم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شديد ،المرارة حتّى أنّ الإبل إذا أكلته تقلّصت منه شفاهها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تبرح الحال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 تزل حالة العذاب بأولئك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الذّلّ الملحق بهم بسبب إهلاك الفراعنة لهم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وقهر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الغالب يقهر المغلوب ويجبره على ما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يجدون 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وسيلة وطريقا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لأن يمتنعوا عن تعذيب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سبيلا إلى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أنفسهم حتى لا ينصب عليهم عذاب فرعون وقومه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رأى الله سبحانه جدّ الصّبر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الصّبر الجدي الحقيقي منهم، لا يتركون دينهم، ليكفّ فرعون عنهم، بل صامدون صابرون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الأذى في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للمكروه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احتمل المؤمنين المكروه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العذاب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فإنّهم لم يتركوا دينهم خوفا منه تعالى </w:t>
      </w:r>
    </w:p>
    <w:p>
      <w:pPr>
        <w:pStyle w:val="BookText"/>
        <w:rPr/>
      </w:pPr>
      <w:r>
        <w:rPr>
          <w:rFonts w:ascii="Amiri" w:hAnsi="Amiri" w:eastAsia="Amiri" w:cs="Amiri"/>
          <w:color w:val="111111"/>
          <w:sz w:val="28"/>
          <w:sz w:val="28"/>
          <w:szCs w:val="28"/>
          <w:rtl w:val="true"/>
          <w:lang w:bidi="ar-SA"/>
        </w:rPr>
        <w:t>جَعَلَ لَهُمْ مِنْ مَضَابِقِ الْبَلاءِ فَرَجاً، فَأَبْدَلَهُمُ الْعِزَّ مَكَانَ الذُّلّ، وَالأمْنَ مَكَانَ الْخَوْفِ، فَصَارُوا مُلُوكاً حُكَّاماً ، وَأَئِمَّةً أَعْلَامَاً ، وبَلَغَتِ الْكَرَامَةُ مِنَ الله لَهُمْ مَا لَمْ تَبْلِغِ الآمَالُ إِلَيْهِ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كَانُوا حَيْثُ كَانَتِ الأَمْلَاءُ مُجْتَمِعَةٌ، وَالْأَهْوَاءُ مُتَّفِقَةٌ، وَالقُلُوبُ مُعْتَدِلَةٌ ، وَالأَيْدِي مُتَرَادِفَةً ، وَالسُّيُوفُ مُتَنَاصِرَةٌ ، وَالْبَصَائِرُ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مضايق البلاء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البلاء يضيق على الإنسان حركاته وأعماله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فأبدلهم العِزَّ مكان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صاروا سادة، بعد أن كانوا عبيدا، وذلك حين أغرق فرعون وجنوده، ونجاهم من مصر والقبط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والأمن مكان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وملأه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 ملوكا 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وأئمّة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بهم يهتدي النّاس ويقتدي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وبلغت الكرامة من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أكرمهم الله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تبلغ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لم تبلغ الآمال بذلك المقدار بهؤلاء، فلم ترفعهم الآمال إلى حيث الاحتمال لمثل هذه الكرامة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بنو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 الأَملاء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ملأ،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لواء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الآراء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تنفيذ أحكام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والقلوب معتدلة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إفراط فيها ولا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والأيدي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إثر بعض، يعمل الكل العمل الواحد لأجل الشّريعة وتعمير الأرض</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والسّيوف 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هجم بهم العدو اجتمع الكلّ لحربه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والبصائر </w:t>
      </w:r>
    </w:p>
    <w:p>
      <w:pPr>
        <w:pStyle w:val="BookText"/>
        <w:rPr/>
      </w:pPr>
      <w:r>
        <w:rPr>
          <w:rFonts w:ascii="Amiri" w:hAnsi="Amiri" w:eastAsia="Amiri" w:cs="Amiri"/>
          <w:color w:val="111111"/>
          <w:sz w:val="28"/>
          <w:sz w:val="28"/>
          <w:szCs w:val="28"/>
          <w:rtl w:val="true"/>
          <w:lang w:bidi="ar-SA"/>
        </w:rPr>
        <w:t>نَافِذَةَ، وَالْعَزَائِمُ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فِي أَقْطَارِ الْأَرَضِينَ، وَمُلُوكاً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مَا صَارُوا إِلَيْهِ فِي آخِرِ أُمُورِهِمْ، حِينَ وَقَعَتِ الفُرْقَةُ، وَتَشَتَّتَتِ الألْفَةُ، وَاخْتَلَفَتِ الْكَلِمَةُ وَالأَفْئِدَةُ، وَتَشَعَّبُوا مُخْتَلِفِينَ، وَتَفَرَّقُوا مَتَحَازبينَ، قَدْ خَلَعَ اللهُ عَنْهُمْ لِبَاسَ كَرَامَتِهِ، وَسَلَبَهُمْ غَضَارَةً نِعْمَتِهِ،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تنفذ من الدّنيا ومن ظواهر الأمور إلى الآخرة، وإلى عواقب الأشياء وأعماقها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عزيمة،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تشتّت ولا 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يكونوا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سادات وحكّاماً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أقطار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قطر وقطعة كان منهم السّادة والملوك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ومُلُوكاً على رقاب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يحكمون على النّاس، وذكر الرقاب لأنّ البيعة تتعلق بالرقبة، وذلك لأنها مكان السّيف إن لم تقبل الإطاعة، فالحكم نافذ فيها، كما أنّ السّيف نافذ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بعلاقة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ما صاروا إليه في آخر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 أمور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تلك الرّفعة والعزّة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وقعت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التّفرقة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وتشتتّت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الائتلاف الّذي كان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واختلفت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صار لكل واحد منهم كلام غير كلام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وتشعّبوا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صاروا شعبا مختلفة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وتفرّقوا متحازبين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كل جماعة منهم حزبا مخالفاً لجماعة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 الله عنهم لبَاسَ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أكرمهم بها حين كانوا 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وسلبهم غضارة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وَبَقِيَ قَصَصُ أَخْبَارِهِمْ فِيكُمْ عِبَراً لِلْمُعْتَبِرِينَ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بِحَالِ وَلدِ إِسْمَاعِيلَ وَبَنِي إِسْحَاقَ وَبَنِي إِسْرَائِيلَ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أَشَدَّ اعْتِدَالَ الأَحْوَالِ ، وَأَقْرَبَ اشْتِبَاهَ الأَمْثَالِ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أَمْرَهُمْ فِي حَالِ تَشَتُّتِهِمْ وَتَفَرُّقِهِمْ ، لَيَالِيَ كَانَتِ الأَكَاسِرَةُ وَالْقَيَاصِرَةُ أَرْبَاباً لَهُمْ، يَحْتَازُونَهُمْ عِنْ رِيفِ الْآفَاقِ، وَبَحْرِ الْعِرَاقِ،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قصص أخبارهم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رواياتها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 للمعتبرين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عبرة،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يسبب اعتبار الإنسان، وإيقاظه إلى جهة الصّلاح والفساد، وعاقبة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بحال ولد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عرب الحجاز غالبا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اسم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ذكرهم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اشتهار بعض بني اسحاق باسم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أشدّ اعتدال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تناسب حال أولئك بأحوالكم أنتم معاشر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تشابه أولئك 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أمرهم في حال تشتتهم وتفرقهم أي تفرّقهم الأول قبل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وظهور دولتهم ببركته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ليالي كانت الأكاسرة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كسرى، وهم ملوك الفرس</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قيصر، ملوك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يحتازونهم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يقبضونهم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ريف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الأراضي الخصبة في أطراف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p>
    <w:p>
      <w:pPr>
        <w:pStyle w:val="BookText"/>
        <w:rPr/>
      </w:pPr>
      <w:r>
        <w:rPr>
          <w:rFonts w:ascii="Amiri" w:hAnsi="Amiri" w:eastAsia="Amiri" w:cs="Amiri"/>
          <w:color w:val="111111"/>
          <w:sz w:val="28"/>
          <w:sz w:val="28"/>
          <w:szCs w:val="28"/>
          <w:rtl w:val="true"/>
          <w:lang w:bidi="ar-SA"/>
        </w:rPr>
        <w:t xml:space="preserve">وَخُضْرَةِ الدُّنْيَا، إِلَى مَنَابِتِ الشَّيح، وَمَهَافِي الرِّيحِ ، وَنَكَدِ الْمَعَاشِ، فَتَرَكُوهُمْ عَالَةٌ مَسَاكِينَ إِخْوَانَ دَبَرٍ وَوَبَرٍ، أَذَلَّ الأمَمِ دَاراً ، وأَجْدَبَهُمْ قَرَاراً، لَا يَأْوُونَ إِلَى جَنَاحِ دَعْوَةٍ يَعْتَصِمَونَ بِهَا، وَلَا إِلَى ظِلٍّ أُلْفَةٍ يَعْتَمِدُونَ عَلَى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 وَالأَيْدِي مُخْتَلَفَةٌ،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لقطعة من الأرض يحيط بها ثلاثة أبحر، البحر الأسود، وبحر قزوين، والخليج الفارسي، وكان العرب واليهود منتشرين على بعض هذه الأبحر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وخضرة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محلّاتهم الخضرة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منابت الشَّيح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منبت، والشيح قسم من النّبات القليل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ومها في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المواضع الّتي تهفو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الرّياح وهذا كناية عن تبعيدهم في الصّحاري حيث لا زرع ولا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ونكد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صعوبته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فتركوهم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القياصرة والأكاسرة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عالة، جمع عيل، وهم الذين لا نفقة لهم وإنما ينفق عليهم شخص آخر، ومساكين جمع مسكين، وهم الّذين أسكنهم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 مقروح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شعر الجمل، والمراد إزالتهم عن المدن وإسكانهم الصّحاري في الخيام، يمتطون الدّواب المقروحة الظهر من كثر التّعب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الأمم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دارهم ذليلة لا يهتمّ بها ولا يعتنى بشأنها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وأجدبهم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قرارهم ومستقرّهم جدب لا نبت فيه مقابل الخصب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يأوون إلى جناح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بينهم من يدعو إلى الحق فيأوُون ويجتمعون إليه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يعتصمون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يحفظون أنفسهم بتلك الدّعوة عن إذلال الملوك لهم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ظلِّ 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الألفة توجب العزّة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فالأحوال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والأيدي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تعاون </w:t>
      </w:r>
    </w:p>
    <w:p>
      <w:pPr>
        <w:pStyle w:val="BookText"/>
        <w:rPr/>
      </w:pPr>
      <w:r>
        <w:rPr>
          <w:rFonts w:ascii="Amiri" w:hAnsi="Amiri" w:eastAsia="Amiri" w:cs="Amiri"/>
          <w:color w:val="111111"/>
          <w:sz w:val="28"/>
          <w:sz w:val="28"/>
          <w:szCs w:val="28"/>
          <w:rtl w:val="true"/>
          <w:lang w:bidi="ar-SA"/>
        </w:rPr>
        <w:t xml:space="preserve">وَالْكَثْرَةُ مُتَفَرِّقَةٌ، فِي بَلَاءِ أَزْلٍ، وَإِطْبَاقِ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مَوزُودَةٍ، وَأَصْنَامٍ مَعْبُودَةٍ، وَأَرْحَامِ مَقْطُوعَةٍ، وَغَارَاتٍ مَشْنُونَةٍ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مَوَاقِعِ نِعَمِ اللهِ عَلَيْهِمْ حِينَ بَعَثَ إِلَيْهِمْ رَسُولاً، فَعَقَدَ بِمِلَّتِهِ طَاعَتَهُمْ،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والكثرة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اجتماع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بلاءِ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الشّدة، أي بلاء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شملهم الجهل لا يعلمون من الحياة ومن الآخرة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بنات موؤودة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بنته،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وهي حيّة، فقد كان من عادة أهل الجاهلية، أن يدفنوا البنات أحياء قائلين نعم الصهر القبر، كارهين للبنات،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بُشِّرَ أَحَدُهُمْ بِالْأُنْثَى ظَلَّ وَجْهُهُ مُسْوَدًّا وَهُوَ كَظِيمٌ</w:t>
      </w:r>
      <w:r>
        <w:rPr>
          <w:rStyle w:val="FootnoteAnchor"/>
          <w:rtl w:val="true"/>
        </w:rPr>
        <w:footnoteReference w:id="6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وأصنام معبودة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يعبدون الأصنام ينحتونها بأيديهم ثم يعبدونها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وأرحامٍ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بعضهم البعض، فلا تزاور ولا تألف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وغارات مشنونة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يشن بعضهم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فيقتل ويهتك ويسلب وهكذا كان حالهم قبل الإسلام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مواقع نعم الله عليهم حين بعث إليهم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نبيّ الإسلام محمّد محمد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بملَّته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بطريقته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الطّاعة بينهم متفرّقة، كلٍّ يطيع شيئاً وشخصاً، فجمع الرّسول طاعتهم حول 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وَجَمَعَ عَلَى دَعْوَتِهِ 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نَشَرَتِ النِّعْمَةُ عَلَيْهِمْ جَنَاحَ كَرَامَتِهَا ، وَأَسَالَتْ لَهُمْ جَدَاوِلَ نَعِيمِهَا ، وَالْتَفَّتِ الْمِلَّةُ بِهِمْ فِي عَوَائِدِ بَرَكَتِهَا، فَأَصْبَحُوا فِي نِعْمَتِهَا غَرقِينَ، وَعَنْ خُضْرَةِ عَيْشِهَا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 الأُمُورُ بِهِمْ، فِي ظِلِّ سُلْطَانٍ قَاهِرٍ، وَآوَتْهُمُ الْحَالُ إِلَى كَنَفِ عِزِّ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وَتَعَطَّفَتِ الأُمُورُ عَلَيْهِمْ فِي ذُرَى مُلْكِ ثَابِتٍ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على دعوته 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فألّفهم جميعا حول دعوة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نشرت النّعمة عليهم جناح 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ينشر الطّائر جناحه على فراخه لئلّا يصيبهم 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جدول، بمعنى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لريهم من الظمأ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جمعتهم كما يلتف الحبل بحزمة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عوائد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بركاتها العائدة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في نعمتها 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يغرق الشّخص في البحر، وهذا كناية عن كثرة النّعمة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خضرة عيشها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العيش الهنيء، تشبيه بخضرة النبات في مقابل يبسه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راضين يتفكهون بتلك العيشة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تربّعت الأمور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أقامت أمورهم بعد التفرق والتّشتّت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سلطانٍ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للأعداء هو سلطان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وآوتهم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أعطتهم حالتهم الإسلامية الإيواء والمسكن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كَنَفِ عزٍّ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جهة عزّة غالبة لا يتمكن شيء من إزالتها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وتعطّفت الأمور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الأمور كانت بعيدة عنهم في زمن الجاهليّة، ثم مالت نحوهم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ذروة ، بمعنى الجهة الأعلى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 صاروا رؤساء الدّولة الثابتة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 حُكّامٌ عَلَى الْعَالَمِينَ، وَمُلُوكٌ فِي أَطْرَافِ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الأُمُورَ عَلَى مَنْ كَانَ يَمْلِكُهَا عَلَيْهِمْ ، وَيُمْضُونَ الْأَحْكَامَ فِيمَنْ كَانَ يُمْضِيهَا فِيهِمْ، لاَ تُغْمَزُ لَهُمْ قَنَاةٌ، وَلا تُقْرَعُ لَهُمْ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قَدْ نَفَضْتُمْ أَيْدِيَكُمْ مِنْ حَبْلِ الطَّاعَةِ، وَثَلَمْتُمْ حِصْنَ اللهِ الْمَضْرُوبَ عَلَيْكُمْ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حُكّامٌ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بالعالمين الأقطار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وملوك في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 الأُمور على من كان يملكها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صاروا ملوكا على أمم كسرى وقيصر، بعد أنْ كانت تلك الأمم ملوكا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ويمضون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يجرون 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الفرس والرّوم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تغمز لهم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قوتهم، والقناة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وغمزها كناية عن الضغط عليها لتعديلها فيما إذا كانت معوجة، والقناة إذا كانت صلبة لا يمكن غمزها، وهكذا صار العرب بفضل الإسلام أقوياء، لا يتمكن أحد من غمزهم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تقرع لهم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الحجر الصلب، وقرعها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صدمها لتكسر، وهذا أيضا كناية عن قوتهم وشدة باسهم ببركة الإسلام، ثم بعدما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حالهم قبل الإسلام، وحالهم بعد الإسلام، عطف بالكلام نحو حالهم في زمانه، حيث رجعوا إلى حالة الجاهليّة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قد نفضتم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 اليد كناية عن الانعزال عن الأمر، كما إذا نفضت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حُركَت تحريكاً عنيفا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كل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الطّاعة حبل يوصل الحاكم بالرعية، ويجمع بينهما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الله المضروب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حصن </w:t>
      </w:r>
    </w:p>
    <w:p>
      <w:pPr>
        <w:pStyle w:val="BookText"/>
        <w:rPr/>
      </w:pPr>
      <w:r>
        <w:rPr>
          <w:rFonts w:ascii="Amiri" w:hAnsi="Amiri" w:eastAsia="Amiri" w:cs="Amiri"/>
          <w:color w:val="111111"/>
          <w:sz w:val="28"/>
          <w:sz w:val="28"/>
          <w:szCs w:val="28"/>
          <w:rtl w:val="true"/>
          <w:lang w:bidi="ar-SA"/>
        </w:rPr>
        <w:t xml:space="preserve">بِأَحْكَامُ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امْتَنَّ عَلَى جَمَاعَةِ هَذِهِ الأُمَّةِ فِيمَا عَقَدَ بَيْنَهُمْ مِنْ حَبْلِ هذِهِ الأُلْفَةِ الَّتِي يَنتَقِلُونَ فِي ظِلِّهَا، وَيَأْوُونَ إِلَى كَنَفِهَا، بِنِعْمَةٍ لا يَعْرِفُ أَحَدٌ مِنَ الْمَخْلُوقِينَ لَهَا قِيمَةً، لأَنَّهَا أَرْجَحُ مِنْ كُلِّ ثَمَنٍ ، وَأَجَلُّ مِنْ كُلِّ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صِرْتُمْ بَعْدَ الْهِجْرَةِ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الشّريعة التي تجمعهم وتسعدهم وتمنع الأعداء من الوصول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اتباعكم 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التّفرّق والتّشتّت والمخالفة لمواليكم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قد امتن على جماعة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والجهل بينها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عقد بينهم من حبل هذه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تأليف بعضهم إلى بعض،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w:t>
      </w:r>
      <w:r>
        <w:rPr>
          <w:rStyle w:val="FootnoteAnchor"/>
          <w:rtl w:val="true"/>
        </w:rPr>
        <w:footnoteReference w:id="6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أَنْفَقْتَ مَا فِي الْأَرْضِ جَمِيعًا مَا أَلَّفْتَ بَيْنَ قُلُوبِهِمْ</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ينتقلون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أُلفتهم لم يتمكنوا من السّير في آفاق الأرض والسيطرة على البلاد والعباد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ويأوُون إلى كنفها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يستريحون إلى جانب هذه الألفة، في أمن من الأخطار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أحدٌ من المخلوقين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تقدر بثمن، من عظم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من كلّ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 من كلِّ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 عظيم، إذ بها يؤتى كل شيء، وبدونها لا يحصل الشخص على أيّ شيء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صِرتُم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كناية عن الالتزام بأحكام </w:t>
      </w:r>
    </w:p>
    <w:p>
      <w:pPr>
        <w:pStyle w:val="BookText"/>
        <w:rPr/>
      </w:pPr>
      <w:r>
        <w:rPr>
          <w:rFonts w:ascii="Amiri" w:hAnsi="Amiri" w:eastAsia="Amiri" w:cs="Amiri"/>
          <w:color w:val="111111"/>
          <w:sz w:val="28"/>
          <w:sz w:val="28"/>
          <w:szCs w:val="28"/>
          <w:rtl w:val="true"/>
          <w:lang w:bidi="ar-SA"/>
        </w:rPr>
        <w:t>أَعْرَاباً، وَبَعْدَ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تَتَعَلَّقُونَ مِنَ الإسلام إلَّا بِاسْمِهِ، وَلاَ تَعْرِفُونَ مِنَ الإِيمَانِ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تُرِيدُونَ أَنْ تُكْفِئُوا الإسلامَ عَلَى وَجْهِهِ انْتِهَاكاً لِحَرِيمِهِ، وَنَقْضاً لِمِيثَاقِهِ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صيرورتهم كأهل البادية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 الله تعالى فیهم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حزب له جهة خاصة ، وآراء مخصوصة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تتعلّقون من الإسلام إلّا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فتسمون مسلمين، بدون أن تعملوا بأحكام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تعرفون من الإيمان إلّا رسمه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علامته، بدون أن تكونوا مؤمنين عاملين بشرائط الإيمان،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الشهادتان،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جناناً ولساناً وأركاناً بما جاء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دعيتم الى حكم من أحكام الإسلام ينافي تقاليدكم وعاداتكم، كالمتزوج من غير العربي، وهكذا، والمعنى نقدم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بتركنا حكم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نقدم على ما يصير سببا للعار علينا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کأَنَكُم تريدون أن تكفِئُوا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تكبّوا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عملكم بأحكام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حرمة الإسلام فإنّ الاتيان بالمحّرمات إذهاب لحرمة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ونقضاً لميثاقه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عهده الّذي أخذ منكم، باتباع أحكامه في مقابل إسعاده لكم في الدّارين، وحقّنه لدمائكم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وأموالكم وأعراضكم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وَضَعَهُ اللهُ لَكُمْ حَرَماً فِي أَرْضِهِ، وَأَمْناً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إِنْ لَجَأْتُمْ إِلَى غَيْرِهِ حَارَبَكُمْ أَهْلُ الْكُفْرِ ، ثُمَّ لاَ جَبْرائِيلُ، وَلَامِيكَائِيلُ وَلَا مُهَاجِرُونَ وَلَا أَنْصَارٌ يَنْصُرُونَكُمْ، إِلَّا الْمُقَارَعَةَ بِالسِّيفِ حَتَّى يَحْكُمَ اللهُ بَيْنَكُمْ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وضعه الله لكم حرما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بذلك الميثاق حفظتم، كما يحفظ من في حرم ملك أو 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أمنكم إنما نشأ من ذلك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وأنّكم إن لجأتم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لذتم إلى غير الإسلام، أو غير 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حاربكم أهل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ملّة 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جبرائيل ولا ميكائيل ولا مهاجرون ولا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هاجروا مع الرّسول إلى المدينة،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نصروه من أهل المدينة، الّذين هم أقوى إيماناً منكم، واشهر عند النّاس ولذا يهابونهم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انحرف عن طريق الإسلام لا ينصره الله بإرسال الملائكة، ولا أصحاب الرسول الأخيار، فلا يبقى في الميدان لمحاربة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وحده لائذاً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المقارعة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فسيفه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غلبتم، والَّا غلب الكفار ، بخلاف العامل بالإسلام حقيقة، فأنّ الله ينصره حتماً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حال المسلمين اليوم، وأنا أكتب هذا الشرح كما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تركوا العمل بالإسلام، فوكلهم الله إلى أنفسهم فقارعوا الكّفار وحدهم، وغلب عليهم الكفّار، حتّى أنّ اليهود وهم أذلّ خلق الله سيطروا </w:t>
      </w:r>
    </w:p>
    <w:p>
      <w:pPr>
        <w:pStyle w:val="BookText"/>
        <w:rPr/>
      </w:pPr>
      <w:r>
        <w:rPr>
          <w:rFonts w:ascii="Amiri" w:hAnsi="Amiri" w:eastAsia="Amiri" w:cs="Amiri"/>
          <w:color w:val="111111"/>
          <w:sz w:val="28"/>
          <w:sz w:val="28"/>
          <w:szCs w:val="28"/>
          <w:rtl w:val="true"/>
          <w:lang w:bidi="ar-SA"/>
        </w:rPr>
        <w:t xml:space="preserve">وَإِنَّ عِنْدَكُمُ الأَمْثَالَ مِنْ بَأْسِ اللهِ وَقَوَارِعِهِ ، وَأَيَّامِهِ وَوَقَائِعِهِ ، فَلَا تَسْتَبْطِئُوا وَعِيدَهُ جَهْلاً بِأَخْذِهِ، وَتَهَاوُناً بِبَطْشِهِ، وَيَأْساً مِنْ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یَلْعَنِ الْقَرْنَ الْمَاضِي بَيْنَ أَيْدِيكُمْ ، إِلَّا لِتَرْكِهِمُ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السُّفَهَاءَ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بلادهم في فلسطين، ولم يتمكنوا من تحريك ساكن، بل الأمم الكبار، الّذين لا يعدون دولة المسلمين أمامهم شيء يذكر، وقد ابتلعوا بلاد الإسلام واحدة تلو الأخرى، فذهبت من أيديهم أسبانيا والهند والصّين، و طاجكستان، وبلاد أفريقيا، وغيرها، والبلاد الباقية في أيديهم لا شأن لهم فيها، وإنّما هي خاضعة لقوانين الكفّار وسلطتهم ومكرهم وكيدهم، هدى الله المسلمين، وأنقذهم من أيدي أعدائهم بمحمّد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عندكَمُ الأمثال من بأس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عذابه الذي صبّه على الّذين لايمتثلون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قارعه،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الشّديد الّذي يقرع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صنع فيها بعض الأشياء غير المترقّبة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فلان إذا وصلت إليه فرحة أو فاجعة غير مترقّبة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واقعة، وهي القصّة الّتي تقع من قبله سبحانه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تستبطئوا 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تظنّوا أنّ وعيده تعالى بالعذاب على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وتهاوناً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ضربه وتعذيبه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عذابه وشدّته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سبحانه لم يلعن القرن الماضي بين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أمّا بنو إسرائيل، أو الأمم الّذين كانوا في الرّوم والفرس، الّذين غلب المسلمون عليهم وأخذوا 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لتركهم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تهاونا بهذين الواجبين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طردهم عن رحمته، والسّفهاء هم الّذين ارتكبوا </w:t>
      </w:r>
    </w:p>
    <w:p>
      <w:pPr>
        <w:pStyle w:val="BookText"/>
        <w:rPr/>
      </w:pPr>
      <w:r>
        <w:rPr>
          <w:rFonts w:ascii="IRNazanin" w:hAnsi="IRNazanin" w:eastAsia="IRNazanin"/>
          <w:color w:val="111111"/>
          <w:sz w:val="28"/>
          <w:sz w:val="28"/>
          <w:szCs w:val="28"/>
          <w:rtl w:val="true"/>
          <w:lang w:bidi="fa-IR"/>
        </w:rPr>
        <w:t>العش</w:t>
      </w:r>
    </w:p>
    <w:p>
      <w:pPr>
        <w:pStyle w:val="BookText"/>
        <w:rPr/>
      </w:pPr>
      <w:r>
        <w:rPr>
          <w:rFonts w:ascii="Amiri" w:hAnsi="Amiri" w:eastAsia="Amiri" w:cs="Amiri"/>
          <w:color w:val="111111"/>
          <w:sz w:val="28"/>
          <w:sz w:val="28"/>
          <w:szCs w:val="28"/>
          <w:rtl w:val="true"/>
          <w:lang w:bidi="ar-SA"/>
        </w:rPr>
        <w:t>لِرُكُوبِ الْمَعاصِي وَالْحُلَمَاءَ لِتَرْكِ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قَطَعْتُمْ قَيْدَ الإسلامِ، وَعَطَّلْتُمْ حَدُودَهُ ، وَأَمَتُّمْ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أَمَرَنِي اللهُ بِقِتَالِ أَهْلِ الْبَغْيِ وَالنَّكْثِ وَالْفَسَادِ فِي الأَرْضِ ، فَأَمَّا النَّاكِثُونَ فَقَدْ قَاتَلْتُ، وأما القاسطون فقد جاهَدْتُ، وأما الْمارِقَةُ فَقَدْ دَوَّخْتُ،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لركوب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تركهم النّهي عن المعاصي،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التّفاعل، لنهي بعض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قطعتم قيد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عليكم، والمراد بقيد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 وقطعه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وعطّلتُم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جعلها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وأمتّم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إذا ترکت كانت كالميّت لا يأتي منه خير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أمرني الله بقتال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نقضوا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أفسدوا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طلحة الزّبير وأصحاب الجمل الّذين بايعوا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ونقضوا بيعته حبّا للرئاسة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الْقَاسِطُونَ فَكَانُوا لِجَهَنَّمَ حَطَبًا</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والمراد بهم الخوارج الّذين خرجوا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أضعفتهم وأذللتهم في النهروان، وإنّ بقي منهم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شَيْطَانُ الرَّدْهَةِ فَقَدْ كُفِيتُهُ بِصَعْقَةٍ سُمِعَتْ لَهَا وَجْبَةُ قَلْبِهِ وَرَجَّةُ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بَقِيَّةٌ مِنْ أَهْلِ الْبَغْيِ، وَلَئِنْ أَذِنَ اللهُ فِي الْكَرَّةِ عَلَيْهِمْ لأُدِيلَنَّ مِنْهُمْ إِلَّا مَا يَتَشَذَّرُ فِي أَطْرَافِ الْبِلادِ تَشَذُّراً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وَضَعْتُ فِي الصِّغَرِ بِكَلَاكِلِ الْعَرَبِ، وَكَسَرْتُ نَوَاجِمَ قُرُونِ رَبِيعَةَ وَمُضَرَ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شيطان الرَّدهةِ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النّقرة في الجبل، يجتمع فيها الماء، والمراد بشيطانها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الثدية، رئيس الخوارج فقد وجد مقتولا في ردهة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كفيت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غشية أصابته من الهول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لتلك الصّعقة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خفقانه واضطرابه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اهتزازه وارتعاده، فقد اضطرب ذو الثدية عند قتله اضطرابا عظيما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بقيّةٌ من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كمعاوية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أذن الله في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رجوعي إلى قتالهم، وأذن الله عبارة عن تهيئتهِ سبحانه للأسباب، وإبقائه للعمر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لأُدِيلنّ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آخذ الدّولة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يتشذّرُ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أطرافِ البلاد تشذّراً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فرّ منهم من يدي فله نصيبه، أمّا من بقي فسوف أحاربهم وآخذ الدولة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قادر على 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وضعتُ في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حال صغر 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بكلاكل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كلكل، بمعنى الصّدر، والمراد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الكفّار الّذين قتلهم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وكسرتُ نواجم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ناجمة،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ربيعة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كان يظهر من هاتين القبيلتين من الكفّار المحاربين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موضعي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ارتباطي به، وصلتي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بِالْقَرَابَةِ الْقَرِيبَةِ، وَالْمَنْزِلَةِ الْخَصِيصَةِ ، وَضَعَنِي فِي حِجْرِهِ وَأَنَا وَلَدٌ يَضُمُنِي إِلَى صَدْرِهِ، وَيَكْتُقْنِي فِي فِرَاشِهِ، وَيُمِسُنِي جَسَدَهُ، وَيُشِمُّنِي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يَمْضَعُ الشَّيْءَ ثُمَّ يُلْقِمُنِيهِ، وَمَا وَجَدَ لِي كَذَّبَةً فِي قَوْلِ،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بالقرابة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والمنزلة الخصيصة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كانت تخصني دون غيري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حجره وأنا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يضمّني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وعطفا، كما يضمّ الأب الرّؤوف ولده إلى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ويكنفني في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يؤويني معه في 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ويمسّني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يمِسّ الإنسان جسده بجسد ولده حبّا وحنانا، ولأجل التّقبيل والتّلطيف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ويَشمِّني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الرّائحة الطّيبة، فإنّ الإنسان إذا شمّ آخر دخل حبّه في قلبه، ولذا يشمّ الإنسان ولده وحبيبه ، ولعلّ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يامر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ليتمازج الحبّان، أو أنّهُ كناية عن تقريبه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يشمّ رائحته الطّيبة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يمضغ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يلقمنيه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يفعل الإنسان ذلك لولده حبّاً له وعطفاً عليه، فقد أُتيَ بالإمام إلى الرّسول وهو 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كذبة في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أكذب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وقت </w:t>
      </w:r>
    </w:p>
    <w:p>
      <w:pPr>
        <w:pStyle w:val="BookText"/>
        <w:rPr/>
      </w:pPr>
      <w:r>
        <w:rPr>
          <w:rFonts w:ascii="Amiri" w:hAnsi="Amiri" w:eastAsia="Amiri" w:cs="Amiri"/>
          <w:color w:val="111111"/>
          <w:sz w:val="28"/>
          <w:sz w:val="28"/>
          <w:szCs w:val="28"/>
          <w:rtl w:val="true"/>
          <w:lang w:bidi="ar-SA"/>
        </w:rPr>
        <w:t xml:space="preserve">أَنْ كَانَ فَظِيماً أَعْظَمَ مَلَكٍ مِنْ مَلائِكَتِهِ يَسْلُكُ بِهِ طَرِيقَ الْمَكَارِمِ، وَمَحَاسِنَ أَخْلَاقِ الْعَالَمِ، لَيْلَهُ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أَتَّبِعُهُ اتَّبَاعَ الْفَصِيلِ أَثَرَ أُمِّهِ ، يَرْفَعُ لِي فِي كُلِّ يَوْمٍ مِنْ أَخْلَاقِهِ عَلَماً ، وَيَأْمُرُنِي بِالاِقْتِدَاءِ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يُجَاوِرُ فِي كُلِّ سَنَة بِحِرَاءَ فَأَرَاهُ، وَلَا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كان فطيماً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من الرضاع وشرب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ملكٍ من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الرّوح ، أو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يرشده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 أخلاق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الأخلاق الحسنة، كالصدق، والأمانة، والوفاء، وما اشبه،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الملك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ونهاراً لا يفارقه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كنت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اتّبع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الفصيل أثرَ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النّاقة، ويسمّى بذلك لأنه فصل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لي في كُلّ يوم مِن أخلاقهِ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 ذلك بالعلم، تشبيها بأعلام الطّريق الدّالة على المسلك فإنّ الأخلاق سبيل السّعادة في الدّارين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ويأمُرني بالإقتداء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في التّربية والتّوجيه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 يجاور في كُلَّ سنةٍ 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بالقرب من مكة، كان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يذهب إليه للخلوة بنفسه ومناجاة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يراه غيري حيث كنت معه، ولم يكن معه أحد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يجمع بيت واحد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إذ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المفضلة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العابد لله </w:t>
      </w:r>
    </w:p>
    <w:p>
      <w:pPr>
        <w:pStyle w:val="BookText"/>
        <w:rPr/>
      </w:pPr>
      <w:r>
        <w:rPr>
          <w:rFonts w:ascii="Amiri" w:hAnsi="Amiri" w:eastAsia="Amiri" w:cs="Amiri"/>
          <w:color w:val="111111"/>
          <w:sz w:val="28"/>
          <w:sz w:val="28"/>
          <w:szCs w:val="28"/>
          <w:rtl w:val="true"/>
          <w:lang w:bidi="ar-SA"/>
        </w:rPr>
        <w:t xml:space="preserve">أَرَى نُورَ الْوَحْيِ وَالرّسَالَةِ، وَأَشُمُّ رِيحَ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 هَذَا الشَّيْطَانُ قَدْ أَيِسَ مِنْ عِبَادَتِهِ ، إِنَّكَ تَسْمَعُ مَا أَسْمَعُ ، وَتَرَى مَا أَرَى، إِلَّا أَنَّكَ لَسْتَ بِنَبِيِّ ، وَلكِنَّكَ وَزِيرٌ وَإِنَّكَ لَعَلَى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سبحانه منحصرا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نور الوحي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إرادة ضيائهما المعنوي، فإنّ للحقّ نورا يعرفه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معنويّا ، وهذا من باب تشبيه المعقول بالمحسوس، أو أنّ المراد أمر خارق، كان يشمّه الإمام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رنّةَ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نزل الوحي عليه صلى الله عليه وآله وسلّم، فقلت يا رسول الله ما هذه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الّتي أسمعها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رنّته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أَيِسَ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الشّيطان كان عازما على إضلال النّاس إلى حدّ أن يعبدوه حتّى تهیّئ أذهان أهل جزيرة العرب لمثل هذا النحو من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نرى من بعض عُبّاد إبليس في بلاد سنجار ونحوها في العراق، فلمّا بُعث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تأوّه لما رأى من إحباط الله سبحانه لمكره ومؤامراته ضدّ البشر، ببعثه من يكون سبباً لهدايتهم، ثمّ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صوت الوحي، ورنّة الشّيطان،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صورة الملائكة، والشّيطان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أنّك  لست بنبيّ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النّبي من أمر ابتداءً بتبليغ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ولكنّك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المستقبل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كُنْتُ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الْمَلَأُ مِنْ قُرَيْشٍ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قَدِ ادَّعَيْتَ عَظِيماً لَمْ يَدَّعِهِ آبَاؤُكَ وَلاَ أَحَدٌ مِنْ بَيْتِكَ، وَنَحْنُ نَسْأَلُكَ أَمْراً إِنْ أَجَبْتَنَا إِلَيْهِ وَأَرَيْتَنَاهُ، عَلِمْنَا أَنَّكَ نَبِيُّ وَرَسُولٌ ، وَإِنْ لَمْ تَفْعَلْ عَلِمْنَا أَنَّكَ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وسلّم وَمَا تَسْأَلُونَ؟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لَنَا هَذِهِ الشَّجَرَةَ حَتَّى تَنْقَلِعَ بِعُرُوقِهَا وَتَقِفَ بَيْنَ يَدَيْكَ،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 فَإِنْ فَعَلَ اللهُ لَكُمْ ذلِكَ ، أَتُؤْمِنُونَ وَتَشْهَدُونَ بِالْحَقِّ؟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سَأُرِيكُمْ مَا تَطْلُبُونَ ، وَإِنِّي لَأَعْلَمُ أَنَّكُمْ لَا تَفِيئُونَ إِلَى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الملأُ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الأشراف منهم، وإنما سموا بالملأ لأنهم يملأون الصدور والعيون هيبة وجلالاً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محمد إنك قد ادّعيت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يدَّعهِ آباؤك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أحد 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وعبد المطلب وهاشم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نسألك أمراً إن أجبتنا إليه وأريتناه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أتيت بهذه المعجزة الّتي نسألك إيّاها حتّى نشاهدها 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إنّك نبيّ ورسول، وإن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لنا هذه الشجرة حتى تنقلع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تأتيك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إتيان شخص إليك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فيقدر على مثل ذلك الذي طلبتموه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اللهُ لكم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سألتموه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بعثت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سأريكم ما تطلبون، وإني لأعلم أنكم لاتفيئون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تؤمنون </w:t>
      </w:r>
    </w:p>
    <w:p>
      <w:pPr>
        <w:pStyle w:val="BookText"/>
        <w:rPr/>
      </w:pPr>
      <w:r>
        <w:rPr>
          <w:rFonts w:ascii="Amiri" w:hAnsi="Amiri" w:eastAsia="Amiri" w:cs="Amiri"/>
          <w:color w:val="111111"/>
          <w:sz w:val="28"/>
          <w:sz w:val="28"/>
          <w:szCs w:val="28"/>
          <w:rtl w:val="true"/>
          <w:lang w:bidi="ar-SA"/>
        </w:rPr>
        <w:t>وَإِنَّ فِيكُمْ مَنْ يُطْرَحُ فِي الْقَلِيبِ، وَمَنْ يُحَزِّبُ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تُؤْمِنِينَ بِاللَّهِ وَالْيَوْمِ الْآخَرِ، وَتَعْلَمِينَ أَنِّي رَسُولُ اللهِ، فَانْقَلِعِي بِعُرُوقِكِ حَتَّى تَقِفِي بَيْنَ يَدَيَّ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فَوَالَّذي بَعَثَهُ بِالْحَقِّ لَانْقَلَعَتْ بِعُرُوقِهَا، وَجَاءَتْ وَلَهَا دَوِيٌّ شَدِيدٌ، وَقَصْفٌ كَقَصْفِ أَجْنِحَةِ الطَّيْرِ ؛ حَتَّى وَقَفَتْ بَيْنَ يَدَيْ رَسُولِ اللَّهِ صَلَّى اللهُ عَلَيْهِ وَآلِهِ وَسَلَّم، مُرَفْرِفةٌ،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فيكم من يُطرحُ في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بئر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والبئر تسمى قليباً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 جاؤُوا إلى حرب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وتحارب الطرفان في محل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جمع من الكفار، وطُرِحوا في تلك البئر التي كانت موجودة هناك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يحزّب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كبراء قريش، الّذين جمعوا أحزابا مختلفة، وجاءوا إلى حرب الرّسول، في 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أيّتها الشّجرة إن كنت تؤمنين بالله واليوم الآخر وتعلمين أنّي رسول الله فانقلعي بعروقك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تقفي بين يديّ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يحكي هذه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فوالّذي بعثه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للقسم، والّذي بعث الرّسول بالحقِّ هو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عروقها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وقصفٌ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كقصف أجنحة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رفيفها بشدّة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وقفت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رفرف الطّائر إذا بسط </w:t>
      </w:r>
    </w:p>
    <w:p>
      <w:pPr>
        <w:pStyle w:val="BookText"/>
        <w:rPr/>
      </w:pPr>
      <w:r>
        <w:rPr>
          <w:rFonts w:ascii="Amiri" w:hAnsi="Amiri" w:eastAsia="Amiri" w:cs="Amiri"/>
          <w:color w:val="111111"/>
          <w:sz w:val="28"/>
          <w:sz w:val="28"/>
          <w:szCs w:val="28"/>
          <w:rtl w:val="true"/>
          <w:lang w:bidi="ar-SA"/>
        </w:rPr>
        <w:t xml:space="preserve">وَأَلْقَتْ بِغُصْنِهَا الأَعْلَى عَلَى رَسُولِ اللهِ صَلَّى اللهُ عَلَيْهِ وَآلِهِ وَبِبَعْضِ أَغْصَانِهَا عَلَى مَنْكِبِي، وَكُنْتُ عَنْ يَمِينِهِ صلّى الله عليه وآله وسلّم، فَلَمَّا نَظَرَ الْقَوْمُ إِلَى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وَاسْتِكْبَاراً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فَمُرْهَا فَلْيَأْتِكَ نِصْفُهَا وَيَبْقَى نِصْفُهَا، فَأَمَرَهَا بِذَلِكَ، فَأَقْبَلَ إِلَيْهِ نِصْفُهَا كَأَعْجَبٍ إِقْبَالٍ، وَأَشَدِّهِ دَوِيّاً ، فَكَادَتْ تَلْتَفُّ بِرَسُولِ الله صلى الله عليه وآله 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وَعُتُوّاً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فَمُرْ هَذَا النِّصْفَ فَلْيَرْجِعُ إِلى نِصْفِهِ كَمَا كَانَ، فَأَمَرَهُ صلى الله عليه وآله وسلّم فَرَجَعَ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جناحه على شيء، والمراد أنّ الشجرة بسطت أغصانها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وألقت بغصنها الأعلى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المراد مماستها لجسمه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وببعض أغصانها على منكبّي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والمنكب ما بين العنق العضد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عن يمينه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ذاك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ذلك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علوّاً واستكباراً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تفهّما واستظهارا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فمرها فليأتِكَ نصفها ويبقى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 كأعجبِ 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بسرعةٍ وعدْوٍ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وأشدّهِ 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اقترب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تلتفّ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الالتصاق به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 وعتوّا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ظُلما، أي أنّ قولهم كان ناشئا عن ذلك، لا عن تفهّم الحق، والإيمان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هذا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فليرجع إلى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يستويان 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طلبوا وأرادوا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فَإِنِّي أَوَّلُ مُؤْمِنٍ بِكَ يَا رَسُولَ اللهِ، وَأَوَّلُ مَنْ أَقَرَّ بِأَنَّ الشَّجَرَةَ فَعَلَتْ مَا فَعَلَتْ بِأَمْرِ اللهِ تَعَالى تَصْدِيقاً بِنُبُوَّتِكَ، وَإِجْلاَلاً لِكَلِمَتِكَ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سَاحِرٌ كَذَّابٌ، عَجِيبُ السِّحْرِ خَفِيفٌ فِيهِ، وَهَلْ يُصَدِّقَكَ فِي أَمْرِكَ إِلَّا 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لَمِنْ قَوْمٍ لاَ تَأْخُذُهُمْ فِي الله لَوْمَةَ لَائِم ، سِيمَاهُمْ سِيمَا الصِّدِّيقِينَ، وَكَلَامُهُمْ كَلَامُ الأَبْرَارِ ، عُمَّارُ اللَّيْلِ وَمَنَارُ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مُتَمَسِّكُونَ بِحَبْلِ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فإنّي أوّل مؤمن بك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المراد إيمانه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وإنّما التجديد لإظهار إيمانه، تقويةٌ لأزر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وتشجيعا لمن يريد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من أقرّ بأنّ الشجرة فعلت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الانقلاع والمجيء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تعالى تصديقاً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بنبوّتك وإجلالاً لكلمتك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يكون كلامك فارغاً هباءً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كثير الكذب في دعواه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تطيعه الكائنات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الخفّة في الأعمال دليل الحذق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يعنون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لمن قوم لا تأخذهم في الله لومة لائم 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يكثرون تصديق الله والرّسول فإنّ سيماء الصدّيق وقر ،متواضع، خاشع، قليل الكلام، وما أشبه ذلك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 كلام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يكذبونف ولا يستغيبون، ولا يبهتون ولا يستهزءون، أي أنّي من أولئك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القائمون بالطّاعة والعبادة ليلا، وعمّار جمع عامر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يستنير الناس في أمور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متمسكون بحبل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القرآن حبل الله الذي ألقاه للناس، فمن </w:t>
      </w:r>
    </w:p>
    <w:p>
      <w:pPr>
        <w:pStyle w:val="BookText"/>
        <w:rPr/>
      </w:pPr>
      <w:r>
        <w:rPr>
          <w:rFonts w:ascii="Amiri" w:hAnsi="Amiri" w:eastAsia="Amiri" w:cs="Amiri"/>
          <w:color w:val="111111"/>
          <w:sz w:val="28"/>
          <w:sz w:val="28"/>
          <w:szCs w:val="28"/>
          <w:rtl w:val="true"/>
          <w:lang w:bidi="ar-SA"/>
        </w:rPr>
        <w:t>يُحْیُونَ سُنَنَ اللهِ وَسُنَنَ رَسُولِهِ؛ لَا يَسْتَكْبِرُونَ وَلا يَعْلُونَ، وَلاَ يَغُلُونَ وَلاَ 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فِي الْجِنَانِ، وَأَجْسَادُهُمْ فِي الْعَمَلِ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به رفعه الله إلى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يحيون سنن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السّنة عبارة عن العمل بها وحضّ النّاس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لم يكن في القرآن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يتكبّرون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يريدون علوّاً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همّهم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يغلون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يخونون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الذّهاب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الموجب لسعادة النّشأتين</w:t>
      </w:r>
      <w:r>
        <w:rPr>
          <w:rFonts w:eastAsia="Amiri" w:cs="Amiri" w:ascii="Amiri" w:hAnsi="Amiri"/>
          <w:color w:val="111111"/>
          <w:sz w:val="28"/>
          <w:szCs w:val="28"/>
          <w:rtl w:val="true"/>
          <w:lang w:bidi="ar-SA"/>
        </w:rPr>
        <w:t xml:space="preserve">. </w:t>
      </w:r>
      <w:bookmarkStart w:id="96" w:name="pg20756_202418"/>
    </w:p>
    <w:p>
      <w:pPr>
        <w:pStyle w:val="Heading2"/>
        <w:numPr>
          <w:ilvl w:val="1"/>
          <w:numId w:val="1"/>
        </w:numPr>
        <w:rPr/>
      </w:pPr>
      <w:bookmarkStart w:id="97" w:name="__RefHeading___Toc1346249_3531895371"/>
      <w:bookmarkStart w:id="98" w:name="_Toc33"/>
      <w:bookmarkEnd w:id="96"/>
      <w:bookmarkEnd w:id="97"/>
      <w:r>
        <w:rPr>
          <w:rtl w:val="true"/>
        </w:rPr>
        <w:t>وَمِنْ خُطْبَة له</w:t>
      </w:r>
      <w:r>
        <w:rPr>
          <w:rtl w:val="true"/>
        </w:rPr>
        <w:t>(</w:t>
      </w:r>
      <w:r>
        <w:rPr>
          <w:rtl w:val="true"/>
        </w:rPr>
        <w:t>عليه السلام</w:t>
      </w:r>
      <w:r>
        <w:rPr>
          <w:rtl w:val="true"/>
        </w:rPr>
        <w:t xml:space="preserve">): </w:t>
      </w:r>
      <w:r>
        <w:rPr>
          <w:rtl w:val="true"/>
        </w:rPr>
        <w:t>يصف فيها المتقين وهی التی صعق لها همّام</w:t>
      </w:r>
      <w:bookmarkEnd w:id="98"/>
    </w:p>
    <w:p>
      <w:pPr>
        <w:pStyle w:val="BookText"/>
        <w:rPr/>
      </w:pPr>
      <w:r>
        <w:rPr>
          <w:rFonts w:ascii="Amiri" w:hAnsi="Amiri" w:eastAsia="Amiri" w:cs="Amiri"/>
          <w:color w:val="111111"/>
          <w:sz w:val="28"/>
          <w:sz w:val="28"/>
          <w:szCs w:val="28"/>
          <w:rtl w:val="true"/>
          <w:lang w:bidi="ar-SA"/>
        </w:rPr>
        <w:t>رويَ أن صاحِباً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هَمَّامُ كانَ رجُلاً عابِداً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لى المُتَّقِينَ حتَّى كأَنَّي أَنْظُر إليهم، فتثاقل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اتَّقِ الله وأحسِن فَإنَّ اللهَ مَعَ الَّذِينَ اتَّقَوْا وَالَّذِينَ هُمْ مُحْسِنُونَ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بهذا القول حتّى عَزَمَ عليه ، فَحَمِدَ الله وأَثنى عليه، وصلّى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صاحبا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همَّام، وكان رجلا عابدا، فقال يا أمير المؤمنين صف لي المُتّقين حتّى كأنّي أنظُر إليهم، فتثاقل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والإحسان فوق التّقوى، بأن يعمل الإنسان بالرّغائب والمندوبات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تثاقُل الإمام واختصاره في الجواب لما يَعلم من أنّ التفصيل موجب لهلاكه، كما يأتي في آخر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يقنع هَمّام بهذا القول حتّى عزمَ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أَصرَّ أن يُجيبه إجابةٌ مفصلة، وأقسم الإمام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 الله وأثنى عليه، وصلّى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حِينَ خَلَقَهُمْ غَنِيّاً عَنْ طَاعَتِهِمْ، آمِناً مِنْ مَعْصِيَتِهِمْ، لأنَّه لَا تَضُرُّهُ مَعْصِيَةُ مَنْ عَصَاهُ، وَلاَ تَنْفَعُهُ طَاعَةُ من أطاعهُ، فَقَسَمَ بَيْنَهُمْ معَيشَتَهُمْ، وَوَضَعَهُمْ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فِيهَا 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وَمَلْبَسُهُم الاِقْتِصَادُ، وَمَشْيُهُمُ التَّوَاضُعُ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خلق الخلق حين خلقهم غنيّاً عن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محتاجا لطاعتهم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من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يخاف من عصيانهم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تضّره معصيةُ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تضّر المعصية ذات العاصي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تنفعه طاعةُ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تنفع الطّاعة نفس المطيع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 بينهم معيشتهم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أرزاقهم التي يعيشون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ووضعهم من الدُّنيا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كلّ واحد من النّاس في الموضع اللائق به، بحيث أن بمثل هذه المواضع تدار أمور الكون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تزين الانسان وتحلّيه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منطقهم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كلامهم صواب لا هذر ولا محرم فيه، والمنطق مصدر ميمي،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لباسهم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فالاقتصاد في الأمور، والتّوسّط بلا زيادة ونقيصة، كاللّباس لهم الّذي به يعرف الانسان، ويحتمل أن يكون المراد أنهم متوسطون في ثيابهم، لا يلبسون غاليا ولا مبتذلا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ومشيهم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يمشون في الأرض متواضعين، أو المراد بالمشى السلوك، فإنّ الانسان المتواضع قلبه يتواضع في كل سلوكه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غَضُّوا أَبْصَارَهُمْ عَمَّا حَرَّمَ اللَّهُ عَلَيْهِمْ ، وَوَقَفُوا أَسْمَاءَهُمْ عَلَى الْعِلْمِ النَّافِعِ لَهُمْ، 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الأَجَلُ الَّذي كُتَبَ لَهُمْ لَمْ تَسْتَقِرَّ أَرْوَاحُهُمْ فِي أَجْسادِهِمْ طَرْفَةَ عينٍ، شَوْقاً إلى الثَّوابِ، وَخَوفاً مِنَ العِقابِ، عَظُمَ الخَالِقُ فّي أَنْفُسِهِمْ فَصَغُرَ مَا دَونَهُ فِي أَعْيُنِهِمْ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أبصارهم عما حرَّم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المراد غض البصر عن مثل النظر إلى الأجنبيّة، أو المراد غض البصر عن المحرّمات مطلقا، أي أنّهم لا ينظرون إلى المحرّمات بنظر الإرادة والتّعاطي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ووقفوا أسماعهم على العلم النّافع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يضيعون أسماعهم في استماع اللّغو فكيف بالمحرم؟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أنفسهم منهم في البلاء كالّتي نُزَّلت 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نفوسهم في البلاء والرّخاء على حدّ سواء، لا أنهم يجزعون عند البلاء، شأن الذين لا رزانة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الأجل الّذي كتب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كتب الله لهم، والمدّة المقرّرة عنده تعالى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تستقرّ أرواحهم في أجسادهم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أن يحرك الإنسان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إلى الثّواب وخوفاً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كثرة الرغبة والرهبة توجبان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القلب من الدم، لأنّ الدم يتوجه إلى الخارج للتملي من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الدم في القلب، لأن الدم يتوجه إلى الداخل فرارا من المؤلم وفي كل واحد من هذين الأمرين هلاك الإنسان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أدركوا بعض عظمته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فصغُرَ ما دونه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إذا عرف شيئاً عظيما قاس سائر الأشياء بذلك الشيء، ولذا تصغر تلك الأشياء في عينه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فَهُمْ وَالْجَنَّةُ كَمَنْ قَدْ رَآهَا، فَهُمْ فِيهَا مُنَعَّمُونَ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وَالنَّارُ كَمَنْ قَدْ رَآهَا ،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مَحْزُونَةٌ، وَشُرُورُهُمْ مَأْمُونَةٌ، وَأَجْسَادُهُمْ نَحِيفَةٌ، وَحَاجَاتُهُمْ خَفِيفَةٌ ، وَأَنْفُسُهُمْ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أَيَّاماً قَصِيرَةً أَعْقَبَتْهُمْ رَاحَةً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مُرْبِحَةٌ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والجَّنة كمن قد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طال فكره في شيء ارتسم ذلك الشيء في نفسه حتّى كأنه حسه بإحدى حواسه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فيها منَّعمون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ارتسام النعمة رتبة من رتب التنعم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والنَّارُ كمن قد رآها فهم فيها معذّبون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ما ذكر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يدرون ماذا يُصنعُ بهم، وهذا لا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74"/>
      </w:r>
      <w:r>
        <w:rPr>
          <w:rFonts w:ascii="Amiri" w:hAnsi="Amiri" w:eastAsia="Amiri" w:cs="Amiri"/>
          <w:color w:val="111111"/>
          <w:sz w:val="28"/>
          <w:sz w:val="28"/>
          <w:szCs w:val="28"/>
          <w:rtl w:val="true"/>
          <w:lang w:bidi="ar-SA"/>
        </w:rPr>
        <w:t xml:space="preserve">لأنّ ذلك الحزن على الأمور الدّنيوية، والحزن في أمر الآخرة الذي يلازم العصاة، والحزن هنا ما يلازم المتّقين من جهة الدّرجات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وشُرُورُهُمْ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يأمن النّاس شرّهم، لأنهم لا يؤذون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نحيفة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تفكرهم وعملهم، وقلّة أكلهم، فإن ذلك كلّه يوجب نحافة الجسم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وحاجاتُهُم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المؤمن لا يرغب في كثير من الدنيا حتى تكون حاجته إليها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وأنفسهم 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عن الآثام والمعاصي وتنزّهت من ارتكاب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 أيّاماً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أيام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الأيّام أي الصّبر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مربحةٌ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الإنسان في الدّنيا في حكم التّجارة، إذ يعمل هنا ويأخذ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يَسَّرَهَا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أَرَادَتْهُمُ الدُّنْيَا فَلَمْ يُرِيدُوهَا، وَأَسَرَتْهُمْ فَفَدَوْا أَنْفُسَهُمْ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يُحَزِّنُونَ بِهِ أَنْفُسَهُمْ وَيَسْتَثِيرُونَ بِهِ دَوَاءَ 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بِآيَةٍ فِيهَا تَشْوِيقٌ رَكَنُوا إِلَيْهَا طَمَعاً، وَتَطَلَّعَتْ نُفُوسُهُمْ إِلَيْهَا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سهّل هذه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الثواب بإزاء العمل، وبيّن ذلك لهم بسبب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أعرضوا عن الدنيا، ولم يصرفوا وقتهم في تحصيلها، وإنما صرفوه في تحصيل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جعلتهم الدّنيا أسرى لنفسها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تأسير الدنيا عبارة عن تزيين الدنيا نفسها لهم حتى يطلبوها، وتغذية أنفسهم بترك الدنيا وزخارفها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 فصافون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يصفُّون إحدى رجليهم بإزاء الأخرى قائمين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قارئين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لأجزاء القرآن يرتِّلُونَهُ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الحروف والوقف على الوقوف أو التدبر، أو 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تذكر الأمور المحزونة حزن، كما أنه إذا تذكر الأمور المفرحة فرح، والقرآن حيث يشتمل على التخويفات يوجب الحزن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يهيجون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البكاء، والداء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الكمد الحاصل للإنسان من الهموم والأحزان، فإذا بكى سكن الدّاء الكائن في قلبه ، أو أنّ المراد التعرّف على علاج الرّذائل الّتي هي داء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مرُّوا بآيةٍ فيها تشويقٌ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رَكَنُوا إليها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اتّكلوا إلى تلك الآيةِ راجينَ أن يَصلهم ذلك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وتطلَّعت نُفُوسُهم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w:t>
      </w:r>
    </w:p>
    <w:p>
      <w:pPr>
        <w:pStyle w:val="BookText"/>
        <w:rPr/>
      </w:pPr>
      <w:r>
        <w:rPr>
          <w:rFonts w:ascii="Amiri" w:hAnsi="Amiri" w:eastAsia="Amiri" w:cs="Amiri"/>
          <w:color w:val="111111"/>
          <w:sz w:val="28"/>
          <w:sz w:val="28"/>
          <w:szCs w:val="28"/>
          <w:rtl w:val="true"/>
          <w:lang w:bidi="ar-SA"/>
        </w:rPr>
        <w:t xml:space="preserve">شَوْقاً، وَظَنُّوا أَنَّهَا نُصْبَ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بِآيَةٍ فِيهَا تَخْوِيفٌ أَصْغَوْا إِلَيْهَا مَسَامِعَ قُلُوبِهِمْ، وَظَنُّوا أَنَّ زَفِيرَ جَهَنَّمَ وَشَهِيقَهَا فِي أُصُولِ آذَانِهِمْ، فَهُمْ حَانُونَ عَلَى أَوْسَاطِهِمْ، مُفْتَرِشُونَ لِجِبَاهِهِمْ وَأَكُفِّهِمْ وَرُكَبِهِمْ، وَأَطْرَافِ أَقْدَامِهِمْ، يَطْلُبُونَ إِلَى اللهِ تَعَالَى فِي فَكَاكِ رِقَابِهِمْ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الآية، والتطلع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المحبوب ليطلع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اشتياقهم، فإنَّ الإنسان إذا اشتاق إلى شيء تفكر فيه كثيرا، وذلك ما يوجب ارتسامه في ذهنه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بآيةٍ فيها 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الإصغاء الاستماع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مسامِعَ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 التفوا إليها بقلوبهم لا بأسماعهم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أنّ زفيرَ جهنّم وشهيقها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الزّفير والشّهيق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تنفّس الإنسان، جذبا للهواء وإخراجا له إلى الخارج، والنّار لها هذان الصوتان حين اشتعالها والتهابها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أعماق آذانهم، وذلك كناية عن شدّة تأثّر النفس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يحنو إذا انحنى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أوساطهم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الخائف يحني نفسه، وذلك ليكون الضّغط على قلبه أكثر ، فيحس بالطمأنينة، مما يسببها تجمع الدم في القلب، أو المراد الرّكوع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مُفتَرِشُونَ لجباههِمِ وأكفّهِم ورُكبِهِم وأطرافِ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المواضع الّتي تصل إلى الأرض حال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يطلُبُون إلى الله تعالى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خلاصها من النّار، وإنّما نسب إلى الرَّقَبةِ لأنها محل الذنب، بعلاقة أنها محل السيف في الشخص المجرم، قال الشاعر بالنسبة إلى الإمام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وضربته کبیعته بخمٍ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مواقعه من النّاس الرقاب </w:t>
      </w:r>
    </w:p>
    <w:p>
      <w:pPr>
        <w:pStyle w:val="BookText"/>
        <w:rPr/>
      </w:pPr>
      <w:r>
        <w:rPr>
          <w:rFonts w:ascii="Amiri" w:hAnsi="Amiri" w:eastAsia="Amiri" w:cs="Amiri"/>
          <w:color w:val="111111"/>
          <w:sz w:val="28"/>
          <w:sz w:val="28"/>
          <w:szCs w:val="28"/>
          <w:rtl w:val="true"/>
          <w:lang w:bidi="ar-SA"/>
        </w:rPr>
        <w:t xml:space="preserve">وَأَمَّا النَّهَارُ فَحُلَمَاءُ عُلَمَاءُ ، أَبْرَارٌ 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بَرَاهُمُ الْخَوْفُ بَرْيَ الْقِدَاحِ يَنظُرُ إِلَيْهِمُ النَّاظِرُ فِيَحْسَبُهُمْ مَرْضَى، وَمَا بِالْقَوْمِ مِنْ مَرَضٍ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خَالَطَهُمْ أَمرٌ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يَرْضَوْنَ مِنْ أَعْمَالِهِمُ الْقَلِيلَ، وَلاَ يَسْتَكْثِرُونَ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لأَنفُسِهِمْ مُتَّهِمُونَ ، وَمِنْ أَعْمَالِهِمْ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النَّهارُ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حليم، في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بر ، وهو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تقي، بمعنى المجتنب عن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براهُمُ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نحتهم الخوف من الله والخوف من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قَدح بالكسر وهو السهم قبل أن يراش، فإنّ الخوف يوجب إذابة اللّحم، فقد رقق أجسادهم كما ترقق السهام بالنحت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إليهم النَّاظِرُ فيحسبُهُم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عليهم من آثار الضّعف وصفرة الوجه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بالقوم من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يشاهد فيهم من آثار الصيام والصلاة والسهر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خالط عقلهم خلل لما يراهم من الانقطاع عن النّاس والبكاء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 يكون مثل ذلك في المجانين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خالطَهُم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الخوف من الله سبحانه الذي أقلقهم وأسهرهم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يرضونَ مِنْ أعمالهِمُ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علم بالقواب الّذي أمامه، لا بد وأن يستقل علمه ولا يرضى بقليله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يستكثِرُون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الثواب من الكثرة بحيث كل عمل كثير لا يفي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لأنفسهم مُتَّهمُون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يتهمونها بالتقصير والكسل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مُشْفِقُونَ، إِذَا زُكِّيَ أَحدُهُمْ خَافَ مِمَّا يُقَالُ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 وَرَبِّي أَعْلَمُ بِي مِنْ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تُؤَاخِذْنِي بِمَا يَقُولُونَ، وَاجْعَلْنِي أَفْضَلَ مِمَّا يَظُنُّونَ، وَاغْفِرْ لي مَا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 أَنَّكَ تَرَى لَهُ قَوَّةً فِي 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خائفون، هل قبلت حسناتهم؟ وهل يعاقبون على غير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 زُكِّي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مدحه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مما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من يخشى أن لا يكون كذلك فيفضح غداً أو يخشى أن يسبب المدح له كبراً ونخوة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 المادح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بنفسي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عبارة أخرى عن القدح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وَرَبَّي أعلم بي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الإنسان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يتوجهون إلى الله سبحانه تواضعا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تُؤاخِدْنِي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مؤاخذة من يرضى بما ليس فيه،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الَّذِينَ يَفْرَحُونَ بِمَا أَتَوْا وَيُحِبُّونَ أَنْ يُحْمَدُوا بِمَا لَمْ يَفْعَلُوا فَلَا تَحْسَبَنَّهُمْ بِمَفَازَةٍ مِنَ الْعَذَابِ</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أفضل ممّا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يظنّ هؤلاء المادحون فيَّ من الخير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هفواتي وتقصيري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عَلامَةِ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هؤلاء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ترى له قوّةً في 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وَحَزْماً فِي لِينٍ، وَإِيمَاناً فِي يَقِينٍ، وَحِرْصاً فِي عِلْمٍ، وَعِلْماً فِي حِلْمٍ، وَقَصْداً فِي غِنىً، وَخُشُوعاً فِي عِبَادَةٍ، وَتَجَمُّلا فِي فَاقَةٍ ،</w:t>
      </w:r>
    </w:p>
    <w:p>
      <w:pPr>
        <w:pStyle w:val="BookText"/>
        <w:rPr/>
      </w:pPr>
      <w:r>
        <w:rPr>
          <w:rFonts w:ascii="Amiri" w:hAnsi="Amiri" w:eastAsia="Amiri" w:cs="Amiri"/>
          <w:color w:val="111111"/>
          <w:sz w:val="28"/>
          <w:sz w:val="28"/>
          <w:szCs w:val="28"/>
          <w:rtl w:val="true"/>
          <w:lang w:bidi="ar-SA"/>
        </w:rPr>
        <w:t>وَصَبْراً فِي شِدَّةٍ، وَطَلَباً فِي حَلَالٍ ، وَنَشَاطاً فِي 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 دينه قويً لا يزول بمجرد زخارف الدنيا وشهوات النفس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وحزماً في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متقن لأموره، لكن بدون عنف، بل يعاشر النّاس ويعمل بكل رفق 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وإيماناً في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مؤمن في الظّاهر متيقّن في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وحِرصاً في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التعلم والتعليم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وعلماً في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العالم يحتاج إلى الحلم الكثير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انحراف النّاس، فيلزم أن يكون حليما حتّى يتمكن من إجابة المسائل ومن الإصلاح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وقصداً في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ولو كان غنيّاً، يتوسّط في أموره بدون سرف ولا 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وخُشُوعاً في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يعبد خاشعاً خاضعاً لله سبحانه، لا مجرد إتيان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وتجمُّلا في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 فإنّ الفقراء غالباً لا يهتمّون بإصلاح ظواهرهم، وذلك ممّا يوجب ذلّتهم علاوة على فقرهم، ويستحب للإنسان أن يتجمل،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جميل يحب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وصبراً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المصائب إذا وردت على الإنسان لم يكن أمامه إلّا الصبر أو الجزع، وفي الأول خير الدنيا بسكون النفس، وفي الثاني خير الآخرة بالثواب والأجر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وطلباً في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الطلب كيفما كان حلالاً أم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ونشاطاً في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 والقوة في الهداية، بأن يعمل بلا كلل في سبيل الهداية </w:t>
      </w:r>
    </w:p>
    <w:p>
      <w:pPr>
        <w:pStyle w:val="BookText"/>
        <w:rPr/>
      </w:pPr>
      <w:r>
        <w:rPr>
          <w:rFonts w:ascii="Amiri" w:hAnsi="Amiri" w:eastAsia="Amiri" w:cs="Amiri"/>
          <w:color w:val="111111"/>
          <w:sz w:val="28"/>
          <w:sz w:val="28"/>
          <w:szCs w:val="28"/>
          <w:rtl w:val="true"/>
          <w:lang w:bidi="ar-SA"/>
        </w:rPr>
        <w:t xml:space="preserve">وَتَحَرُّجاً عَنْ طَمَعٍ ، يَعْمَلُ الأَعْمَالَ الصَّالِحَةَ وَهُوَ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يُمْسِي وَهَمَّهُ الشُّكرُ، وَيُصْبِحُ وَهَمُّهُ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حَذِراً وَيُصْبِحُ فَرِحاً ، حَذِراً لِمَا حُذِّرَ مِنَ الْغَفْلَةِ، وَفَرِحاً بِمَا أَصَابَ مِنَ الْفَضْلِ وَالرَّحْمَةِ، إِنْ اسْتَصْعَبَتْ عَلَيْهِ نَفْسُهُ فِيمَا تَكْرَهُ لَمْ يُعْطِهَا سُؤْلَهَا فِيمَا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 وَزَهَادَتُهُ فِيمَا لَا يَبْقَى،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والاهتداء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الشّيء حرجاً أي إثما وصعبا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يطمع في مال النّاس،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الأعمال الصالحة وهو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 هل أنهُ عمل بما يلزم عليه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المساء، بمعنى العصر، أو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وهمّهُ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على ما أنعم عليه من أوّل الصباح، فإنَّ الشكر بعد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ويُصبحُ وَهَمّهُ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فإنّ الإنسان يتذكر الله سبحانه عند الصباح كأنه وجود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يبقى إلى الصّباح في أمن وسلامة وذكر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مرّ عليه اللّيل بسلام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لما حُذِّر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يعد من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مصداق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وفرحاً بِمَا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طرفه سبحانه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استصعبت عليه نفسُهُ فيمَا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تطاوعه نفسه فيما يشقّ عليها من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يُعطها سُؤلها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 الطّاعة، ويأخذ بالشّهوات الّتي تريدها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فرحه، والأصل فيه أن عند الفرح تستقر العين، فلا تتحرك كالمضطرب الذي ينظر هنا وهناك ليجد الملجأ والمفر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يَمْرُجُ الْحِلْمَ بِالْعِلْمِ، 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قَرِيباً أَمَلُهُ ، قَلِيلا زِلَلُهُ، خَاشِعاً قَلْبُهُ ، قَانِعَةٌ نَفْسُهُ، مَنْزُوراً أَكْلُهُ، سَهْلاٌ أَمْرُهُ حَرِيزاً دِينَهُ ، مَيِّتَةً شَهْوَتُهُ، مَحْظُوماً 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 وَالشَّرُّ مِنْهُ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الْغَافِلِينَ كُتِبَ فِي الذَّاكِرِينَ،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يَمزُجُ الحِلمَ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يتّصف بالحلم مع أنّه عالم، وذلك لأنّ العالم یحتاج إلى حلم كبير ليعلّم الجهّال، ويتعلم هو بنفسه المسائل العضال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يكتفي بالأقوال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يأمل بعيداً، كأمَل أهل الدّنيا الذين يرون أنفسهم باقين فيها مدّة مديدة، فإنَّ طول الأمل ينسي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زلَلُهُ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وفعل ما لا ينبغي، فإنّ الإنسان إذا كان واعيا ملتفتا تقل خطاياه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خاضعا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قلبه صلدا، وإنّما الخشوع سمة جوارحه فقط، كالمرائي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قانِعةً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أعطاه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منزُوراً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قليلا، من النزر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يتكلّف في أموره كما يتكلّف أهل الدّنيا في أمورهم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حصينا محفوظا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ينثلم بالشّهوات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مَيِّنَةً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اتّباعه للشهوات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الإخماد، أي لا يظهر غضبه إذا غضب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يأمل النّاس خيره، لأنه من أهل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منه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يريد شرّاً بالنّاس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جملتهم جسماً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سبحانه لأنه ذاكر بقلبه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فِي الذَّاكِرِينَ لَمْ يُكْتَبْ مِنَ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عَمَّنْ ظَلَمَهُ، ويُعْطِي مَنْ حَرَمُهُ، وَيَصِلُ مَنْ قَطَعَهُ بَعِيداً فَحْشُهُ، لَيْناً قَوْلُهُ ، غَائِباً مُنكَرُهُ ، حَاضِراً مَعْرُوفَهُ، مُقْبِلا خَيْرُهُ مُدْبِراً شَرُّهُ فِي الزَّلازِلِ وَقُورُ ، وَفِي الْمَكَارِهِ صَبُورٌ ، وَفِي الرَّخَاءِ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يَحِيفُ عَلَى مَنْ يُبْغِضُ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ذاكر كما هم ذاکرون، لا أنه كالغافل في وسط الذين يذكرون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عمّن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تَعْفُوا أَقْرَبُ لِلتَّقْوَى</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ويُعطي من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يريد الانتقام فإذا كان الذي حرمه أهلا لأن يعطى أعطاه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يفعل القطيعة المذمومة انتقاما، ولو أن طرفه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فُحشُهُ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كلامه القبيح والسباب، ومعنى بعده عدم تناوله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خشناً ولا جافياً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مُنكَرهُ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يفعل الأفعال المنكرة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 العمل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 خيرهُ مدبراً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 الأول ويترك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الزّلازل 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يضطرب في الشّدائد، فإنّ الاضطراب فيها يوجب عدم التمكن من مقاومتها، وعدم المجال للتفكّر في كيفية حلّها والتّخلص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المكارِهِ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عند الأمر المكروه حتى يمر بسلام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الشكر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يُبغضُ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عادة كثير من الناس إذا غضبوا جاروا بالقول والعمل على من </w:t>
      </w:r>
    </w:p>
    <w:p>
      <w:pPr>
        <w:pStyle w:val="BookText"/>
        <w:rPr/>
      </w:pPr>
      <w:r>
        <w:rPr>
          <w:rFonts w:ascii="Amiri" w:hAnsi="Amiri" w:eastAsia="Amiri" w:cs="Amiri"/>
          <w:color w:val="111111"/>
          <w:sz w:val="28"/>
          <w:sz w:val="28"/>
          <w:szCs w:val="28"/>
          <w:rtl w:val="true"/>
          <w:lang w:bidi="ar-SA"/>
        </w:rPr>
        <w:t>وَلا يَأْثَمُ 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 لا يُضِيعُ مَا اسْتُحْفِظَ ، وَلا يَنْسَى مَا ذُكِّرَ، وَلاَ يُنَابِزُ بِالأَلْقَابِ، وَلا يُضَارُّ بِالْجَارِ، وَلاَ يَشْمَتُ بِالمَصَائِبِ، وَلاَ يَدْخُلُ فِي الْبَاطِل ، وَلَا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لَمْ يَغُمَّهُ صَمْتُهُ، وَإِن ضَحِكَ لَمْ يَعْلُ صَوْتُهُ، وَإِنْ بُغِيَ عَلَيْهِ صَبَرَ حَتَّى يَكُونَ اللهُ هُوَ الَّذِي يَنْتَقَمُ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غضبوا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لإرضاء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يفرط في لوازم المحبة، كأن يُعطي من يحبه أكثر من 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بالحقِّ قبل 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منه الشّهادة حرصا له على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يُضيعُ ما استُحفِظَ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جعل عنده وديعة ليحفظها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ينسى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ذكَّرهُ الله سبحانه شيئاً، أو ذكَّره أحد، لا ينسى ذلك الشيء إهمالا وتساهلا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ينابزُ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يدعو غيره باللقب الذي يكره،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تَنَابَزُوا بِالْأَلْقَب</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يضارُّ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سببا لضرر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يشمت بالمصائب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يفرح إذا نزلت بغيره مصيبة، ولا يقول قول المتشفي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كان من قول أو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يَخْرُجُ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يغمّه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يحزنْ لسكوتهِ، لأنّهُ يرى الصمت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ضَحِك لم يَعلُ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قبيح، وإنّما ضحكه التّبسم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بُغي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حتّى يكون الله هو الذي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نَفْسُهُ مِنْهُ فِي عَنَاءٍ، وَالنَّاسُ مِنْهُ 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نَفْسَهُ لَآخِرَتِهِ، وَأَرَاحَ النَّاسَ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وَنَزَاهَةٌ ، وَدُنُوُّهُ مِمَّنْ دَنَا مِنْهُ لِينٌ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تَبَاعُدُهُ بِكِبْرٍ وَعَظَمَةٍ، وَلَا ذُنُوُّهُ بمكرٍ وَخَدِيعَةٍ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تَصْنَعُ الْمَوَاعِظُ الْبَالِغَةُ بِأَهْلِهَا؟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يأخذ بحق المظلوم من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منه في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تعب من 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يؤذي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 نفسه 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وعملاً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يكلّفهم ولا يؤذيهم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عمّن تباعد عنه زهد ونزاهة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تباعد عن شخص كان لأجل إطاعة الله في الابتعاد ، ولأنه يريد أن لا يتلوث بآثامه، لا أن يكون ابتعاده لأجل هوى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ودنوّه ممّن 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دنو 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بها، لا خُدعةٌ وابتزازاً لماله ،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تباعده بكبر وعظمة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ذلك عادة الجبّارين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دنوّه بمكر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الجملتان مصداقان لما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فَصُعِقَ هَمَّامُ صَعقةٌ كانت 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الصعقة أي الغشوة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مات من شدة التأثّر بهذه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كنت أخافها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الاستفهام للتعجّب من </w:t>
      </w:r>
    </w:p>
    <w:p>
      <w:pPr>
        <w:pStyle w:val="BookText"/>
        <w:rPr/>
      </w:pP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لِكُلِّ أَجَلٍ وَقْتاً لاَ يَعْدُوهُ، وَسَبَبَاً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فَمَهْلاً، لا تَعُدْ لِمِثْلِهَا ، فَإِنَّمَا نَفَثَ الشَّيْطَانُ عَلَى لِسَانِكَ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 الموعظة، وإنما يموت الإنسان لشدة الفرح الموجبة لخلو القلب عن الدم ، أو لشدة الحزن الموجبة لامتلاء القلب بالدم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لماذا لا تموت أنت مع اطّلاعك على هذه الموعظة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توبيخ وقد تستعمل في الإطراء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انقضاء عمر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وقتا 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يتجاوز 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إلى قبل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 في كلامك وترو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لمثل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على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تكلمت بهذا الكلام، والسر أن النفوس الكبيرة لا تتأثّر بما تتأثر به النّفوس الصغيرة، ولذا ترى شدّة فرح إنسان صغير بدمية، أو شدة حزنه لفقد درهم، مما لا يؤثر أضعاف ذلك في النفس الكبيرة </w:t>
      </w:r>
      <w:r>
        <w:rPr>
          <w:rFonts w:eastAsia="Amiri" w:cs="Amiri" w:ascii="Amiri" w:hAnsi="Amiri"/>
          <w:color w:val="111111"/>
          <w:sz w:val="28"/>
          <w:szCs w:val="28"/>
          <w:rtl w:val="true"/>
          <w:lang w:bidi="ar-SA"/>
        </w:rPr>
        <w:t xml:space="preserve">. </w:t>
      </w:r>
      <w:bookmarkStart w:id="99" w:name="pg20756_202433"/>
    </w:p>
    <w:p>
      <w:pPr>
        <w:pStyle w:val="Heading2"/>
        <w:numPr>
          <w:ilvl w:val="1"/>
          <w:numId w:val="1"/>
        </w:numPr>
        <w:rPr/>
      </w:pPr>
      <w:bookmarkStart w:id="100" w:name="__RefHeading___Toc1346251_3531895371"/>
      <w:bookmarkStart w:id="101" w:name="_Toc34"/>
      <w:bookmarkEnd w:id="99"/>
      <w:bookmarkEnd w:id="100"/>
      <w:r>
        <w:rPr>
          <w:rtl w:val="true"/>
        </w:rPr>
        <w:t>وَمِن خُطبَة له</w:t>
      </w:r>
      <w:r>
        <w:rPr>
          <w:rtl w:val="true"/>
        </w:rPr>
        <w:t>(</w:t>
      </w:r>
      <w:r>
        <w:rPr>
          <w:rtl w:val="true"/>
        </w:rPr>
        <w:t>عليه السلام</w:t>
      </w:r>
      <w:r>
        <w:rPr>
          <w:rtl w:val="true"/>
        </w:rPr>
        <w:t xml:space="preserve">): </w:t>
      </w:r>
      <w:r>
        <w:rPr>
          <w:rtl w:val="true"/>
        </w:rPr>
        <w:t>يصف فيها المنافقين</w:t>
      </w:r>
      <w:bookmarkEnd w:id="101"/>
    </w:p>
    <w:p>
      <w:pPr>
        <w:pStyle w:val="BookText"/>
        <w:rPr/>
      </w:pPr>
      <w:r>
        <w:rPr>
          <w:rFonts w:ascii="Amiri" w:hAnsi="Amiri" w:eastAsia="Amiri" w:cs="Amiri"/>
          <w:color w:val="111111"/>
          <w:sz w:val="28"/>
          <w:sz w:val="28"/>
          <w:szCs w:val="28"/>
          <w:rtl w:val="true"/>
          <w:lang w:bidi="ar-SA"/>
        </w:rPr>
        <w:t xml:space="preserve">نَحْمَدُهُ عَلَى مَا وَفَّقَ لَهُ مِنَ الطَّاعَةِ، وَذَادَ عَنْهُ مِنَ الْمَعْصِيَةِ، وَنَسْأَلُهُ لِمِنَّتِهِ تَمَاماً ، وَ بِحَبْلِهِ اعْتِصَاماً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 مُحَمَّداً عَبْدُهُ وَرَسُولُهُ ، خَاضَ إلَى رِضْوَانِ اللهِ كُلَّ غَمْرَةٍ، وَتَجَرَّعَ فِيهِ 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تَلَوَّنَ لَهُ الأدنَوْنَ، وَتَأَلَّبَ عَلَيْهِ الأَقْصَوْنَ،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وفّق له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الطاعةِ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 المعصية عن نفسه بإرشاد الإنسان الى مواضع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نسأله لمنَّتِهِ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يتم فضله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يوفقنا لأن نعتصم بحبله، والمراد دينه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سابقا أن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مقابل اليهود و النصارى الذين يجعلون انبياءهم أبناء الله وشركائه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خاض إلى رِضوانِ الله كُلَّ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في كل شدة لأجل رضاه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الإنسان الماء فلم يسغه بأن لم ينزل من حلقه بسهولة،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تلوَّنُ له 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تقلب له أقرباؤه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فكانوا يوماً له و يوماً عليه، إلّا النادر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على عداوته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الأبعدون </w:t>
      </w:r>
    </w:p>
    <w:p>
      <w:pPr>
        <w:pStyle w:val="BookText"/>
        <w:rPr/>
      </w:pPr>
      <w:r>
        <w:rPr>
          <w:rFonts w:ascii="Amiri" w:hAnsi="Amiri" w:eastAsia="Amiri" w:cs="Amiri"/>
          <w:color w:val="111111"/>
          <w:sz w:val="28"/>
          <w:sz w:val="28"/>
          <w:szCs w:val="28"/>
          <w:rtl w:val="true"/>
          <w:lang w:bidi="ar-SA"/>
        </w:rPr>
        <w:t xml:space="preserve">وَخَلَعَتْ إِلَيْهِ الْعَرَبُ أَعِنَّتَهَا ، وَضَرَبَتْ إِلَى مُحَارَبَتَهِ بُطُونَ رَوَاحِلِهَا، حَتَّى أَنْزَلَتْ بِسَاحَتِهِ عَدَاوَتَهَا مِنْ أَبْعَدِ الدّارِ، وَأَسْحَقِ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عِبَادَ اللهِ ، بِتَقْوى اللهِ، وَأُحَذِّرُكُمْ أَهْلَ النِّفَاقِ، فَإِنَّهُمُ الضَّالُونَ الْمُضِلُّونَ، وَالزَّالُونَ الْمُزِلُونَ، يَتَلَوَّنُونَ أَلْوَاناً ، وَيَفْتَتُونَ افْتِنَانَا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وَيَعْمِدُونَكُمْ بِكُلِّ عِمَادِ، وَيَرْصُدُونَكُمْ بِكُلِّ 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لم يكن لهم قرابة معه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وخلعت إليه العرب أعِنّتها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عنان، وهو الزمام، أي أنهم صاروا ضده يعادونه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الى محاربته بطون رَواحلها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راحلةٍ وهي الناقة، أي أنهم ساقوا ركائبهم لمحاربته، فإنَّ الإنسان إذا أراد إسراع مشي دابته ضرب برجله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بفناء محله، والمراد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جاءوا إلى هناك لمعادته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أبعد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أسحق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أقصى محل الزيارة، فإنَّ السحق بمعنى البعد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الحذر منه واجتناب محرّماته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أُحذركم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أُخوّفكم من المنافقين، لا تغتروا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تاهوا عن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يضلون من عداهم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الموقعون للناس في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يتلوّنون 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كل يوم لون، إذ أنهم لا يسيرون على مبدأ، وإنما يسيرون وِفْقَ مصالحهم، فأينَ ما كانت مصالحهم انحازوا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يأخذون فى فنون من العمل و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يأخذون طريقة واحدة مثل أصحاب المباديء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يعمدونكم بكلِّ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يقيمونكم بكل ما يعتمد عليه لتتبعوا طريقتهم فإنَّ من يريد إلجاء غيره إلى جانبه يأتي إليه بكل 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يرصدونَكُم بكلِّ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يترقَّبونكم فى كل مكان، ليصيدونكم بحبائلهم </w:t>
      </w:r>
    </w:p>
    <w:p>
      <w:pPr>
        <w:pStyle w:val="BookText"/>
        <w:rPr/>
      </w:pPr>
      <w:r>
        <w:rPr>
          <w:rFonts w:ascii="Amiri" w:hAnsi="Amiri" w:eastAsia="Amiri" w:cs="Amiri"/>
          <w:color w:val="111111"/>
          <w:sz w:val="28"/>
          <w:sz w:val="28"/>
          <w:szCs w:val="28"/>
          <w:rtl w:val="true"/>
          <w:lang w:bidi="ar-SA"/>
        </w:rPr>
        <w:t>قُلُوبُهُم دَوِيَّةٌ، وَصِفَاحُهُمْ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الْخَفَاءَ، وَيَدِبُّونَ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دَوَاءٌ، وَقَولُهُمْ شِفَاءٌ ، وَفِعْلُهُمُ الدَّاءُ العَيَاءُ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حَسَدَةُ الرَّخَاءِ، وَ مُؤَكِّدُوا الْبَلاءِ، وَمُقْتِطُوا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بِكُلِّ طَرِيقِ صَرِيعٌ ، وَ إِلَى كُلِّ قَلْبٍ شَفِيعٌ ، وَلِكُلِّ شَجْوٍ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يَتَقَارَضُونَ الثَّنَاءَ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ويدخلونكم في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مريضة من الدوي بالكسر بمعنى 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صفحة و المراد صفحة وجههم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آثار العداوة، لأنهم يظهرون أنفسهم في صورة البريء، وقلوبهم مملؤة من النفاق أو المراد نقاؤها من آثار الطاعة 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مشي التستّر لئلا يطلع أحد على باطن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ويدبون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المشي الخفي،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يسيرون في المجتمع سير المرض في الجسم أينما وصلوا أفسدوا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وصفُهَم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يصفون الدواء للأمراض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ليراهم الناس مصلحين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الأمراض لأنَّهم يرشدون النّاس إلى أدوية أمراضهم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فعلُهُم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الداء الذى أعجز الأطباء وأعياهم عن علاجه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حَسدةَ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حسودٍ، أي يحسدون الناس على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ومؤكِّدوا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نزل البلاء بأحدٍ أكدُّوه و زادُوه بالشماتة والسعي لإعضاله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مُقنِطوا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رجى أحدٌ شيئاً أو قعوه في القنوط واليأس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بكلّ طريق 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كثيراً ما خدعوا أناساً فاهلكوهم، كما يُهلِكُ القاتلُ من يصرعه و يطرحه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كل قلب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يجعلون إلى كل إنسان وسائل ليقضوا مآربهم إذا احتاجوا اليها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يبكون لكل إنسان مفجوع تصنّعاً وتزلّفاً حتى يُقَرِّبوا أنفسهم إلى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يتقارضون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 يُثني على الآخر و يطريه، ليثنيى الآخر عليه، لا لإستحقاق أحدهم للثناء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وَيَتَرَاقَبُونَ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أَلحَفُوا، وَ إِنْ عَذَلُوا كَشَفُوا، وَإِنْ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 وَلِكُلِّ قَائِمٍ مَائِلاً، وَلِكُلِّ حَيِّ قَاتِلاً، وَلِكُلِّ بَابٍ مِفْتَاحاً ، وَ 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يَتَوَصَّلُونَ إِلَى الطَّمع بِالْيَأْسِ لِيُقِيمُوا بِهِ أَسْوَاقَهُمْ، وَ يُنْفِقُوا بِهِ 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فَيُشَبِّهُونَ، وَ يَصِفُونَ فَيُمَوِّهُونَ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 كل للآخر ليعمل الآخر له، لا كالمؤمنين الذين يعملون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سألوا الحفوا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ألحّوا في السؤال وبالغوا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لاموا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فضحوا من يلومونه، اذ ليس قصدهم الاصلاح بل الفضيحة و الانتقام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بأن يزيدون فى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 لكل حقٍ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جعلوا قبال كل حق باطلا لصرف الناس إلى ذلك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ألبسوه لباس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قائم مائلاً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جعلوا بإزاء كل شيء مستقيم شيئاً منحرفاً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حيٍّ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يسلم منهم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بابٍ مفتاحاً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يَصعب عليهم ولوج كل مكان لقضاء مأربهم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ليلٍ مصباحاً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أدلهمَّ خطب هيؤوا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ما ينيرهم حتى لا يسقطوا في الظلمة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يتوصَّلون إلى الطمع باليأس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باظهارهم الياس عما في أيدى النّاس يتوصلون إلى مطامعهم الدنيوية، فإنَّ الناس يقضون حوائج الذين يظهرون اليأس عما في أيديهم، 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ليقيموا به أسواقهم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يروجوا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الشيء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فيُشبّهون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يشبهون الحق بالباطل، والباطل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ويصفون فيموهون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التلبيس، والمراد وصف الأشياء بما </w:t>
      </w:r>
    </w:p>
    <w:p>
      <w:pPr>
        <w:pStyle w:val="BookText"/>
        <w:rPr/>
      </w:pPr>
      <w:r>
        <w:rPr>
          <w:rFonts w:ascii="Amiri" w:hAnsi="Amiri" w:eastAsia="Amiri" w:cs="Amiri"/>
          <w:color w:val="111111"/>
          <w:sz w:val="28"/>
          <w:sz w:val="28"/>
          <w:szCs w:val="28"/>
          <w:rtl w:val="true"/>
          <w:lang w:bidi="ar-SA"/>
        </w:rPr>
        <w:t>قَدْ هَوَّنُوا الطَّرِيقَ، وَأَضْلَعُوا الْمَضِيقَ، فَهُمْ لُمَّةُ الشَّيْطَانِ، وَحُمَةً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الشَّيْطَانِ أَلَا إِنَّ حِزْبَ الشَّيْطَانِ هُمُ الْخَاسِرُونَ</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من أوصافها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سهلوا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يسيرون عليه بأن قالوا لهم إن طريقنا الذي نسير عليه طريق سهل يسير، حتى يتبعهم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وأضلعوا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عوجوا مضائق الطرق، والمضائق كناية عن المداخل الدقيقة، التي يظهر فيها باطنهم و نفاقهم، و تعويجها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اراءة الناس أنهم لا يقصدون هذا الطريق، و إنما يريدون غيره، تعمية عليهم، إذ لو دخلوا في المضائق بدون التعمية ظهر باطنهم الفاسد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لُمَّةُ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أي أنهم من جماعة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إبرة العقرب التي تلسع بها، فكأن نار جهنم بواسطة هؤلاء تلسع الناس وتوصل اليهم ألمها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الشَّيْطَانِ أَلَا إِنَّ حِزْبَ الشَّيْطَانِ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خسروا دنياهم وآخرتهم </w:t>
      </w:r>
      <w:r>
        <w:rPr>
          <w:rFonts w:eastAsia="Amiri" w:cs="Amiri" w:ascii="Amiri" w:hAnsi="Amiri"/>
          <w:color w:val="111111"/>
          <w:sz w:val="28"/>
          <w:szCs w:val="28"/>
          <w:rtl w:val="true"/>
          <w:lang w:bidi="ar-SA"/>
        </w:rPr>
        <w:t xml:space="preserve">. </w:t>
      </w:r>
      <w:bookmarkStart w:id="102" w:name="pg20756_202438"/>
    </w:p>
    <w:p>
      <w:pPr>
        <w:pStyle w:val="Heading2"/>
        <w:numPr>
          <w:ilvl w:val="1"/>
          <w:numId w:val="1"/>
        </w:numPr>
        <w:rPr/>
      </w:pPr>
      <w:bookmarkStart w:id="103" w:name="__RefHeading___Toc1346253_3531895371"/>
      <w:bookmarkStart w:id="104" w:name="_Toc35"/>
      <w:bookmarkEnd w:id="102"/>
      <w:bookmarkEnd w:id="103"/>
      <w:r>
        <w:rPr>
          <w:rtl w:val="true"/>
        </w:rPr>
        <w:t>وَ مِنْ خُطبة لهُ</w:t>
      </w:r>
      <w:r>
        <w:rPr>
          <w:rtl w:val="true"/>
        </w:rPr>
        <w:t>(</w:t>
      </w:r>
      <w:r>
        <w:rPr>
          <w:rtl w:val="true"/>
        </w:rPr>
        <w:t>عليه السلام</w:t>
      </w:r>
      <w:r>
        <w:rPr>
          <w:rtl w:val="true"/>
        </w:rPr>
        <w:t xml:space="preserve">) : </w:t>
      </w:r>
      <w:r>
        <w:rPr>
          <w:rtl w:val="true"/>
        </w:rPr>
        <w:t>فيها الحمد لله، والثّناء على رسوله، والوعظ</w:t>
      </w:r>
      <w:bookmarkEnd w:id="104"/>
    </w:p>
    <w:p>
      <w:pPr>
        <w:pStyle w:val="BookText"/>
        <w:rPr/>
      </w:pPr>
      <w:r>
        <w:rPr>
          <w:rFonts w:ascii="Amiri" w:hAnsi="Amiri" w:eastAsia="Amiri" w:cs="Amiri"/>
          <w:color w:val="111111"/>
          <w:sz w:val="28"/>
          <w:sz w:val="28"/>
          <w:szCs w:val="28"/>
          <w:rtl w:val="true"/>
          <w:lang w:bidi="ar-SA"/>
        </w:rPr>
        <w:t xml:space="preserve">الْحَمْدُ لله الَّذِي أَظْهَرَ مِنْ آثَارِ سُلْطَائِهِ، وَجَلالِ كِبْرِيَائِهِ، مَا حَيَّرَ مُقَلَ الْعُيُونِ مِنْ عَجَائِبِ قُدْرَتِهِ، وَرَدَعَ خَطَرَاتِ هَمَاهِمِ النُّفُوسِ عَنْ عِرْفَانِ كُنْهِ صفَتِهِ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لا إله إلَّا الله، شَهَادَةَ إِيمَانِ وَإِيقَانٍ، وَإِخْلاصِ وَإِذْعَانٍ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أَرْسَلَهُ وَأَعْلامُ الْهُدَى دَارَسَةٌ،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من آثار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آثار سلطته على الكون، فإنَّ الخلق من آثار سلطة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وجلال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ارتفاع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حيّر مُقل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مقلة، و وهي شحمة العين التي تجمع السواد والبياض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عجائب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خطرات هماهم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همهمة، وهي صوت خفي عند حديث النّفس، والمراد تشبيه ما يخطر بالبال عند إرادة إدراك كُنْهِهِ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كنه ذاته وصفاته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شهادة إيمان وإيقان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كشهادة المنافقين الذين لم يدخل الايمان قلوبهم، ولا كشهادة ضعفاء الايمان من المؤمنين الذين لم يتيقنوا يقيناً راسخاً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خضوع لله سبحانه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أَرْسَلَهُ وأَعْلامُ الْهُدَى 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p>
    <w:p>
      <w:pPr>
        <w:pStyle w:val="BookText"/>
        <w:rPr/>
      </w:pPr>
      <w:r>
        <w:rPr>
          <w:rFonts w:ascii="Amiri" w:hAnsi="Amiri" w:eastAsia="Amiri" w:cs="Amiri"/>
          <w:color w:val="111111"/>
          <w:sz w:val="28"/>
          <w:sz w:val="28"/>
          <w:szCs w:val="28"/>
          <w:rtl w:val="true"/>
          <w:lang w:bidi="ar-SA"/>
        </w:rPr>
        <w:t>ومَنَاهِجُ الدِّينِ طَامِسَةٌ، فَصَدَعَ بِالْحَقِّ ، ونَصَحَ لِلْخَلْقِ، وَهَدَى إلى الرُّشْدِ، وَأَمَرَ بِالْقَصْدِ،</w:t>
      </w:r>
    </w:p>
    <w:p>
      <w:pPr>
        <w:pStyle w:val="BookText"/>
        <w:rPr/>
      </w:pPr>
      <w:r>
        <w:rPr>
          <w:rFonts w:ascii="Amiri" w:hAnsi="Amiri" w:eastAsia="Amiri" w:cs="Amiri"/>
          <w:color w:val="111111"/>
          <w:sz w:val="28"/>
          <w:sz w:val="28"/>
          <w:szCs w:val="28"/>
          <w:rtl w:val="true"/>
          <w:lang w:bidi="ar-SA"/>
        </w:rPr>
        <w:t>وَاعْلَمُوا، عِبَادَ الله ، أَنَّهُ لَمْ يَخْلُقْكُمْ عَبَثاُ، وَلَمْ يُرْسِلُكُمْ هَمَلاً، عَلِمَ مَبْلَغَ نِعَمِهِ عَلَيْكُمْ ، وَ أَحَصَى إِحْسَانَهُ إِلَيْكُمْ، فَاسْتَفْتِحُوهُ، وَاسْتَنْجِحُوهُ، واطْلُبُوا إِلَيْهِ واسْتَمْنِحُوهُ،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للحال و المراد بأعلام الهدى الأحكام والآثار التي تدل على الأصول، دارسة بمعنى منهدمة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مناهج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منهج، بمعنى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طمس بمعنى انمحى واندرس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قام بالحق وأصل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الكسر ، والمراد كسر الباطل بصدمه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أرشدهم إلى ما يسعدهم في الدّارين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وهدى إلى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الغي، بمعنى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يسلك الناس سلوكاً وسطاً لا إفراط ولا تفريط، في جميع أمورهم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حذف حرف النداء منه، نحو </w:t>
      </w:r>
      <w:r>
        <w:rPr>
          <w:rFonts w:ascii="Amiri" w:hAnsi="Amiri" w:eastAsia="Amiri" w:cs="Amiri"/>
          <w:color w:val="111111"/>
          <w:sz w:val="28"/>
          <w:sz w:val="28"/>
          <w:szCs w:val="28"/>
          <w:rtl w:val="true"/>
          <w:lang w:bidi="ar-SA"/>
        </w:rPr>
        <w:t>يُوسُفُ أَعْرِضْ عَنْ هَذَا</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يخلقكم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بلاغاية و بدون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يرسلكم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تشبيهاً للخلق بالإرسال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أوامر و 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نعمه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وأحصى إحسانه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إحسانه بلا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منه أن يفتح عليكم الأبواب التي أُغلقت في وجوهكم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واستنجحوه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اطلبوا منه نجاح أموركم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حوائجكم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منتهيا اليه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اطلبوا </w:t>
      </w:r>
    </w:p>
    <w:p>
      <w:pPr>
        <w:pStyle w:val="BookText"/>
        <w:rPr/>
      </w:pPr>
      <w:r>
        <w:rPr>
          <w:rFonts w:ascii="Amiri" w:hAnsi="Amiri" w:eastAsia="Amiri" w:cs="Amiri"/>
          <w:color w:val="111111"/>
          <w:sz w:val="28"/>
          <w:sz w:val="28"/>
          <w:szCs w:val="28"/>
          <w:rtl w:val="true"/>
          <w:lang w:bidi="ar-SA"/>
        </w:rPr>
        <w:t>فَمَا قَطَعَكُمْ عَنْهُ حِجَابٌ ، ولا أُغْلِقَ عَنْكُمْ دُونَهُ بَابٌ ، وَإِنَّهُ لَبِكُلِّ مَكَانٍ، وَفي كُلِّ حِينِ وَأَوَانٍ، وَمَعَ كُلِّ إِنْسٍ وَجَانٍّ، لا يَثْلِمُهُ الْعَطَاءُ، ولايَنْقُصُهُ الْحِبَاءُ، ولا يَسْتَنْفِدُهُ سَائِلٌ، ولا يَسْتَقْصِيهِ نَائِلٌ، ولا يَلْوِيهِ شَخْصٌ عَنْ شَخصٍ، ولا يُلْهِيهِ صَوْتٌ عَن 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العطاء والمنحة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قطعكم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لاحجاب بينه و بين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أغلق عنكم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من الملوك والكبراء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للتاكيد، و معنى أنه في كل مكان نفوذ علمه و قدرته، إذ ليس سبحانه جسما، وهو منزه عن الزمان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حين وأوان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آن بمعنى الزمان وليس كالموجودات التي تكون حينا ولا تكون حينا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خلقها و بعد انعدامها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كلّ إنس 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معية العلم و القدرة، لا معية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العطاء لا يخرج عن ملكه، و لأنه قادر على خلق ما لا يحصى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ينقصه 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بدون مكافأة، أي لا تنقص خزائنه عن إعطاء 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يستنفده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استنفده أي جعله نافد المال، لاشئ عنده فإنَّ السائلين لا يتمكنون من ذلك، إذ لا ينفد ما لديه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يستقصيه 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استقصى، بمعنى أتى على آخر ما عنده ، أي أن الذين يأخذون منه لا يأتون على آخر ما عنده تعالى، إذ عطاءه أبدي لا آخرَ له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يلويه شخص عن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توجّه سبحانه إلى شخص لم يكن ذلك سببا لأن ينصرف ويميل عن التوجه إلى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يلهيه صوت عن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ألهاه بمعنى أشغله، فإنّ الله سبحانه يسمع  الأصوات في آن </w:t>
      </w:r>
    </w:p>
    <w:p>
      <w:pPr>
        <w:pStyle w:val="BookText"/>
        <w:rPr/>
      </w:pPr>
      <w:r>
        <w:rPr>
          <w:rFonts w:ascii="Amiri" w:hAnsi="Amiri" w:eastAsia="Amiri" w:cs="Amiri"/>
          <w:color w:val="111111"/>
          <w:sz w:val="28"/>
          <w:sz w:val="28"/>
          <w:szCs w:val="28"/>
          <w:rtl w:val="true"/>
          <w:lang w:bidi="ar-SA"/>
        </w:rPr>
        <w:t>وَ لا تَحْجُزُهُ هِبَةٌ عَنْ سَلْبٍ، وَلا يَشْغَلُهُ غَضَبٌ عَنْ رَحْمَةٍ، وَلا تُولِهُهُ رَحْمَةٌ عَنْ عِقَابٍ، وَ لا يُجِنَّهُ الْبُطُونُ عَنْ الظُّهُورِ، ولا 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فَنَأَى ، وَ عَلَا فَدَنَا، وَظَهَرَ فَبَطَنَ،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لا كالإنسان الذي إذا استمع إلى صوت لم يقدر أن يستمع إلى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لآخر، وبالعكس من ذلك الإنسان، فإنَّه إذا اشتغل بالعطاء لم يتمكن من السلب، إذ لا حواس له تفي بالجهتين والله ليس بجسم، فإنَّه يعطي لهذا و يأخذ من هذا في حال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يشغلُهُ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لآخر، فإنَّه يرحم هذا ويغضب على ذلك في حال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عن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يأن يرحم أحداً و يعاقب غيره، أو المراد الرحمة والعقاب بالنسبة إلى إنسان واحد في حال واحد من جهتين، كأن يُعطيه الحياة رحمة، و يمرضه عقاباً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تعالى مخفياً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لخلقه، بآثاره فهو باطن بذاته، ظاهر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يقطعه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يقطعه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 أي ظهوره لا يمنع عن كونه باطناً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علماً و 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 فإنَّ قُربه إلى كل أحد موجب لبعده عن مشابهة الأجسام، إذ لو كان شبيها بالأجسام لما قرب إلى كل أحد، فإنَّ نسبة الجسم لا بُدَّ وأن تختلف، قرباً إلى بعض الأشياء وبعداً عن بعض الأشياء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 عن مشابهة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بالعلم والقدرة، إذ علوه سبحانه سبب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بآثاره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يعرف كنهه، </w:t>
      </w:r>
    </w:p>
    <w:p>
      <w:pPr>
        <w:pStyle w:val="BookText"/>
        <w:rPr/>
      </w:pPr>
      <w:r>
        <w:rPr>
          <w:rFonts w:ascii="Amiri" w:hAnsi="Amiri" w:eastAsia="Amiri" w:cs="Amiri"/>
          <w:color w:val="111111"/>
          <w:sz w:val="28"/>
          <w:sz w:val="28"/>
          <w:szCs w:val="28"/>
          <w:rtl w:val="true"/>
          <w:lang w:bidi="ar-SA"/>
        </w:rPr>
        <w:t>وَبَطَنَ فَعَلَنَ ، وَدَانَ وَ 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يَذْرَإِ الْخَلْقَ بِاحْتِيَالِ، وَلا اسْتَعَانَ بِهِمْ لكلالٍ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فَإِنَّهَا الزِّمَامُ وَالْقِوَامُ، فَتَمَسَّكُوا بوَثَائِقِهَا ، وَ اعْتَصِمُوا بِحَقَائِقِهَا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والظهور سبب البطون إذ لو لم يكن له هذه الآثار الظاهرة، لم يكن باطناً مخفياً، فإنَّ مثل الآثار الكثيرة لا تأتي إلّا من الواجب وجوده، وذلك يلازم خفاء الكنه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اختفى كنهه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تعليل كل من الضدِّين بالآخر، من جهة كونهما معلولان لشئ واحد فباعتبار هذا علة ذاك، و باعتبار آخر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حاسب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يحاسبه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يذرإ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باحتيال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بتفكّر وطلب علاج، فإنَّ الحيلة بمعنى معالجة الأمر للوصول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استعان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ملل من التعب، كما يستعين الإنسان بشخص إذا ملّ وكلَّ عن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منه المسبب لاجتناب معاصيه و الاتيان بأوامره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يأخذ به الإنسان ليوجهه نحو السعادة، مثل زمام الفرس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يقوّم الإنسان، فلا ينحرف ولا يضل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بوثائقها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اعتصموا بالأمور الوثيقة المحكمة من التقوى، التي ليس فيها رياء ونفاق وبدعة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بالتقوى الحقيقية ، لا مثل الوسوسة التي توجب كثرة تطهير الإنسان ليده و ثوبه، فيسمى في </w:t>
      </w:r>
    </w:p>
    <w:p>
      <w:pPr>
        <w:pStyle w:val="BookText"/>
        <w:rPr/>
      </w:pPr>
      <w:r>
        <w:rPr>
          <w:rFonts w:ascii="Amiri" w:hAnsi="Amiri" w:eastAsia="Amiri" w:cs="Amiri"/>
          <w:color w:val="111111"/>
          <w:sz w:val="28"/>
          <w:sz w:val="28"/>
          <w:szCs w:val="28"/>
          <w:rtl w:val="true"/>
          <w:lang w:bidi="ar-SA"/>
        </w:rPr>
        <w:t>تَؤُلْ بِكُمْ إلى أَكْنَانِ الدَّعَةِ وَأَوْطَانِ السَّعَةِ، وَمَعَاقِلِ الْحِرْزِ وَمَنَازِلِ الْعِزَّ، في يَوْمٍ تَشْخَصُ فِيهِ الأَبْصَارُ ، وَ تُظْلِمُ لَهُ الأقْطَارُ، وَيُعَطِّلُ فِيهِ صُرُومُ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وَيُنْفَخُ فِي الصُّورِ،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العرف منقيا، وليس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التقوى، أي تصّيركم وتنتهى بأمركم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أكنان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كن بالكسر وهو ما يستكن به، 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العيش وسعته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وأوطان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المحلات التي هي وسيعة من حيث المساحة ومن حيث النعمة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ومعاقل 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معقل بمعنى الحصن، والحرز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من كل آفة وبلاء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ومنازل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لعزة الإنسان فلا ذلّة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يوم القيامة،وشخوص البصر كناية عن دهشة الإنسان، فإنَّ الشخوص بمعنى السفر، والمراد هنا حركة الأبصار هنا وهناك لتجد ملجأ ومفرّاً، كما هو شأن الخائف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الأرض، أو أطرافها، فإنَّ في يوم القيامة تشمل المحشر ظلمة حالكة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يعطل فيه صروم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صرمة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الإبل من عشرة إلى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عشراء،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مضى لحملها عشرة أشهر، و حيث إنّ الإبل من نفائس أموال العرب كنى بذلك عن شدة الهول المسيطر على الموقف، حتى أنّ النّاس يذهلون عن أهم وأنفس أموالهم، فلا يراعونها، إذ التعطيل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الْعِشَارُ عُطِّلَتْ</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بوق ينفخ فيه إسرافيل مرتين، مرة عند انقضاء الدنيا </w:t>
      </w:r>
    </w:p>
    <w:p>
      <w:pPr>
        <w:pStyle w:val="BookText"/>
        <w:rPr/>
      </w:pPr>
      <w:r>
        <w:rPr>
          <w:rFonts w:ascii="Amiri" w:hAnsi="Amiri" w:eastAsia="Amiri" w:cs="Amiri"/>
          <w:color w:val="111111"/>
          <w:sz w:val="28"/>
          <w:sz w:val="28"/>
          <w:szCs w:val="28"/>
          <w:rtl w:val="true"/>
          <w:lang w:bidi="ar-SA"/>
        </w:rPr>
        <w:t>فَتَرْهَقُ كُلُّ مُهْجَةٍ ، وَ تَبْكَمُ كُلُّ لَهَجَةٍ ، وَتَدِكُ الشُّمُ الشَّوَامِخُ ، والصُّمُ الرَّوَاسِخُ، فَيَصِيرُ صَلْدُهَا سَرَاباً رَقْرَقاً ، وَمَعْهَدُهَا قَاعاً سَمْلَقاً ، فَلا شَفِيعٌ يَشْفَعُ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فيموت كل إنسان، ومرة عند قيام الآخرة فيحيى كل 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فتزهق كلُّ 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ومعنى زهوقها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دهشتها، كأنّها زاهقة باطلة، لا تقدر أن تعمل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لسان، فلا يتكلم إنسان من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وتدك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أشم،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شامخ، وهو الكثير الارتفاع، والمراد بذلك الجبال، ودكها عبارة عن نسفها حتى تكون كالصوف المندوف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الْأَرْضُ وَالْجِبَالُ فَدُكَّتَا دَكَّةً وَاحِدَةً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أصم ، وهو المحكم الذي لا تجويف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راسخ، بمعنى الثابت الذي لا يضطرب، و هذا عبارة أُخرى عن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فيصير صلدها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الصلب الأملس من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كالسراب، الذي هو شبه الماء في طرف الأفق وليس بماء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 الْجِبَالُ فَكَانَتْ سَرَابًا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مضطربا، ومنه يسمى الماء الرقراق، لأنه لا يستقر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الجبال الذى كان يعهد وجودها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 من الأرض الذي لا نتوء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مستوياً،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فِيهَا عِوَجًا وَلَا أَمْتًا</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شفيعٌ 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 يستحق الشفاعة، فإنَّ الشفاعة هناك ليست كالشفاعة في الدنيا، يشفع كل إنسان لصديقه، بل </w:t>
      </w:r>
    </w:p>
    <w:p>
      <w:pPr>
        <w:pStyle w:val="BookText"/>
        <w:rPr/>
      </w:pPr>
      <w:r>
        <w:rPr>
          <w:rFonts w:ascii="Amiri" w:hAnsi="Amiri" w:eastAsia="Amiri" w:cs="Amiri"/>
          <w:color w:val="111111"/>
          <w:sz w:val="28"/>
          <w:sz w:val="28"/>
          <w:szCs w:val="28"/>
          <w:rtl w:val="true"/>
          <w:lang w:bidi="ar-SA"/>
        </w:rPr>
        <w:t xml:space="preserve">وَلا حَمِيمٌ يَدْفَعُ وَلا مَعْذِرَةٌ تَنْفَعُ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يَشْفَعُونَ إِلَّا لِمَنِ ارْتَضَى</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الأهوال والعذاب عن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تخلّص صاحبها من العذاب، إذا كان مستحقاً له </w:t>
      </w:r>
      <w:r>
        <w:rPr>
          <w:rFonts w:eastAsia="Amiri" w:cs="Amiri" w:ascii="Amiri" w:hAnsi="Amiri"/>
          <w:color w:val="111111"/>
          <w:sz w:val="28"/>
          <w:szCs w:val="28"/>
          <w:rtl w:val="true"/>
          <w:lang w:bidi="ar-SA"/>
        </w:rPr>
        <w:t xml:space="preserve">. </w:t>
      </w:r>
      <w:bookmarkStart w:id="105" w:name="pg20756_202446"/>
    </w:p>
    <w:p>
      <w:pPr>
        <w:pStyle w:val="Heading2"/>
        <w:numPr>
          <w:ilvl w:val="1"/>
          <w:numId w:val="1"/>
        </w:numPr>
        <w:rPr/>
      </w:pPr>
      <w:bookmarkStart w:id="106" w:name="__RefHeading___Toc1346255_3531895371"/>
      <w:bookmarkStart w:id="107" w:name="_Toc36"/>
      <w:bookmarkEnd w:id="105"/>
      <w:bookmarkEnd w:id="106"/>
      <w:r>
        <w:rPr>
          <w:rtl w:val="true"/>
        </w:rPr>
        <w:t>وَمِنْ خُطبة له</w:t>
      </w:r>
      <w:r>
        <w:rPr>
          <w:rtl w:val="true"/>
        </w:rPr>
        <w:t>(</w:t>
      </w:r>
      <w:r>
        <w:rPr>
          <w:rtl w:val="true"/>
        </w:rPr>
        <w:t>عليه السلام</w:t>
      </w:r>
      <w:r>
        <w:rPr>
          <w:rtl w:val="true"/>
        </w:rPr>
        <w:t xml:space="preserve">): </w:t>
      </w:r>
      <w:r>
        <w:rPr>
          <w:rtl w:val="true"/>
        </w:rPr>
        <w:t>حول بعثة النبي</w:t>
      </w:r>
      <w:r>
        <w:rPr>
          <w:rtl w:val="true"/>
        </w:rPr>
        <w:t>(</w:t>
      </w:r>
      <w:r>
        <w:rPr>
          <w:rtl w:val="true"/>
        </w:rPr>
        <w:t>صلّی الله علیه وآله وسلّم</w:t>
      </w:r>
      <w:r>
        <w:rPr>
          <w:rtl w:val="true"/>
        </w:rPr>
        <w:t xml:space="preserve">) </w:t>
      </w:r>
      <w:r>
        <w:rPr>
          <w:rtl w:val="true"/>
        </w:rPr>
        <w:t>وموعظة الناس</w:t>
      </w:r>
      <w:bookmarkEnd w:id="107"/>
    </w:p>
    <w:p>
      <w:pPr>
        <w:pStyle w:val="BookText"/>
        <w:rPr/>
      </w:pPr>
      <w:r>
        <w:rPr>
          <w:rFonts w:ascii="Amiri" w:hAnsi="Amiri" w:eastAsia="Amiri" w:cs="Amiri"/>
          <w:color w:val="111111"/>
          <w:sz w:val="28"/>
          <w:sz w:val="28"/>
          <w:szCs w:val="28"/>
          <w:rtl w:val="true"/>
          <w:lang w:bidi="ar-SA"/>
        </w:rPr>
        <w:t>بَعَثَهُ حِينَ لا عَلَمٌ قَائِمٌ، وَلا مَنَارٌ سَاطِعْ، وَلا مَنْهَجٌ وَاضِحٌ أُوصِيكُمْ، عِبَادَ الله، بِتَقْوَى الله، وأُحَذِّرُكُمُ الدُّنْيَا، فَإِنَّهَا دَارُ شُخُوصٍ، وَمَحَلَّةُ تَنْغِيصٍ ، سَاكِنُهَا ظَاعِنٌ،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أرسل الله رسول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لا علم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دين وشريعة تكون علماً للنّاس يهديهم إلى الطريق الموصل إلى السعادة، تشبيها بأعلام الطرق التي توضع لتدل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ولامنار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المرتفع الذي يوضع عليه النور ليلا ليهتدي المارة إلى الطريق، وإلى محلّ الضيافة، و 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 الإنسان فيسلكه ليوصله إلى السّعادة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منه الموجب لعبادته وطاعته و اجتناب معاصيه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أخوفكم من التلوّث بالدنيا الموجب لذهاب آخرتكم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دار 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الذهاب والانتقال، لايبقى الإنسان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ومحلّة تنغيص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ينغص عيش الإنسان بالهموم والأكدار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ساكنها 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مسافر فإنَّ الإنسان وإن كان ساكنا فيها، فإنَّه لابد وأن يسافر إلى </w:t>
      </w:r>
    </w:p>
    <w:p>
      <w:pPr>
        <w:pStyle w:val="BookText"/>
        <w:rPr/>
      </w:pPr>
      <w:r>
        <w:rPr>
          <w:rFonts w:ascii="Amiri" w:hAnsi="Amiri" w:eastAsia="Amiri" w:cs="Amiri"/>
          <w:color w:val="111111"/>
          <w:sz w:val="28"/>
          <w:sz w:val="28"/>
          <w:szCs w:val="28"/>
          <w:rtl w:val="true"/>
          <w:lang w:bidi="ar-SA"/>
        </w:rPr>
        <w:t xml:space="preserve">وَقَاطِتُهَا بَائِنٌ، تَمِيدُ بِأَهْلِهَا مَيَدَانَ السَّفِينَةِ، تَقْصِفُهَا الْعَوَاصِفُ فِي لُجَجِ الْبِحَارِ ، فَمِنْهُمُ الْغَرِقُ الْوَبِقُ، وَمِنْهُمُ النَّاجِي عَلَى بُطُونِ الأمْوَاج ، تَحْفِرُهُ الرِّيَاحُ بِأَذْيَالِهَا، وَتَحْمِلُهُ عَلَى أَهْوَالِهَا ، فَمَا غَرِقَ مِنْهَا فَلَيْسَ بِمُسْتَدْرَكٍ، وَمَا نَجَا مِنْهَا فإلى مَهْلَكٍ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قطن وسكن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مبتعد منفصل عنها، بعد قليل، وذلك حين يموت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بأهلها ميدان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مثل اضطراب السفينة في أمواج البحار، فإنَّها تقلب الناس من حال إلى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عاصفة، وهي الريح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لجج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لجة وهي وسط 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غَرِقَ عند انكسار سفينته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الهالك، وهم الذين غرّتهم الدنيا فتعاطوا المحرمات حتى أفسدوا آخرتهم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النّاجي على بطون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ركب قطعة من الأخشاب المتكسرة من السفينة وبقي على بطن الموج لا يدري مصيره ومسيره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بأذيالها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ذيل، أي 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فهول الغرق، و هول أن يكون طعمة للأسماك، وهول البقاء في البحر حتى الموت بلا أكل واستراحة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غرق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السفينة بمن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أن يدركه الإنسان وينجيه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نجا منها فإلى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الناجي غالباً، يبقى في البحر حتى يهلك و يموت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 الله، الآنَ فَاعْمَلُوا، وَالألْسُنُ مُطْلَقَةٌ، وَالأبْدَانُ صَحِيحَةٌ، وَالأعْضَاءُ لَدْنَةٌ، وَالْمُنْقَلَبُ فَسِيحٌ، وَ الْمَجَالُ عَرِيضٌ، قَبْلَ إِرْهَاقِ الْقَوْتِ، وَحُلُولِ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فَحَقِّقُوا عَلَيْكُمْ نُزُولَهُ، وَلَا تَنتَظِرُوا قُدُومَهُ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الآن فاعملوا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للنجاة من أهوال الآخرة، وأنتم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الألسن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يمكنكم الذكر والتسبيح والنطق بالخير، قبل قيد الألسن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الأبدان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تتمكنون من عمل الخير 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لينة تطيعكم، قبل أن تيبس ولا تتحرك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والمنقلب 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مكان الانقلاب من الضلال إلى الهدى واسع يمكنكم ذلك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والمجال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واسع يمكنكم التدارك لما فات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إرهاق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أرهقه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اتعبه، والفوت ذهاب الفرصة بحلول الأجل، ووصول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فحققوا عليكم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اجعلوه كالمحقق الكائن لا محالة، ولا تكونوا غافلين كالذين لا يهتمون بالموت كأنهم شاكون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تنتظروا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تعملوا، بل اعملوا قبل أن يرد الموت بكم، كالذي يعمل للضيف قبل نزوله به </w:t>
      </w:r>
      <w:r>
        <w:rPr>
          <w:rFonts w:eastAsia="Amiri" w:cs="Amiri" w:ascii="Amiri" w:hAnsi="Amiri"/>
          <w:color w:val="111111"/>
          <w:sz w:val="28"/>
          <w:szCs w:val="28"/>
          <w:rtl w:val="true"/>
          <w:lang w:bidi="ar-SA"/>
        </w:rPr>
        <w:t xml:space="preserve">. </w:t>
      </w:r>
      <w:bookmarkStart w:id="108" w:name="pg20756_202449"/>
    </w:p>
    <w:p>
      <w:pPr>
        <w:pStyle w:val="Heading2"/>
        <w:numPr>
          <w:ilvl w:val="1"/>
          <w:numId w:val="1"/>
        </w:numPr>
        <w:rPr/>
      </w:pPr>
      <w:bookmarkStart w:id="109" w:name="__RefHeading___Toc1346257_3531895371"/>
      <w:bookmarkStart w:id="110" w:name="_Toc37"/>
      <w:bookmarkEnd w:id="108"/>
      <w:bookmarkEnd w:id="109"/>
      <w:r>
        <w:rPr>
          <w:rtl w:val="true"/>
        </w:rPr>
        <w:t>وَمَن كَلام له</w:t>
      </w:r>
      <w:r>
        <w:rPr>
          <w:rtl w:val="true"/>
        </w:rPr>
        <w:t>(</w:t>
      </w:r>
      <w:r>
        <w:rPr>
          <w:rtl w:val="true"/>
        </w:rPr>
        <w:t>عليه السلام</w:t>
      </w:r>
      <w:r>
        <w:rPr>
          <w:rtl w:val="true"/>
        </w:rPr>
        <w:t>):</w:t>
      </w:r>
      <w:bookmarkEnd w:id="110"/>
    </w:p>
    <w:p>
      <w:pPr>
        <w:pStyle w:val="BookText"/>
        <w:rPr/>
      </w:pPr>
      <w:r>
        <w:rPr>
          <w:rFonts w:ascii="Amiri" w:hAnsi="Amiri" w:eastAsia="Amiri" w:cs="Amiri"/>
          <w:color w:val="111111"/>
          <w:sz w:val="28"/>
          <w:sz w:val="28"/>
          <w:szCs w:val="28"/>
          <w:rtl w:val="true"/>
          <w:lang w:bidi="ar-SA"/>
        </w:rPr>
        <w:t xml:space="preserve">وَلَقَدْ عَلِمَ المُسْتَحْفَظُونَ مِنْ أَصْحَابِ مُحَمَّدٍ صَلَّى الله عَلَيْهِ وآله وسلم ، أَنِّي لَمْ أَرُدَّ عَلَى اللهِ وَلا عَلَى رَسُولِهِ سَاعَةً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وَاسَيْتُهُ بِنَفْسِي فِي الْمَوَاطِنِ الَّتي تَنْكُصُ فِيهَا الْأَبْطَالُ،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يذكر قصته مع الرسول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يحرض أصحابه على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علم المستحفظون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الذين أودعهم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وأمانته، والعلماء الذين استحفظوا الدين فإنَّ استحفظ متعد، وليس بلازم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محّمد صلى الله عليه وآله أنّى لم أرُدَّ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أقبل له حكماً، كما كان بعض الصحابة يفعل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يأمر النبي یبأمر فلا أطيعه، كما كان غيري يفعل ذلك، والفرق أن الأول ردّ الحكم من أحكام القرآن، و الثاني ردّ لأمر من أوامر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أبداً، حتى في لحظة واحدة، فإنَّ الساعة لغة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من الزمان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واسيته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أشركت نفسي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الشّدة، أو قدّمت نفسي لأتي الرسول فأن المواساة تستعمل في الأمرين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المواطن التي تنكص فيها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فَرَّ ولم يقدم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وتَتَأَخَّرُ فِيهَا الأقْدَامُ، نَجْدَةً أَكْرَمَني الله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قُبِضَ رَسُولُ الله صلّى الله عليه وآله وَإِنَّ رَأْسَهُ لَعَلَى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سَالَتْ نَفْسُهُ فِي كَفِّيِ، فَأَمْرَرْتُهَا عَلَى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صلّى الله عليه وآله وَالْمَلائِكَةُ أَعْوَانِي، فَضَجَّتِ الدَّارُ وَالأفْنِيَةُ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يَهْبِطُ، وَمَلاٌ يَعْرُجُ ، وَمَا فَارَقَتْ سَمْعِي هَيْنَمَةً مِنْهُمْ،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وتتأخر فيها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قدم، وذلك كيوم حنين وخيبر وأُحد وغيرها، ممن فَرَّ الصحابة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الإمام كالجبل الأشم، يدافع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الأزري يصف الشيخين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يكن فيهما شجاعة 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في الدين ما بذلاها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تلك الإقدامات نجدة، وشجاعة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لا يُكرّم إلّا عند الامتحان إذا نجح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قبض رسول الله صلى الله عيه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قبض الله روحه عن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رأسه لعلى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لبيان أنه كان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لحظة من لحظات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ولقد سالت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روحه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الروح كما ثبت جسم لطيف من قبيل الهواء والضياء يراها أولياء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فأمررتها على وجهي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تبركاً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وليتُ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فوض إليَّ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أعواني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التغسيل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فَضَجْت الدار والأفنية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ازدحمت بالملائكة، وأفنية جمع فناء، وهو ما اتسع من الدار والساحة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ينزل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يصعد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فارقت سمعي 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الصوت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الملائكة </w:t>
      </w:r>
    </w:p>
    <w:p>
      <w:pPr>
        <w:pStyle w:val="BookText"/>
        <w:rPr/>
      </w:pPr>
      <w:r>
        <w:rPr>
          <w:rFonts w:ascii="Amiri" w:hAnsi="Amiri" w:eastAsia="Amiri" w:cs="Amiri"/>
          <w:color w:val="111111"/>
          <w:sz w:val="28"/>
          <w:sz w:val="28"/>
          <w:szCs w:val="28"/>
          <w:rtl w:val="true"/>
          <w:lang w:bidi="ar-SA"/>
        </w:rPr>
        <w:t xml:space="preserve">يُصَلُّونَ عَلَيْهِ ، حَتَّى وَارَيْنَاهُ فِي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أَحَقُّ بِهِ مِنِّي حَيّاً وَ مَيِّتاً؟ فَانْفُذُوا عَلَى بَصَائِرِكُمْ، وَلْتَصْدُقُ نِيَّاتُكُمْ فِي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لا إله إلّا هُوَ إِنِّي لَعَلَى جَادَّةِ الْحَقِّ، وَإِنَّهُمْ لَعَلَى مَزَلَّةِ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تَسْمَعُونَ، وَأَسْتَغْفِرُ الله لِي وَلَكُمْ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واريناه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أحق به مني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يأخذ مقامه بعده؟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على بصائركم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سيروا إلى العدو عن بصيرة بإمامكم، لاريبة في قلوبكم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ولتصدق نياتكم في جهاد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 تكون نياتكم مدخولة لة بالشك في صحة هذا الجهاد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لا اله الا هو إني لعلى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مزلة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الزلل الموجب للسقوط في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كتاكيد للمطلب، وأصله أن الإنسان يمكن فيه الاشتباه، فإذا قال مثل هذه الكلمة أراد إفادة أنه واعٍ لكلام نفسه، لا اشتباه ولا غفلة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غفرانه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ولكم</w:t>
      </w:r>
      <w:r>
        <w:rPr>
          <w:rFonts w:eastAsia="Amiri" w:cs="Amiri" w:ascii="Amiri" w:hAnsi="Amiri"/>
          <w:color w:val="111111"/>
          <w:sz w:val="28"/>
          <w:szCs w:val="28"/>
          <w:rtl w:val="true"/>
          <w:lang w:bidi="ar-SA"/>
        </w:rPr>
        <w:t xml:space="preserve">). </w:t>
      </w:r>
      <w:bookmarkStart w:id="111" w:name="pg20756_202452"/>
    </w:p>
    <w:p>
      <w:pPr>
        <w:pStyle w:val="Heading2"/>
        <w:numPr>
          <w:ilvl w:val="1"/>
          <w:numId w:val="1"/>
        </w:numPr>
        <w:rPr/>
      </w:pPr>
      <w:bookmarkStart w:id="112" w:name="__RefHeading___Toc1346259_3531895371"/>
      <w:bookmarkStart w:id="113" w:name="_Toc38"/>
      <w:bookmarkEnd w:id="111"/>
      <w:bookmarkEnd w:id="112"/>
      <w:r>
        <w:rPr>
          <w:rtl w:val="true"/>
        </w:rPr>
        <w:t>وَمِنْ خُطْبَة له</w:t>
      </w:r>
      <w:r>
        <w:rPr>
          <w:rtl w:val="true"/>
        </w:rPr>
        <w:t>(</w:t>
      </w:r>
      <w:r>
        <w:rPr>
          <w:rtl w:val="true"/>
        </w:rPr>
        <w:t>عليه السلام</w:t>
      </w:r>
      <w:r>
        <w:rPr>
          <w:rtl w:val="true"/>
        </w:rPr>
        <w:t>)</w:t>
      </w:r>
      <w:r>
        <w:rPr>
          <w:rtl w:val="true"/>
        </w:rPr>
        <w:t>في فضل الإسلام والقرآن، والحث على التقوى</w:t>
      </w:r>
      <w:bookmarkEnd w:id="113"/>
    </w:p>
    <w:p>
      <w:pPr>
        <w:pStyle w:val="BookText"/>
        <w:rPr/>
      </w:pPr>
      <w:r>
        <w:rPr>
          <w:rFonts w:ascii="Amiri" w:hAnsi="Amiri" w:eastAsia="Amiri" w:cs="Amiri"/>
          <w:color w:val="111111"/>
          <w:sz w:val="28"/>
          <w:sz w:val="28"/>
          <w:szCs w:val="28"/>
          <w:rtl w:val="true"/>
          <w:lang w:bidi="ar-SA"/>
        </w:rPr>
        <w:t>يَعْلَمُ عَجِيجَ الوُحُوشِ فِي الفَلَوَاتِ، وَمَعَاصِيَ الْعِبَادِ فِي الْخَلَوَاتِ، واخْتِلافَ النِّينَانِ فِي الْبِحَارِ الْغَامِرَاتِ، وتَلاطُمَ الْمَاءِ بِالرِّيَاحِ 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نَجِيبُ الله، وَ سَفِيرُ وَحْيِهِ، وَرَسُولُ رَحْمَتِهِ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عجيج الوحوش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عجيج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أصواتها، وفلوات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فلات، بمعنى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ومعاصى العباد في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ليس هناك أحد يطلع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النينان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نون، بمعنى الحوت واختلافها ذهابها ومجيئها و حركتها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الغامرات أي العميقة الكثيرة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وتلاطم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تحركه واضطرابه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بالرياح 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تعصف، أي تهب بشدة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نجيب الله أي مختاره الذي انتجبه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وسفير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الوسيط الذي يأخذ الوحي من ناحيته تعالى ليوصله إلى العباد ورسول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بعثه ليرحم العباد ببيان المنهاج المسعد للإنسان في دنياه وآخرته، فإن منهاج الإسلام يوجب للإنسان الخلاص من كل وهم وحزن وكل مشكلة وعقدة في الحياة الدنيوية، أما الآخرة فالإسلام كفيل بالجنة للمسلم العامل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فَإِنِّي أُوصِيكُمْ بِتَقْوَى الله الَّذِي ابْتَدَأَ خَلْقَكُمْ، وَإِلَيْهِ يَكونُ مَعَادُكُمْ ، وَبِهِ نَجَاحُ طَلِبَتِكُمْ ، وَإِلَيْهِ مُنْتَهى رَغْبَتِكُمْ، وَنَحْوَهُ قَصْدُ سَبِيلِكُمْ، وَإِلَيْهِ مَرَامِي مَفْزَعِكُمْ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قُلُوبِكُمْ، وَبَصَرُ عَمَى أَفْئِدَتِكُمْ ، وَشِفَاءُ مَرَضِ أَجْسَادِكُمْ ، وَ صَلاحُ فَسَادِ صُدُورِكُمْ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أُوصيكم بتقوى الله الذي ابتدأَ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كان مبرئكم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 يكون معادكم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عودكم،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حکمه و قضائه وحسابه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نجاح طلبتكم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طلب الإنسان لا ينجح إلّا بإرادة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 منتهى رغبتكم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انتهاء رغبة الإنسان الكمال المُطلق الذي لا يتأتى إلّا من قبله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سبيلكم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طريق الإنسان ينتهي إلى جنابه تعالى أي إلى ثوابه وعقابه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 مرامي مفزعكم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مرمى الفزع ما يدفع إليه الخوف، وهو الملجأ الذي يتوجه إليه الإنسان ليأمن من خوفه والمفزع مصدر ميمي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دواء داء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وداء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الرذائل، فإذا اتقى الإنسان ذهبت الرذيلة عن قلبه، لأنها منهية من قبل الله سبحانه فيتركها الإنسان حسب 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وبصر عمى أفئدتكم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فؤاد، وهو القلب، فإنَّ القلب غير المتقي أعمى لا يبصر العواقب، فإذا اتقى الإنسان أبصر قلبه حقائق الأمور وعواقبها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وشفاء مرض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الأمراض غالباً ولائِدُ المحرمات وما أشبه ، فإذا اتقى الإنسان شُفي جسمه ولذا يكون الطابع العام للمجتمع المتدين الصحة، و للمجتمع غير المتدّين 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وصلاح فساد صدروكم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بالحقد والغل والكبر وما أشبه، فإنَّ التقوى تُذْهِبْ أمراض الصدر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وَطُهُورُ دَنَسٍ أَنْفُسِكُمْ، وَجِلاءُ عَشَا أَبْصَارِكُمْ، وَأَمْنُ فَزَع جَأْشِكُمْ، وَضِيَاءُ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طَاعَةَ الله شِعَاراً دُونَ دِثَارِكُمْ، وَدَخِيلا دُونَ شِعَارِكُمْ، وَلَطِيفاً بَيْنَ أَضْلاعِكُمْ، وَأَمِيراً فَوْقَ أُمُورِكُمْ، وَمَنْهَلا لِحِينِ وَرُودِكُمْ، وَشَفيعاً لِدَرَكِ طَلِبَتِكُمْ، وَجُنَّةً لِيَوْمٍ فَزَعِكُمْ،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وطهور دنس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نفوسكم جبانة أو بخيلة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وجلاء عشا 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في البصر وجلاؤها ذهابها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 فزع جأشكم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يضطرب في القلب عند الفزع، فإنَّ التقوى حيث توجب تعلق الإنسان بالخالق، تأمن من الأهوال والفزع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ظلمة الكفر والعصيان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طاعة الله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الثوب اللاصق بالجلد، والمراد أن تكون التقوى في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دثاركم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الثوب ما فوق الشعار، أي لا ظاهراً فحسب، كما في المنافق الذي يظهر الإيمان و يبطن الكفر والنفاق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داخلاً في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ملاصقاً بالجسم فحسب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لطيفا بين أضلاعكم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قلبكم الذي هو بين الأضلاع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وأميراً فوق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يوافق به التقوى ائتوا به وما لم يوافق اتركوه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يَرِدَّهُ الشارب من الماء للشرب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لحين ورودكم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ورودكم في الماء، و المعنى خذوا الأمور من نحو التقوى لا كيف ما كان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وشفيعاً لدرك طلبتكم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التقوى توجب أن يُدرك الإنسان مطلبه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ليوم 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خاف </w:t>
      </w:r>
    </w:p>
    <w:p>
      <w:pPr>
        <w:pStyle w:val="BookText"/>
        <w:rPr/>
      </w:pPr>
      <w:r>
        <w:rPr>
          <w:rFonts w:ascii="Amiri" w:hAnsi="Amiri" w:eastAsia="Amiri" w:cs="Amiri"/>
          <w:color w:val="111111"/>
          <w:sz w:val="28"/>
          <w:sz w:val="28"/>
          <w:szCs w:val="28"/>
          <w:rtl w:val="true"/>
          <w:lang w:bidi="ar-SA"/>
        </w:rPr>
        <w:t>وَمَصَابِيحَ لِبُطُونَ قُبُورِكُمْ، وَسَكَناً لِطُولِ وَحْشَتِكُمْ، وَنَفْساً لِكَرْبِ مَوَاطِنِكُمْ، فَإِنَّ طَاعَةَ الله حِزْزٌ مِنْ مَتَالِفَ مُكْتَئِفَةٍ، وَمَخَاوِفَ مَتَوَقَّعَةٍ، وَأُوَارِ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 عَنْهُ الشَّدَائِدُ بَعْدَ دُنُوِّهَا ، وَاحْلَوْلَتْ لَهُ الأمُورُ بَعْدَ مَرَارَتِهَا ، وَانْفَرَجَتْ عَنْهُ الْأَمْوَاجُ بَعْدَ تَرَاكُمِهَا،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المُّتقى نَجَّاه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لبطون قبوركم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القبرَ مُظلم وضياؤه 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وحشتكم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فإنَّ قبر غير المتقي موحش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موجباً لخروج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كربة،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الإنسان لا بُدَّ وأن يتوجه إليه الهم والغم، فإذا كان مُتقياً نفس كربه وأُزيل همه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طاعة الله 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متالف مُكتنفة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متلف ، أي محل التلف، ومُكتنفة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المحيطة بالإنسان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مخوف مصدر 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أقسام متوقعة من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النار ولهيبها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نيران الحروب والفتن، وإنما شبهت بالنار لأنها توجب حرارة جسم الإنسان، وإفناء الأشياء كما أن النار توجب ذلك، وإيقاد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أخذ بالتقوى عزبت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بَعُدت وغابت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الشدائد بعد دُنوِّها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اقترابها، فإنَّ الله سبحانه يكفي المتقي أمره، و يجعل له مخرجا من حيث لا يحتسب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واحلولت له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 بعد مرارتها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 المتقي إلى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وانفرجت عنه الأمواج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أمواج الفتن والبلايا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وَأَسْهَلَتْ لَهُ الصَّعَابُ بَعْدَ إِنْصابَهَا، وَهَطَلَتْ عَلَيْهِ الْكَرَامَةُ بَعْدَ قُحُوطِهَا، وَ تَحَدَّبَتْ عَلَيْهِ الرَّحْمَةُ بَعْدَ نُفُورِهَا، وتَفَجَّرَتْ عَلَيْهِ النَّعَمُ بَعْدَ نُضُوبِهَا ، وَوَبَلتْ عَلَيْهِ الْبَرَكَةُ بَعْدَ إِرْذَاذِهَا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الذِي نَفَعَكُمْ بِمَوْعِظَتِهِ، وَوَعَظَكُمْ بِرِسَالَتِهِ، وَامْتَنَّ عليكم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فَعَبْدُوا أَنْفُسَكُمْ لِعِبَادَتِهِ، وَاخْرُجُوا إِلَيْهِ مِنْ حَقْ طَاعَتِهِ، ثُمَّ إِنَّ هذا الإسلامَ دِينُ الله الَّذِي اصْطَفَاهُ لِنَفْسِهِ،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وأسهلت له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سهلت له المشكلات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إتعابها لهذا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انصبت كالمطر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الكرامة بعد قحوطها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كونها قحطاً لا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بعد نفورها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شرودها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وتفجرت عليه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نعمة وتفجرها كناية عن كثرتها كما تتفجر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نضوبها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نضب الماء إذا غار في الأرض وذهب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ووبلت عليه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إرذاذها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الذي نفعكم بموعظته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أرشدكم إلى مواقع السعادة، و مواقع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ووعظكم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أرسلها إليكم بواسطة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 لعبادته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واخرجوا إليه من حق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الطاعة أن يطيع الإنسان في كل ما أمر سبحانه 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لتراخي الكلام، لا لفصل الزمان بين الكلامين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الإسلام دين الله الذي اصطفاه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اختاره لأن يكون سبيلا إلى رحمته سبحانه في الدارين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وَاصْطَنَعَهُ عَلَى عَيْنِهِ ، وَأَصْفَاهُ خِيَرَةَ خَلْقِهِ ، وَأَقَامَ دَعَائِمَهُ عَلَى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الأدْيَانَ بِعِزَّتِهِ، وَوَضَعَ الْمِلَ بِرَفْعِهِ، وَأَهَانَ أَعْدَاءهُ بِكَرَامَتِهِ، وَخَذَلَ مُحَادِّيهِ بِنَصْرِهِ، وَهَدَمَ أَرْكَانَ الضَّلالَةِ بِرُكْنِهِ، وَسَقَى مَنْ عَطِشَ مِنْ حِيَاضِهِ،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صنعه، بأن قرر مناهجه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عن اكتماله، كما أن من ينظر إلى الشيء الذي يصنعه لابُد وأن يأتي ذلك الشيء وفق مراده، فإنَّ اصطناع الشيء على العين، الأمر بأن يضع تحت النظر، خوفاً للمخالفة في المطلوب إن صنع بعيداً عن النظر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أعطى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خير البرية، وهو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ليبلغه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وأقام دعائمه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دعائم الإسلام وهي أركانه وأحكامه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يقبل الإسلام بدون 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أذل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كاليهودية والمسيحية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بسبب أن أعز الإسلام ولم يقبل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توافق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بسبب أن رفع الإسلام، فإن من الطبيعى أن الشئ إذا ارتفع على أقرانه انخفضوا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وأهان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 كُرِّمَ الإسلام، فإنّ الشيء إذا أكرِمَ كان مُلازماً لإهانة مَنْ ناواه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وخذل محاديه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محاد، وهو الشديد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بنصر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وهدم أركان الضلالة بركنه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طرقها واتباعها، فإنَّهُ حيث جعل للإسلام طرق لم يبق للضلالة طرق مشروعة، وإنما جاء الناس إلى طرق الإسلام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وسقى من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الإيمان والفضيلة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حوض، و </w:t>
      </w:r>
    </w:p>
    <w:p>
      <w:pPr>
        <w:pStyle w:val="BookText"/>
        <w:rPr/>
      </w:pPr>
      <w:r>
        <w:rPr>
          <w:rFonts w:ascii="Amiri" w:hAnsi="Amiri" w:eastAsia="Amiri" w:cs="Amiri"/>
          <w:color w:val="111111"/>
          <w:sz w:val="28"/>
          <w:sz w:val="28"/>
          <w:szCs w:val="28"/>
          <w:rtl w:val="true"/>
          <w:lang w:bidi="ar-SA"/>
        </w:rPr>
        <w:t>وَأَتْأَقَ الْحِيَاضَ بِمَوَاتِحِهِ ثُمَّ جَعَلَهُ لَا انْفِصَامَ لِعُزوَتِهِ، وَلا فَكَّ لِحَلْقِتِهِ، وَلا انْهدَامَ لأَسَاسِهِ ، وَلا زَوَالَ لِدَعَائِمِهِ، وَلا انْقِلاعَ لِشَجَرَتِهِ ، وَلا انْقِطَاعَ لِمُدَّتِهِ ، وَلا عَفَاءَ لِشَرَائِعِهِ ، وَلا جَذَ لِفُرُوعِهِ، وَلا ضَنْكَ لِطُرُقِهِ ، وَلا وُعُوثَةَ لِسُهُولَتِهِ، وَلا سَوَاد لِوَضْحِهِ، وَلا عِوَجَ لأَنْتِصَابِهِ، وَلا عَصَلَ فِي عُودِهِ،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معارف الإسلام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وأتأق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أملأ الإسلام من تشق الحوض بمعنى امتلأ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ماتح وهو الذي ينزح الماء من البئر للحوض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لا انفصام لعروته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الإبريق ونحوه، و المعنى أن من تمسك بالإسلام، لا ينقطع عنه الخير، إذ لا انقطاع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فك لحلقته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يتمسك بها الإنسان ليجره إلى السعادة في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انهدام لأساسه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يهدم أساس البناء، بأن يأتي دين جديد فيهدم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زوال لدعائمه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أحاكمه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انقطاع لشجرته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الإسلام وأصوله وفروعه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انقطاع لمدته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باق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دروس ولا اضمحلال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شريعة، أي أحكامه و سائر ما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فروعه باقية لا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طرق واسعة ،كناية عن سهولة الأحكام وعدم العسر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وعوثة لسهولته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رخاوة في الأرض تغوص بها الأقدام السير فيعسر المشي فيها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سواد لوضحه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الصبح ،فلا انحراف لأحكام الإسلام حتى يكون كالسواد في بياض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الاعوجاج الذي يصعب تقويمه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w:t>
      </w:r>
    </w:p>
    <w:p>
      <w:pPr>
        <w:pStyle w:val="BookText"/>
        <w:rPr/>
      </w:pPr>
      <w:r>
        <w:rPr>
          <w:rFonts w:ascii="Amiri" w:hAnsi="Amiri" w:eastAsia="Amiri" w:cs="Amiri"/>
          <w:color w:val="111111"/>
          <w:sz w:val="28"/>
          <w:sz w:val="28"/>
          <w:szCs w:val="28"/>
          <w:rtl w:val="true"/>
          <w:lang w:bidi="ar-SA"/>
        </w:rPr>
        <w:t xml:space="preserve">وَلا وَعَثَ لِفَجِّهِ، وَلا انْطِفَاءَ لِمِصْبَاحِهِ، وَلا مَرَارَةَ لِحَلاوَتِهِ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دَعَائِمُ أَسَاخَ فِي الْحَقِّ أَسْنَاخَهَا، وَثَبَّتَ لَهَا أَسَاسَهَا، وَيَنَابِيعُ غَزُرَتْ عُيُونُهَا، وَمَصَابِيحُ شَبَّتْ نِيرَانُهَا، و مَنَارٌ اقْتَدَى بِهَا سُفّارُهَا ، وَأَعْلامٌ قُصِدَ بهَا فِجَاجُهَا، وَمَنَاهِلُ رَوِيَ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 مُنْتَهى رِضْوَانِهِ،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للإسلام بعود مستقيم لاعوج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الذي يعسر فيه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بين جبلين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انطفاء لمصباحه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فنور الإسلام باق أبد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حلو الأصول والفروع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دعائم أَساخ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 أسناخَهَا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سنخ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فأصوله ثابتة في الحق لا في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محكمة متقنة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ينبوع،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من الإيقاد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فضؤه عال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المحل المرتفع الذي يوضع فيه النور الهداية المارة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اقتدى بها سُفّارَها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ذوو السفر، وهم المسافرون ليلاً، والضمير عائد إلى النيران، والاقتداء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الطريق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وهو ما ينصب في الطريق ليهتدي به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تلك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وكأن المنار لليل والأعلام للنهار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منهل ، محل شرب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وردها لشرب الماء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به </w:t>
      </w:r>
    </w:p>
    <w:p>
      <w:pPr>
        <w:pStyle w:val="BookText"/>
        <w:rPr/>
      </w:pPr>
      <w:r>
        <w:rPr>
          <w:rFonts w:ascii="Amiri" w:hAnsi="Amiri" w:eastAsia="Amiri" w:cs="Amiri"/>
          <w:color w:val="111111"/>
          <w:sz w:val="28"/>
          <w:sz w:val="28"/>
          <w:szCs w:val="28"/>
          <w:rtl w:val="true"/>
          <w:lang w:bidi="ar-SA"/>
        </w:rPr>
        <w:t>وَذِرْوَةَ دَعَائِمِهِ، وَسَنَامَ طَاعَتِهِ ، فَهُوَ عِنْدَ الله وَثِيقُ الأَرْكَانِ رَفِيعُ الْبُنْيَانِ، مُنِيرُ الْبُرْهَانِ، مُضِيءُ النِّيرَانِ، عَزِيزُ السُّلْطَانِ، مُشْرِفُ الْمَنَارِ، مغوزُ الْمَثَارِ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فَشَرِّفُوهُ وَاتَّبِعُوهُ ، وَأَدُّوا إِلَيْهِ حَقَّهُ ، وَضَعُوهُ مَوَاضِعَهُ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سُبْحَانَهُ بَعَثَ مُحَمَّداً صلى الله عَلَيْهِ وآله وسلم بِالْحَقِّ حِينَ دَنَا مِنَ الدُّنْيَا الانْقِطَاعُ، وَأَقْبَلَ مِنَ الآخِرَةِ الاطِّلاعُ،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وذروة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الذروة المحل المرتفع من الشيء فكأن الأديان دعائم ، والإسلام ذروتها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وسنام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من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المرتفع في ظهره ويشبّه به كل شئ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عند الله وثيق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محكم الأصول والفروع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بناء مثله في الرفعة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واضح لا خفاء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مُضيءُ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فمصابيحه موقدة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رفيعه الذي لايغالب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مناره مرتفع يشرف على الطريق لهداية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معوز المثار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أراد أحد إثارة هذا الدين، بأن يخلطه ويحرفه، لا يتمكن من ذلك، من أعوز إذا احتاج إليه فلم ينله، والمثار مصدر من ثار الغبار إذا هاج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تشرفوا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وأدُّوا إليه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الأخذ به، والدعوة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وضعوه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تحرفوا أحكامه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حين دنا من الدنيا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 آخر الدنيا، فإنَّ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علائم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وأقبل من الآخرة الإطّلاع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الإتيان، يقال اطلع فلانا علينا أي أتانا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وَأَظْلَمَتْ بَهْجَتُهَا بَعْدَ إِشْرَاقٍ، وقَامَتْ بِأَهْلِهَا عَلَى سَاقٍ، وَخَشُنَ مِنْهَا مِهَادٌ، وَأَزِفَ مِنْهَا قِيَادٌ، فِي انْقِطَاع مِنْ مُدَّتِهَا، وَاقْتِرَابٍ مِنْ أَشْرَاطِهَا، وَتَصَرُّم مِنْ أَهْلِهَا، وَانْفِصَامٍ مِنْ حَلْقَتِهَا ، وَانْتِشَارِ مِنْ سَبَبِهَا، وَعَفَاءِ مِنْ أَعْلامِهَا ، وتَكَشفِ مِنْ عَوْرَاتِهَا ، وَقِصَرٍ مِنْ طُولِهَا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وأظلمَتْ بهجتها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بهجة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أشرقت الدنيا بوجود الأنبياء السابقين، فلما أظلمت بفقدهم وترك الناس أحكام الله سبحانه جاء الرسول ليشرقها من جديد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بأهلها على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حاربتهم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الحرب على ساق إذا استعرت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يتمكنوا من الاستراحة عليها، كما إذا خشن فراش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وأزف منها 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 والمعنى اقترب من الدنيا أن تنقاد للزوال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انقطاع من 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الدنيا انقطعت من مدتها المقررة لها ، كأنها انقضى أجلها واقتربت من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واقتراب من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علائم زوالها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وتصرم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تقطع من أهل الدنيا فإنَّهم ذهبوا إلى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انفصام من حلقتها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انقطعت الروابط بین الدنيا وبين أهلها فلا هم يتنعمون فيها، ولا هي تعمر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وانتشار من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تفرق أسباب الحياة في الدنيا حتى لا تضبط، وكلما تقلص النظام صارت الأسباب منتشرة لا ينتفع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انطماس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علم، وهو النصب الذي يوضع في الطريق للدلالة عليه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سيئات الدنيا كالفقر والحرب والمرض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الدنيا اقتربت من الآخرة، وذهب </w:t>
      </w:r>
    </w:p>
    <w:p>
      <w:pPr>
        <w:pStyle w:val="BookText"/>
        <w:rPr/>
      </w:pPr>
      <w:r>
        <w:rPr>
          <w:rFonts w:ascii="Amiri" w:hAnsi="Amiri" w:eastAsia="Amiri" w:cs="Amiri"/>
          <w:color w:val="111111"/>
          <w:sz w:val="28"/>
          <w:sz w:val="28"/>
          <w:szCs w:val="28"/>
          <w:rtl w:val="true"/>
          <w:lang w:bidi="ar-SA"/>
        </w:rPr>
        <w:t>جَعَلَهُ الله بَلاغاً لِرِسَالَتِهِ، وَكَرَامَةٌ لأُمَّتِهِ، وَرَبيعاً لأهْلِ زَمَانِهِ، وَرِفْعَةً لأعْوَانِهِ، وَشَرَفاً لأَنْصَارِهِ، ثُمَّ أَنْزَلَ عَلَيْهِ الْكِتَابَ نُوراً لا تُطْفَأُ مَصَابِيحُهُ، وَسِرَاجاً لا يَخْبُو تَوَقَّدُهُ، وبَحْراً لا يُدْرَكُ قَعْرُهُ ، ومِنْهَاجاً لا يُضِلُّ نَهْجُهُ، وَشُعَاعاً لا يُظْلِمُ ضَوْؤُهُ، وَفُرْقَاناً لا يُخْمَدُ بُرْهَانُهُ، وَتِبْيَاناً لا تُهْدَمُ أَرْكَانُهُ، وَشِفَاءَ لا تُخْشَى أَسْقَامُهُ،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منها ، أو أن الأعمار صارت قصيرة بسبب الفوضى السائدة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 لرسالته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سبباً لأن يبلغ الناس رسالة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وكرامة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المسلمين علت منزلتهم بسبب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وربيعاً لأهل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الربيع يوجب إنعاش أهله، كذلك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ربيعا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ورفعة لأعوانه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ارتفعت مكانتهم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وشرفاً لأنصاره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لهم عزة وسيادة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لا تطفأ مصابيحه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أحكامه وإرشاداته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وسراجاً لا يخبُو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يُطفأ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وبحراً لا يُدرك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العمق والغور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طريقاً إلى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يَضلَّ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يسبب ضلال الناس الذين تمسكوا به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وشعاعاً لا يظلم ضوؤه فضوؤه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موجب للهداية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فارقاً بين الحق والباطل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يخمد برهانه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دليله باقٍ إلى الأبد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بياناً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تهدم أركانه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شرائعه وأحكامه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لأمراض القلب وأمراض الجسم و أمراض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تخشى أسقامه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لایوجب سقماً ومرضا، حتى يخشى من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وَعِزّاً لا تُهْزَمُ أَنْصَارُهُ، وَحَقّاً لا تُخْذَلُ أَعْوَاتُهُ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مَعْدِنُ الإِيمَانِ ويُحْبُوحَتُهُ، وَيَنَابِيعُ العِلْمِ وَ بُحُورُهُ ، وَرِيَاضُ الْعَدْلِ وَغُدْرَانُهُ ، وَأَثَافِيُّ الإسلام وَ بُنْيَانُهُ ، وَأَوْدِيَةُ الْحَقِّ وَغِيطَانُهُ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لا يَنْزِفُهُ الْمُسْتَنْزِقُونَ، وَعُيُونٌ لا يُنْضِبُهَا الْمَاتِحُونَ، وَمَنَاهِلُ لا يَغِيضُهَا الْوَارِدُونَ، وَمَنَازِلُ لا يَضِلُّ نَهْجَهَا الْمُسَافِرُونَ،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 لا تهزم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ميدان الاستدلال والاحتجاج إذ حجته فوق كل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تخذل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فأعوانه غالبون دائما لا يغلب أحدٌ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المحل الذي يؤخذ منه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وبحبوحته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الوسط الذي يوجد فيه معظمه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وينابيع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ينبوع،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لا تنزف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ورياض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روضة، بمعنى الحديقة، أو محل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غدير ، وهو الموضع المنخفض الذي يجتمع فيه ماء المطر ونحوه، یعنی أن كل مطلب من مطالب الكتاب عدل لا ظلم ولا زيغ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واثافيُّ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أثفية، وهي الحجر الذي يوضع عليه القدر ليطبخ أي أن القرآن أساس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هيكل بنائه فهو الأصل والفرع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وادي ، وهو الشط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غوط بمعنى المكان المنخفض من الأرض يزكو نبته لاجتماع المياه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لا ينزفه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يتم ماءهُ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الأخذون لمائه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وعيون لا ينضبها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الأخذون للماء منها، جمع ماتح وهو نازح الماء من البئر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الشرب من النهر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ينقصها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يردونها للشرب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ومنازل لا يضلُّ نهجها المسافِرُون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أراد السفر إلى الحق يرى </w:t>
      </w:r>
    </w:p>
    <w:p>
      <w:pPr>
        <w:pStyle w:val="BookText"/>
        <w:rPr/>
      </w:pPr>
      <w:r>
        <w:rPr>
          <w:rFonts w:ascii="Amiri" w:hAnsi="Amiri" w:eastAsia="Amiri" w:cs="Amiri"/>
          <w:color w:val="111111"/>
          <w:sz w:val="28"/>
          <w:sz w:val="28"/>
          <w:szCs w:val="28"/>
          <w:rtl w:val="true"/>
          <w:lang w:bidi="ar-SA"/>
        </w:rPr>
        <w:t>وَأَعْلامُ لا يَعْمَى عَنْهَا السَّائِرُونَ، وَأَكَامٌ لا يَجُوزُ عَنْهَا 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رِيّاً لِعَطَشِ الْعُلَمَاءِ، وَرَبيعاً لِقُلُوبِ الْفُقَهَاءِ، وَمَحَاجَّ لِطْرُقِ الصَّلَحَاءِ، وَ دَوَاءٌ لَيْسَ بَعْدَهُ دَاءٌ، وَنُوراً لَيْسَ مَعَهُ ظُلْمَةٌ، وَحَبْلاً وَثِيقاً عُرْوَتُهُ ، وَمَعْقِلاً مَنِيعاً ذِرْوَتُهُ، وَعِزّاً لِمَنْ تَوَلاهُ ، وَسِلْماً لِمَنْ دَخَلَهُ، وَهُدىً لِمَنِ اثْتَمَّ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إليه مستقيما بسبب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وهو العلامة التي تنصب في الطريق للدلالة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يعمى عنها السائرون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واضحة جليةٌ فلا تخفى على من أراد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أكمةٍ ، وهو الموضع المرتفع في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يحطون الرحال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السائر ينزل في المرتفعات لأنها أنظف وأشرف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 لعطش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من العلوم ما يرتوي العاطش للعلم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لقلوب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فهم الحقائق و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محجة، بمعنى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لطرق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الصالح الذي يريد السير إلى الله سبحانه يكون القرآن طريقه الموصل له إلى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ودواء ليس بعده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ونورا ليس معه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القرآن ينير سبيل الحق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وحبلا وثيقا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الحلقة التي في الحبل إذا تمسك الإنسان بها أوصلته إلى السعادة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علاه الإنسان يمنعه عن مكاره الدنيا والآخرة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 لمن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اتخذه وليا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سلامة دينه وماله وسائر ما يتعلق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يرشده إلى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وَعُذْراً لِمَنِ انْتَحَلَهُ، وَبُرْهَانَا لِمَنْ تَكَلَّمَ بِهِ، وَشَاهِداً لِمَنْ خَاصَمَ بِهِ، وَفَلْجاٌ لِمَنْ حَاجَّ بِهِ، وَحَامِلاً لِمَنْ حَمَلَهُ، وَمَطِيَّةً لِمَنْ أَعْمَلَهُ ، وَآيَةً لِمَنْ تَوَسَّمَ، وَجُنَّةٌ لِمَنِ اسْتَلامَ، وَ عِلْماً لِمَنْ وَعَى، وَحَدِيثاً لِمَنْ رَوَى، وَحُكْماً لِمَنْ قَضَىَ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اقتدی به وجعله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وعذراً لمن انتحله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نسب نفسه إليه، فإنَّ المنافق إذا انتحل القرآن كان عذراً له فلا يقتل ولا يسلب ماله وأهله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تكلَّم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حجة لكلامه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وشاهداً لمن خاصم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يغلب على خصمه إذا احتجَّ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ظفراً وفوزاً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حاجَّ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المباحثة والمجادلة، فإنَّ من باحث بواسطة القرآن غلب على خصمه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حاملاً لمن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حمل القرآن بأن عمل به، كأن القرآن حاملاً له على الخير والسعادة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الدابة التي يركبها الإنسان للوصول إلى مقاصده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بحيث يعمل في المجتمع فإنَّه يسبب وصول الإنسان إلى مقاصده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لمن 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التفرس عن الأمور المستقبلية فإنَّ القرآن آيةٌ و 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يُتقى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استَلأم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لبس اللَّامة وهي أداة الحرب التي يلبسها الإنسان لتقيه من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 لمن 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وحديثاً لمن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أن يروي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وحكماً لمن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القضاء بين الناس</w:t>
      </w:r>
      <w:r>
        <w:rPr>
          <w:rFonts w:eastAsia="Amiri" w:cs="Amiri" w:ascii="Amiri" w:hAnsi="Amiri"/>
          <w:color w:val="111111"/>
          <w:sz w:val="28"/>
          <w:szCs w:val="28"/>
          <w:rtl w:val="true"/>
          <w:lang w:bidi="ar-SA"/>
        </w:rPr>
        <w:t xml:space="preserve">. </w:t>
      </w:r>
      <w:bookmarkStart w:id="114" w:name="pg20756_202466"/>
    </w:p>
    <w:p>
      <w:pPr>
        <w:pStyle w:val="Heading2"/>
        <w:numPr>
          <w:ilvl w:val="1"/>
          <w:numId w:val="1"/>
        </w:numPr>
        <w:rPr/>
      </w:pPr>
      <w:bookmarkStart w:id="115" w:name="__RefHeading___Toc1346261_3531895371"/>
      <w:bookmarkStart w:id="116" w:name="_Toc39"/>
      <w:bookmarkEnd w:id="114"/>
      <w:bookmarkEnd w:id="115"/>
      <w:r>
        <w:rPr>
          <w:rtl w:val="true"/>
        </w:rPr>
        <w:t>وَمِن كَلام لهُ</w:t>
      </w:r>
      <w:r>
        <w:rPr>
          <w:rtl w:val="true"/>
        </w:rPr>
        <w:t>(</w:t>
      </w:r>
      <w:r>
        <w:rPr>
          <w:rtl w:val="true"/>
        </w:rPr>
        <w:t>عليه السلام</w:t>
      </w:r>
      <w:r>
        <w:rPr>
          <w:rtl w:val="true"/>
        </w:rPr>
        <w:t xml:space="preserve">) : </w:t>
      </w:r>
      <w:r>
        <w:rPr>
          <w:rtl w:val="true"/>
        </w:rPr>
        <w:t>في الصلاة والزكاة، والأمانة والوعظ</w:t>
      </w:r>
      <w:bookmarkEnd w:id="116"/>
    </w:p>
    <w:p>
      <w:pPr>
        <w:pStyle w:val="BookText"/>
        <w:rPr/>
      </w:pPr>
      <w:r>
        <w:rPr>
          <w:rFonts w:ascii="Amiri" w:hAnsi="Amiri" w:eastAsia="Amiri" w:cs="Amiri"/>
          <w:color w:val="111111"/>
          <w:sz w:val="28"/>
          <w:sz w:val="28"/>
          <w:szCs w:val="28"/>
          <w:rtl w:val="true"/>
          <w:lang w:bidi="ar-SA"/>
        </w:rPr>
        <w:t>تَعَاهَدُوا أَمْرَ الصَّلاةِ، وَحَافِظُوا عَلَيْهَا، وَاسْتَكْثِرُوا مِنْهَا ، وَتَقَرَّبُوا بهَا، فَإِنَّهَا كَانَتْ عَلَى الْمُؤْمِنِينَ كِتَابًا مَوْقُوتًا</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إِلى جَوَابِ أَهْلِ النَّارِ حِينَ سُئِلُوا مَا سَلَكَكُمْ فِي سَقَرَ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لَتَحُتُ الذُّنُوبَ حَتَّ الْوَرَقِ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واظبوا شأنها لئلا تضيع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وحافظوا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بأدائها في أوقاتها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واستكثروا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النوافل والتبرع بها فإنَّ الصلاة خير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فإنَّها معراج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لمجرد الربط ، لا بمعنى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مكتوبا محتوماً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تسمعون إلى جواب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يحكيه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أدخلكم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سبب من أسباب دخولنا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تسقطها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سقوط أوراق الأشجار عند الخريف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وتُطْلِقُهَا إِطْلَاقَ الرِّبَقِ، وَشَبَّهَهَا رَسُولُ الله صَلَّى الله عَلَيْهِ وآله وسلم بِالْحَمَّةِ تَكُونُ عَلَى بَابِ الرَّجُلِ ، فَهُوَ يَغْتَسِلُ مِنْهَا فِي الْيَوْمِ وَاللَّيْلَةِ خَمْسَ مَرَّاتٍ، فَمَا عَسَى أَنْ يَبْقَى عَلَيْهِ مِنَ الدَّرَنِ؟ وَقَدْ عَرَفَ حَقَّهَا رِجَالٌ مِنَ الْمُؤْمِنِينَ الَّذِينَ لا تَشْغَلُهُمْ عَنْهَا زِينَةُ مَتَاعٍ، وَلَا قُرَّةُ عَيْنٍ مِنْ وَلَدٍ وَلا مَالٍ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وتطلقُها أي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فيه عدة عرى كل منها ربقة يربط بها الدواب، فكأن الذنوب ربق في الأعناق فإذا صلى الإنسان فكت ريقة كما تفك الربق عن أعناق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وشَبَّهَهَا</w:t>
      </w:r>
      <w:r>
        <w:rPr>
          <w:rFonts w:ascii="IRNazanin" w:hAnsi="IRNazanin" w:eastAsia="IRNazanin"/>
          <w:color w:val="111111"/>
          <w:sz w:val="28"/>
          <w:sz w:val="28"/>
          <w:szCs w:val="28"/>
          <w:rtl w:val="true"/>
          <w:lang w:bidi="fa-IR"/>
        </w:rPr>
        <w:t xml:space="preserve"> أي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التي تنبع الماء الحار فيستشفى به من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على باب الرجل فهو يغتسل منها في اليوم والليلة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أعداد الصلوات اليومية الصبح والظهر والعصر والمغرب والعشاء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عسى أن يبقى عليه من الدرن؟ إستفهام إنكاري أي هل يمكن أن يبقى على ذلك الرجل المغتسل كل يوم خمس مرات شئ من الأوساخ؟ وهكذا من صلى الخمس لا يبقى عليه شيء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عرف حقها رجالٌ من المؤمين فأدوها حق أدائها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تشغلهم عنها زينةُ متاع ولا 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الأموال والأولاد، ويسمى الولد قرة عين، لأنه يوجب استقرار العين وذلك يكون عند الفرح، أما عند الخوف فإنَّ العين تضطرب هنا وهناك لتجد ملتجاً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ولا مال</w:t>
      </w:r>
      <w:r>
        <w:rPr>
          <w:rFonts w:ascii="Amiri" w:hAnsi="Amiri" w:eastAsia="Amiri" w:cs="Amiri"/>
          <w:color w:val="111111"/>
          <w:sz w:val="28"/>
          <w:sz w:val="28"/>
          <w:szCs w:val="28"/>
          <w:rtl w:val="true"/>
          <w:lang w:bidi="ar-SA"/>
        </w:rPr>
        <w:t xml:space="preserve"> على اللف والنشر المشوش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تشغلهم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وَلا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أعم من البيع لأنها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ذِكْرِ اللَّهِ وَإِقَامِ الصَّلَاةِ وَإِيتَاءِ الزَّكَاةِ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وسلم نَصِياً بِالصَّلاةِ بَعْدَ التَّبْشِيرِ لَهُ بِالْجَنَّةِ، لِقَوْلِ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w:t>
      </w:r>
      <w:r>
        <w:rPr>
          <w:rStyle w:val="FootnoteAnchor"/>
          <w:rtl w:val="true"/>
        </w:rPr>
        <w:footnoteReference w:id="89"/>
      </w:r>
      <w:r>
        <w:rPr>
          <w:rFonts w:ascii="Amiri" w:hAnsi="Amiri" w:eastAsia="Amiri" w:cs="Amiri"/>
          <w:color w:val="111111"/>
          <w:sz w:val="28"/>
          <w:sz w:val="28"/>
          <w:szCs w:val="28"/>
          <w:rtl w:val="true"/>
          <w:lang w:bidi="ar-SA"/>
        </w:rPr>
        <w:t xml:space="preserve">، فَكَانَ يَأْمُرُ بِهَا أَهْلَهُ وَيَصْبِرُ عَلَيْهَا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 فَإِنَّهَا تُجْعَلُ لَهُ كَفَّارَةٌ ، وَمِنَ النَّارِ حِجَازاً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تشمل الرهن والمزارعة والمساقاة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إقامة الصلاة، مصدر باب الأفعال من أقام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إعطائها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إتيانه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التبشير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يتعب نفسه بالصلاة مع علمه بأنه يذهب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صابراً في أدائها متحملاً المشاق في سبيلها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يأمر بها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يتركها لتعبها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الزكاة جعلت مع الصلاة 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موجبة للتقرب إلى مرضاة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الإسلام فمن أعطاها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يجرها مغرما ثقيلا و إنما فرضا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له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الذنب أي ستره ومحاه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النار حجازاً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حاجزاً ومانعاً فلا تلفحه النار </w:t>
      </w:r>
    </w:p>
    <w:p>
      <w:pPr>
        <w:pStyle w:val="BookText"/>
        <w:rPr/>
      </w:pPr>
      <w:r>
        <w:rPr>
          <w:rFonts w:ascii="Amiri" w:hAnsi="Amiri" w:eastAsia="Amiri" w:cs="Amiri"/>
          <w:color w:val="111111"/>
          <w:sz w:val="28"/>
          <w:sz w:val="28"/>
          <w:szCs w:val="28"/>
          <w:rtl w:val="true"/>
          <w:lang w:bidi="ar-SA"/>
        </w:rPr>
        <w:t>وَوِقَايَةٌ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يُتْبِعَنَّهَا أَحَدٌ نَفْسَهُ ، وَلا يُكْثِرَنَّ عَلَيْهَا لَهَفَهُ، فَإِنَّ مَنْ أَعْطَاهَا غَيْرَ طَيِّبِ النَّفْسِ بِهَا، يَرْجُو بِهَا مَا هُوَ أَفْضَلُ مِنْهَا ، فَهُوَ جَاهِلٌ بِالسُّنَّةِ، مَغْبُونُ الأَجْرِ ، ضَالُّ الْعَمَلِ ، طَوِيلُ 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أَدَاءَ الأَمَانَةِ، فَقَدْ 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عُرِضَتْ عَلَى السَّمَاوَاتِ الْمَبْنِيَّةِ ، وَالأَرَضِينَ الْمَدْحُوَّةِ، وَالْجِبَالِ ذَاتِ الطُّولِ المَنْصُوبَةِ، فَلا أَطْوَلَ وَلا أَعْرَضَ، وَلا أَعْلَى وَلا أَعْظَمَ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يُتبعنَّها أحد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نظره وراء تلك الزكاة لتعلق نفسه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يُكثرنَّ عليها 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يتلهف على ذلك المال المدفوع كأنه شيء ذهب من يده اعتباطا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أعطاها غير طيِّب النفسِ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يراه مغرماً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بها ما هو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ثواب الله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جاهل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عالم بما أعد الله سبحانه لمعطي الزكاة من الأجر 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مغبونُ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بطل عمله بلا فائدة تعود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يندم في الآخرة طويلا ، لماذا لم يعط عن طيب خاطر حتى ينال ثواب الله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لترتيب الكلام لا للتدرج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الأمانةِ فقد 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خَسِرَ من ليس مؤدياً للأمانة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على السماوات المبنية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بناها الله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والأرضين المدحوة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المبسوطة، من دحاها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ذات الطُّولِ المنصوبة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أطول ولا أعرض ولا أعلى ولا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للكائنات الأرضية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امْتَنَعَ شَيْءٌ بِطُولِ أَوْ عَرْضٍ أَوْ قُوَّةٍ أَوْ عِزِّ، لا مُتَنَعْنَ، وَلكِنْ أَشْفَقْنَ مِنَ الْعُقُوبَةِ، وَعَقَلْنَ مَا جَهلَ مَنْ هُوَ أَضْعَفُ مِنْهُنَّ، وَهُوَ الإنسان، إِنَّهُ كَانَ ظَلُومًا جَهُولًا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لا يَخْفى عَلَيْهِ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امتنع شيء بطول أو عرض أو قوة أو عز لامتنعن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كانت ظواهر الشيء سبباً لتمكنه من حمل الأمانة الذي يحتاج إلى نفس قوية، لكانت الجبال أحق الأشياء بالامتناع والتمكن، والمراد الامتناع عن الخيانة، بأداء الأمانة سالمة كما أُخذت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أشفقن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تترتب على خيانة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أضعف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بخيانة الأمانة بعد قبولها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العقاب المترتب على ذلك وكلام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Style w:val="FootnoteAnchor"/>
          <w:rtl w:val="true"/>
        </w:rPr>
        <w:footnoteReference w:id="91"/>
      </w:r>
      <w:r>
        <w:rPr>
          <w:rFonts w:ascii="Amiri" w:hAnsi="Amiri" w:eastAsia="Amiri" w:cs="Amiri"/>
          <w:color w:val="111111"/>
          <w:sz w:val="28"/>
          <w:sz w:val="28"/>
          <w:szCs w:val="28"/>
          <w:rtl w:val="true"/>
          <w:lang w:bidi="ar-SA"/>
        </w:rPr>
        <w:t xml:space="preserve">والمراد من الآية، إما المجاز لبيان صعوبة قبول الأمانة وأدائها، أو حقيقةٌ بأن قد عُرِضَت الأمانة على تلك الأشياء عرض اختيار، فلم تقبل لِما علِمَت من صعوبتها و قد ذكرنا تفضيل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لا يخفى عليه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w:t>
      </w:r>
    </w:p>
    <w:p>
      <w:pPr>
        <w:pStyle w:val="BookText"/>
        <w:rPr/>
      </w:pPr>
      <w:r>
        <w:rPr>
          <w:rFonts w:ascii="Amiri" w:hAnsi="Amiri" w:eastAsia="Amiri" w:cs="Amiri"/>
          <w:color w:val="111111"/>
          <w:sz w:val="28"/>
          <w:sz w:val="28"/>
          <w:szCs w:val="28"/>
          <w:rtl w:val="true"/>
          <w:lang w:bidi="ar-SA"/>
        </w:rPr>
        <w:t>الْعِبَادُ مُقْتَرِفُونَ فِي لَيْلِهِمْ وَنَهَارِهِمْ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خُبْراً ، وَأَحَاطَ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أَعْضَاؤُكُمْ شُهُودُهُ ، وَجَوَارِحُكُمْ جُنُودُهُ، وَضَمَائِرُكُمْ عُيُونُهُ، وَخَلَوَاتُكُمْ عِيَانُهُ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مقترفون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عاملون به، من اقترف بمعنى كسب وعمل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ليلهم ونهارهم لطف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عائد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علماً ومعنى،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الدقة، أي أن علمه نافذ في دقائق 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وأحاط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محیطٌ بالأشياء لا يخرج شيء عن علمه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أعضاؤكم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أعمالكم ، قال سبحانهالْيَوْمَ نَخْتِمُ عَلَى أَفْوَاهِهِمْ وَتُكَلِّمُنَا أَيْدِيهِمْ وَتَشْهَدُ أَرْجُلُهُمْ بِمَا كَانُوا يَكْسِبُونَ</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وجوار حكم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جند الله سبحانه يأتمرون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ضمائركم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سرائركم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جواسيسه فإذا فعلتم شيئاً أخبرت الله سبحانه بذلك، وهذا من بديع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خلواتكم 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مشاهد إليه لا يخفى عليه </w:t>
      </w:r>
      <w:r>
        <w:rPr>
          <w:rFonts w:eastAsia="Amiri" w:cs="Amiri" w:ascii="Amiri" w:hAnsi="Amiri"/>
          <w:color w:val="111111"/>
          <w:sz w:val="28"/>
          <w:szCs w:val="28"/>
          <w:rtl w:val="true"/>
          <w:lang w:bidi="ar-SA"/>
        </w:rPr>
        <w:t xml:space="preserve">. </w:t>
      </w:r>
      <w:bookmarkStart w:id="117" w:name="pg20756_202472"/>
    </w:p>
    <w:p>
      <w:pPr>
        <w:pStyle w:val="Heading2"/>
        <w:numPr>
          <w:ilvl w:val="1"/>
          <w:numId w:val="1"/>
        </w:numPr>
        <w:rPr/>
      </w:pPr>
      <w:bookmarkStart w:id="118" w:name="__RefHeading___Toc1346263_3531895371"/>
      <w:bookmarkStart w:id="119" w:name="_Toc40"/>
      <w:bookmarkEnd w:id="117"/>
      <w:bookmarkEnd w:id="118"/>
      <w:r>
        <w:rPr>
          <w:rtl w:val="true"/>
        </w:rPr>
        <w:t>وَمِن كَلام لهُ</w:t>
      </w:r>
      <w:r>
        <w:rPr>
          <w:rtl w:val="true"/>
        </w:rPr>
        <w:t>(</w:t>
      </w:r>
      <w:r>
        <w:rPr>
          <w:rtl w:val="true"/>
        </w:rPr>
        <w:t>عليه السلام</w:t>
      </w:r>
      <w:r>
        <w:rPr>
          <w:rtl w:val="true"/>
        </w:rPr>
        <w:t xml:space="preserve">): </w:t>
      </w:r>
      <w:r>
        <w:rPr>
          <w:rtl w:val="true"/>
        </w:rPr>
        <w:t>في معاوية</w:t>
      </w:r>
      <w:bookmarkEnd w:id="119"/>
    </w:p>
    <w:p>
      <w:pPr>
        <w:pStyle w:val="BookText"/>
        <w:rPr/>
      </w:pPr>
      <w:r>
        <w:rPr>
          <w:rFonts w:ascii="Amiri" w:hAnsi="Amiri" w:eastAsia="Amiri" w:cs="Amiri"/>
          <w:color w:val="111111"/>
          <w:sz w:val="28"/>
          <w:sz w:val="28"/>
          <w:szCs w:val="28"/>
          <w:rtl w:val="true"/>
          <w:lang w:bidi="ar-SA"/>
        </w:rPr>
        <w:t xml:space="preserve">وَالله مَا مُعَاوِيَةُ بِأَذْهِي مِنِّي ، وَلكنَّهُ يَغْدِرُ وَيَفْجُرُ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كَرَاهِيَةُ الْغَدْرِ لَكُنتُ مِنْ أَدْهى النَّاسِ، وَلكِنْ كُلَّ غُدَرَةِ فَجَرَةٌ، وَكُلُّ فُجَرَةٍ كُفَرَةٌ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معاوية يتوسل بالحيل ومختلف أنواع المكر والخدعة لبلوغ مآربه، فكان الناس يقولون إن معاوية داهية، وفي قباله الإمام كان يتخرج إلّا من العمل الصحيح المرضي لله سبحانه، ولذا كانت تفوته كثير من المنافع الدنيوية، وقد بَيَّنَ في هذا الكلام و وجه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معاوية بأدهى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دهاءٌ، وهو التمكن من الوصول إلى المطلب بواسطة الوسائل الملتوية المخفية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يغدر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في الغدر نفعاً له فلا يلتزم بالعهد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يعصي الله سبحانه عصياناً كبيراً ، إذا رأى في ذلك صلاح  نفسه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كراهية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إني أكرهه لأنه خيانة ومنقصة ومعصية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من أدهى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أعرفُ بوجه الحيلة من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كُلُّ غُدَرَةٍ 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فجور وعصيان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فُجَرَة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الكفر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في العقيدة، وكفر في العمل، كما 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من هذه الأمة </w:t>
      </w:r>
    </w:p>
    <w:p>
      <w:pPr>
        <w:pStyle w:val="BookText"/>
        <w:rPr/>
      </w:pPr>
      <w:r>
        <w:rPr>
          <w:rFonts w:ascii="Amiri" w:hAnsi="Amiri" w:eastAsia="Amiri" w:cs="Amiri"/>
          <w:color w:val="111111"/>
          <w:sz w:val="28"/>
          <w:sz w:val="28"/>
          <w:szCs w:val="28"/>
          <w:rtl w:val="true"/>
          <w:lang w:bidi="ar-SA"/>
        </w:rPr>
        <w:t xml:space="preserve">وَلِكُلِّ غَادِرٍ لِوَاءٌ يُعْرَفُ بِهِ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أَسْتَغْفَلُ بِالْمَكِيدَةِ، وَلا أَسْتَغْمَزُ بِالشَّدِيدَةِ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عشرة، النمام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كفر العمل لا كفر العقيدة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غَادِرٍ 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علامة له، إذ لكل إنسان يأتى إلى المحشر طابع خاص وشكل مخصوص،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الْمُجْرِمُونَ بِسِيمَاهُمْ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أَسْتَغْفَلُ بِالْمَكِيدَةِ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أعرف الكيد فليس تسلط ذي الكيد عليّ لأني غافل بل من جهة أني متحرج لا أريد الكيد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أَسْتَعْمَرُ بالشَّدِيدَةِ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القوة الشديدة لا توجب ضعفي وإنما أتقي الله سبحانه، ولذا لا أقدم في كثير من الموارد،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غمزه، إذا أثر فيه بالضغط </w:t>
      </w:r>
      <w:r>
        <w:rPr>
          <w:rFonts w:eastAsia="Amiri" w:cs="Amiri" w:ascii="Amiri" w:hAnsi="Amiri"/>
          <w:color w:val="111111"/>
          <w:sz w:val="28"/>
          <w:szCs w:val="28"/>
          <w:rtl w:val="true"/>
          <w:lang w:bidi="ar-SA"/>
        </w:rPr>
        <w:t xml:space="preserve">. </w:t>
      </w:r>
      <w:bookmarkStart w:id="120" w:name="pg20756_202474"/>
    </w:p>
    <w:p>
      <w:pPr>
        <w:pStyle w:val="Heading2"/>
        <w:numPr>
          <w:ilvl w:val="1"/>
          <w:numId w:val="1"/>
        </w:numPr>
        <w:rPr/>
      </w:pPr>
      <w:bookmarkStart w:id="121" w:name="__RefHeading___Toc1346265_3531895371"/>
      <w:bookmarkStart w:id="122" w:name="_Toc41"/>
      <w:bookmarkEnd w:id="120"/>
      <w:bookmarkEnd w:id="121"/>
      <w:r>
        <w:rPr>
          <w:rtl w:val="true"/>
        </w:rPr>
        <w:t>وَمِن كلام لهُ</w:t>
      </w:r>
      <w:r>
        <w:rPr>
          <w:rtl w:val="true"/>
        </w:rPr>
        <w:t>(</w:t>
      </w:r>
      <w:r>
        <w:rPr>
          <w:rtl w:val="true"/>
        </w:rPr>
        <w:t>عليه السلام</w:t>
      </w:r>
      <w:r>
        <w:rPr>
          <w:rtl w:val="true"/>
        </w:rPr>
        <w:t xml:space="preserve">): </w:t>
      </w:r>
      <w:r>
        <w:rPr>
          <w:rtl w:val="true"/>
        </w:rPr>
        <w:t>فی الوعظ بسلوك الطريق الواضح</w:t>
      </w:r>
      <w:bookmarkEnd w:id="122"/>
    </w:p>
    <w:p>
      <w:pPr>
        <w:pStyle w:val="BookText"/>
        <w:rPr/>
      </w:pPr>
      <w:r>
        <w:rPr>
          <w:rFonts w:ascii="Amiri" w:hAnsi="Amiri" w:eastAsia="Amiri" w:cs="Amiri"/>
          <w:color w:val="111111"/>
          <w:sz w:val="28"/>
          <w:sz w:val="28"/>
          <w:szCs w:val="28"/>
          <w:rtl w:val="true"/>
          <w:lang w:bidi="ar-SA"/>
        </w:rPr>
        <w:t xml:space="preserve">أَيُّهَا النَّاسُ لا تَسْتَوْحِشُوا فِي طَريقِ الْهُدَى لِقِلَّةِ أَهْلِهِ، فَإِنَّ النَّاسَ قَدِ اجْتَمَعُوا عَلَى مَائِدَةٍ شِبَعُها قَصِيرٌ ، وَجُوعُهَا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يَجْمَعُ النَّاسَ الرّضا وَالسُّخْطُ، وَإِنَّمَا عَقَرَ نَاقَةَ ثَمُودَ رَجُلٌ وَاحِدٌ فَعَمْهُمُ الله بالْعَذَابِ لَمَّا عَمُوهُ بالرّضا،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تَسْتَوْجشُوا في طريق الْهُدَى لِقِلَّةِ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 أهل الحق قليلا فلا يسبب ذلك وحشتكم، وخوفكم بل سيروا في الطريق مهما كان أنصاره قليلين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اجتمعوا على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مائدة الدنيا والتلذّذ بلذائذها كيفما كانت من حلال أو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شبعها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أيام الدنيا قليلة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وجوعها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شَبعَ من الدنيا المحرمة جاع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تركتم الدنيا تقوى وزهداً ، فلا ترضوا بأعمال المتكالبين عليها، فإنَّ الإنسان كما يؤخذ بعمله كذلك يؤخذ برضاه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يَجْمَعُ النَّاسَ الرّضاً وَالسُّخُطُ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فالراضي بفعل شريك له والساخط على فعل مجانب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عَقَرَ نَاقَةَ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فَعَمَّهُمُ الله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أنزل العذاب على العاقر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عمَّوه بالرضا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فَأَصْبَحُوا نَادِمِينَ</w:t>
      </w:r>
      <w:r>
        <w:rPr>
          <w:rStyle w:val="FootnoteAnchor"/>
          <w:rtl w:val="true"/>
        </w:rPr>
        <w:footnoteReference w:id="94"/>
      </w:r>
      <w:r>
        <w:rPr>
          <w:rFonts w:ascii="Amiri" w:hAnsi="Amiri" w:eastAsia="Amiri" w:cs="Amiri"/>
          <w:color w:val="111111"/>
          <w:sz w:val="28"/>
          <w:sz w:val="28"/>
          <w:szCs w:val="28"/>
          <w:rtl w:val="true"/>
          <w:lang w:bidi="ar-SA"/>
        </w:rPr>
        <w:t xml:space="preserve">، فَمَا كَانَ إِلا أَنْ خَارَتْ أَرْضُهُمْ بِالْخَسْفَةِ خُوَارَ السِّكَّةِ الْمُحْمَاةِ فِي الأَرْضِ الْخَوَّارَةِ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مَنْ سَلَكَ الطَّرِيقَ الْوَاضِحَ وَرَدَ الْمَاءَ ، وَمَنْ خَالَفَ وَقَعَ في التّيهِ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عموا العاقر بأن رضوا بفعله فكانوا شركاء له في الإثم الموجب للعقاب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الفعل إلى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فعلهم الذي أوجب نزول العقاب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إِلَّا أنْ خَارَتْ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صوتت كخوار 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أَرْضُهُمْ بِالْخَسْفَةِ حُوَارَ السِّكْةِ 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الحديدة المحمرة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الخَوَّارة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اللينة السهلة، فإنَّها لحرارتها تسرع النفوذ في الأرض، وكثيراً ما يسمع لها صوت خرقها الأرض وإحراقها لما فيها من جذور النبات وما أشبه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مَنْ سَلَكَ الطَّرِيقَ الْوَاضِحَ وَرَدَ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الطرق المسلوكة لابد وأن تنتهي إلى مواضع الماء والكلأ فيستريح الإنسان بالوصول إلى محل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ذهب يمينا وشمالاً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ماء فيه فيوجب هلاكه، فسيروا في الطريق الواضح الذي أمر الله ورسوله به </w:t>
      </w:r>
      <w:r>
        <w:rPr>
          <w:rFonts w:eastAsia="Amiri" w:cs="Amiri" w:ascii="Amiri" w:hAnsi="Amiri"/>
          <w:color w:val="111111"/>
          <w:sz w:val="28"/>
          <w:szCs w:val="28"/>
          <w:rtl w:val="true"/>
          <w:lang w:bidi="ar-SA"/>
        </w:rPr>
        <w:t xml:space="preserve">. </w:t>
      </w:r>
      <w:bookmarkStart w:id="123" w:name="pg20756_202476"/>
    </w:p>
    <w:p>
      <w:pPr>
        <w:pStyle w:val="Heading2"/>
        <w:numPr>
          <w:ilvl w:val="1"/>
          <w:numId w:val="1"/>
        </w:numPr>
        <w:rPr/>
      </w:pPr>
      <w:bookmarkStart w:id="124" w:name="__RefHeading___Toc1346267_3531895371"/>
      <w:bookmarkStart w:id="125" w:name="_Toc42"/>
      <w:bookmarkEnd w:id="123"/>
      <w:bookmarkEnd w:id="124"/>
      <w:r>
        <w:rPr>
          <w:rtl w:val="true"/>
        </w:rPr>
        <w:t>وَمِن كلام لَهُ</w:t>
      </w:r>
      <w:r>
        <w:rPr>
          <w:rtl w:val="true"/>
        </w:rPr>
        <w:t>(</w:t>
      </w:r>
      <w:r>
        <w:rPr>
          <w:rtl w:val="true"/>
        </w:rPr>
        <w:t>عليه السلام</w:t>
      </w:r>
      <w:r>
        <w:rPr>
          <w:rtl w:val="true"/>
        </w:rPr>
        <w:t xml:space="preserve">): </w:t>
      </w:r>
      <w:r>
        <w:rPr>
          <w:rtl w:val="true"/>
        </w:rPr>
        <w:t>عند دفن سيدة النساء فاطمة</w:t>
      </w:r>
      <w:r>
        <w:rPr>
          <w:rtl w:val="true"/>
        </w:rPr>
        <w:t>(</w:t>
      </w:r>
      <w:r>
        <w:rPr>
          <w:rtl w:val="true"/>
        </w:rPr>
        <w:t>عليها السلام</w:t>
      </w:r>
      <w:r>
        <w:rPr>
          <w:rtl w:val="true"/>
        </w:rPr>
        <w:t>)</w:t>
      </w:r>
      <w:bookmarkEnd w:id="125"/>
    </w:p>
    <w:p>
      <w:pPr>
        <w:pStyle w:val="BookText"/>
        <w:rPr/>
      </w:pPr>
      <w:r>
        <w:rPr>
          <w:rFonts w:ascii="IRNazanin" w:hAnsi="IRNazanin" w:eastAsia="IRNazanin"/>
          <w:color w:val="111111"/>
          <w:sz w:val="28"/>
          <w:sz w:val="28"/>
          <w:szCs w:val="28"/>
          <w:rtl w:val="true"/>
          <w:lang w:bidi="fa-IR"/>
        </w:rPr>
        <w:t>كالمناجي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قبره</w:t>
      </w:r>
    </w:p>
    <w:p>
      <w:pPr>
        <w:pStyle w:val="BookText"/>
        <w:rPr/>
      </w:pP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وَرَقَّ عَنْهَا تَجَلُّدِي،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أن الإمام لما أراد أن يضع الصديقة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القبر، ظهرت يدان شبیهتان بيدي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القبر، وأخذتا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علم الإمام بموقع الرسول خاطبه بهذا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عنى وعن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يبلغ السلام إلى من يلقاه عن صديقه أيضا، إذا علم برضاه لذلك ورغبته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النَّازِلَةِ فِي جِوَارِكَ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الميت ينزل في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والسريعة اللّحاق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أول أهل بيت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لحوقاً به، كما أخبرها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توفي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رسول الله عن صفيتك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القلة ناشئة من ناحية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مختارة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قل صبرُ الإنسان أظهر الجزع والحزن الشديد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تجلُّدي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تحفظي على عدم إبداء الجزع فإني لا أتمكن إلّا من إظهار الجزع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لِي فِي التَّأْسِّي بِعَظِيمٍ فُرْقَتِكَ، وَفَادِحٍ مُصِيبَتِكَ، مَوْضِعَ تَعَزٍّ ، فَلَقَدْ وَسَّدْتُكَ فِي مَلْحُودَةِ قَبْرِكَ ، وَفَاضَتْ بَيْنَ نَحْرِي وَصَدْرِي نَفْسُكَ،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الْوَديعَةُ، وَأُخِذَتِ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وَأَمَّا لَيْلِي فَمُسَهَّدٌ،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لِي فِي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بِعَظِيم فُرْقَتِكَ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بفراقك الذي عظُمَ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تصبّر وجلل والمعنى إني أعتبرُ بالمثال المتقدم وهو صبري في مصيبتك فلا أجزع في هذه المصيبة أيضا صبراً واحتساباً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وسدتك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أنمتك وجعلت لك الوسادة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ملحودة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الملحودة الجهة المشقوقة من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نحري وصدري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حجرعلي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النزع، فكما إني صبرتُ في تلك المصيبة مع عظمها و مشاهدتي لها، كذلك أصبر في مصيبة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يقولها من أصيب بمصيبة ليعزي نفسه، إذ المملوك لله الذي إلى ثوابه وعقابه مصيره لا ينبغي أن يحزن إذا أخذ الله سبحانه منه شيئا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اسْتُرْجِعَتِ الْوَدِيعَةُ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وديعة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الإمام، واسترجعها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بيديه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الطاهرتين في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وأُخذت الرهينة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كانت عند الإمام بإزاء عهد الإمام الذي أعطاه للرسول بأن يراعيها ويقوم بشأنها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لَيْلِي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ينقضي </w:t>
      </w:r>
    </w:p>
    <w:p>
      <w:pPr>
        <w:pStyle w:val="BookText"/>
        <w:rPr/>
      </w:pPr>
      <w:r>
        <w:rPr>
          <w:rFonts w:ascii="Amiri" w:hAnsi="Amiri" w:eastAsia="Amiri" w:cs="Amiri"/>
          <w:color w:val="111111"/>
          <w:sz w:val="28"/>
          <w:sz w:val="28"/>
          <w:szCs w:val="28"/>
          <w:rtl w:val="true"/>
          <w:lang w:bidi="ar-SA"/>
        </w:rPr>
        <w:t>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وَسَتُنَبِّئُكَ ابْنَتُكَ بِتَضَافُرِ أُمَّتِكَ عَلَى هَضْمِهَا ، فَأَحْفِهَا السُّؤَالَ ، وَاسْتَخْبِرْهَا الْحَالَ، هَذَا وَلَمْ يَطْلِ الْعَهْدُ ، وَلَمْ يَخْلُ مِنْكَ الذَّكْرُ، وَالسَّلامُ عَلَيْكُمَا سَلامَ مُوَدِّعٍ ، لا قَالٍ وَلاسَئِمٍ ، فَإِنْ أَنْصَرِفْ فَلا عَنْ مَلالَةٍ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بالسُهاد، أي السهر، فإنَّ المحزون كثيراً لا يقدر أن ينام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يَخْتَارَ الله لي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الفاجعة الأليمة توجب دوام الحزن والسهر كلما ذكرها الإنسان إذ أنها تكمن في طيات النفس وتغمر النفس بالأسى كلما ذكرتها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ابنتك بتضافر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تظاهرهم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ضلمها بعضهم بالفعل وبعضهم بالسكوت والتأييد فإنهم غصبوا منها فدكاً، وكسروا ضلعها، وأسقطوا جنينها، ولطموا وجهها، وآذوها في زوجها وأحرقوا باب دارها، ودخلوها بغير إذنها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فأحفها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استقص في مسألتها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منها أن تخبرك عن حالنا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وقع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عاهدوك في أن يُحسنوا إلى 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ذكرك باقٍ بينهم، وإنما فعلوا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عصياناً وتكالباً على المال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عليكما سلام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الوداع والانصراف، فإنَّ السلام يؤتى به عند الدخول وعند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الملالة، أي أنَّ انصرافي ليس لأجل أني غاضب و ملول منكما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وأرجع عن قبركما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عن 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بقائي عندكما </w:t>
      </w:r>
    </w:p>
    <w:p>
      <w:pPr>
        <w:pStyle w:val="BookText"/>
        <w:rPr/>
      </w:pPr>
      <w:r>
        <w:rPr>
          <w:rFonts w:ascii="Amiri" w:hAnsi="Amiri" w:eastAsia="Amiri" w:cs="Amiri"/>
          <w:color w:val="111111"/>
          <w:sz w:val="28"/>
          <w:sz w:val="28"/>
          <w:szCs w:val="28"/>
          <w:rtl w:val="true"/>
          <w:lang w:bidi="ar-SA"/>
        </w:rPr>
        <w:t xml:space="preserve">وَإِنْ أُقِمْ فَلا عَنْ سُوءِ ظَنِّ بِمَا وَعَدَ اللَّهِ الصَّابِرِينَ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عن سوء ظنّ بما وعد الله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بقائي للجزع، حيث إني أُسيءُ الظن بعقبى الصبر بل انصرافي لأجل إدارة شؤون أسباطك يا رسول الله، والقيام بمهام الإسلام حسب أمرك، ولو بقيت كان ذلك لأجل أني مُعرض عن الدنيا و زخارفها لا أنس لي بها وبأهلها </w:t>
      </w:r>
      <w:r>
        <w:rPr>
          <w:rFonts w:eastAsia="Amiri" w:cs="Amiri" w:ascii="Amiri" w:hAnsi="Amiri"/>
          <w:color w:val="111111"/>
          <w:sz w:val="28"/>
          <w:szCs w:val="28"/>
          <w:rtl w:val="true"/>
          <w:lang w:bidi="ar-SA"/>
        </w:rPr>
        <w:t xml:space="preserve">. </w:t>
      </w:r>
      <w:bookmarkStart w:id="126" w:name="pg20756_202480"/>
    </w:p>
    <w:p>
      <w:pPr>
        <w:pStyle w:val="Heading2"/>
        <w:numPr>
          <w:ilvl w:val="1"/>
          <w:numId w:val="1"/>
        </w:numPr>
        <w:rPr/>
      </w:pPr>
      <w:bookmarkStart w:id="127" w:name="__RefHeading___Toc1346269_3531895371"/>
      <w:bookmarkStart w:id="128" w:name="_Toc43"/>
      <w:bookmarkEnd w:id="126"/>
      <w:bookmarkEnd w:id="127"/>
      <w:r>
        <w:rPr>
          <w:rtl w:val="true"/>
        </w:rPr>
        <w:t xml:space="preserve">وَمِن كَلام لهُ </w:t>
      </w:r>
      <w:r>
        <w:rPr>
          <w:rtl w:val="true"/>
        </w:rPr>
        <w:t>(</w:t>
      </w:r>
      <w:r>
        <w:rPr>
          <w:rtl w:val="true"/>
        </w:rPr>
        <w:t>عليه السلام</w:t>
      </w:r>
      <w:r>
        <w:rPr>
          <w:rtl w:val="true"/>
        </w:rPr>
        <w:t xml:space="preserve">): </w:t>
      </w:r>
      <w:r>
        <w:rPr>
          <w:rtl w:val="true"/>
        </w:rPr>
        <w:t>في الوعظ</w:t>
      </w:r>
      <w:bookmarkEnd w:id="128"/>
    </w:p>
    <w:p>
      <w:pPr>
        <w:pStyle w:val="BookText"/>
        <w:rPr/>
      </w:pPr>
      <w:r>
        <w:rPr>
          <w:rFonts w:ascii="Amiri" w:hAnsi="Amiri" w:eastAsia="Amiri" w:cs="Amiri"/>
          <w:color w:val="111111"/>
          <w:sz w:val="28"/>
          <w:sz w:val="28"/>
          <w:szCs w:val="28"/>
          <w:rtl w:val="true"/>
          <w:lang w:bidi="ar-SA"/>
        </w:rPr>
        <w:t xml:space="preserve">أَيُّهَا النَّاسُ ، إِنَّمَا الدُّنْيَا دَارُ مَجَازٍ، وَالآخِرَةُ دَارُ قَرَارٍ ، فَخُذُوا مِنْ مَمَرِّكِمْ لِمَقَرُكُمْ ، وَ لا تَهْتِكُوا أَسْتَارَكُمْ عِنْدَ مَنْ يَعْلَمُ أَسْرَارَكُمْ ، وَأَخْرِجُوا مِنَ الدُّنْيَا قُلُوبَكُمْ مِنْ قَبْلِ أَنْ تَخْرُجَ مِنْهَا أَبْدَانُكُمْ، فَفِيهَا اخْتُبِرْتُمْ، وَلِغَيْرِهَا خُلِقْتُمْ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ممر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وَالآخِرَةُ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يستقر فيها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مِنْ مَمَرِّكُمْ لِمَقَرْكُمْ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تزودوا من الدنيا بالأعمال الصالحة، حتى يكون لكم هناك المقامات العالية، فإنَّ ما يزرعه الإنسان في الدنيا يحصده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تهتكوا أستاركم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ظاهر الإنسان الذي لم يعص ستر على باطنه الملئ بالشهوات فإذا عصى انكشف باطنه وهتك ستره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 يعلم أسراركم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الله سبحانه يعلم الضمائر، لكنه لا ينظر إليها نظر عقاب وعذاب إلا إذا هتكوا الستر بإتيان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وأَخرجوا من الدنيا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قلبكم مربوطاً بالآخرة ناظراً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تخرج منها 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والذهاب تحت التراب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امتحنكم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ولغيرها خلقتم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الْمَرْءً إذا هَلَكَ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بَعْضاً يَكُنْ لَكُمْ قَرْضاً، وَلا تُخْلِفُوا كُلًّا فَيَكُونَ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الإنسان خلق للاستقرار في الآخرة، وإنما الدنيا ممر ومختبر، واعملوا فلا ينفعكم إلا العمل، أما المال فيبقى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إذا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سؤالهم عن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سؤالهم عن عمله الذي عمله في الدنيا ليأخذ جزاءه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تستعمل للتضجر، وأصلها إن من كان مطيعاً لله يجب أن يعمل بما أمر الله فكيف يخالفه؟ وتستعمل أحيانا للمدح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عملكم كُلَّهُ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قدمتموه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تأخذونه عند ورودكم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تبقوا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فيكون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 وعقاباً </w:t>
      </w:r>
      <w:r>
        <w:rPr>
          <w:rFonts w:eastAsia="Amiri" w:cs="Amiri" w:ascii="Amiri" w:hAnsi="Amiri"/>
          <w:color w:val="111111"/>
          <w:sz w:val="28"/>
          <w:szCs w:val="28"/>
          <w:rtl w:val="true"/>
          <w:lang w:bidi="ar-SA"/>
        </w:rPr>
        <w:t xml:space="preserve">. </w:t>
      </w:r>
      <w:bookmarkStart w:id="129" w:name="pg20756_202482"/>
    </w:p>
    <w:p>
      <w:pPr>
        <w:pStyle w:val="Heading2"/>
        <w:numPr>
          <w:ilvl w:val="1"/>
          <w:numId w:val="1"/>
        </w:numPr>
        <w:rPr/>
      </w:pPr>
      <w:bookmarkStart w:id="130" w:name="__RefHeading___Toc1346271_3531895371"/>
      <w:bookmarkStart w:id="131" w:name="_Toc44"/>
      <w:bookmarkEnd w:id="129"/>
      <w:bookmarkEnd w:id="130"/>
      <w:r>
        <w:rPr>
          <w:rtl w:val="true"/>
        </w:rPr>
        <w:t>وَمِن كَلام له</w:t>
      </w:r>
      <w:r>
        <w:rPr>
          <w:rtl w:val="true"/>
        </w:rPr>
        <w:t>(</w:t>
      </w:r>
      <w:r>
        <w:rPr>
          <w:rtl w:val="true"/>
        </w:rPr>
        <w:t>عليه السلام</w:t>
      </w:r>
      <w:r>
        <w:rPr>
          <w:rtl w:val="true"/>
        </w:rPr>
        <w:t xml:space="preserve">): </w:t>
      </w:r>
      <w:r>
        <w:rPr>
          <w:rtl w:val="true"/>
        </w:rPr>
        <w:t>كان كثيراً ما ينادي به أصحابه</w:t>
      </w:r>
      <w:bookmarkEnd w:id="131"/>
    </w:p>
    <w:p>
      <w:pPr>
        <w:pStyle w:val="BookText"/>
        <w:rPr/>
      </w:pPr>
      <w:r>
        <w:rPr>
          <w:rFonts w:ascii="Amiri" w:hAnsi="Amiri" w:eastAsia="Amiri" w:cs="Amiri"/>
          <w:color w:val="111111"/>
          <w:sz w:val="28"/>
          <w:sz w:val="28"/>
          <w:szCs w:val="28"/>
          <w:rtl w:val="true"/>
          <w:lang w:bidi="ar-SA"/>
        </w:rPr>
        <w:t>تَجَهَّزُوا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نُودِيَ فَيكُمْ بِالرَّحِيلِ ، وَأَقِلُوا الْعُرْجَةَ عَلَى الدُّنْيَا، وَانْقَلِبُوا بِصَالِحٍ مَا بِحَضْرَتِكُمْ مِنَ الزَّادِ، فَإِنْ أَمَامَكُمْ عَقَبَةً كَؤُوداً وَمَنَازِلَ مَخُوفَةٌ مَهُولَةٌ ، لا بُدَّ مِنَ الْوُرُودِ عَلَيْهَا ، وَالْوُقُوفِ عِنْدَهَا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خذوا جهازكم، وهو زاد المسافر وما يلزم في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خبرية في معنى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نودى فيكم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أُعلمتم بلزوم السفر من الدنيا إلى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أقلوا العرجة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التعريج بمعنى حبس المطية قرب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اجعلوا ركونكم إليها قليلا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وانقلبوا بصالح ما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ارجعوا إلى الآخرة، وقد صحبتم احسن ما لديكم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تجعلوا أعماركم وأموالكم للآخرة لا تصرفوها لأجل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أمامكم عقبة كؤُوداً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صعبة المرتقى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ومنازل مخوفة 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الخوف و الهول، فإنَّ القبر، والحساب، والسراط، وما أشبه توجب أشد الخوف والهول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الورود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للإنسان مفرٌّ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يقف حتى يُحاسب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وَاعْلَمُوا أَنَّ مَلاحِظَ الْمَنِيَّةِ نَحْوَكُمْ دَانِيَةٌ، وَكَأَنَّكُمْ بِمَخَالِبِهَا وَقَدْ نَشِبَتْ فِيكُمْ ، وَقَدْ دَهَمَتْكُمْ فِيهَا مُفْطِعَاتُ الأُمُورِ، وَمُعْضلات المخذُورِ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عَلائِقَ الدُّنْيَا وَاسْتَظْهِرُوا بِزَادِ التَّقْوَى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مَلاحِظَ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منبعث نظر الموت، كأن الموت شئ يَنظر إلى الإنسان حين يريد اختطافه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نحوكم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وَكَأَنَّكُمْ بِمَخَالِبِهَا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مخلب، وهو ظفر الحيوان المفترس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نَشِبَتْ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علقت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دهمتكم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وردت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مفظعات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الفظيعة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ومعضلات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من أعضل الأمر إذا أشكل ولم يعلم وجه 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علائق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تصيدكم وتقعوا في شباكها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الزاد الذي هو التقوى من الله سبحانه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شيءٌ من هذا الكلام فيما تقدم بخلاف الرواية</w:t>
      </w:r>
      <w:r>
        <w:rPr>
          <w:rFonts w:eastAsia="Amiri" w:cs="Amiri" w:ascii="Amiri" w:hAnsi="Amiri"/>
          <w:color w:val="111111"/>
          <w:sz w:val="28"/>
          <w:szCs w:val="28"/>
          <w:rtl w:val="true"/>
          <w:lang w:bidi="ar-SA"/>
        </w:rPr>
        <w:t xml:space="preserve">]. </w:t>
      </w:r>
      <w:bookmarkStart w:id="132" w:name="pg20756_202484"/>
    </w:p>
    <w:p>
      <w:pPr>
        <w:pStyle w:val="Heading2"/>
        <w:numPr>
          <w:ilvl w:val="1"/>
          <w:numId w:val="1"/>
        </w:numPr>
        <w:rPr/>
      </w:pPr>
      <w:bookmarkStart w:id="133" w:name="__RefHeading___Toc1346273_3531895371"/>
      <w:bookmarkStart w:id="134" w:name="_Toc45"/>
      <w:bookmarkEnd w:id="132"/>
      <w:bookmarkEnd w:id="133"/>
      <w:r>
        <w:rPr>
          <w:rtl w:val="true"/>
        </w:rPr>
        <w:t>وَمِن كَلام لهُ</w:t>
      </w:r>
      <w:r>
        <w:rPr>
          <w:rtl w:val="true"/>
        </w:rPr>
        <w:t>(</w:t>
      </w:r>
      <w:r>
        <w:rPr>
          <w:rtl w:val="true"/>
        </w:rPr>
        <w:t>عليه السلام</w:t>
      </w:r>
      <w:r>
        <w:rPr>
          <w:rtl w:val="true"/>
        </w:rPr>
        <w:t xml:space="preserve">): </w:t>
      </w:r>
      <w:r>
        <w:rPr>
          <w:rtl w:val="true"/>
        </w:rPr>
        <w:t>كلم به طلحة والزبير</w:t>
      </w:r>
      <w:bookmarkEnd w:id="134"/>
    </w:p>
    <w:p>
      <w:pPr>
        <w:pStyle w:val="BookText"/>
        <w:rPr/>
      </w:pPr>
      <w:r>
        <w:rPr>
          <w:rFonts w:ascii="Amiri" w:hAnsi="Amiri" w:eastAsia="Amiri" w:cs="Amiri"/>
          <w:color w:val="111111"/>
          <w:sz w:val="28"/>
          <w:sz w:val="28"/>
          <w:szCs w:val="28"/>
          <w:rtl w:val="true"/>
          <w:lang w:bidi="ar-SA"/>
        </w:rPr>
        <w:t>بعد بيعته بالخلافة وقد عتبا عليه من ترك مشورتهما، والاستعانة في الأمور بهما</w:t>
      </w:r>
    </w:p>
    <w:p>
      <w:pPr>
        <w:pStyle w:val="BookText"/>
        <w:rPr/>
      </w:pPr>
      <w:r>
        <w:rPr>
          <w:rFonts w:ascii="Amiri" w:hAnsi="Amiri" w:eastAsia="Amiri" w:cs="Amiri"/>
          <w:color w:val="111111"/>
          <w:sz w:val="28"/>
          <w:sz w:val="28"/>
          <w:szCs w:val="28"/>
          <w:rtl w:val="true"/>
          <w:lang w:bidi="ar-SA"/>
        </w:rPr>
        <w:t xml:space="preserve">لَقَدْ نَقَمْتُمَا يَسِيراً، وَأَرْجَأْتُمَا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تُخْبِرَانِي، أَيُّ شَيْءٍ لَكُمَا فِيهِ حَقٌّ دَفَعْتُكُمَا عَنْهُ؟ وَأَيُّ قَسْمٍ اسْتَأْثَرْتُ عَلَيْكُمَا بِهِ؟ أَمْ أَيُّ حَقٌّ رَفَعَهُ إِلَيَّ أَحَدٌ مِنَ الْمُسْلِمِينَ ضَعُفْتُ عَنْهُ، أَمْ جَهِلْتُهُ ، أَمْ أَخْطَأْتُ بَابَهُ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نقمتما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غضبتما لأمر يسير وعدم مشورتي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وارجأتما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الذي أَخرتماه لي غير النقمة التي أظهرتماها من تجهيز الجيش والقيام بمحاربتي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تُخْبِرَانِي، أَيُّ شَيْءٍ لَكُمَا فِيهِ حَق دَفَعْتُكُمَا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لكما الحق في لزوم مشورتي لكما، فلم أَستشر، حتى يكون ذلك دفعاً لحقكما وسبباً لغضبكما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قسمة في 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استبددت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القسم بأنْ أخذته لنفسي، وحرمتكما في حال كون ذلك حقاً لكما، حتى تغضبان عليّ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 حَقٍّ رَفَعَهُ إِلَيَّ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القضاء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أَتمكن من تنفيذه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جهلته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أخطاتُ 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مَا كَانَتْ لِي فِي الْخِلافَةِ رَغْبَةٌ ، وَلا فِي الْوِلايَةِ إِرْبَةٌ، وَلَكنَّكُمْ دَعَوْتُمُونِي إِلَيْهَا ، وَحَمَلْتُمُونِي عَلَيْهَا ، فَلَمَّا أَفْضَتْ إِلَيَّ نَظَرْتُ إِلى كِتَابِ الله وَمَا وَضَعَ لَنَا، وَ أَمَرَنَا بِالْحُكْم بِهِ فَاتَّبَعْتُهُ، وَمَا اسْتَسنَّ النَّبِيُّ ، صَلَّى الله عَلَيْهِ وآله وسلم ، فَاقْتَدَيْتُهُ، فَلَمْ أَحْتَجْ فِي ذلِك إِلى رَأْيِكُمَا ، وَلا رَأي غَيْرِكُمَا، وَلا وَقَعَ حُكْمُ جَهِلْتُهُ ، فَأَسْتَشِيرَكُمَا وَإِخْوَانِي مِنَ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بما اشتبهت في المصداق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فاحتجت إلى أحد يوازرني فلم أعتمد عليكما ؟ كل ذلك لم يكن، وإنما أرادا أن يكونا وزيرين يكون لهما منصب، وأن يكون لهما مال زائد على سائر المسلمين، فلما رأيا خلاف ذلك نقما على الإمام، وشقّا عصا الطاعة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كانت لي في الخلافة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وميل حتى تمُنّا عليَّ بأنَّكما نفذتما رغبتى ببيعتكما لي، فاللازم أنْ أُنفِّذَ رغبتكما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تولي شؤون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غرض وحاجة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ولكنكم دعوتموني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حملتموني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أَصررتم عليَّ حتى قبلتها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أي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نظرت إلى كتاب الله وما وضع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التي بينها الكتاب للخليفة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وأَمرنا بالحكم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أحكام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ونفَّذته فى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استسنَّ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جعله سنة وطريقة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فاقتديته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جعلته قدوة لي، و عملت به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أحتج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رأيكما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رأي غير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يستشير الإنسان بدون الاحتياج؟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وقع حكم جهلته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وكيف ينفذ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فأستشيركما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أستشير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أعرف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قاله لطلحة والزبير</w:t>
      </w:r>
    </w:p>
    <w:p>
      <w:pPr>
        <w:pStyle w:val="BookText"/>
        <w:rPr/>
      </w:pPr>
      <w:r>
        <w:rPr>
          <w:rFonts w:ascii="Amiri" w:hAnsi="Amiri" w:eastAsia="Amiri" w:cs="Amiri"/>
          <w:color w:val="111111"/>
          <w:sz w:val="28"/>
          <w:sz w:val="28"/>
          <w:szCs w:val="28"/>
          <w:rtl w:val="true"/>
          <w:lang w:bidi="ar-SA"/>
        </w:rPr>
        <w:t xml:space="preserve">ولَوْ كَانَ ذلِكَ لَمْ أَرْغَبْ عَنْكُمَا ، ولا عَنْ غَيْرِكُمَا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ذَكَرْتُمَا مِنْ أَمْرِ الأُسْوَةِ، فَإِنَّ ذلِكَ أَمْرٌ لَمْ أَحْكُم أَنَا فِيهِ بِرَأْیِي ، وَلَا وَلِيتُهُ هَوىً مِني ، بَلْ وَجَدْتُ أَنَا وَأُنْتُمَا مَا جَاءَ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مِنْهُ ، فَلَمْ أَحْتَجْ إِلَيْكُمَا فِيمَا قَدْ فَرَغَ اللهُ مِنْ قَسْمِهِ، وَأَمْضَى فِيهِ حُكْمَهُ،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جهلت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أرغب عنكما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أترككما ولا أستشيركما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عن غيركما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ذكرتما من أمر 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الاقتداء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تسوية العطاء بين المسلمين، فقد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يُسوي في العطاء، و بعده جاء عمر وعثمان، ففضلا بعضاً على بعض على خلاف حكم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جاء الإمام وأعاد 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سيرته ، نَقِمَ أهل الإثرة عليه ومن جملتهم طلحة والزبير، إذ كانا يريدان أن يفضلهما في العطاء، فأبى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اتباع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ذلك أمر لم أحكم أنا فيه برأيي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رأيي الخاص موجباً لحرمانكما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اتبعت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التسوية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هوىً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بمجرد رغبتي وهوى نفسي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 أنا وأنتما ما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التسوية في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مفروغ منه ثابت في الشريعة شهدته وشهدتما ذلك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أحتج إليكما فيما قد فرغ الله من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جعله من التسوية في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وأمضى فيه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للكل على حدٍّ سواء، وذلك لأن المسلمين إذا كانوا جميعاً دخيلا في تحصيل الغنيمة كان الكل فيه مشاركون على حد سواء إلّا ما استثني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قتيلاً فله سلبه ،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أحدكم أكثر ، كان ظالماً لمن ينتقص من حقه وحيث إن مركز القيادة الإسلامية هي التي تقوم بالجهاد وما أشبه، يكون النصيب هناك موزعاً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فَلَيْسَ لَكُمَا ، وَالله ، عِنْدِي وَلا لِغَيْرِكُمَا فِي هَذَا عُتْبَى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بِقُلُوبِنا وَقُلُوبِكُمْ إلى الْحَقِّ، وَأَلْهَمَنَا وَإِيَّاكُمُ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امْرَأَ رَأي حَقَاً فَأَعَانَ عَلَيْهِ، أَوْ رَأَى جَوْراً فَرَدَّهُ ، وَكَانَ عَوْناً بِالْحَقِّ عَلَى صَاحِبِهِ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سائر بلاد الإسلام، فلها حسب الحاجة كما يرى الولاة ومن ذلك تبين أنه لا يلزم تقسيم المال إلى جميع أفراد المسلمين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العطاء خاصاً بالمدينة مثلاً؟ كما أن ذلك حكم الغنائم وما أشبه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للمجتهد التفضيل في إعطاء الخمس والزكاة؟ ولذا كان الإمام أوصى مالكا في عهده حين ولاه مصر أن يعطي القاضي ما يسد حاجته،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عندي ولا لغير كما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وهو التقسيم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عتب وإشكال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بقلوبنا وقلوبكم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ترضى القلوب باتباع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وألهمنا وإياكم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الله سبحانه وإن كان في ذلك نقص لمال أو جاه بالنسبة إلينا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امرأ رأى حقاً فأعان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يستقر ويغلب على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رأى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عوناً بالحق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يظلم، بأن ينبه صاحبه الذي على الباطل، حتى يرجع عن غيه </w:t>
      </w:r>
      <w:r>
        <w:rPr>
          <w:rFonts w:eastAsia="Amiri" w:cs="Amiri" w:ascii="Amiri" w:hAnsi="Amiri"/>
          <w:color w:val="111111"/>
          <w:sz w:val="28"/>
          <w:szCs w:val="28"/>
          <w:rtl w:val="true"/>
          <w:lang w:bidi="ar-SA"/>
        </w:rPr>
        <w:t xml:space="preserve">. </w:t>
      </w:r>
      <w:bookmarkStart w:id="135" w:name="pg20756_202488"/>
    </w:p>
    <w:p>
      <w:pPr>
        <w:pStyle w:val="Heading2"/>
        <w:numPr>
          <w:ilvl w:val="1"/>
          <w:numId w:val="1"/>
        </w:numPr>
        <w:rPr/>
      </w:pPr>
      <w:bookmarkStart w:id="136" w:name="__RefHeading___Toc1346275_3531895371"/>
      <w:bookmarkStart w:id="137" w:name="_Toc46"/>
      <w:bookmarkEnd w:id="135"/>
      <w:bookmarkEnd w:id="136"/>
      <w:r>
        <w:rPr>
          <w:rtl w:val="true"/>
        </w:rPr>
        <w:t>وَمِن كَلام له</w:t>
      </w:r>
      <w:r>
        <w:rPr>
          <w:rtl w:val="true"/>
        </w:rPr>
        <w:t>(</w:t>
      </w:r>
      <w:r>
        <w:rPr>
          <w:rtl w:val="true"/>
        </w:rPr>
        <w:t>عليه السلام</w:t>
      </w:r>
      <w:r>
        <w:rPr>
          <w:rtl w:val="true"/>
        </w:rPr>
        <w:t xml:space="preserve">): </w:t>
      </w:r>
      <w:r>
        <w:rPr>
          <w:rtl w:val="true"/>
        </w:rPr>
        <w:t>في وصيته لأصحابه أن لا يكونوا ستابين</w:t>
      </w:r>
      <w:bookmarkEnd w:id="137"/>
    </w:p>
    <w:p>
      <w:pPr>
        <w:pStyle w:val="BookText"/>
        <w:rPr/>
      </w:pPr>
      <w:r>
        <w:rPr>
          <w:rFonts w:ascii="Amiri" w:hAnsi="Amiri" w:eastAsia="Amiri" w:cs="Amiri"/>
          <w:color w:val="111111"/>
          <w:sz w:val="28"/>
          <w:sz w:val="28"/>
          <w:szCs w:val="28"/>
          <w:rtl w:val="true"/>
          <w:lang w:bidi="ar-SA"/>
        </w:rPr>
        <w:t>وقد سمع قوماً من أصحابه يسبون أهل الشام أيام حربهم بصفين</w:t>
      </w:r>
    </w:p>
    <w:p>
      <w:pPr>
        <w:pStyle w:val="BookText"/>
        <w:rPr/>
      </w:pPr>
      <w:r>
        <w:rPr>
          <w:rFonts w:ascii="Amiri" w:hAnsi="Amiri" w:eastAsia="Amiri" w:cs="Amiri"/>
          <w:color w:val="111111"/>
          <w:sz w:val="28"/>
          <w:sz w:val="28"/>
          <w:szCs w:val="28"/>
          <w:rtl w:val="true"/>
          <w:lang w:bidi="ar-SA"/>
        </w:rPr>
        <w:t xml:space="preserve">إِنِّي أَكْرَهُ لَكُمْ أَنْ تَكُونُوا سَبَّابِينَ ، وَلَكِنَّكُمْ لَوْ وَصَفْتُمْ أَعْمَالَهُمْ، وَذَكَرْتُمْ حَالَهُمْ، كَانَ أَصْوَبَ فِي الْقَوْلِ، وَأَبْلَغَ فِي الْعُذْرِ ، وقُلْتُمْ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نهي لهم عن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ينافي عدم السَّبِ لمصلحةٍ طارئةٍ، جواز السب للقاعدة، فإنَّ لكل شيء موقعاً، ولذا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نَسُبُوا الَّذِينَ يَدْعُونَ مِن دُونِ اللهِ</w:t>
      </w:r>
      <w:r>
        <w:rPr>
          <w:rStyle w:val="FootnoteAnchor"/>
          <w:rtl w:val="true"/>
        </w:rPr>
        <w:footnoteReference w:id="95"/>
      </w:r>
      <w:r>
        <w:rPr>
          <w:rFonts w:ascii="IRNazanin" w:hAnsi="IRNazanin" w:eastAsia="IRNazanin"/>
          <w:color w:val="111111"/>
          <w:sz w:val="28"/>
          <w:sz w:val="28"/>
          <w:szCs w:val="28"/>
          <w:rtl w:val="true"/>
          <w:lang w:bidi="fa-IR"/>
        </w:rPr>
        <w:t>وقد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 الأصنام، و لذا قالت قريش لأبي طالب إن ابن أخيك قد سب آلهتنا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السَّبَ يُثير الطرف المقابل بلا 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وَلَكِنَّكُمْ لَوْ وَصَفْتُمْ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أعمال معاوية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وذكرتم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يجهلُ أي الطرفين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أَصوبَ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يوجب الفات الناس إلى عدم لياقة معاوية، وكونه ظالماً في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عُذرنا في قتالهم، إذ كل من يعرف أنهم ظالمون يُعطينا الحق في محاربتهم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دماءنا ودماءَهم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p>
    <w:p>
      <w:pPr>
        <w:pStyle w:val="BookText"/>
        <w:rPr/>
      </w:pPr>
      <w:r>
        <w:rPr>
          <w:rFonts w:ascii="Amiri" w:hAnsi="Amiri" w:eastAsia="Amiri" w:cs="Amiri"/>
          <w:color w:val="111111"/>
          <w:sz w:val="28"/>
          <w:sz w:val="28"/>
          <w:szCs w:val="28"/>
          <w:rtl w:val="true"/>
          <w:lang w:bidi="ar-SA"/>
        </w:rPr>
        <w:t xml:space="preserve">وَأَصْلِحْ ذَاتَ بَيْنِنَا وَبَيْنِهِمْ، وَاهْدِهِمْ مِنْ ضَلالَتِهِمْ، حَتَّى يَعْرِفَ الْحَقَّ مَنْ جَهِلَهُ، وَيَرْعَوِيَ عَنِ الْغَيِّ وَالْعُدْوَانِ مَنْ لَهِجَ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يرجعوا إلى الحق فلا يحاربوا حتى تراق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 ذَاتَ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الصفة التي بين الطرفين كأنها شيء متصل، إذا فسد حاربا وإذا صلح تآلفا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وَاهْدِهِمْ مِنْ ضَلالَتِهِمْ، حَتَّى يَعْرِفَ الْحَقَّ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تكلم بالغيّ والعدوان، ممن علم الحق لكنه استمر على الباطل، غياً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يخففى أن مثل ذلك بالنسبة إلى الخصم يوجب ترضية خاطره وجلبه إلى طرف الحق </w:t>
      </w:r>
      <w:r>
        <w:rPr>
          <w:rFonts w:eastAsia="Amiri" w:cs="Amiri" w:ascii="Amiri" w:hAnsi="Amiri"/>
          <w:color w:val="111111"/>
          <w:sz w:val="28"/>
          <w:szCs w:val="28"/>
          <w:rtl w:val="true"/>
          <w:lang w:bidi="ar-SA"/>
        </w:rPr>
        <w:t xml:space="preserve">. </w:t>
      </w:r>
      <w:bookmarkStart w:id="138" w:name="pg20756_202490"/>
    </w:p>
    <w:p>
      <w:pPr>
        <w:pStyle w:val="Heading2"/>
        <w:numPr>
          <w:ilvl w:val="1"/>
          <w:numId w:val="1"/>
        </w:numPr>
        <w:rPr/>
      </w:pPr>
      <w:bookmarkStart w:id="139" w:name="__RefHeading___Toc1346277_3531895371"/>
      <w:bookmarkStart w:id="140" w:name="_Toc47"/>
      <w:bookmarkEnd w:id="138"/>
      <w:bookmarkEnd w:id="139"/>
      <w:r>
        <w:rPr>
          <w:rtl w:val="true"/>
        </w:rPr>
        <w:t xml:space="preserve">وَمِن كَلام لهُ </w:t>
      </w:r>
      <w:r>
        <w:rPr>
          <w:rtl w:val="true"/>
        </w:rPr>
        <w:t>(</w:t>
      </w:r>
      <w:r>
        <w:rPr>
          <w:rtl w:val="true"/>
        </w:rPr>
        <w:t>عليه السلام</w:t>
      </w:r>
      <w:r>
        <w:rPr>
          <w:rtl w:val="true"/>
        </w:rPr>
        <w:t xml:space="preserve">): </w:t>
      </w:r>
      <w:r>
        <w:rPr>
          <w:rtl w:val="true"/>
        </w:rPr>
        <w:t>في بعض أيام صفين</w:t>
      </w:r>
      <w:bookmarkEnd w:id="140"/>
    </w:p>
    <w:p>
      <w:pPr>
        <w:pStyle w:val="BookText"/>
        <w:rPr/>
      </w:pPr>
      <w:r>
        <w:rPr>
          <w:rFonts w:ascii="Amiri" w:hAnsi="Amiri" w:eastAsia="Amiri" w:cs="Amiri"/>
          <w:color w:val="111111"/>
          <w:sz w:val="28"/>
          <w:sz w:val="28"/>
          <w:szCs w:val="28"/>
          <w:rtl w:val="true"/>
          <w:lang w:bidi="ar-SA"/>
        </w:rPr>
        <w:t>في بعض أيام صفين وقد رأي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يتسرع إلى الحرب</w:t>
      </w:r>
    </w:p>
    <w:p>
      <w:pPr>
        <w:pStyle w:val="BookText"/>
        <w:rPr/>
      </w:pPr>
      <w:r>
        <w:rPr>
          <w:rFonts w:ascii="Amiri" w:hAnsi="Amiri" w:eastAsia="Amiri" w:cs="Amiri"/>
          <w:color w:val="111111"/>
          <w:sz w:val="28"/>
          <w:sz w:val="28"/>
          <w:szCs w:val="28"/>
          <w:rtl w:val="true"/>
          <w:lang w:bidi="ar-SA"/>
        </w:rPr>
        <w:t xml:space="preserve">امْلِكُوا عنّي هذَا الْغُلامَ لا يَهُدَّنِي ، فَإِنَّنِي أَنْفَسُ بِهَذَيْنِ – يَعْنِي 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الْمَوْتِ، لِئَلَّا يَنْقَطِعَ بِهِمَا نَسْلُ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امْلِكُوا عنّي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الكلام وأفصحه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احفظوا بشدة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طرفي، ومن جهة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الغُلام لا يهدني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حتى لا يهدُمَ أركاني بموته إذا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فانني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يعنى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الموت لئلا ينقطع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موتـ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نسل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هما الباقيان من نسل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141" w:name="pg20756_202491"/>
    </w:p>
    <w:p>
      <w:pPr>
        <w:pStyle w:val="Heading2"/>
        <w:numPr>
          <w:ilvl w:val="1"/>
          <w:numId w:val="1"/>
        </w:numPr>
        <w:rPr/>
      </w:pPr>
      <w:bookmarkStart w:id="142" w:name="__RefHeading___Toc1346279_3531895371"/>
      <w:bookmarkStart w:id="143" w:name="_Toc48"/>
      <w:bookmarkEnd w:id="141"/>
      <w:bookmarkEnd w:id="142"/>
      <w:r>
        <w:rPr>
          <w:rtl w:val="true"/>
        </w:rPr>
        <w:t>وَمِن كَلام له</w:t>
      </w:r>
      <w:r>
        <w:rPr>
          <w:rtl w:val="true"/>
        </w:rPr>
        <w:t>(</w:t>
      </w:r>
      <w:r>
        <w:rPr>
          <w:rtl w:val="true"/>
        </w:rPr>
        <w:t>عليه السلام</w:t>
      </w:r>
      <w:r>
        <w:rPr>
          <w:rtl w:val="true"/>
        </w:rPr>
        <w:t xml:space="preserve">): </w:t>
      </w:r>
      <w:r>
        <w:rPr>
          <w:rtl w:val="true"/>
        </w:rPr>
        <w:t>قاله لما اضطرب عليه أصحابه في أمر الحكومة</w:t>
      </w:r>
      <w:bookmarkEnd w:id="143"/>
    </w:p>
    <w:p>
      <w:pPr>
        <w:pStyle w:val="BookText"/>
        <w:rPr/>
      </w:pPr>
      <w:r>
        <w:rPr>
          <w:rFonts w:ascii="Amiri" w:hAnsi="Amiri" w:eastAsia="Amiri" w:cs="Amiri"/>
          <w:color w:val="111111"/>
          <w:sz w:val="28"/>
          <w:sz w:val="28"/>
          <w:szCs w:val="28"/>
          <w:rtl w:val="true"/>
          <w:lang w:bidi="ar-SA"/>
        </w:rPr>
        <w:t xml:space="preserve">أَيُّهَا النَّاسُ، إِنَّهُ لَمْ يَزَلْ أَمْرِي مَعَكُمْ عَلَى مَا أُحِبُّ، حَتَّى نَهِكَتْكُمُ الْحَرْبُ ، وقَدْ وَالله أَخَذَتْ مِنْكُمْ وَتَرَكَتْ ، وَهِي لِعَدُوِّكُمْ أَنْهَكُ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أَمْسٍ أَمِيراً، فَأَصْبَحْتُ الْيَوْمَ مَأْمُوراً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يَزَلْ أَمْرِي مَعَكُمْ عَلَى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لزومكم الطاعة وائتماركم لأوامري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نهكتكم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أضعفتكم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والله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ممن قتلوا وتركت بعضاً وهم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قتل منهم أكثر من أصحاب الإمام وهذا الكلام لومٌ لأصحابهِ، كيف جبنوا عن القتال لما أضعفتهم الحرب بينما يجب أن يكونوا كالسابق، إذ تأثير الحرب في أعدائهم كان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دافعهم في إجبار الإمام على الحكومة، هو خوفهم الذي سرى فيهم من الحرب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إنهاك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آمركم فتأتمرون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اليوم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الذين ألجأوا الإمام لأنْ يقبل قضية التحكيم، وكان الإمام كارهاً لها، لأنَّه يعلم أنها مكيدة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كُنْتُ أَمْسِ نَاهِياً ، فَأَصْبَحْتُ الْيَوْمَ مَنْهيّاً ، وَقَدْ أَحْبَبْتُمُ الْبَقَاءَ ، وَلَيْسَ لِي أَنْ أَحْمِلَكُمْ عَلَى مَا تَكْرَهُونَ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أمس 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الحكومة حينما اقترحتم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اليوم مَنهياً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أصحاب الإمام لما عَرفوا المكيدة في التحكيم جعلوا ينهون الإمام عنه بعدما أفلت الزمام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وأعطى القول بقبوله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أحببتم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ولذا أجبرتمونا على التحكيم، لتنهوا بذلك أمر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لى أن أحملكم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الحرب، وهذا توبيخ لهم بتركهم الحرب، وجبنهم وإلزامهم للإمام بالتحكيم، ثم ندمهم ونهيهم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التحكيم</w:t>
      </w:r>
      <w:r>
        <w:rPr>
          <w:rFonts w:eastAsia="Amiri" w:cs="Amiri" w:ascii="Amiri" w:hAnsi="Amiri"/>
          <w:color w:val="111111"/>
          <w:sz w:val="28"/>
          <w:szCs w:val="28"/>
          <w:rtl w:val="true"/>
          <w:lang w:bidi="ar-SA"/>
        </w:rPr>
        <w:t xml:space="preserve">. </w:t>
      </w:r>
      <w:bookmarkStart w:id="144" w:name="pg20756_202493"/>
    </w:p>
    <w:p>
      <w:pPr>
        <w:pStyle w:val="Heading2"/>
        <w:numPr>
          <w:ilvl w:val="1"/>
          <w:numId w:val="1"/>
        </w:numPr>
        <w:rPr/>
      </w:pPr>
      <w:bookmarkStart w:id="145" w:name="__RefHeading___Toc1346281_3531895371"/>
      <w:bookmarkStart w:id="146" w:name="_Toc49"/>
      <w:bookmarkEnd w:id="144"/>
      <w:bookmarkEnd w:id="145"/>
      <w:r>
        <w:rPr>
          <w:rtl w:val="true"/>
        </w:rPr>
        <w:t xml:space="preserve">وَمِن كَلام لهُ </w:t>
      </w:r>
      <w:r>
        <w:rPr>
          <w:rtl w:val="true"/>
        </w:rPr>
        <w:t>(</w:t>
      </w:r>
      <w:r>
        <w:rPr>
          <w:rtl w:val="true"/>
        </w:rPr>
        <w:t>عليه السلام</w:t>
      </w:r>
      <w:r>
        <w:rPr>
          <w:rtl w:val="true"/>
        </w:rPr>
        <w:t xml:space="preserve">): </w:t>
      </w:r>
      <w:r>
        <w:rPr>
          <w:rtl w:val="true"/>
        </w:rPr>
        <w:t>بالبصرة، وقد دخل على العلاء بن زياد الحارثي</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فلما رأى سعة داره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تَصْنَعُ بِسِعَةِ هَذِهِ الدَّارِ فِي الدُّنْيا ؟ أَمَا أَنْتَ إِلَيْهَا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وبَلَى إِنْ شِئْتَ بَلَغْتَ بها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 فِيهَا الضَّيْفَ ، وَتَصِلُ فِيهَا الرَّحِمَ ، وَتُطْلِعُ مِنْهَا الْحُقُوقَ مَطَالِعَهَا ، فَإِذا أَنْتَ قَدْ بَلَغْتَ بِهَا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بِسِعَةِ هذِهِ الدَّارِ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استفهام للانكار، أي أنك لا تحتاج إلى مثل هذه السِعَةِ، فما حاجتك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هذه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تقدم بعضها إلى آخرتك وتكتفي في الدنيا بدار تكفيك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الجملة مقدمةً لكلامه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صرفتها في تحصيل مرضاة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 فِيهَا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إقراءُ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 فيها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تدعوهم إلى دارك للنزهة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وجوهها التي شرعها الله سبحانه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قد بلغت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p>
    <w:p>
      <w:pPr>
        <w:pStyle w:val="BookText"/>
        <w:rPr/>
      </w:pPr>
      <w:r>
        <w:rPr>
          <w:rFonts w:ascii="Amiri" w:hAnsi="Amiri" w:eastAsia="Amiri" w:cs="Amiri"/>
          <w:color w:val="111111"/>
          <w:sz w:val="28"/>
          <w:sz w:val="28"/>
          <w:szCs w:val="28"/>
          <w:rtl w:val="true"/>
          <w:lang w:bidi="ar-SA"/>
        </w:rPr>
        <w:t xml:space="preserve">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أشكو أليك أخي عاصم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العباءةَ وتَخَلَّى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 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أَهْوَنُ عَلَى الله مِنْ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صارت سبباً لتحصيلها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من زي الزهاد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التنعم بنعمها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عدو أما للتصغير أو التعظيم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دويهية تصفرُّ منها الأنامل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استهام 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الشيطان، ومعنى استهام زين الهيام والتوله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تركت شأنهم لزعمك أنَّك زَهدت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الله أَحَلَّ لَكَ الطَّيِّبَاتِ، وَهُوَ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يُحلل لك مجبوراً في تحليله، حتى إذا علمت ذلك تركت لتوافق مرضاة الله سبحانه، وذلك لأنَّ لذائذ الدنيا مباحة للإنسان وقد خَلقها سبحانه له بشرط أن لا يأخذها من حرام، ولا يصرف القوة التي أخذ منها إلّا في طاعة، ولا يُبعد أن يكون هذا للعامة، أما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ملبسك وجشوبة مأكلك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إِنِّي لَسْتُ كَأَنْتَ، إِنَّ الله تَعَالَى فَرَضَ عَلَى أَئِمَّةِ الْعَدْلِ أَنْ يُقَدِّرُوا أنفسهم بِضَعَفَةِ النَّاسِ، كَیِلا يَتَبَيْغَ بِالْفَقِير فَقْرُهُ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الخواص فينطبق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أحد طابَ مَطعمه وملبسه إلّا وطال وقوفهُ بين يدي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مستفسراً من الإمام كيف يَنهاه، عن ذلك وهو زاهد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أنت في خشونة ملبسك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نعومة له حتى يلتذ جسمك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خشونتهِ لا لين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تستعمل للإهانة وللمدح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لست كأنت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تقيس نفسك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فرض على أئمة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الأئمة الجائرون، فإِنَّ الله سبحانه لم يمض كونهم أئمة، حتى يرتب عليهم شؤون الأئمة المنصوبين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يقيسوا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بضعفةِ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ضعیف، أي يعيشوا كالضعفاء في المأكل والملبس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 يتبيغ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يهيج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بالفقير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رأى الفقير أن إمامه يتنعم بلذائذ الحياة هاج به الفقر ولم يصبر و انحرف عن الجادة، أما إذا رأى إمامه يعيش مثل عيشه كان ذلك سلوة له وتطميناً لقلبه </w:t>
      </w:r>
      <w:r>
        <w:rPr>
          <w:rFonts w:eastAsia="IRNazanin" w:cs="IRNazanin"/>
          <w:color w:val="111111"/>
          <w:sz w:val="28"/>
          <w:szCs w:val="28"/>
          <w:rtl w:val="true"/>
          <w:lang w:bidi="fa-IR"/>
        </w:rPr>
        <w:t xml:space="preserve">. </w:t>
      </w:r>
      <w:bookmarkStart w:id="147" w:name="pg20756_202496"/>
    </w:p>
    <w:p>
      <w:pPr>
        <w:pStyle w:val="Heading2"/>
        <w:numPr>
          <w:ilvl w:val="1"/>
          <w:numId w:val="1"/>
        </w:numPr>
        <w:rPr/>
      </w:pPr>
      <w:bookmarkStart w:id="148" w:name="__RefHeading___Toc1346283_3531895371"/>
      <w:bookmarkStart w:id="149" w:name="_Toc50"/>
      <w:bookmarkEnd w:id="147"/>
      <w:bookmarkEnd w:id="148"/>
      <w:r>
        <w:rPr>
          <w:rtl w:val="true"/>
        </w:rPr>
        <w:t>وَمِن كَلام لهُ</w:t>
      </w:r>
      <w:r>
        <w:rPr>
          <w:rtl w:val="true"/>
        </w:rPr>
        <w:t>(</w:t>
      </w:r>
      <w:r>
        <w:rPr>
          <w:rtl w:val="true"/>
        </w:rPr>
        <w:t>عليه السلام</w:t>
      </w:r>
      <w:r>
        <w:rPr>
          <w:rtl w:val="true"/>
        </w:rPr>
        <w:t xml:space="preserve">) : </w:t>
      </w:r>
      <w:r>
        <w:rPr>
          <w:rtl w:val="true"/>
        </w:rPr>
        <w:t>وقد سأله سائل عن أحاديث البدع</w:t>
      </w:r>
      <w:bookmarkEnd w:id="149"/>
    </w:p>
    <w:p>
      <w:pPr>
        <w:pStyle w:val="BookText"/>
        <w:rPr/>
      </w:pPr>
      <w:r>
        <w:rPr>
          <w:rFonts w:ascii="Amiri" w:hAnsi="Amiri" w:eastAsia="Amiri" w:cs="Amiri"/>
          <w:color w:val="111111"/>
          <w:sz w:val="28"/>
          <w:sz w:val="28"/>
          <w:szCs w:val="28"/>
          <w:rtl w:val="true"/>
          <w:lang w:bidi="ar-SA"/>
        </w:rPr>
        <w:t>وعما في أيدي الناس من اختلاف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أَيْدِي النَّاسِ حَقّاً وَبَاطِلا، وَصِدْقاً وَكَذِباً، وَنَاسِحْاً وَمَنْسُوخاً، وَعَاماً وَخَاصَاً ، وَمُحْكَماً وَمُتَشَابِها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سأله سائل عن أحاديث البدع وعما في أيدى الناس من اختلاف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الأخبار المروية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نسب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وكذباً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مقسماً الحديث إلى أربعة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وَبَاطِلا، وَصِدْقاً وَكَذِباً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 الباطل باعتبار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الإله واحداً أم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 والكذب باعتبار الأخبار، ككون الرسول قال كذا أم لم يقله، وقد يكون الفرق بينهما بالاعتبار، فيقال للخبر المطابق للواقع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كونه مطابقاً للواقع،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مطابق للواقع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الحكم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أزيل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لكل الأفراد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لتكرم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الدلالة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w:t>
      </w:r>
    </w:p>
    <w:p>
      <w:pPr>
        <w:pStyle w:val="BookText"/>
        <w:rPr/>
      </w:pPr>
      <w:r>
        <w:rPr>
          <w:rFonts w:ascii="Amiri" w:hAnsi="Amiri" w:eastAsia="Amiri" w:cs="Amiri"/>
          <w:color w:val="111111"/>
          <w:sz w:val="28"/>
          <w:sz w:val="28"/>
          <w:szCs w:val="28"/>
          <w:rtl w:val="true"/>
          <w:lang w:bidi="ar-SA"/>
        </w:rPr>
        <w:t xml:space="preserve">وَحِفْظاً وَوَهْماً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حِتَّى قَامَ خَطِيباً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أَتَاكَ بِالْحَدِيثِ أَرْبَعَةُ رِجَالٍ لَيْسَ لَهُمْ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مُظْهِرُ لِلإِيمَانِ، مُتَصَنِّعٌ بِالإسلام، لا يَتَأَثَّمُ وَلا يَتَحَرَّجُ يَكْذِبُ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الدلالة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ما حفظ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يُتَعَمد كذبه ولكن توهم خلاف 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قام خطيباً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ليملأ مكانه في الآخرة من النار، وهذا كناية عن أنه بذلك يستحق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أَتَاكَ بِالْحَدِيث أَرْبَعَةُ رِجَال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تلك المقدمة لبيان أن بعض الناس علم بالعام دون الخاص، أو سمع المتشابه وظنه محكماً، أو ما أشبه ذلك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ظاهره باطنه، فهو مسلم في الظاهر، كافر في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لِلإِيمَانِ، مُتَصَنْع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يصنعه لنفسه دون أن يكون في الواقع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يخاف الاثم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يخشى الوقوع في الحرج، أي الجرم الموجب للضيق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لمصالح شخصية وذلك كأبي هُرَيْرَةَ، وسمرة بن جندب، وأحزابهما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عَلِمَ النَّاسُ أَنَّهُ مُنافِقٌ كَاذِبٌ لم يَقبلوا مِنهُ ولا يُصَدِّقُوا قَوْلَهُ،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 وسَمِعَ مِنْهُ، ولَقِفَ عَنْهُ ، فَيَأْخُذُونَ بِقَوْلِهِ، وَقَدْ أَخْبَرَكَ اللهُ عَنِ الْمُنَافِقِينَ بِمَا أَخْبَرَكَ ، وَوَصَفَهُمْ بِمَا وَصَفَهُمْ بِهِ لَكَ ، ثُمَّ بَقُوا بَعْدَهُ، عَلَيْهِ وَآلِهِ السَّلَامُ، فَتَقَرَّبُوا إلى أَئِمَّةِ الضَّلالَةِ، وَالدُّعَاةِ إلى النَّارِ بالزور وَالْبُهْتَانِ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النَّاس أنَّهُ منافق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يقبلوا منه ولم يصدقوا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قالوا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تناول وأخذ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فيأخذون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يرويه عن الرسول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أَخْبَرَكَ اللهُ عَن الْمُنَافِقِينَ بِمَا أَخْبَرَكَ، وَوَصَفَهُمْ بِمَا وَصَفَهُمْ بِهِ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الصفات الذميمة،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رَأَيْتَهُمْ تُعْجِبُكَ أَجْسَامُهُمْ وَإِنْ يَقُولُوا تَسْمَعْ لِقَوْلِهِمْ كَأَنَّهُمْ خُشُبٌ مُسَنَّدَةٌ يَحْسَبُونَ كُلَّ صَيْحَةٍ عَلَيْهِمْ هُمُ الْعَدُوُّ فَاحْذَرْهُمْ قَاتَلَهُمُ اللَّهُ أَنَّى يُؤْفَكُونَ</w:t>
      </w:r>
      <w:r>
        <w:rPr>
          <w:rStyle w:val="FootnoteAnchor"/>
          <w:rtl w:val="true"/>
        </w:rPr>
        <w:footnoteReference w:id="97"/>
      </w:r>
      <w:r>
        <w:rPr>
          <w:rFonts w:ascii="Amiri" w:hAnsi="Amiri" w:eastAsia="Amiri" w:cs="Amiri"/>
          <w:color w:val="111111"/>
          <w:sz w:val="28"/>
          <w:sz w:val="28"/>
          <w:szCs w:val="28"/>
          <w:rtl w:val="true"/>
          <w:lang w:bidi="ar-SA"/>
        </w:rPr>
        <w:t xml:space="preserve">فهل يتوقع الإنسان بعد ذلك من أمثال هؤلاء الصدق والأمانة في نقل الحديث؟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عليه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موت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فتقربوا إلى أئمة الضلالة والدعاة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الكذب وهذا متعلق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الافتراء على الرسول في خلق الأحاديث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فَوَلَّوْهُمُ الأَعْمَالَ ، وَجَعَلُوهُمْ حُكّاماً عَلَى رِقَابِ النَّاسِ ، أَكَلُوا بِهِمُ الدُّنْيَا ، وَإِنَّمَا النَّاسُ مَعَ الْمُلُوكِ وَالدُّنْيا، إِلّا مَنْ عَصَمَ الله ، فَهَذَا أَحَدُ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سَمِعَ مِنْ رَسُولِ الله شَيْئاً لَمْ يَحْفَظْهُ عَلَى وَجْهِهِ ، فَوَهِمَ فِيهِ، وَلَمْ يَتَعَمَّدْ كَذِباً، فَهُوَ فِي يَدَيْهِ وَيَرْوِيهِ وَيَعْمَلُ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صَلَّى الله عَلَيْهِ وآله وسلم ، فَلَوْ عَلِمَ الْمُسْلِمُونَ أَنَّهُ وَهِمَ فِيهِ لَمْ يَقْبَلُوهُ مِنْهُ ، وَلَوْ عَلِمَ هُوَ أَنَّهُ كَذلِكَ لَرَفَضَهُ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فَوَلَّوهُمُ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رأى أولئك الأئمة أن في بقاء هؤلاء تقوية لسلطانهم، إذ يختلقون لهم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وجعلوهم حُكاماً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يتصرفون في البلاد والعباد كيف شاءوا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أولئك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قوّوا سلطتهم باختلاق أحاديث مجعولة لتحبيبهم إلى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الناس مع الملوك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إلا من عصم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حتى لا يميل إليهم، إذا كان في ذلك هلاك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بالحديث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 يقع الاختلاف في الأخبار المروية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هنا نشأت البدع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من الأقسام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سمع من رسول الله شيئاً لم يحفظه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الرسول وعلى الجهة التي أرادها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أخطأ وغلط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ذلك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يتعمد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الرسول وافتراءٌ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الحديث الموهوم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يديه ويرويه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علم المسلمون أنّه وهم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يقبلوه منه ، ولو علم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يروه ولم يعمل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ورَجُلٌ ثَالِثُ، سَمِعَ مِنْ رَسُولِ الله صَلَّى الله عَلَيْهِ وآله وسلم شَيْئاً يأمرُ بِهِ، ثُمَّ نَهى عَنْهُ، وَهُوَلا يَعْلَمُ، أَوْسَمِعَهُ يَنْهَى عَنْ شَيْءٍ، ثُمَّ أَمَرَ بِهِ وَهُو لا يَعْلَمُ ، فَحَفِظَ المَنْسُوخ ، وَلَمْ يَحْفَظِ النَّاسِخَ ، فَلَوْ عَلِمَ أَنَّهُ مَنْسُوخٌ لَرَفَضَهُ، وَلَوْ عَلِمَ الْمُسْلِمُونَ إذ سَمِعُوهُ مِنْهُ أَنَّهُ مَنْسُوخٌ لَرَفَضُوهُ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رَابِعٌ ، لَمْ بِكُذِبْ عَلَى الله ، وَلا عَلَى رَسُولِهِ، مُبْغِضُ لِلْكَذِب خَوْفاً مِنَ الله، وَتَعْظِيماً لِرَسُولِ الله صَلَّى الله عَلَيْهِ وآله وسلم ، وَلَمْ 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الأقسام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ثالث سمع من رسول الله صلى الله عليه وآله وسلم شيئاً يأمر به ثم نهى عنه وهو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بالنهي، كسماعه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بذهاب أبي بكر بسورة براءة ثم تهيه عن ذلك، وتبديله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ينهى عن شيء ثم أمر به وهو لا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لو سمع لزوم الكف عن الجهاد في مكة ثم أمر به في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زال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يحفظ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الحكم الثاني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أنه منسوخ لرفضه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المسلمون إذ سمعوه منه أَنَّهُ منسوخ لرفضوه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يعملوا به، لكنهم جهلوا ذلك فأخذوا به، وهو خلاف الواقع فمن هنا يأتي الاختلاف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الأقسام الثلاثة الماضية الراوية للحديث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يكذب على الله ولا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كالمنافقين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مُبعضُ للكذب خوفاً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يعاقبه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وتعظيماً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نسب الكذب إليه قبيح ينافي مقامه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يخطأ، لا كالقسم الثاني، ولا كالقسم الثالث </w:t>
      </w:r>
    </w:p>
    <w:p>
      <w:pPr>
        <w:pStyle w:val="BookText"/>
        <w:rPr/>
      </w:pPr>
      <w:r>
        <w:rPr>
          <w:rFonts w:ascii="Amiri" w:hAnsi="Amiri" w:eastAsia="Amiri" w:cs="Amiri"/>
          <w:color w:val="111111"/>
          <w:sz w:val="28"/>
          <w:sz w:val="28"/>
          <w:szCs w:val="28"/>
          <w:rtl w:val="true"/>
          <w:lang w:bidi="ar-SA"/>
        </w:rPr>
        <w:t xml:space="preserve">بَلْ حَفِظَ مَا سَمِعَ عَلَى وَجْهِهِ ، فَجَاءَ بِهِ عَلَى مَا سَمِعَه ، لَمْ يَزِدْ فِيهِ وَلَمْ يَنْقُصْ مِنْهُ ، فَحَفِظَ النَّاسِخَ فَعَمِلَ بِهِ، وَحَفِظَ الْمَنْسُوخَ فَجَنَّبَ عَنْهُ ، وَعَرَفَ الْخَاصَّ وَالعَامَّ، فَوَضَعَ كُلَّ شيءٍ مَوْضِعَهُ، وَعَرَفَ الْمُتَشَابِهَ، وَمُحْكَمَهُ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حفظ ما سمع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عرفان مقصده الذي قيل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نقل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سمعه لم يزد فيه ولم ينقص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سمع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بعضه دون بعض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 الناسخ فعمل به، وحفظ المنسوخ فجنب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يأمر حسب المصالح في شؤون خاصة، فإذا ذهب ذلك الظرف أمر بما يلائم الظرف الثاني، كالكف عن الجهاد في مكة، والأمر بالجهاد في المدينة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يأمر بالعام حتى في مورد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كل شيء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لجميع الأفراد باسثناء الخاص، والخاص لمكانه المخصوص به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به غير معناه الظاهر، أو ما تشابه فلم يعلم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لَا تُدْرِكُهُ الْأَبْصَارُ وَهُوَ يُدْرِكُ الْأَبْصَارَ</w:t>
      </w:r>
      <w:r>
        <w:rPr>
          <w:rStyle w:val="FootnoteAnchor"/>
          <w:rtl w:val="true"/>
        </w:rPr>
        <w:footnoteReference w:id="98"/>
      </w:r>
      <w:r>
        <w:rPr>
          <w:rFonts w:ascii="Amiri" w:hAnsi="Amiri" w:eastAsia="Amiri" w:cs="Amiri"/>
          <w:color w:val="111111"/>
          <w:sz w:val="28"/>
          <w:sz w:val="28"/>
          <w:szCs w:val="28"/>
          <w:rtl w:val="true"/>
          <w:lang w:bidi="ar-SA"/>
        </w:rPr>
        <w:t xml:space="preserve">الذي هو مُحكم وُجُوهٌ يَوْمَئِذٍ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الذي هو متشابه وهذا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المُعتمد عليه الذي لا يروي إلا صدقاً وحقاً، ويمكن الأخذ بقوله </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يَكُونُ مِنْ رَسُولِ الله صَلَّى الله عَلَيْهِ وآله وسلم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وَكَلامٌ عَامٌ ، فَيَسْمَعُهُ مَنْ لا يَعْرِفُ مَا عَنَى الله سُبْحَانَهُ بِهِ ، وَلا 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فَيَحْمِلُهُ السَّامِعُ ، وَيُوَجِّهُهُ عَلَى غَيْرِ مَعْرِفَةِ بِمَعْنَاهُ، وَمَا قُصِدَ بِهِ، وَما خَرَجَ مِنْ أَجْلِهِ، وَلَيْسَ كُلُّ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يَسْأَلُهُ وَيَسْتَفْهمُهُ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يكون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و الكلام 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يمكن العمل به ومن جهة لا يمكن العمل به، فإنَّ الرسول كان يتكلم حسب أهل العرف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كلام البلغاء يحتوى على مختلف الأشكال كذلك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وكلام عام فيسمعه  أي الكلام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يعرف ما عنى الله سبحانه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الكلام العام فيظن أنه عنى تمام أفراده ، والحال أن المقصود باسثناء الخاص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ما عنى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بيان هذا الكلام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فيحمله السامع ويوجّههُ على غير معرفة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قصد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الكلام من أجل الكناية كما يحكى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لبعض أصحابه إقطع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سائل كان يسأله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الرجل أن يقطع لسانه، فأدركه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السائل إعطائه شيئاً، وهكذا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ascii="IRNazanin" w:hAnsi="IRNazanin" w:eastAsia="IRNazanin"/>
          <w:color w:val="111111"/>
          <w:sz w:val="28"/>
          <w:sz w:val="28"/>
          <w:szCs w:val="28"/>
          <w:rtl w:val="true"/>
          <w:lang w:bidi="fa-IR"/>
        </w:rPr>
        <w:t xml:space="preserve"> من كان يسأله ويستفهمه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يطلب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ما يقول، إما خجلا أو جهلا ، أو ما شابه </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إِنْ كَانُوا لَيُحِبُّونَ أَنْ يَجِيءَ الأَعْرَابِيُّ وَالطَّارِىءُ، فَيَسْأَلُهُ عليه السلام حَتَّى يَسْمَعُوا، وَكَانَ لا يَمُرُّ بِي مِنْ ذلِكَ شَيْءٌ إِلَّا سَأَلْتُ عَنْهُ وَحَفِظْتُهُ، فَهِذِهِ وُجُوهُ مَا عَلَيْهِ النَّاسُ فِي اخْتِلافِهِمْ، وَعِلَيْهِمْ فِي رِوَايَاتِهِمْ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إن كانوا ليحبون أن يجيء الأعرابي أي البدوي الخارج 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طرأ أي عرض، وليس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كانوا كذلك لم يكن فهمهم للأحاديث فهماً صحيحاً يمكن الاعتماد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لا يمُرُّ بي من ذلك شيء</w:t>
      </w:r>
      <w:r>
        <w:rPr>
          <w:rFonts w:ascii="IRNazanin" w:hAnsi="IRNazanin" w:eastAsia="IRNazanin"/>
          <w:color w:val="111111"/>
          <w:sz w:val="28"/>
          <w:sz w:val="28"/>
          <w:szCs w:val="28"/>
          <w:rtl w:val="true"/>
          <w:lang w:bidi="fa-IR"/>
        </w:rPr>
        <w:t xml:space="preserve"> من الأحاديث المشكلة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سألت عنه و 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باب من العلم يفتح لي من كل باب ألف باب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وجوه ما عليه الناس في اختلافهم وعللهم أي علة هؤلاء في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رووها كما أن منها ظهر منشأ البدعة، وإن بعضها عمدٌ وبعضها جهل</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عجيب صنعة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اقْتِدَارِ جَبَرُونِهِ ، وَبَديعِ لَطَائِفِ صَنْعَتِهِ، أَنْ جَعَلَ مِنْ مَاءِ البَحْرِ الزَّاخِرِ المُتَرَاكِمِ الْمُتَقَاصِفِ ، يَبْساً جَامِداً، ثُمَّ فَطَرَ مِنْهُ أَطْبِاقاً، فَفَتَقَهَا سَبْعَ سَمَاوَاتٍ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اقتدار جبروته الجبروت الحالة التي يمكن بها جبر الأشياء على الإطاعة والانقياد، فإضافة الاقتدار إليها من باب إضافة العام إلى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لطائف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الصنعة الدقيقة التي ابتدعها وأوجدها من غير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من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البحر الذي خلقه الله سبحانه وتعالى قبل خلق الأرض والسماوات، وأشير إليه في الخطبة الأولى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الطافي الممتلي من زخر البحر إذا امتلأ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يقصف بعضه بعضاً، أي يكسره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يبساً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اليابسة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فطر منه</w:t>
      </w:r>
      <w:r>
        <w:rPr>
          <w:rFonts w:ascii="Amiri" w:hAnsi="Amiri" w:eastAsia="Amiri" w:cs="Amiri"/>
          <w:color w:val="111111"/>
          <w:sz w:val="28"/>
          <w:sz w:val="28"/>
          <w:szCs w:val="28"/>
          <w:rtl w:val="true"/>
          <w:lang w:bidi="ar-SA"/>
        </w:rPr>
        <w:t xml:space="preserve"> أي خلق من 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طبقات، فإنَّ ماء البحر خُضَّ خضاً شديداً، فَجُعِلَ من زبدهِ الأرض، ومن بخارهِ الصاعد السماوات ، وحيث كان البخار شيئاً واحداً متصلاً،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فرقها بعد أن كانت 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المراد الأجرام، أو المراد</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ارْتِتَاقِهَا فَاسْتَمْسَكَتْ بِأَمْرِهِ، وَقَامَتْ عَلَى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وَأَرْسَى أَرْضاً يَحْمِلُهَا الأخْضَرُ الْمُثْعَنْجِرُ، وَالْقَمْقَامُ المُسَخَّرُ، قَدْ ذَلَّ لأمْرِهِ، وَأَذْهَنَ لِهَيْبَتِهِ ، ووَقَفَ الْجَارِي مِنْهُ لِخَشْيَتِهِ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وَجَبَلَ جَلامِيدَهَا ، وَنُشُوزَ مُتُونِهَا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يملأ الفضاء من الجسم البسيط الذي كان يسمى أثيراً، وتمييز بعض السماوات عن بعض، يكونها مدارات لكل مدار نظام خاص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ارتتاقها</w:t>
      </w:r>
      <w:r>
        <w:rPr>
          <w:rFonts w:ascii="Amiri" w:hAnsi="Amiri" w:eastAsia="Amiri" w:cs="Amiri"/>
          <w:color w:val="111111"/>
          <w:sz w:val="28"/>
          <w:sz w:val="28"/>
          <w:szCs w:val="28"/>
          <w:rtl w:val="true"/>
          <w:lang w:bidi="ar-SA"/>
        </w:rPr>
        <w:t xml:space="preserve"> أي بعد أن كانت متصلة بعضها ببعض إذ البخار كان جسماً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فاستمسكت السماوات، أي تماسكت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 الذي حدده لها الأمر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أرسى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جعلها ثابتة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يحملها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البحر، فإنَّ الأرض كالكرة فيالبحر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معظم البحر، أو المراد البحر السائل، فإنَّ السائل يقال له مثعنجر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آخر للبحر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سخره الله سبحانه، والأرض وإن لم تكن محمولة للبر حقيقة، إلا أنَّ الإنسان يراها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وأذعن لهيبته أي من خوفه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الجاري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خوفه تعالى، وامثال هذه الجمل من باب التشبيه، وإنما المراد الإطاعة التكوينية من الأشياء لله سبحانه، ومن الممكن أن يكون للأشياء خوف وخشية وإدراك، كما يظهر من جملة من الآيات والروايات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وجبل</w:t>
      </w:r>
      <w:r>
        <w:rPr>
          <w:rFonts w:ascii="Amiri" w:hAnsi="Amiri" w:eastAsia="Amiri" w:cs="Amiri"/>
          <w:color w:val="111111"/>
          <w:sz w:val="28"/>
          <w:sz w:val="28"/>
          <w:szCs w:val="28"/>
          <w:rtl w:val="true"/>
          <w:lang w:bidi="ar-SA"/>
        </w:rPr>
        <w:t xml:space="preserve"> سبحانه أي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جُلمود، وهي الصخور الصلبة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كالآكام، الشبيهة بمتن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وَأَطْوَادِهَا، فَأَرْسَاهَا فِي مَرَاسِيهَا ، وَأَلْزَمَهَا قَرَارَتَهَا، فَمَضَتْ رُؤُوسُهَا فِي الْهَواءِ، وَرَسَتْ أُصُولُهَا فِي الْمَاءِ، فَأَنْهَدَ جَبَالَهَا عَنْ سُهُولِهَا، وَأَسَاخَ قَوَاعِدَهَا فِي مُتُونِ أَقْطَارِهَا، وَمَوَاضِع أَنْصَابِهَا، فَأَشْهَقَ قِلالَهَا ، وَأَطَالَ أَنْشَارُهَا،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ارتفاعها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واطوادها جمع طود،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تلك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مراسيها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محلات استقرارها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وألزمها</w:t>
      </w:r>
      <w:r>
        <w:rPr>
          <w:rFonts w:ascii="Amiri" w:hAnsi="Amiri" w:eastAsia="Amiri" w:cs="Amiri"/>
          <w:color w:val="111111"/>
          <w:sz w:val="28"/>
          <w:sz w:val="28"/>
          <w:szCs w:val="28"/>
          <w:rtl w:val="true"/>
          <w:lang w:bidi="ar-SA"/>
        </w:rPr>
        <w:t xml:space="preserve"> أي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واحدة منها مستقرة في مكانها، وإذا جاء يوم القيامة، ينعكس الأمر،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الْجِبَالَ تَحْسَبُهَا جَامِدَةً وَهِيَ تَمُرُّ مَرَّ السَّحَابِ</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فمضت رُؤوسُها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شامخة 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الجبل يخترق الأرض حتى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أي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جبالها عن سهولها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ضد الجبل، أي جعل الجبال أعلى من الأرض السهلة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وأساخ 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ثبت أصول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متون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المتون من أقطار الأرض وأطرافها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ومواضع أنصابها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نصب، وهو ما جعل علماً ليعرف الإنسان به الجادة، أي جعلها في المواضع التي يراد بها أن تكون موضع دلالة للطرق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شاهقة 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وقلة الجبل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متونها </w:t>
      </w:r>
    </w:p>
    <w:p>
      <w:pPr>
        <w:pStyle w:val="BookText"/>
        <w:rPr/>
      </w:pPr>
      <w:r>
        <w:rPr>
          <w:rFonts w:ascii="Amiri" w:hAnsi="Amiri" w:eastAsia="Amiri" w:cs="Amiri"/>
          <w:color w:val="111111"/>
          <w:sz w:val="28"/>
          <w:sz w:val="28"/>
          <w:szCs w:val="28"/>
          <w:rtl w:val="true"/>
          <w:lang w:bidi="ar-SA"/>
        </w:rPr>
        <w:t>وَجَعَلَهَا لِلأرْضِ عِمَاداً، وَأَرَّزَهَا فِيها أَوْتَاداً ، فَسَكَنَتْ عَلَى حَرَكَتِهَا مِنْ أَنْ تَمِيدَ بِأَهْلِهَا، أَوْ تَسِيخَ بِحِمْلِهَا، 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أَمْسَكَهَا بَعْدَ مَوَجَانِ مِيَاهِهَا، وَأَجْمَدَهَا بَعْدَ رُطُوبَةِ أَكْنَافِهَا، فَجَعَلَهَا لِخَلْقِهِ مِهَاداً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المرتفعة في الأرض، غير القلال، جمع نشز، وهو المرتفع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للآرض عماداً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الأرض على تلك الجبال، وإلا لتفككت و اضطربت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تلك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وتد، وهو المسمار، فإن الجبال بمنزلة المسامير التي تجمع بين قطع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كونها متحركة كما يقول العلم الحديث أو في حال كونها متحركة، إذ كانت قبل خلق الجبال مضطربة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وتتزلزل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تهبط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تحمل من الإنسان والدواب وغيرهما، بأن تأخذ غير مدارها كما يقول العلم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تزول عن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اليمين أو الشمال أو الفوق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تؤثر الأمواج الشديدة في تحريك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رطوبة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أطرافها فإنَّها خلقت من زبد البحر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لخلقه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الاستقرار والاستراحة </w:t>
      </w:r>
    </w:p>
    <w:p>
      <w:pPr>
        <w:pStyle w:val="BookText"/>
        <w:rPr/>
      </w:pPr>
      <w:r>
        <w:rPr>
          <w:rFonts w:ascii="Amiri" w:hAnsi="Amiri" w:eastAsia="Amiri" w:cs="Amiri"/>
          <w:color w:val="111111"/>
          <w:sz w:val="28"/>
          <w:sz w:val="28"/>
          <w:szCs w:val="28"/>
          <w:rtl w:val="true"/>
          <w:lang w:bidi="ar-SA"/>
        </w:rPr>
        <w:t>وَبَسَطَهَا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بَحْرٍ لُجِّيٍّ رَاكِدٍ لا يَجْرِي، وَقَائِم لَا يَسْرِي، تُكَرْكِرُهُ الرِّيَاحُ الْعَوَاصِفُ، وَتَمْخُضُهُ الْغَمَامُ الذَّوَارِفُ، وَإِنَّ فِي ذلِك لَعِبْرَةً لِمَنْ يَخْشَى</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كالفرش المبسوط الذي يستريح الإنسان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بحرٍ 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تجري مياه الأنهار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تحركه ذاهبة به وعائدة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عاصفة، وهي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وتمخضه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يمخض اللبن في السقاء ليخرج منه الزبد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السحاب، والمراد به الجنس، ولذا جيء بالفعل مؤنثاً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ذارفة، أي السائلة، فإنَّ الأمطار الشديدة توجب مخض ماء البحر إذا نزلت فيه، لأن أعلاه يكون أسفله،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الآيات الأرضية والسماوية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اعتباراً، ودلالة على وجود الخالق وعلمه وقدرته وحكمته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فيعترف بالإله سبحانه ويطيعه </w:t>
      </w:r>
      <w:r>
        <w:rPr>
          <w:rFonts w:eastAsia="Amiri" w:cs="Amiri" w:ascii="Amiri" w:hAnsi="Amiri"/>
          <w:color w:val="111111"/>
          <w:sz w:val="28"/>
          <w:szCs w:val="28"/>
          <w:rtl w:val="true"/>
          <w:lang w:bidi="ar-SA"/>
        </w:rPr>
        <w:t xml:space="preserve">. </w:t>
      </w:r>
      <w:bookmarkStart w:id="150" w:name="pg20756_202509"/>
    </w:p>
    <w:p>
      <w:pPr>
        <w:pStyle w:val="Heading2"/>
        <w:numPr>
          <w:ilvl w:val="1"/>
          <w:numId w:val="1"/>
        </w:numPr>
        <w:rPr/>
      </w:pPr>
      <w:bookmarkStart w:id="151" w:name="__RefHeading___Toc1346285_3531895371"/>
      <w:bookmarkStart w:id="152" w:name="_Toc51"/>
      <w:bookmarkEnd w:id="150"/>
      <w:bookmarkEnd w:id="151"/>
      <w:r>
        <w:rPr>
          <w:rtl w:val="true"/>
        </w:rPr>
        <w:t>وَمِن خُطبَة له</w:t>
      </w:r>
      <w:r>
        <w:rPr>
          <w:rtl w:val="true"/>
        </w:rPr>
        <w:t>(</w:t>
      </w:r>
      <w:r>
        <w:rPr>
          <w:rtl w:val="true"/>
        </w:rPr>
        <w:t>عليه السلام</w:t>
      </w:r>
      <w:r>
        <w:rPr>
          <w:rtl w:val="true"/>
        </w:rPr>
        <w:t xml:space="preserve">): </w:t>
      </w:r>
      <w:r>
        <w:rPr>
          <w:rtl w:val="true"/>
        </w:rPr>
        <w:t>في استنهاض أصحابه إلى الجهاد</w:t>
      </w:r>
      <w:bookmarkEnd w:id="152"/>
    </w:p>
    <w:p>
      <w:pPr>
        <w:pStyle w:val="BookText"/>
        <w:rPr/>
      </w:pPr>
      <w:r>
        <w:rPr>
          <w:rFonts w:ascii="Amiri" w:hAnsi="Amiri" w:eastAsia="Amiri" w:cs="Amiri"/>
          <w:color w:val="111111"/>
          <w:sz w:val="28"/>
          <w:sz w:val="28"/>
          <w:szCs w:val="28"/>
          <w:rtl w:val="true"/>
          <w:lang w:bidi="ar-SA"/>
        </w:rPr>
        <w:t>اللَّهُمَّ أَيُّمَا عَبْدٍ مِنْ عِبَادِكَ سَمِعَ مَقَالَتَنَا الْعَادِلَةَ غَيْرَ الْجَائِرَةِ، والْمُصْلِحَةَ فِي الدِّينِ وَالدُّنْيا غَيْرَ الْمُفْسِدَةِ، فَأَبَى بَعْدَ سَمْعِهِ لَها إِلَّا النُّكُوصَ عَنْ نُصْرَتِكَ، وَالإبْطَاءَ عَنْ إِعْزَازِ دِينِكَ،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أيُّما عبد من عبادك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أو موصوفة أي شخص وصف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مَقالَتَنا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الخلافة، وبطلان مزاعم من أبطل خلافة الإمام طمعاً أو جهلاً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جور فيها ولا انحراف إلى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توجب إطاعة أمر الله ، ونظم المسلمين في سلك واحد، يوجب قوتهم أمام الكفار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 مقالتنا لا تفسد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بعد سمعه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وعدم العمل بأن أصر على باطله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والإبطاء عن إعزاز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إعزاز الدين إنما يكون بالإلتفاف حول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الشرعي الذي يَعرفُ الإسلام عِرفاناً تاما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فَإِنَّا نَسْتَشْهِدُكَ عَلَيْهِ يَا أَكْبَرَ الشَّاهِدِينَ شَهَادَةً ، وَنَسْتَشْهِدُ عَلَيْهِ جَمِيعَ مَا أَسْكَنْتَهُ أَرْضَكَ وَسَمَاوَاتِكَ، ثُمَّ أَنْتَ بَعْدُ الْمُغْنِي عَنْ نَصْرِهِ، وَالآخِذُ لَهُ بِذَنْبِهِ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نستشهدك عليه يا أكبر الشاهدين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نجعلك شاهداً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عرف ولم يعمل، أو المعنى نطلب شهادتك ضده بسبب شهادة الرسول أو القرآن، فإنَّهما شهيدان لنا، وبشهادتهما الصادقة نطلب أن تكون أنت أيضا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وقال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المعنى الأول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نستشهدك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ونستشهد عليه جميع ما أسكنته أرضك وسماواتك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والإنسان والجن وما أشبه، ولا يخفى أن استشهاد هؤلاء مثل استشهاد الإنسان لإنسان آخر في قضية من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انحرافه عمداً والاستشهاد منا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عن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تغنينا حتى لا نحتاج إلى شخصٍ آخر مثل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والآخذ له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الانحراف عن الحق عمداً</w:t>
      </w:r>
      <w:r>
        <w:rPr>
          <w:rFonts w:eastAsia="Amiri" w:cs="Amiri" w:ascii="Amiri" w:hAnsi="Amiri"/>
          <w:color w:val="111111"/>
          <w:sz w:val="28"/>
          <w:szCs w:val="28"/>
          <w:rtl w:val="true"/>
          <w:lang w:bidi="ar-SA"/>
        </w:rPr>
        <w:t xml:space="preserve">. </w:t>
      </w:r>
      <w:bookmarkStart w:id="153" w:name="pg20756_202511"/>
    </w:p>
    <w:p>
      <w:pPr>
        <w:pStyle w:val="Heading2"/>
        <w:numPr>
          <w:ilvl w:val="1"/>
          <w:numId w:val="1"/>
        </w:numPr>
        <w:rPr/>
      </w:pPr>
      <w:bookmarkStart w:id="154" w:name="__RefHeading___Toc1346287_3531895371"/>
      <w:bookmarkStart w:id="155" w:name="_Toc52"/>
      <w:bookmarkEnd w:id="153"/>
      <w:bookmarkEnd w:id="154"/>
      <w:r>
        <w:rPr>
          <w:rtl w:val="true"/>
        </w:rPr>
        <w:t xml:space="preserve">وَمِن خُطبَة له </w:t>
      </w:r>
      <w:r>
        <w:rPr>
          <w:rtl w:val="true"/>
        </w:rPr>
        <w:t>(</w:t>
      </w:r>
      <w:r>
        <w:rPr>
          <w:rtl w:val="true"/>
        </w:rPr>
        <w:t>عليه السلام</w:t>
      </w:r>
      <w:r>
        <w:rPr>
          <w:rtl w:val="true"/>
        </w:rPr>
        <w:t xml:space="preserve">): </w:t>
      </w:r>
      <w:r>
        <w:rPr>
          <w:rtl w:val="true"/>
        </w:rPr>
        <w:t>في وصف الله سبحانه</w:t>
      </w:r>
      <w:bookmarkEnd w:id="155"/>
    </w:p>
    <w:p>
      <w:pPr>
        <w:pStyle w:val="BookText"/>
        <w:rPr/>
      </w:pP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الْبَاطِنِ بِجَلالِ عِزَّتِهِ عَنْ فِكْرِ الْمُتَوَهِّمِينَ، الْعَالِمِ بِلَا اكْتَسَابِ وَلَا ازْدِيَادِ،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عن شبه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أنه أرفع من أن يشبههم، إذ لو كان شبيهاً لهم، لكان مساوياً معهم ، فلم يكن أرفع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لمقال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يستطيع الواصفون أن يصفوه مهما بالغوا في الوصف، كأنه سبحانه يغلب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تدبيره للمخلوقات العجيبة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نظر إلى الآثار العجيبة عرف حكمة صانعها وقدرته الفائقة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بجلال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كونه عزيزاً سبب لجلاله وارتفاعه فإنَّ كل عزيز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فكر المتوهمين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 إليه تعالى فكر الناس، والتوهم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التظني و التعقل، فإنَّه سبحانه لا يُدرَكُ كُنهه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بلا 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أحد، بعكس الإنسان الذي يعلم الأشياء بالكسب والتعلم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علمه لا يزداد تدريجا كما يزداد علم الإنسان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عِلْمٍ مُسْتَفَادٍ، الْمُقَدِّرِ لِجَمِيعِ الأُمُورِ بِلا رَوِيَّةِ وَلَا ضَمِيرِ، الَّذِي لَا تَغْشَاهُ الظُّلَمُ، وَلا يَسْتَضِيءُ بِالأَنْوَارِ، وَلا يَرْهَقُهُ لَيْلٌ، وَلا يَجْرِي عَلَيْهِ نَهَارُ ، لَيْسَ إِدْرَاكُهُ بِالإبْصَارِ ، وَلا عِلْمُهُ بِالإِخْبَارِ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في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أَرْسَلَهُ بِالضّياءِ ، وَقَدَّمَهُ فِي الاصْطِفَاءِ، فَرَتَقَ بِهِ الْمَفَاتِقَ،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علم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يستفد العلم من أحد، والاكتساب أعم من الاستفادة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المقدر لجميع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لكل شيء مقدار خاص طولاً وعرضاً و زماناً وعمراً،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إضمار في النفس إذ لا نفس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تغشاه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ظلمة، فإنَّ النهار والليل لا يقعان عليه، إذ هو سبحانه ليس بجسم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يستضيء بالأنوار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يقع عليه نور الشمس أونور المصباح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يرهقه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يغشاه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يجري عليه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أخصان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الجملتين السابقتين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عين له كعيون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علمه بالاخبار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يخبره شخص فيعلم بعكس الإنسان الذي علمه بإخبار الناس له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في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النور الذي يجب معرفة الناس لطريق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اختاره للرسالة دون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فرتق به المفاتق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مفتق، بمعنى الشق، فإنَّه كان بين الناس انشقاقات </w:t>
      </w:r>
    </w:p>
    <w:p>
      <w:pPr>
        <w:pStyle w:val="BookText"/>
        <w:rPr/>
      </w:pPr>
      <w:r>
        <w:rPr>
          <w:rFonts w:ascii="Amiri" w:hAnsi="Amiri" w:eastAsia="Amiri" w:cs="Amiri"/>
          <w:color w:val="111111"/>
          <w:sz w:val="28"/>
          <w:sz w:val="28"/>
          <w:szCs w:val="28"/>
          <w:rtl w:val="true"/>
          <w:lang w:bidi="ar-SA"/>
        </w:rPr>
        <w:t xml:space="preserve">وَسَاوَرَ بِهِ الْمُغَالِبَ، وَذَلَّلَ بِهِ الصُّعُوبَةَ، وَسَهَّلَ بِهِ الْحُزُونَةَ، حَتَّى سَرَّحَ الضَّلالَ، عَنْ يَمِينِ وَشِمَالِ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طبقية وما أشبه فجمع شملهم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غالب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الكفار الذين يغالبون الحق لإرادة الغلبة عليه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المشاكل التي كانت تكتنف الناس من كل جانب ومكان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وسهِّل به الحُزُونة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الصعوبة التي كانت في الأخلاق، وفي طباع الناس، فإنَّ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 الطباعِ وهذبها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سَرَّحَ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أبعده عن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يمين وشمال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جانب الإفراط والتفريط، فمثلاً الضلال في الإنفاق والإسراف والبخل والوسط الجود</w:t>
      </w:r>
      <w:r>
        <w:rPr>
          <w:rFonts w:eastAsia="IRNazanin" w:cs="IRNazanin"/>
          <w:color w:val="111111"/>
          <w:sz w:val="28"/>
          <w:szCs w:val="28"/>
          <w:rtl w:val="true"/>
          <w:lang w:bidi="fa-IR"/>
        </w:rPr>
        <w:t xml:space="preserve">. </w:t>
      </w:r>
      <w:bookmarkStart w:id="156" w:name="pg20756_202514"/>
    </w:p>
    <w:p>
      <w:pPr>
        <w:pStyle w:val="Heading2"/>
        <w:numPr>
          <w:ilvl w:val="1"/>
          <w:numId w:val="1"/>
        </w:numPr>
        <w:rPr/>
      </w:pPr>
      <w:bookmarkStart w:id="157" w:name="__RefHeading___Toc1346289_3531895371"/>
      <w:bookmarkStart w:id="158" w:name="_Toc53"/>
      <w:bookmarkEnd w:id="156"/>
      <w:bookmarkEnd w:id="157"/>
      <w:r>
        <w:rPr>
          <w:rtl w:val="true"/>
        </w:rPr>
        <w:t>وَمِنْ خُطْبَة له</w:t>
      </w:r>
      <w:r>
        <w:rPr>
          <w:rtl w:val="true"/>
        </w:rPr>
        <w:t>(</w:t>
      </w:r>
      <w:r>
        <w:rPr>
          <w:rtl w:val="true"/>
        </w:rPr>
        <w:t>عليه السلام</w:t>
      </w:r>
      <w:r>
        <w:rPr>
          <w:rtl w:val="true"/>
        </w:rPr>
        <w:t xml:space="preserve">): </w:t>
      </w:r>
      <w:r>
        <w:rPr>
          <w:rtl w:val="true"/>
        </w:rPr>
        <w:t>في صفة الرسول والعلماء</w:t>
      </w:r>
      <w:bookmarkEnd w:id="158"/>
    </w:p>
    <w:p>
      <w:pPr>
        <w:pStyle w:val="BookText"/>
        <w:rPr/>
      </w:pPr>
      <w:r>
        <w:rPr>
          <w:rFonts w:ascii="Amiri" w:hAnsi="Amiri" w:eastAsia="Amiri" w:cs="Amiri"/>
          <w:color w:val="111111"/>
          <w:sz w:val="28"/>
          <w:sz w:val="28"/>
          <w:szCs w:val="28"/>
          <w:rtl w:val="true"/>
          <w:lang w:bidi="ar-SA"/>
        </w:rPr>
        <w:t xml:space="preserve">وَأَشْهَدُ أَنَّهُ عَدْلٌ عَدَلَ، وَحَكَمٌ فَصَلَ ، وَأَشْهَدُ أَنَّ مُحَمَّداً عَبْدُهُ وَرَسُولُهُ ، وَسَيِّدُ عِبَادِهِ، كُلَّمَا نَسَخَ الله الْخَلْقَ فِرْقَتَيْنِ جَعَلَهُ فِي خَيْرِهِمَا، لَمْ يُسْهِمْ فِيهِ 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ضَرَبَ فِيهِ فَاجِرٌ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لا ميل فيه ولا اعوجاج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والخلق، فلم يَظلم مخلوقاً ولا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تفصيلاً عادلاً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تقديم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على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يتعدّى منزلة العبودية، خلافاً لزعم اليهود والنصارى في أنبيائهم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تعالى سيداً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نسخ الله الخلق فرقتين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جعلهم جماعتين، كالعرب والعجم وأولاد سام وأولاد حام وهكذا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 نطفة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أحسن الفرقتين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يشترك في نطفته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آبائه وأُمهاته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ضرب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ضرب في الشيء إذا صار له نصيب </w:t>
      </w:r>
    </w:p>
    <w:p>
      <w:pPr>
        <w:pStyle w:val="BookText"/>
        <w:rPr/>
      </w:pPr>
      <w:r>
        <w:rPr>
          <w:rFonts w:ascii="Amiri" w:hAnsi="Amiri" w:eastAsia="Amiri" w:cs="Amiri"/>
          <w:color w:val="111111"/>
          <w:sz w:val="28"/>
          <w:sz w:val="28"/>
          <w:szCs w:val="28"/>
          <w:rtl w:val="true"/>
          <w:lang w:bidi="ar-SA"/>
        </w:rPr>
        <w:t xml:space="preserve">ألا وَإِنَّ الله جَعَلَ لِلْخَيْرِ أَهْلاً ، وَلِلْحَقِّ دَعَائِمَ، وَلِلطَّاعَةِ عِصَماً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لَكُمْ عِنْدَ كُلْ طَاعَةٍ عَوْناً مِنَ اللهُ سُبْحَانَهُ يَقُولُ عَلَى الأَلْسِنَةِ، وَيُثَبِّتُ الأَفْئِدَةَ، فِيهِ كِفَاءٌ لِمُكْتَفٍ، وَشِفَاءٌ لِمُشْتَفٍ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عِبَادَ الله المُسْتَحْفَظِينَ عِلْمَهُ يَصُونُونَ مَصُونَهُ، وَيُفَجِّرُونَ عُيُونَهُ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 أي ليس لفاجر نصيب في الرسول، فلم يكن في آبائه شخص فاجر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جعل للخير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يأتون بالخير ويعملون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وللحق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يأخذون الحق، حتى لا ينهار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وللطاعة عصماً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ما يعتصم بها والمراد الأشخاص المطيعون الذين تعتصم بهم الطاعة من أن تنهار وتفنى، إذ لولا المطيعون لم تكن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لكم عند كُلِّ طاعة عوناً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يعينكم في طاعاتكم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ذلك العون الطاعة على اللسان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الأفئدة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يثبت ذلك العونُ القلوبَ في الإتيان بالطاعة، لئلا يتزلزل القلب ويخاف، ويرجف اللسان ولا يتكلم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العون الغيبي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يريد الاكتفاء، لا الذي يريد أنْ يتعلل ليفر من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وشفاءٌ لمشتفٍ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لمن يريد الشفاء من أمراض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الإمام هذه الجمل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لحث الناس على الطاعة و ترغيبهم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عباد الله المستحفظين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الذين أودع الله فيهم العلم فحفظوه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العلماء الأخيار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يصونونَ مَصونهُ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يحفظون ما یجب</w:t>
      </w:r>
    </w:p>
    <w:p>
      <w:pPr>
        <w:pStyle w:val="BookText"/>
        <w:rPr/>
      </w:pPr>
      <w:r>
        <w:rPr>
          <w:rFonts w:ascii="Amiri" w:hAnsi="Amiri" w:eastAsia="Amiri" w:cs="Amiri"/>
          <w:color w:val="111111"/>
          <w:sz w:val="28"/>
          <w:sz w:val="28"/>
          <w:szCs w:val="28"/>
          <w:rtl w:val="true"/>
          <w:lang w:bidi="ar-SA"/>
        </w:rPr>
        <w:t xml:space="preserve">حفظه من العلوم لئلا يندرس ويفنى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ويُفجّرون عيونه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عيون العلم، بالمدارسة والمذاكرة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يَتَوَاصَلُونَ بِالْوِلايَةِ، ويَتَلاقَوْنَ بِالْمَحَبَّةِ، ويَتَسَاقَوْنَ بِكَأْسٍ رَوِيَّةٍ، ويَصْدُرُونَ بِرِيَّةِ، لا تَشُوبُهُمُ الرِّيبَةُ ولا تُسْرِعُ فِيهِمُ الْغِيبَةُ، عَلَى ذلِك عَقَدَ خَلْقَهُمْ وَ أَخْلاقَهُمْ، فَعَلَيْهِ يَتَحَابُّونَ، وَبِهِ يَتَوَاصَلُونَ، فَكَانُوا كَتَفَاضُلِ الْبَذْرِ يُنتَقَى فَيُؤْخَذُ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يتواصلون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يصل بعضهم بعضاً بسبب الولاية والمحبة التي تحلوا بها من جراء كونهم حافظين لعلم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يلقى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فيحب أحدهُمُ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ويتساقون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يسقي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توجب الارتواء من الظمأ، والنجاة من العطش، فإنَّ العلم الذي يقوله أحدهم للآخر يوجب ارتواء المتعلم ، لأن ذلك العلم ينير الأذهان المظلمة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يصدرون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يخرجون بعد التفرق بالري أي الامتلاء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رِيَّةٍ، للموحدة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تشوبهم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يشك أحدهم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سوء الظن أو ما أشبه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تسرع فيهم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يغتاب أحدهم الآخر، كما هو شان أهل الجهل إذ يسرع أحدهم في غيبة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غيابه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لهم من الصفات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واخلاقهم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خلقهم من طينة صافية، وأخلاقهم طاهرة زاكية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بعضهم بعضاً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يتواصلون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أحدهم الآخر ولا يهجره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كتفاضُل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يتفاضلون على سائر الناس كما يفضل البذر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يختار صافياً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ليخرج النبات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ذلك البذر الجيد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وَيُلْقَى ، قَدْ مَيَّزَهُ التَّخْلِيصُ ، وَهَذَّبَهُ التَّمْحِيصُ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فَلْيَقْبَلِ امْرُؤٌ كَرَامَةً بِقَبُولِهَا ، َولْيَحْذَرْ قَارِعَةَ قَبْلَ حُلُولِهَا ، وَلْيَنْظُر امْرُؤٌ فِي قَصِيرِ أَيَّامِهِ، وقَلِيلِ مُقَامِهِ، فِي مَنْزِلِ حَتَّى يَسْتَبْدِلَ بِهِ مَنْزِلاً، فَلْيَصْنَعْ لِمُتَحَوَّلِهِ، وَمَعَارِفِ مُنْتَقَلِهِ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لِذِي قَلْبٍ سَلِيمٍ، أَطَاعَ مَنْ يَهْدِيهِ، وَتَجَنَّبَ مَنْ يُرْدِيهِ، وَأَصَابَ سَبيلَ السَّلامَةِ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البذر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قد خلص من البذور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وصف العلماء الأخيار كما ذكره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فليقبل امرُؤٌ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كرامة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بقبوله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وليحذر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مصيبة تقرع الإنسان، والمراد به الموت أو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يعمل صالحاً حتى لا تأتيه القارعة بغتة فتصير سبباً لعذابه ونكاله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ولينظر امرؤٌ في قصير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مقامه القليل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الدنيا وكأن التفكير لتحقير شأنها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يستبدل به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الآخرة، أي يصبر حتى ينتقل إلى ذلك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فليصنع لمتحوله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 الذي يتحول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ومعارف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المواضع التي يعرف الانتقال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لذي 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أدران الملكات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 من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وتجنب من 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يهلكه وهو الشيطان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 سبيل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الموجب لسلامته عن المعاصي </w:t>
      </w:r>
    </w:p>
    <w:p>
      <w:pPr>
        <w:pStyle w:val="BookText"/>
        <w:rPr/>
      </w:pPr>
      <w:r>
        <w:rPr>
          <w:rFonts w:ascii="Amiri" w:hAnsi="Amiri" w:eastAsia="Amiri" w:cs="Amiri"/>
          <w:color w:val="111111"/>
          <w:sz w:val="28"/>
          <w:sz w:val="28"/>
          <w:szCs w:val="28"/>
          <w:rtl w:val="true"/>
          <w:lang w:bidi="ar-SA"/>
        </w:rPr>
        <w:t>يبَصَر مَنْ بَصَّرَهُ، وَطَاعَةِ هَادٍ أَمَرَهُ، وَ بَادَرَ الْهُدَى قَبْلَ أَنْ تُغْلَقَ ابْوَابُهُ، وَتُقْطَعَ أَسْبَابُهُ، وَاسْتَفْتَحَ التَّوْبَةَ، وَأَمَاطَ الْحَوْبَةَ، فَقَدْ أُقِيمَ عَلَى الطَّرِيقِ، وَهُدِيَ نَهْجَ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ببصر من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بإبصار المرشد الذي أرشده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وطاعة هادٍ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بالسلوك في هذا السبيل فسلك كما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الهدى قبل أن تغلق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فإنَّهُ لا تقبل التوبة من الإنسان إذا 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أسباب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فتحها بأن شرع في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وأماط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أزال الإثم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أُقيم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أقاموا الإنسان على طريق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 نَهج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أروه الطريق المستقيم الواضح </w:t>
      </w:r>
      <w:r>
        <w:rPr>
          <w:rFonts w:eastAsia="Amiri" w:cs="Amiri" w:ascii="Amiri" w:hAnsi="Amiri"/>
          <w:color w:val="111111"/>
          <w:sz w:val="28"/>
          <w:szCs w:val="28"/>
          <w:rtl w:val="true"/>
          <w:lang w:bidi="ar-SA"/>
        </w:rPr>
        <w:t xml:space="preserve">. </w:t>
      </w:r>
      <w:bookmarkStart w:id="159" w:name="pg20756_202519"/>
    </w:p>
    <w:p>
      <w:pPr>
        <w:pStyle w:val="Heading2"/>
        <w:numPr>
          <w:ilvl w:val="1"/>
          <w:numId w:val="1"/>
        </w:numPr>
        <w:rPr/>
      </w:pPr>
      <w:bookmarkStart w:id="160" w:name="__RefHeading___Toc1346291_3531895371"/>
      <w:bookmarkStart w:id="161" w:name="_Toc54"/>
      <w:bookmarkEnd w:id="159"/>
      <w:bookmarkEnd w:id="160"/>
      <w:r>
        <w:rPr>
          <w:rtl w:val="true"/>
        </w:rPr>
        <w:t>وَمن دعاء له</w:t>
      </w:r>
      <w:r>
        <w:rPr>
          <w:rtl w:val="true"/>
        </w:rPr>
        <w:t>(</w:t>
      </w:r>
      <w:r>
        <w:rPr>
          <w:rtl w:val="true"/>
        </w:rPr>
        <w:t>عليه السلام</w:t>
      </w:r>
      <w:r>
        <w:rPr>
          <w:rtl w:val="true"/>
        </w:rPr>
        <w:t xml:space="preserve">): </w:t>
      </w:r>
      <w:r>
        <w:rPr>
          <w:rtl w:val="true"/>
        </w:rPr>
        <w:t>كان يدعو به كثيراً</w:t>
      </w:r>
      <w:bookmarkEnd w:id="161"/>
    </w:p>
    <w:p>
      <w:pPr>
        <w:pStyle w:val="BookText"/>
        <w:rPr/>
      </w:pPr>
      <w:r>
        <w:rPr>
          <w:rFonts w:ascii="Amiri" w:hAnsi="Amiri" w:eastAsia="Amiri" w:cs="Amiri"/>
          <w:color w:val="111111"/>
          <w:sz w:val="28"/>
          <w:sz w:val="28"/>
          <w:szCs w:val="28"/>
          <w:rtl w:val="true"/>
          <w:lang w:bidi="ar-SA"/>
        </w:rPr>
        <w:t xml:space="preserve">الْحَمْدُ للهِ الَّذِي لَمْ يُصْبِحُ بِي مَيِّتاً وَلا سَقِيماً ، وَلا مَضْرُوباً عَلَى عُرُوقي بِسُوءٍ ، وَلا مَأْخُوذاً بِأَسْوَإِ عَمَلِي ، ولاَمَقْطُوعاً دَابِرِي، وَلا مُرْتَدّاً عَنْ دِينِي، ولا مُنكِراً لِرَبِّي، وَلا مُسْتَوْحِشاً مِنْ إِيمَانِي ، وَلا مُلْتَبِساً عَقْلِي، وَلا مُعَذِّبَا بِعَذَابِ الأُمَمِ مِنْ قَبْلِي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يُصبحْ بي ميتاً ولا سَقِيماً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يمتني ولم يُمرضني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مَضروباً على عروقي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العرق إذا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الإنسان مريضاً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مأخوذاً بأسوءِ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يأخذني الله سبحانه بأعمالي السيئة، حتى يُهلكني ويعذبني، ولا يخفى أن المراد بسوء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من الأمور اللازمة للجسد، التي كان الإمام وسائر المعصومين يرونها بعداً عن الله تعالى وسيئةً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مقطوعاً دابري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الرجل من ولده و نسله، أي لم يقطع نسلي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مرتداً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أرجع عن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منكراً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كالجاحدين الذين ينكرون وجود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مستوحشا من ايماني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الناس يخافون من إيمانهم ويرونه شيئاً غريباً لاصقاً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مُلتبسا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يختلط عقلي بجنون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مُعَذَّباً بِعَذَابِ الأمم مِنْ قَبْلِي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أَصْبَحْتُ عَبْداً مَمْلُوكاً ظَالِماً لِنَفْسِي ، لَكَ الْحُجَّةُ عَلَيَّ وَلَا حُجَّةَ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أَسْتَطِيعُ أَنْ أَخُذَ إِلّا مَا أَعْطَيْتَني ، وَلا أَتَّقِيَ إِلّا مَا وَقَيْتَنِي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أَفْتَقِرَ فِي غِنَاكَ، أَوْ أَضِلَّ فِي هَدَاكَ، أَوْ أَضَامَ فِي سُلْطَانِكَ ، أَوْ أَضْطَهَدَ وَالأمْرُ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أَوَّلَ كَرِيمَةِ تَنْتَزِعُهَا مِنْ كَرَائِمِي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قبيل الخسف والرمي بالحجارة وما أشبه مما أصيبت به الأمم السابقة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عبداً مملوكاً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المعصوم يرى حضور الله دائماً، ويعلم علمه الواسع وإحاطته الشاملة، یری نفسه مُقصراً في جنبه، إذ لا يتمكن من الوفاء بحقه، لضروريات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 الحجة عليَّ ولا حُجَةً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سبحانه وتعالى أتم الحجة على العبد، بما ليس للعبد حجة إذا ترك أمراً أو ارتكب نهياً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أستطيع أن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أعطيتنيي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النعم والفواضل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أتقي إلّا ما وقيتني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حفظتني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أعوذ بك أن أفتقر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تغني به كل شيء، بأن تحرمني من فضلك حتى أفتقر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أضل في هُداك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هدايتك لي، وفي بمعنى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سلطانك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والحال أنك سلطان تقدر على دفع الظالمين 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ويؤخذ حقّي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وألامرُ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تقدر على الدفاع عني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نَفْسِي أَوَّلَ كَرِيمَةٍ تَنْتَزِعُهَا مِنْ كَرَائِمِي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الكريمة التي أعطيتها لي، فإنَّ الجوارح والمشاعر كلها كرائم تفضل الله بها على الإنسان، وانتزاع النفس كناية عن الموت، إذ لو انتزع غيرها قبل الموت أصبح الإنسان ناقصاً، كانْ يُعمى أو يُصم أو يُجن أو ما أشبه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وَأَوْلَ وَدِيعَةٍ تَرْتَجِعُهَا مِنْ وَدَائِعِ نِعَمِكَ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نَعُوذُ بِكَ أَنْ نَذْهَبَ عَنْ قَوْلِكَ، أَوْ أَنْ تُفْتَتَنَ عَنْ دِينكَ ، أَوْ تَتَابَعَ بِنَا أَهْوَاؤُنَا دُونَ الْهُدَى الَّذِي جَاءَ مِنْ عِنْدِكَ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وديعة ترتجعها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نعم الله سبحانه عند الإنسان وديعة لا بد وأنْ يرتجعها جميعاً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نَعُوذُ بكَ أَنْ نَذْهَبَ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نخالف أوامركَ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نُفْتَتَنَ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نخرج من الدين بافتتان الناس وإضلالهم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تَتَابَعَ بِنَا أَهْوَاؤُنَا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نسير خلف الهوى مرة فمرة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الْهُدَى الَّذِي جَاءَ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نتبع الهوى دون الهدى </w:t>
      </w:r>
      <w:r>
        <w:rPr>
          <w:rFonts w:eastAsia="Amiri" w:cs="Amiri" w:ascii="Amiri" w:hAnsi="Amiri"/>
          <w:color w:val="111111"/>
          <w:sz w:val="28"/>
          <w:szCs w:val="28"/>
          <w:rtl w:val="true"/>
          <w:lang w:bidi="ar-SA"/>
        </w:rPr>
        <w:t xml:space="preserve">. </w:t>
      </w:r>
      <w:bookmarkStart w:id="162" w:name="pg20756_202522"/>
    </w:p>
    <w:p>
      <w:pPr>
        <w:pStyle w:val="Heading2"/>
        <w:numPr>
          <w:ilvl w:val="1"/>
          <w:numId w:val="1"/>
        </w:numPr>
        <w:rPr/>
      </w:pPr>
      <w:bookmarkStart w:id="163" w:name="__RefHeading___Toc1346293_3531895371"/>
      <w:bookmarkStart w:id="164" w:name="_Toc55"/>
      <w:bookmarkEnd w:id="162"/>
      <w:bookmarkEnd w:id="163"/>
      <w:r>
        <w:rPr>
          <w:rtl w:val="true"/>
        </w:rPr>
        <w:t>وَمِنْ خُطْبَة له</w:t>
      </w:r>
      <w:r>
        <w:rPr>
          <w:rtl w:val="true"/>
        </w:rPr>
        <w:t>(</w:t>
      </w:r>
      <w:r>
        <w:rPr>
          <w:rtl w:val="true"/>
        </w:rPr>
        <w:t>عليه السلام</w:t>
      </w:r>
      <w:r>
        <w:rPr>
          <w:rtl w:val="true"/>
        </w:rPr>
        <w:t xml:space="preserve">): </w:t>
      </w:r>
      <w:r>
        <w:rPr>
          <w:rtl w:val="true"/>
        </w:rPr>
        <w:t>فی بصفين</w:t>
      </w:r>
      <w:bookmarkEnd w:id="164"/>
    </w:p>
    <w:p>
      <w:pPr>
        <w:pStyle w:val="BookText"/>
        <w:rPr/>
      </w:pPr>
      <w:r>
        <w:rPr>
          <w:rFonts w:ascii="Amiri" w:hAnsi="Amiri" w:eastAsia="Amiri" w:cs="Amiri"/>
          <w:color w:val="111111"/>
          <w:sz w:val="28"/>
          <w:sz w:val="28"/>
          <w:szCs w:val="28"/>
          <w:rtl w:val="true"/>
          <w:lang w:bidi="ar-SA"/>
        </w:rPr>
        <w:t>أَمَّا بَعْدُ، فَقَدْ جَعَلَ الله سُبْحَانَهُ لِي عَلَيْكُمْ حَقَّاً بِوِلايَةِ أَمْرِكُمْ وَلَكُمْ عَلَيَّ مِنَ الْحَقِّ مِثْلُ الَّذِي لِي عَلَيْكُمْ ، فَالْحَقُّ أَوْسَعُ الأَشْيَاءِ فِي التَّوَاصُفِ، وَأَضْيَقُهَا فِي التَّنَاصُفِ ، لا يَجْرِي لأَحَدٍ إِلا جَرَى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جعل الله سبحانه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حقّاً بولاية 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بكوني والياً لأموركم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عَلَيَّ مِنَ الْحَقِّ مِثْلُ الَّذِي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أصل الحق ، لا في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أَوْسَعُ الأَشْيَاءِ فِي التَّوَاصُفِ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وصف الناس له، فكل إنسان يصف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إعطاء الإنصاف، فإنَّ الإنسان غير مستعد أن يُنصف الناس من نفسه، وأصل الإنصاف من النصف، كأن كلا الطرفين ينصفان الأمر نصف لهذا ونصف لذاك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إلّا جرى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عليه حق مثل ما له حق ، فمثلاً للرجل الحق على المرأة بحسن التبعل ، كما أن للمرأة الحق على الرجل بالنفقة، وللوالد الحق على الولد بالإطاعة، وللولد الحق على الوالد بالتربية،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يَجْرِي عَلَيْهِ إِلّا 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لأَحَدٍ أَنْ يَجْرِيَ لَهُ وَلَا يَجْرِي عَلَيْهِ، لَكَانَ ذلِكَ خَالِصاً لله سُبْحَانَهُ دُونَ خَلْقِهِ، لِقُدْرَتِهِ عَلَى عِبَادِهِ، وَلِعَدْلِهِ فِي كُلِّ مَا جَرَتْ عَلَيْهِ صُرُوفُ قَضَائِهِ ، وَلَكنَّهُ سُبْحَانَهُ جَعَلَ حَقَّهُ عَلَى الْعِبَادِ أَنْ يُطِيعُوهُ، وَجَعَلَ جَزَاءَهُمْ عَلَيْهِ مُضَاعَفَةَ الثَّوَابِ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يجري عليه الّا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عكس القضية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لأحد أن يجرى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له الحق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عليه حق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 خالصاً لله سبحانه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 حق على كل أحدٍ ، وليس لأحد حق عليه، والاتيان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لزيادة التقريب في عدم الانفكاك بين الأصل 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لقدرته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والقادر المطلق، لا حق عليه، إذ هو خالق، والخالق لا يعطيه أحد شيئاً حتى يستحق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ولعدله في كل ما جرت عليه صروف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عَدَلَ سبحانه في كل شيء لم يكن ظالماً ،حتى يأتي يأتي عليه حق المظلوم، إذ مثار الحق أحد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شخص متفضلاً على الإنسان، فالمتفضل يكون له الحق على ذلك المُتَفَضل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فضل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الشخص ظالما لغيره، فيكون للمظلوم حق، والله سبحانه عادل لا يظلم أحداً وصروف القضاء تقلبات الأمور الجارية على الناس، من إِفقار وإِغناء ، وإِبلال وإِمراض، وإِحياء وإِماتة، وما أَشبه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ذلك  الذي لاحق عليه سبحانه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حقه على العباد أن يطيعوه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أصل الخلقة والانعام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جزاءهم عليه مضاعفة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الثواب الذي هو ضعف العمل، </w:t>
      </w:r>
    </w:p>
    <w:p>
      <w:pPr>
        <w:pStyle w:val="BookText"/>
        <w:rPr/>
      </w:pPr>
      <w:r>
        <w:rPr>
          <w:rFonts w:ascii="Amiri" w:hAnsi="Amiri" w:eastAsia="Amiri" w:cs="Amiri"/>
          <w:color w:val="111111"/>
          <w:sz w:val="28"/>
          <w:sz w:val="28"/>
          <w:szCs w:val="28"/>
          <w:rtl w:val="true"/>
          <w:lang w:bidi="ar-SA"/>
        </w:rPr>
        <w:t xml:space="preserve">تَفَضَّلا مِنْهُ، وتَوَسَّعَاً بِمَا هُوَ مِنَ الْمَزِيدِ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سُبْحَانَهُ مِنْ حُقُوقِهِ حُقُوقاً افْتَرَضَهَا لِبَعْضِ النَّاسِ عَلَى بَعْضٍ، فَجَعَلَهَا تَتَكَافَأُ فِي وُجُوهِهَا ، ويُوجِبُ بَعْضُهَا بَعْضاً، وَلا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الْحُقُوقِ حَقُّ الْوَالِي عَلَى الرَّعِيَّةِ ، وَحَقُ الرَّعِيَّةِ عَلَى الْوَالِي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جَآءَ بِالْحَسَنَةِ فَلَهُ عَشْرُ أَمْثَالِهَا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منه وتوسعاً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سعة في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من المزيد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هو أهلهُ مزيداً، أي زيادة على أصل الأهلية وهذا لزيادة التجليل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الوالي وحق الرعية الذي ساق الكلام بصدده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سبحانه من حقوقه حقوقاً افترضها لبعض الناس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استحقاق بعض الناس على بعض، إنما هو بجعل الله، وإلّا فمن تصرف في ملك الآخر كان الحق للمالك لا للملوك، والناس كلهم ملك لله سبحانه، فإذا تصرف أحدٌ فيهم بما لا يلائمهم، كان اللازم ثبوت حق الله تعالى عليه، لا حق للمتصرف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تتكافأ، في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في مقابل حق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ويُوجب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لأحد حق على غيره، كان لذلك الغير حق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عكس القضية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افترض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من تلك الحقوق حقُّ الوالي على الرعية وحقُّ الرعية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ذلك أعظمُ الحقوق، لأن الاجتماع يستقيم بذلك، بينما سائر الحقوق توجب إقامة الأفراد، وما يتوقف عليه </w:t>
      </w:r>
    </w:p>
    <w:p>
      <w:pPr>
        <w:pStyle w:val="BookText"/>
        <w:rPr/>
      </w:pPr>
      <w:r>
        <w:rPr>
          <w:rFonts w:ascii="Amiri" w:hAnsi="Amiri" w:eastAsia="Amiri" w:cs="Amiri"/>
          <w:color w:val="111111"/>
          <w:sz w:val="28"/>
          <w:sz w:val="28"/>
          <w:szCs w:val="28"/>
          <w:rtl w:val="true"/>
          <w:lang w:bidi="ar-SA"/>
        </w:rPr>
        <w:t xml:space="preserve">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 فَجَعَلَهَا نِظَاماً لأُلْفَتِهِمْ ، وَعِزّاً لِدِينِهِمْ، فَلَيْسَتْ تَصْلُحُ الرَّعِيَّةُ إِلا بِصَلاح الْوُلاةِ، وَلا تَصْلُحُ الولاة إِلا بِاسْتِقَامَةِ الرَّعِيَّةِ ، فَإِذا أَدَّتِ الرَّعِيَّةُ إلى الْوَالِي حَقَّهُ، وَأَدَّى الْوَالِي إِلَيْهَا حَقَّهَا عَزَّ الْحَقُّ بَيْنَهُمْ ، وَقَامَتْ مَنَاهِجُ الدِّينِ وَاعْتَدَلَت مَعَالِمُ الْعَدْلِ، وَجَرَتْ عَلَى أَذْلالِهَا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الاجتماع أَهم مما يتوقف عليه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حقّ من هذين الحقين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فرضها الله سبحانه لكُلِّ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طرف على كلِّ 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 لألفتهم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تنتظم الألفة بين الوالي والرعية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 لدينهم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بالألفة تعتز الحكومة والأمة، مما يوجب عز الدين ورفعته في نظر الأعداء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تصلُحُ الرعيةُ إلّا بصلاح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على دين ملوكهم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انحرفت الرعية، اضطرب أمر الوالي، ولم يتمكن من إدارة البلاد كما ينبغي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أدت الرعية إلى الوالي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بالنصرة والمؤازرة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وأدى الوالي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بالرعاية والعناية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الاجتماع والألفة والقوة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وقامت مناهج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للتعاون الحاصل بينهما الموجب للرقابة الشديدة على حفظ الدين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واعتدلت معالم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ينصب في الطريق للإرشاد إلى جهته، حتى لا يضل المارة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على أَذلالِها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w:t>
      </w:r>
    </w:p>
    <w:p>
      <w:pPr>
        <w:pStyle w:val="BookText"/>
        <w:rPr/>
      </w:pPr>
      <w:r>
        <w:rPr>
          <w:rFonts w:ascii="Amiri" w:hAnsi="Amiri" w:eastAsia="Amiri" w:cs="Amiri"/>
          <w:color w:val="111111"/>
          <w:sz w:val="28"/>
          <w:sz w:val="28"/>
          <w:szCs w:val="28"/>
          <w:rtl w:val="true"/>
          <w:lang w:bidi="ar-SA"/>
        </w:rPr>
        <w:t>السُّنَنُ فَصَلَحَ بِذلِكَ الزَّمَانُ، وَطُمِعَ فِي بَقَاءِ الدَّوْلَةِ، وَيَئِسَتْ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غَلَبَتِ الرَّعِيَّةُ وَالِيهَا ، أَوْ أَجْحَفَ الْوَالِي بِرَعِيَّتِهِ، اخْتَلَفَتْ هُنَالِكَ الْكَلِمَةُ وَظَهَرَتْ مَعَالِمُ الْجَوْرِ، وَكَثُرَ الإِدْغَالُ فِي الدِّينِ، وَتُرِكَتْ مَحَاجُّ السُّنَنِ ، فَعُمِلَ بِالْهَوَى، وَعُطِّلَتِ الأحْكَامُ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محجة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جرت سنن الله وأحكامه، على وجوهها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فصلح بذلك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من صلاح الزمان وفساده إلّا فساد الناس وصلاحهم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وطمع في بقاء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الدولة إنما تبقى بمعاضدة الأمة لها، أما إذا صار الأمر بالعكس سقطت الدولة بتجمع الأمة ضدها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أعداء الدين إذ الأعداء إنما يتمكنون من الإخلال إذا تشتت الأمر وتفرقت الكلمة فالوحدة عِزٌّ، والفرقة 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غَلَبَتِ الرَّعِيَّةُ 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الإطاعة والمخالفة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أجحف الوالي برعيَّتهِ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 الوالي رعيته وسار بهم في طريق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هُنَالِكَ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تشتَّت كلمة الوالي والرعية وعَبَّر عن التشتت بالكلمة لأنَّه إذا اختلفت الآراء، اختلفت الكلمات، فكلّ يقول غير ما يقوله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مَعالمُ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من الطرفين يجورُ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 الإدغال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الإدغال في الأمر إِدخال ما يفسده فيه، إذ كل جانبٍ يَجر الدين إلى جانبه ليقوي جبهته، ومن المعلوم إن ذلك موجب للتأويل والاختلاف ونسبة ما ليس من الدين إلى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وتُرِكَتْ مَحاجُّ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محجة، بمعنى وسط الطريق أي سُنن الإسلام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وعُطِلَّتُ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يُنفِّذها كل جانب </w:t>
      </w:r>
    </w:p>
    <w:p>
      <w:pPr>
        <w:pStyle w:val="BookText"/>
        <w:rPr/>
      </w:pPr>
      <w:r>
        <w:rPr>
          <w:rFonts w:ascii="Amiri" w:hAnsi="Amiri" w:eastAsia="Amiri" w:cs="Amiri"/>
          <w:color w:val="111111"/>
          <w:sz w:val="28"/>
          <w:sz w:val="28"/>
          <w:szCs w:val="28"/>
          <w:rtl w:val="true"/>
          <w:lang w:bidi="ar-SA"/>
        </w:rPr>
        <w:t>وَكَثُرَتْ عِلَلُ النُّفُوسِ، فَلا يُسْتَوْحَشُ لِعَظِيم حَقٌّ عُطْلَ، وَلا لِعَظيم بَاطِل فُعِلَ فَهُنَالِكَ تَذِلُّ الأَبْرَارُ ، وَتَعِزُّ الأَشْرَارُ ، وَتَعْظُمُ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بِالتَّنَاصُحَ فِي ذلِكَ، وَحُسْنِ التَّعَاوُنِ عَلَيْهِ، فَلَيْسَ أَحَدٌ وَإِنِ اشْتَدَّ عَلَى رِضًا الله حِرْصُهُ،</w:t>
      </w:r>
    </w:p>
    <w:p>
      <w:pPr>
        <w:pStyle w:val="BookText"/>
        <w:rPr/>
      </w:pPr>
      <w:r>
        <w:rPr>
          <w:rFonts w:ascii="Amiri" w:hAnsi="Amiri" w:eastAsia="Amiri" w:cs="Amiri"/>
          <w:color w:val="111111"/>
          <w:sz w:val="28"/>
          <w:sz w:val="28"/>
          <w:szCs w:val="28"/>
          <w:rtl w:val="true"/>
          <w:lang w:bidi="ar-SA"/>
        </w:rPr>
        <w:t xml:space="preserve">عِناداً على الجانب الآخر وكَثُرت علل النفوس أي أمراضها الباطنية من قبيل الحسد والغل والافتراء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يُستوحش لعظيم حقٌّ عُطِّلَ أي إذا عُطّل الحق لا تأخذ النفوس وحشة و استغراب لتعودها على تعطيل الحقوق وإتيان كل جانب بالأعمال الباطلة تجاه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لاستيناس كل جانب بالأعمال الباطلة الصادرة من الجانب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تذِلُّ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يروج سوق الدجل والأعمال المنكرة، يستعين بهم كل طرف للتلفيق ضد الآخر، وبمقدار ما يَعزُ هؤلاء يذل الأبرار، لأن تورعهم المانع عن الاتيان بالمنكرات يسقطهم عن الانتفاع في زمان رواج سوقها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يتبع الذنب من الإثم والعقاب، والمراد أن الناس يستوجبون العقاب من جانبه سبحانه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بالتناصح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بأن ينصح كل جانب الجانب الآخر، لتعود الأُلفة بين الوالي والرعية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التَّعاون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يُحسن كُلَّ جانبٍ إعانة الجانب الآخر في الاتحاد والعمل بأمرٍ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أحدٌ وإن أَشتدَّ على رضا الله 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حريصاً على تحصيل مراضي الله </w:t>
      </w:r>
    </w:p>
    <w:p>
      <w:pPr>
        <w:pStyle w:val="BookText"/>
        <w:rPr/>
      </w:pPr>
      <w:r>
        <w:rPr>
          <w:rFonts w:ascii="Amiri" w:hAnsi="Amiri" w:eastAsia="Amiri" w:cs="Amiri"/>
          <w:color w:val="111111"/>
          <w:sz w:val="28"/>
          <w:sz w:val="28"/>
          <w:szCs w:val="28"/>
          <w:rtl w:val="true"/>
          <w:lang w:bidi="ar-SA"/>
        </w:rPr>
        <w:t xml:space="preserve">وَطَالَ فِي الْعَمَلِ اجْتِهَادُهُ بِبَالِغ حَقِيقَةَ مَا اللَّهُ سُبْحَانَهُ أَهْلُهُ مِنَ الطَّاعَةِ لَهُ ، وَلكِنْ مِنْ وَاجِبِ حُقُوقِ الله عَلَى عِبَادِهِ النَّصِيحَةُ بِمَبْلَغ جُهْدِهِمْ ، والتَّعَاوُنُ عَلَى إِقَامَةِ الْحَقِّ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امْرُؤٌ وَإِنْ عَظُمَتْ فِي الْحَقِّ مَنْزِلَتُهُ ، وَتَقَدَّمَتْ فِي الدِّينِ فَضِيلَتُهُ بِفَوْقِ أَنْ يُعَانَ عَلَى مَا حَمَلَهُ الله مِنْ حَقِّهِ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سبحانه بإمتثال جميع أوامره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في العمل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أجهَدَ نفسه ليل نهار للعمل حسب أوامر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بينهما معترضة أي لا يبلغ أي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ما الله سبحانه أهلهُ من الطاعة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وإنما لا يبلغ لأن الإنسان لا يتمكن أن يؤدي مقدار حق الله تعالي، إذ هو مِلكٌ له، فكل ما يصدر منه ليس عوضاً من نفسه، حتى يكفي ويقابل ما أعطاه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يقدر الإنسان على أداء جميع حق الله تعالى، يلزم أن لا يترك ما يقدر 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 حقوق الله على العباد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ينصح كلُّ إنسان من يتمكن من نصيحته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بمبلغ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منتهى مقدار طاقتهم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يُعين الآخر، حتى يتمكن من أداء</w:t>
      </w:r>
    </w:p>
    <w:p>
      <w:pPr>
        <w:pStyle w:val="BookText"/>
        <w:rPr/>
      </w:pPr>
      <w:r>
        <w:rPr>
          <w:rFonts w:ascii="IRNazanin" w:hAnsi="IRNazanin" w:eastAsia="IRNazanin"/>
          <w:color w:val="111111"/>
          <w:sz w:val="28"/>
          <w:sz w:val="28"/>
          <w:szCs w:val="28"/>
          <w:rtl w:val="true"/>
          <w:lang w:bidi="fa-IR"/>
        </w:rPr>
        <w:t xml:space="preserve">حقوقه تعالى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امرُؤٌ وإن عظمت في الحق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ذا رُتبة كبيرة من التقوى والورع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وتقدمت في الدين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ذا فضل على أقرانه في الالتزام بالدين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بفوق أن 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يعينه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حق الله لا يمكن أن يؤديه الإنسان وحده، إذ من حقوقه مالا يؤدى إلّا بالاجتماع والتعاون،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بينهما معترضة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امْرُؤٌ وَإِنْ صَغَّرَتْهُ النُّفُوسُ، وَاقْتَحَمَتْهُ الْعُيُونُ بِدُونِ أَنْ يُعِينَ عَلَى ذلِكَ أَوْ يُعَانَ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أصحابه بكلام طويل، يكثر فيه الثناء عليه، ويذكر سمعه وطاعته 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حَقِّ مَنْ عَظُمَ جَلالُ اللَّهِ سُبْحَانَهُ فِي نَفْسِهِ، وَجَلَّ مَوْضِعُهُ مِنْ قَلْبِهِ ، 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امرؤٌ وإن صغَّرتهُ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نظر الناس إليه نظر تصغير وتحقير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واقتحمته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احتقرته، والنسبة إلى العين لأنها آلة إدراك موجبةٌ للاحتقار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أن يعين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لله الواجب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الحق الواجب على نفسه، فكل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كبيراً كان أو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يُعين غيره ويُعانُ من ناحية غيره، إذ الحقوق الاجتماعية لا تتأتى إلّا بالتعاون،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بينهما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أصحابه بكلام طويل يكثر فيه الثناء عليه ويذكر سمعه وطاعته 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له على إطرائه ما يؤنبه فى ذلك تعليماً للناس أنه لاينبغي إطراء الولاة، إذ أن ذلك يوجب كبرهم وزعمهم التفوق، ولذلك يكثر المتزلُفون حولهم مما يفسدهم، ويحول بينهم وبين قضائهم لحوائج الناس أو قبول النقد لهم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من عظم جلال الله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أن الله أجلُ وأرفع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رآه أجلَّ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يصغر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الجلال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أنَّ الإنسان إنما يُعظَّمُ شيئا إذا لم يدرك </w:t>
      </w:r>
    </w:p>
    <w:p>
      <w:pPr>
        <w:pStyle w:val="BookText"/>
        <w:rPr/>
      </w:pPr>
      <w:r>
        <w:rPr>
          <w:rFonts w:ascii="Amiri" w:hAnsi="Amiri" w:eastAsia="Amiri" w:cs="Amiri"/>
          <w:color w:val="111111"/>
          <w:sz w:val="28"/>
          <w:sz w:val="28"/>
          <w:szCs w:val="28"/>
          <w:rtl w:val="true"/>
          <w:lang w:bidi="ar-SA"/>
        </w:rPr>
        <w:t xml:space="preserve">وَإِنَّ أَحَقُّ مَنْ كَانَ كَذلِكَ لَمَنْ عَظُمَتْ نِعْمَةُ الله عَلَيْهِ ، وَلَطُفَ إحْسَانُهُ إِلَيْهِ ، فَإِنَّهُ لَمْ تَعْظُمْ نِعْمَةُ الله عَلَى أَحَدٍ إِلَّا ازْدَادَ حَقٌّ الله عَلَيْهِ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أَسْخَفِ حَالاتِ الْوُلاةِ عِنْدَ صَالِحٍ النَّاسِ، أَنْ يُظَنَّ بِهِمْ حُبُّ الْفَخْرِ، ويُوضَعَ أَمْرُهُمْ عَلَى الْكِبْرِ،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أعظمَ منه، وإلاّ صَغُرَ ذلك العظيم عند الأعظم، فإذا أدرك الإنسان عظمته سبحانه لم ير لما سواه قيمة وعظمة، إذ كلُّ عظيم لا شيء عند عظمة الله سبحانه، فإنَّ النسبة أبعد مما بين القطرة والبحر، أو الذرة والفضاء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نُقرِّب ذلك إلى الذهن بالتمثيل بالمحسوسات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من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أحق المعظمين لله بتصغير 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عظمت نعمة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كلما عظمت نعمة الله على أحد، عرف عظمة الله أكثر ، وكلما كان معرفة الإنسان بعظمة الله أكثر ازداد تصغيره لمن سواه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 إحسانه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دق فإنَّ الإحسان قد يشمل الأشياء الكبيرة، وقد يشمل حتى الأشياء الدقيقة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تَعْظُمْ نِعْمَةُ الله عَلَى أَحَدٍ إِلا ازْدَادَ حَقُّ الله عَلَيْهِ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الحق بمقدار النعمة، وكلما زاد الحقّ زادت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زادت المعرفة زاد التصغير لما سواه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اسخف حلالاتِ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السخف رقة العقل وضعفه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صالح الناس أن يظن بهم حب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حال الوالي سخيف، إذا ظن الصالحون به أنه يحب الفخر، إذ أن ظنهم، كاشف عن أنه يُظَنُ به مثل هذا الظن، بينما اللازم على الوالي أن یسیر سيرةً تنفي عنه مثل هذا الظن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ويوضع أمرهم 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سخف الولاة أن يظن الصالحون بهم </w:t>
      </w:r>
    </w:p>
    <w:p>
      <w:pPr>
        <w:pStyle w:val="BookText"/>
        <w:rPr/>
      </w:pPr>
      <w:r>
        <w:rPr>
          <w:rFonts w:ascii="Amiri" w:hAnsi="Amiri" w:eastAsia="Amiri" w:cs="Amiri"/>
          <w:color w:val="111111"/>
          <w:sz w:val="28"/>
          <w:sz w:val="28"/>
          <w:szCs w:val="28"/>
          <w:rtl w:val="true"/>
          <w:lang w:bidi="ar-SA"/>
        </w:rPr>
        <w:t xml:space="preserve">وَقَدْ كَرِهْتُ أَنْ يَكُونَ جَالَ فِي ظَنْكُمْ أَنِّي أُحِبُّ الإِطْرَاءَ، وَاسْتِمَاعَ الثَّنَاءِ ، 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أُحِبُّ أَنْ يُقَالَ ذلِكَ، لَتَرَكْتُهُ انْحِطَاطاً لله سُبْحَانَهُ ، عَنْ تَنَاوُلِ مَا هُوَ أَحَقُّ بِهِ مِنْ 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اسْتَخلَى النَّاسُ الثَّنَاءَ بَعْدَ الْبَلاءِ، فَلا تُثْنُوا عَلَى بِجَمِيل ثَنَاءِ لإخْرَاجِي نَفْسِي إلى الله سُبْحَانَهُ وَإِلَيْكُمْ مِنَ التَّقِیَّةِ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 يبنون أمورهم على أساس الكبر، فحيثما كان رفعة لهم تبعوه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كرهت أن يكون جَالَ في ظنِّكم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 وتحرك في أذهانكم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الثناء والمدح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واستماع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أَستمع منكم ثنائكم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الثناء والملك، وإنما قال الإمام هذه الجمل، دفعاً لقول ذلك الشخص الذي مَدحهُ، بعدما بيَّن الإمام حق الوالي وحق الرعية، مما يستشم منه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إطراء نفسه بأنه قام بالواجب عليه تجاه الرعية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أُحِبُّ أَنْ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الإطراء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نفسية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أخليتُ قلبي عن ذلك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انحطاطا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تواضعاً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أحق بأن يعظم ويكبر من كل أحد، إذ فيه حقيقة ، وفي غيره مجاز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اسْتَحْلَى النَّاسُ الثَّناءَ بَعْدَ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 بعض الناس الثناء بعد إجهاد النفس والعمل الصالح، لكني لست كذلك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تُثنُوا عليَّ بجميل 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بالثناء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لإخراجي نفسي إلى الله و إليكم من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لإخراجي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يكن ثنائكم لي، </w:t>
      </w:r>
    </w:p>
    <w:p>
      <w:pPr>
        <w:pStyle w:val="BookText"/>
        <w:rPr/>
      </w:pPr>
      <w:r>
        <w:rPr>
          <w:rFonts w:ascii="Amiri" w:hAnsi="Amiri" w:eastAsia="Amiri" w:cs="Amiri"/>
          <w:color w:val="111111"/>
          <w:sz w:val="28"/>
          <w:sz w:val="28"/>
          <w:szCs w:val="28"/>
          <w:rtl w:val="true"/>
          <w:lang w:bidi="ar-SA"/>
        </w:rPr>
        <w:t>فِي حُقُوقِ لَمْ أَفْرُغْ مِنْ أَدَائِهَا، وَفَرَائِضَ لا بُدَّ مِنْ إِمْضَائِهَا، فَلا تُكَلِّمُونِي بِمَا تُكَلَّمُ بِهِ الْجَبَابِرَةُ، وَلا تَتَحَفَظُوا مِنِّي بِمَا يُتَحَفَّظُ بِهِ عِنْدَ أَهْلِ الْبَادِرَةِ، وَلا تُخَالِطُونِي بِالْمُصَانَعَةِ، وَلا تَظُنُّوا بِي اسْتِتَقَالاً فِي حَقٌّ قِيلَ لِي، وَلا الْتِمَاسَ إِعْظَامِ لِنَفْسِي ، فَإِنَّهُ مَنِ اسْتَثْقَلَ الْحَقَّ أَنْ يُقَالَ لَهُ أو الْعَدْلَ أَنْ يُعْرَضَ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لأني خرجت من حقوقكم، وخرجت من حقوق الله سبحانه، أي أديت الحقوق المفروضة عليَّ ، تجاه الله وتجاهكم بدون تقية أو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حقوق لم أفرغ من أدائها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لأني أخرجت نفسي من الحقوق التي لم أُتم بعد جميعها، فإنَّ الإنسان مادام في الدنيا لم يرد جميع الحقوق الواجبة عليه، إذ الحقوق طيلة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إنجازها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جبار وهو الظالم، فإنَّ الظالم إنما يُمدحُ بما لا يستحق خوفاً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تَتَحَفَظُوا مِنِّي بِمَا يُتَحَفَّظُ بِهِ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تبدر منهم بوادر السوء فإنَّ الناس يتحفظون على أنفسهم من الجبابرة بمدحهم ، والموافقة على آرائهم حقاً كانت أم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تخالطوني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تعاشروني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المداراة والمجاملة بدون أن تفهموا أوامرى وزواجري خوفاً وتملقاً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تَظُنُّوا بِى اسْتِثْقَالا فِي حَقِّ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مهما قيل لي الحق نفذته بكل ترحاب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تظنوا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إعظام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أني أريد أن أُعظِّم نفسي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اسْتَثْقَلَ الْحَقِّ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له إن هذا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أن يُعرضَ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عُرِضَ عليه شيء فيه العدالة استثقله وأباه </w:t>
      </w:r>
    </w:p>
    <w:p>
      <w:pPr>
        <w:pStyle w:val="BookText"/>
        <w:rPr/>
      </w:pPr>
      <w:r>
        <w:rPr>
          <w:rFonts w:ascii="Amiri" w:hAnsi="Amiri" w:eastAsia="Amiri" w:cs="Amiri"/>
          <w:color w:val="111111"/>
          <w:sz w:val="28"/>
          <w:sz w:val="28"/>
          <w:szCs w:val="28"/>
          <w:rtl w:val="true"/>
          <w:lang w:bidi="ar-SA"/>
        </w:rPr>
        <w:t xml:space="preserve">كَانَ الْعَمَلُ بِهِمَا أَثْقَلَ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 فَإِنِّي لَسْتُ فِي نَفْسِي بِفَوْقِ أَنْ أُخْطِيءَ، وَلَا آمَنْ ذلِكَ مِنْ فِعْلِي، إِلّا أَنْ يَكْفِيَ اللهُ مِنْ نَفْسِي مَا هُوَ أَمْلَكُ بِهِ مِنّي فَإِنَّمَا أَنَا وَأَنْتُمْ عَبِيدٌ مَمْلُوكُونَ لِرَبِّ لا رَبَّ غَيْرُهُ ، يَمْلِكُ مِنَّا مَا لا تَمْلِكُ مِنْ أَنْفُسِنَا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لا يستعد أن يسمع الحق والعدل، كيف يستعد أن يعمل بهما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مقالة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الحق في شيء فاعرضوه عليَّ وقولوا 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مشورة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تستشيروني فيما رأيتم فيه العدل لأعمل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لست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الغض عن الروح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بصفتي إنساناً كسائر أفراد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بفوق أن أخطئَ ولا أمن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من ذلك بما هو الواقع، في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اسْتَثْقَلَ الْحَقَّ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يكفيني الخطأ فإنَّه سبحانه أكثر ملكا للخطأ من الإمام، إذ كل شيء يقع إنما هو بقدرته وإرادته حتى أنه سبحانه لو شاء أن لا يقع لم يقع، وهذا كقول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تَصْرِفْ عَنِّي كَيْدَهُنَّ أَصْبُ إِلَيْهِنَّ وَأَكُنْ مِنَ الْجَاهِلِينَ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وَأَنْتُمْ عَبيدٌ مَمْلُوكُونَ لِرَبِّ لا رَبِّ غَيْرُهُ، يَمْلِكُ مِنَّا مَا لا نَمْلِك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شيء صادر من النفس فإنَّما هو بإرادته سبحانه أما في الخير فظاهر، وأما في الشر فلأنه سبحانه يملك أن يحول بين العبد وبين ما </w:t>
      </w:r>
    </w:p>
    <w:p>
      <w:pPr>
        <w:pStyle w:val="BookText"/>
        <w:rPr/>
      </w:pPr>
      <w:r>
        <w:rPr>
          <w:rFonts w:ascii="Amiri" w:hAnsi="Amiri" w:eastAsia="Amiri" w:cs="Amiri"/>
          <w:color w:val="111111"/>
          <w:sz w:val="28"/>
          <w:sz w:val="28"/>
          <w:szCs w:val="28"/>
          <w:rtl w:val="true"/>
          <w:lang w:bidi="ar-SA"/>
        </w:rPr>
        <w:t xml:space="preserve">وَأَخْرَجَنَا مَّما كُنَّا فِيهِ إلى مَا صَلَحنَا عَلَيْهِ، فَأَبْدَلَنَا بَعْدَ الضَّلالَةِ بِالْهُدَى، وَأَعْطَانَا الْبَصِيرَةَ بَعْدَ الْعَمَى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فعله من الشر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وأخرجنا مما كُنَّا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الجاهلية التي عمَّت الآفاق قبل الإسلام، وهذا باعتبار الاجتماع لا باعتبار الإمام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ما صلحنا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فأبدلنا بعد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عمَّت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وأعطانا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الدين والدنيا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الجهالة، فإنَّ الجاهل كالأعمى، في كون كل منهما لا يهتدي إلى سبيل، ولا يعرف الطريق المنجي من الطريق المردي </w:t>
      </w:r>
      <w:r>
        <w:rPr>
          <w:rFonts w:eastAsia="IRNazanin" w:cs="IRNazanin"/>
          <w:color w:val="111111"/>
          <w:sz w:val="28"/>
          <w:szCs w:val="28"/>
          <w:rtl w:val="true"/>
          <w:lang w:bidi="fa-IR"/>
        </w:rPr>
        <w:t xml:space="preserve">. </w:t>
      </w:r>
      <w:bookmarkStart w:id="165" w:name="pg20756_202535"/>
    </w:p>
    <w:p>
      <w:pPr>
        <w:pStyle w:val="Heading2"/>
        <w:numPr>
          <w:ilvl w:val="1"/>
          <w:numId w:val="1"/>
        </w:numPr>
        <w:rPr/>
      </w:pPr>
      <w:bookmarkStart w:id="166" w:name="__RefHeading___Toc1346295_3531895371"/>
      <w:bookmarkStart w:id="167" w:name="_Toc56"/>
      <w:bookmarkEnd w:id="165"/>
      <w:bookmarkEnd w:id="166"/>
      <w:r>
        <w:rPr>
          <w:rtl w:val="true"/>
        </w:rPr>
        <w:t xml:space="preserve">وَمِنْ كَلام له </w:t>
      </w:r>
      <w:r>
        <w:rPr>
          <w:rtl w:val="true"/>
        </w:rPr>
        <w:t>(</w:t>
      </w:r>
      <w:r>
        <w:rPr>
          <w:rtl w:val="true"/>
        </w:rPr>
        <w:t>عليه السلام</w:t>
      </w:r>
      <w:r>
        <w:rPr>
          <w:rtl w:val="true"/>
        </w:rPr>
        <w:t xml:space="preserve">): </w:t>
      </w:r>
      <w:r>
        <w:rPr>
          <w:rtl w:val="true"/>
        </w:rPr>
        <w:t>في التظلم والتشكي من قريش</w:t>
      </w:r>
      <w:bookmarkEnd w:id="167"/>
    </w:p>
    <w:p>
      <w:pPr>
        <w:pStyle w:val="BookText"/>
        <w:rPr/>
      </w:pPr>
      <w:r>
        <w:rPr>
          <w:rFonts w:ascii="Amiri" w:hAnsi="Amiri" w:eastAsia="Amiri" w:cs="Amiri"/>
          <w:color w:val="111111"/>
          <w:sz w:val="28"/>
          <w:sz w:val="28"/>
          <w:szCs w:val="28"/>
          <w:rtl w:val="true"/>
          <w:lang w:bidi="ar-SA"/>
        </w:rPr>
        <w:t>اللَّهُمَّ إِنِّي أَسْتَعْدِيكَ عَلَى قُرَيْشٍ، فَإِنَّهُمْ قَدْ قَطَعُوا رَحِمِي وَأَكْفَأُوا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أستغيثك وأستعينك ، والاسم العدوى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قَدْ قَطَعُوا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سلب الإنسان حقه أعظمُ قطع للرحم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وأكفأوا انائي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غصب الحق، إذ كما إذا كُفِئ الإناء يُفرغْ ما فيه، كذلك إذا غُصِبَ الحق يُذهِب عن الإنسان حقه الذي هو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وأجمعوا على منازعتي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أولى به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عينه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بأمر الله سبحانه خليفة من بعده، ثم نازعه الخلفاء الثلاثة مقامه، وهم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الحق فأنت له أهل وكفؤ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الحقِّ أن 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لينتقل إلى غيره وكأنه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ببيان هذا الكلام إظهار المناقضة التي وقعوا فيها ، إذ لو كان حقاً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من الحق أن يمنعه، وإن لم يكن حقاً له كيف يكون من الحق أن يأخذه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قالوا </w:t>
      </w:r>
    </w:p>
    <w:p>
      <w:pPr>
        <w:pStyle w:val="BookText"/>
        <w:rPr/>
      </w:pPr>
      <w:r>
        <w:rPr>
          <w:rFonts w:ascii="Amiri" w:hAnsi="Amiri" w:eastAsia="Amiri" w:cs="Amiri"/>
          <w:color w:val="111111"/>
          <w:sz w:val="28"/>
          <w:sz w:val="28"/>
          <w:szCs w:val="28"/>
          <w:rtl w:val="true"/>
          <w:lang w:bidi="ar-SA"/>
        </w:rPr>
        <w:t xml:space="preserve">فَاصْبِرْ مَغْمُوماً ، أَوْ مُتْ مُتَأَسِّفاً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رَافِدٌ وَلا ذَابٌّ وَلا مُسَاعِدٌ، إِلَّا أَهْلَ بَيْتِي، فَضَنَنْتُ بِهِمْ عَنِ الْمَنِيَّةِ ، فَأَغْضَيْتُ عَلَى الْقَذَى، وَجَرِعْتُ رِيقِي عَلَى الشَّجَا وَصَبَرْتُ مِنْ كَظمٍ الْغَيْظِ عَلَى أَمَرَّ مِنَ الْعَلْقَمٍ، وَآلَمَ لِلْقَلبِ مِنْ خزِّ الشِّفَارِ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غم وغصة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عدم الفائدة وعدم إرجاعهم الحق له كقوله سبحانه فَاصْبِرُوا أَوْ لَا تَصْبِرُوا</w:t>
      </w:r>
      <w:r>
        <w:rPr>
          <w:rStyle w:val="FootnoteAnchor"/>
          <w:rtl w:val="true"/>
        </w:rPr>
        <w:footnoteReference w:id="1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تفكرت كيف أصنع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ليس لي رافدٌ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دافع يدافع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يساعدني في إرجاع حقي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أهل بيتي فضننت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 البخل أي بخلت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 المحاربة قتل جماعة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غمضت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يقع في العين مما يؤذيها، وهذا كناية عن شدة تأذية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انسلاب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الريق ماء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عظم يعترض في الحلق فيشتد الوجع به، وآلم ما يكون إذا أراد الإنسان بلع شيء، وهذا كناية ثانية عن الصبر بكل أذية وصعوبة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وصبرت من 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إخماده وعدم إظهاره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مادة مرةٌّ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ألما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للقلب من خزِّ 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شفرة بمعنى حد السيف ونحوه، وهذا من باب تشبيه ما يقع على النفس من المرارة والآلم بما يقع على الجسم و الحاسة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الشريف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الكلام في أثناء خطبة متقدمة ، إلا أني ذكرته هاهنا لا ختلاف الروايتين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الشريف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مضى هذا الكلام في أثناء خطبة 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أني ذكرته هاهنا لا ختلاف الروايتين</w:t>
      </w:r>
      <w:r>
        <w:rPr>
          <w:rFonts w:eastAsia="IRNazanin" w:cs="IRNazanin"/>
          <w:color w:val="111111"/>
          <w:sz w:val="28"/>
          <w:szCs w:val="28"/>
          <w:rtl w:val="true"/>
          <w:lang w:bidi="fa-IR"/>
        </w:rPr>
        <w:t xml:space="preserve">) . </w:t>
      </w:r>
      <w:bookmarkStart w:id="168" w:name="pg20756_202538"/>
    </w:p>
    <w:p>
      <w:pPr>
        <w:pStyle w:val="Heading2"/>
        <w:numPr>
          <w:ilvl w:val="1"/>
          <w:numId w:val="1"/>
        </w:numPr>
        <w:rPr/>
      </w:pPr>
      <w:bookmarkStart w:id="169" w:name="__RefHeading___Toc1346297_3531895371"/>
      <w:bookmarkStart w:id="170" w:name="_Toc57"/>
      <w:bookmarkEnd w:id="168"/>
      <w:bookmarkEnd w:id="169"/>
      <w:r>
        <w:rPr>
          <w:rtl w:val="true"/>
        </w:rPr>
        <w:t>وَمِنْ كَلام له</w:t>
      </w:r>
      <w:r>
        <w:rPr>
          <w:rtl w:val="true"/>
        </w:rPr>
        <w:t>(</w:t>
      </w:r>
      <w:r>
        <w:rPr>
          <w:rtl w:val="true"/>
        </w:rPr>
        <w:t>عليه السلام</w:t>
      </w:r>
      <w:r>
        <w:rPr>
          <w:rtl w:val="true"/>
        </w:rPr>
        <w:t xml:space="preserve">): </w:t>
      </w:r>
      <w:r>
        <w:rPr>
          <w:rtl w:val="true"/>
        </w:rPr>
        <w:t>في ذكر أهل الجمل</w:t>
      </w:r>
      <w:bookmarkEnd w:id="170"/>
    </w:p>
    <w:p>
      <w:pPr>
        <w:pStyle w:val="BookText"/>
        <w:rPr/>
      </w:pPr>
      <w:r>
        <w:rPr>
          <w:rFonts w:ascii="Amiri" w:hAnsi="Amiri" w:eastAsia="Amiri" w:cs="Amiri"/>
          <w:color w:val="111111"/>
          <w:sz w:val="28"/>
          <w:sz w:val="28"/>
          <w:szCs w:val="28"/>
          <w:rtl w:val="true"/>
          <w:lang w:bidi="ar-SA"/>
        </w:rPr>
        <w:t>في ذكر من سار إلى البصرة، لحربه من أهل الجمل</w:t>
      </w:r>
    </w:p>
    <w:p>
      <w:pPr>
        <w:pStyle w:val="BookText"/>
        <w:rPr/>
      </w:pPr>
      <w:r>
        <w:rPr>
          <w:rFonts w:ascii="Amiri" w:hAnsi="Amiri" w:eastAsia="Amiri" w:cs="Amiri"/>
          <w:color w:val="111111"/>
          <w:sz w:val="28"/>
          <w:sz w:val="28"/>
          <w:szCs w:val="28"/>
          <w:rtl w:val="true"/>
          <w:lang w:bidi="ar-SA"/>
        </w:rPr>
        <w:t>فَقَدِمُوا عَلَى عُمَّالِي وَخُزَّانِ بَيْتِ الْمُسْلِمِينَ الَّذِي فِي يَدَيَّ، وَعَلَى أَهْلِ مِصْرٍ ، كُلُّهُمْ فِي طَاعَتِي وَعَلَى بَيْعَتِي، فَشَتَّتُوا كَلِمَتَهُمْ، وَأَفْسَدَوا عَلَيَّ جَمَاعَتَهُمْ، وَوَثَبُوا عَلَى شِيعَتِي، فَقَتَلُوا طَائِفَةً مِنْهُمْ غَدْراً، وَطَائِفَةٌ عَضُّوا عَلَى أَسْيَافِهِمْ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طلحة والزبير وعائشة ومن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عامل، وهو المنصوب من قبل الخليقة لإدارة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بيت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خازن وهو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الإمام لما انتقلت إليه الخلافة الظاهرية صار جميع بيوت الأموال في البلاد تحت سلطة الإمام، كأنها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مصر كلهم في طاعتي وعلى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فشتتوا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بجعلهم فرقتين فرقة معي، وفرقة مع العصاة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وأفسدوا عليٍّ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بدَّلوا الجماعة بالفرقة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الوثوب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القفز، ويستعمل بمعنى استغلال الفرصة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شيعتي، فقتلوا طائفة منهم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وخيانة إذ لم يكونوا محاربين لهم، وإنما كانوا آمنين تحت لواء الإسلام وسلطة الخلافة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عضوا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 على السيف كناية عن ملازمة العمل به، بكل إصرار، </w:t>
      </w:r>
    </w:p>
    <w:p>
      <w:pPr>
        <w:pStyle w:val="BookText"/>
        <w:rPr/>
      </w:pPr>
      <w:r>
        <w:rPr>
          <w:rFonts w:ascii="Amiri" w:hAnsi="Amiri" w:eastAsia="Amiri" w:cs="Amiri"/>
          <w:color w:val="111111"/>
          <w:sz w:val="28"/>
          <w:sz w:val="28"/>
          <w:szCs w:val="28"/>
          <w:rtl w:val="true"/>
          <w:lang w:bidi="ar-SA"/>
        </w:rPr>
        <w:t>فَضَارَبُوا بِهَا حَتَّى لَقُوا الله 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يأخذ العاض بأسنانه الشيء بكل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فضار بوا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أسيافهم، وحاربوا أولئك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لقوا ثواب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إسلامهم إذ من شرائط الإسلام محاربة الذين يحاربون المسلمين لحب نشر السلطة عليهم </w:t>
      </w:r>
      <w:r>
        <w:rPr>
          <w:rFonts w:eastAsia="Amiri" w:cs="Amiri" w:ascii="Amiri" w:hAnsi="Amiri"/>
          <w:color w:val="111111"/>
          <w:sz w:val="28"/>
          <w:szCs w:val="28"/>
          <w:rtl w:val="true"/>
          <w:lang w:bidi="ar-SA"/>
        </w:rPr>
        <w:t xml:space="preserve">. </w:t>
      </w:r>
      <w:bookmarkStart w:id="171" w:name="pg20756_202540"/>
    </w:p>
    <w:p>
      <w:pPr>
        <w:pStyle w:val="Heading2"/>
        <w:numPr>
          <w:ilvl w:val="1"/>
          <w:numId w:val="1"/>
        </w:numPr>
        <w:rPr/>
      </w:pPr>
      <w:bookmarkStart w:id="172" w:name="__RefHeading___Toc1346299_3531895371"/>
      <w:bookmarkStart w:id="173" w:name="_Toc58"/>
      <w:bookmarkEnd w:id="171"/>
      <w:bookmarkEnd w:id="172"/>
      <w:r>
        <w:rPr>
          <w:rtl w:val="true"/>
        </w:rPr>
        <w:t>وَمِنْ كَلام له</w:t>
      </w:r>
      <w:r>
        <w:rPr>
          <w:rtl w:val="true"/>
        </w:rPr>
        <w:t>(</w:t>
      </w:r>
      <w:r>
        <w:rPr>
          <w:rtl w:val="true"/>
        </w:rPr>
        <w:t>عليه السلام</w:t>
      </w:r>
      <w:r>
        <w:rPr>
          <w:rtl w:val="true"/>
        </w:rPr>
        <w:t xml:space="preserve">): </w:t>
      </w:r>
      <w:r>
        <w:rPr>
          <w:rtl w:val="true"/>
        </w:rPr>
        <w:t xml:space="preserve">لما مر بطلحة وابن أسيد وهما قتيلان يوم الجمل </w:t>
      </w:r>
      <w:r>
        <w:rPr>
          <w:rtl w:val="true"/>
        </w:rPr>
        <w:t>:</w:t>
      </w:r>
      <w:bookmarkEnd w:id="173"/>
    </w:p>
    <w:p>
      <w:pPr>
        <w:pStyle w:val="BookText"/>
        <w:rPr/>
      </w:pPr>
      <w:r>
        <w:rPr>
          <w:rFonts w:ascii="Amiri" w:hAnsi="Amiri" w:eastAsia="Amiri" w:cs="Amiri"/>
          <w:color w:val="111111"/>
          <w:sz w:val="28"/>
          <w:sz w:val="28"/>
          <w:szCs w:val="28"/>
          <w:rtl w:val="true"/>
          <w:lang w:bidi="ar-SA"/>
        </w:rPr>
        <w:t>لَقَدْ أَصْبَحَ أَبُو مُحَمّد بهذَا الْمَكَان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كُنْتُ أَكْرَهُ أَنْ تَكُونَ قُرَيْسٌ قَتْلَى تَحْتَ بُطُونِ الْكَوَاكِبِ أَدْرَكْتُ وَتْرِي مِنْ بَنِي عَبْدِ مَنَافٍ، وَأَفْلَتَتْنِي أَعْيَانُ بَنِي جُمَحٍ،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عبد الرحمن من أعيان بني أمية وكبرائهم والأشداء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أصبح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كنية طلحة بهذا المكان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ببلده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لقد كنت أكره أن تكون قريش قتلى جمع قتيل تحت بطون الكواكب أي منتشرين في الآفاق كل واحد منهم تحت كوكب من كواكب السماء أدركت وتري أي ثاري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بني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طلحة كان منهم وكان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انتقاما لتاليبه الناس على عثمان، فقد وتروا الإمام بتأليب الناس ضده وعصيانه وتشقيق شيعته وقتل جماعة منهم، والوتر في الدين من أفضل الفضائل، ولذا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فتح مكة حيث عدوا أحلاف قريش على حلف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خزاعته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نُصرت إن لم أنصر خزاعة </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وأفلتتني أعيان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شردوا مني ولم اتمكن منهم، والمراد </w:t>
      </w:r>
    </w:p>
    <w:p>
      <w:pPr>
        <w:pStyle w:val="BookText"/>
        <w:rPr/>
      </w:pPr>
      <w:r>
        <w:rPr>
          <w:rFonts w:ascii="Amiri" w:hAnsi="Amiri" w:eastAsia="Amiri" w:cs="Amiri"/>
          <w:color w:val="111111"/>
          <w:sz w:val="28"/>
          <w:sz w:val="28"/>
          <w:szCs w:val="28"/>
          <w:rtl w:val="true"/>
          <w:lang w:bidi="ar-SA"/>
        </w:rPr>
        <w:t xml:space="preserve">لَقَدْ أَتْلَمُوا أَعْنَاقَهُمْ إِلَى أَمْرِ لَمْ يَكُونُوا أَهْلَهُ فَوْقِصُوا دُونَهُ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بأعيانهم كبرائهم الذين كانوا في ركب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أتلعوا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رفعوا، والمراد بهم من كانوا في ركب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أعناقهم إلى أمر لم يكونوا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 يكونوا أهل الخلافة، وإنما أرادوا الاستيلاء عليها بالقوة وسفك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كُسِرت أعناقهم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الوصول إلى ذلك الأمر، ومن غريب الأمر أن هؤلاء هم الذين أفسدوا دنياهم وآخرتهم بهذا العصيان ضد الخليفة الشرعي، ومعاوية هو الذي حصد نتاج أتعابهم </w:t>
      </w:r>
      <w:r>
        <w:rPr>
          <w:rFonts w:eastAsia="Amiri" w:cs="Amiri" w:ascii="Amiri" w:hAnsi="Amiri"/>
          <w:color w:val="111111"/>
          <w:sz w:val="28"/>
          <w:szCs w:val="28"/>
          <w:rtl w:val="true"/>
          <w:lang w:bidi="ar-SA"/>
        </w:rPr>
        <w:t xml:space="preserve">. </w:t>
      </w:r>
      <w:bookmarkStart w:id="174" w:name="pg20756_202542"/>
    </w:p>
    <w:p>
      <w:pPr>
        <w:pStyle w:val="Heading2"/>
        <w:numPr>
          <w:ilvl w:val="1"/>
          <w:numId w:val="1"/>
        </w:numPr>
        <w:rPr/>
      </w:pPr>
      <w:bookmarkStart w:id="175" w:name="__RefHeading___Toc1346301_3531895371"/>
      <w:bookmarkStart w:id="176" w:name="_Toc59"/>
      <w:bookmarkEnd w:id="174"/>
      <w:bookmarkEnd w:id="175"/>
      <w:r>
        <w:rPr>
          <w:rtl w:val="true"/>
        </w:rPr>
        <w:t>وَمِنْ كَلام له</w:t>
      </w:r>
      <w:r>
        <w:rPr>
          <w:rtl w:val="true"/>
        </w:rPr>
        <w:t>(</w:t>
      </w:r>
      <w:r>
        <w:rPr>
          <w:rtl w:val="true"/>
        </w:rPr>
        <w:t>عليه السلام</w:t>
      </w:r>
      <w:r>
        <w:rPr>
          <w:rtl w:val="true"/>
        </w:rPr>
        <w:t xml:space="preserve">): </w:t>
      </w:r>
      <w:r>
        <w:rPr>
          <w:rtl w:val="true"/>
        </w:rPr>
        <w:t>فی وصف إلی الله إليه سبحانه بالتقوى والعمل الصالح</w:t>
      </w:r>
      <w:bookmarkEnd w:id="176"/>
    </w:p>
    <w:p>
      <w:pPr>
        <w:pStyle w:val="BookText"/>
        <w:rPr/>
      </w:pPr>
      <w:r>
        <w:rPr>
          <w:rFonts w:ascii="Amiri" w:hAnsi="Amiri" w:eastAsia="Amiri" w:cs="Amiri"/>
          <w:color w:val="111111"/>
          <w:sz w:val="28"/>
          <w:sz w:val="28"/>
          <w:szCs w:val="28"/>
          <w:rtl w:val="true"/>
          <w:lang w:bidi="ar-SA"/>
        </w:rPr>
        <w:t>قَدْ أَحْيَا عَقْلَهُ ، وَأَمَاتَ نَفْسَهُ ، حَتَّى دَقَّ جَلِيلُهُ وَلَطُفَ غَلِيظُهُ، وَبَرَقَ لَهُ لاَمِعٌ كَثِيرُ الْبَرْقِ ، فَأَبَانَ لَهُ الطَّرِيقَ، وَسَلَكَ بِهِ السَّبِيلَ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 العقل إنما هو بالعلم والتفكر، والعمل مما يوجب جلاء العقل الذي هو بمنزلة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الانسياق وراء شهواتها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دق جليله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خفي الأمر الذي كان كبيراً في نفسه من حب الشهوات واتباع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ولطف غليظه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النفس خشنة بالرذائل جموحة، وإذا اتقى الإنسان، لطفت النفس حتى تمحى خشونتها وتكون لينة حكيمة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لا مع كثير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يهدى سبيله لمن جاهد من أجله،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106"/>
      </w:r>
      <w:r>
        <w:rPr>
          <w:rFonts w:ascii="Amiri" w:hAnsi="Amiri" w:eastAsia="Amiri" w:cs="Amiri"/>
          <w:color w:val="111111"/>
          <w:sz w:val="28"/>
          <w:sz w:val="28"/>
          <w:szCs w:val="28"/>
          <w:rtl w:val="true"/>
          <w:lang w:bidi="ar-SA"/>
        </w:rPr>
        <w:t>وهذا من باب تشبيه المعقول بالمحسوس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بكثرة التعلم، بل نور يقذفه الله في قلب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 ذلك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وسلك به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سار به في طريق 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وَتَدَافَعَتْهُ الأبْوَابُ إِلى بَابِ السَّلامَةِ ، وَدَارِ الإِقَامَةِ، وَثَبَتَتْ رِجَلاهُ بِطُمَأْنِينَةِ بَدَنِهِ فِي قَرَارِ الأَمْنِ وَالرَّاحَةِ، بِمَا اسْتَعْمَلَ قَلْبَهُ ، وَأَرْضَى 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وتدافعته الأبواب إلى باب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الطالب للحق يطرق كل باب، فإذا لم يجد مطلوبه في ذلك الباب طرق باباً آخر، وهكذا حتى يأتى إلى باب السلامة لدنياه وآخرته وهو باب الحق مثلاً من يريد الفحص عن المبدأ إذا كان صادقاً بدون تعصب يطرق باب الإلحاد فلا يجد مطلوبه، ثم باب الوثنية وهكذا، حتى يصل إلى باب التوحيد، وهذا في كل شيء من الأصول والفروع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 الذي يقم عليه من الاعتقادات والأعمال والأخلاق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وَثَبَتَتْ رجلاهُ بِطُمَأْنِينَةِ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أن بدنه مطمئن غير شاك ولا 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قرار الأمن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كان خائفاً شاكا لم يطمئن بدنه، ومن عدم اطمينانه لا تستقر رجلاه في قرار يوجب أمن قلبه وراحةُ نفسه، وإنما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استعمل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يدرك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بما أحب </w:t>
      </w:r>
      <w:r>
        <w:rPr>
          <w:rFonts w:eastAsia="Amiri" w:cs="Amiri" w:ascii="Amiri" w:hAnsi="Amiri"/>
          <w:color w:val="111111"/>
          <w:sz w:val="28"/>
          <w:szCs w:val="28"/>
          <w:rtl w:val="true"/>
          <w:lang w:bidi="ar-SA"/>
        </w:rPr>
        <w:t xml:space="preserve">. </w:t>
      </w:r>
      <w:bookmarkStart w:id="177" w:name="pg20756_202544"/>
    </w:p>
    <w:p>
      <w:pPr>
        <w:pStyle w:val="Heading2"/>
        <w:numPr>
          <w:ilvl w:val="1"/>
          <w:numId w:val="1"/>
        </w:numPr>
        <w:rPr/>
      </w:pPr>
      <w:bookmarkStart w:id="178" w:name="__RefHeading___Toc1346303_3531895371"/>
      <w:bookmarkStart w:id="179" w:name="_Toc60"/>
      <w:bookmarkEnd w:id="177"/>
      <w:bookmarkEnd w:id="178"/>
      <w:r>
        <w:rPr>
          <w:rtl w:val="true"/>
        </w:rPr>
        <w:t>وَمَنْ كَلام له</w:t>
      </w:r>
      <w:r>
        <w:rPr>
          <w:rtl w:val="true"/>
        </w:rPr>
        <w:t>(</w:t>
      </w:r>
      <w:r>
        <w:rPr>
          <w:rtl w:val="true"/>
        </w:rPr>
        <w:t>عليه السلام</w:t>
      </w:r>
      <w:r>
        <w:rPr>
          <w:rtl w:val="true"/>
        </w:rPr>
        <w:t xml:space="preserve">): </w:t>
      </w:r>
      <w:r>
        <w:rPr>
          <w:rtl w:val="true"/>
        </w:rPr>
        <w:t>قاله بعد تلاوته</w:t>
      </w:r>
      <w:r>
        <w:rPr>
          <w:rtl w:val="true"/>
        </w:rPr>
        <w:t xml:space="preserve">: </w:t>
      </w:r>
      <w:r>
        <w:rPr>
          <w:rtl w:val="true"/>
        </w:rPr>
        <w:t>أَلْهَاكُمُ التَّكَاثُرُ</w:t>
      </w:r>
      <w:bookmarkEnd w:id="179"/>
    </w:p>
    <w:p>
      <w:pPr>
        <w:pStyle w:val="BookText"/>
        <w:rPr/>
      </w:pPr>
      <w:r>
        <w:rPr>
          <w:rFonts w:ascii="IRNazanin" w:hAnsi="IRNazanin" w:eastAsia="IRNazanin"/>
          <w:color w:val="111111"/>
          <w:sz w:val="28"/>
          <w:sz w:val="28"/>
          <w:szCs w:val="28"/>
          <w:rtl w:val="true"/>
          <w:lang w:bidi="fa-IR"/>
        </w:rPr>
        <w:t>قاله بعد تلاوته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يَا لَهُ مَرَاماً مَا أَبْعَدَهُ وَزَوْراً مَا أَغْفَلَهُ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أي صرفكم عن ذكر الله سبحانه المكاثرة وإرادة كل واحد منكم أن يكثر ماله وثروته على أقرانه، واستمر ذلك الإلهاء بكم حتى الموت وزيارتكم المقابر محمولين على الأعواد، هذا هو المعنى الظاهر من الآية، حسب المتفاهم عرفاً، لكن الظاهر من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بالافتخار بكثرة الآباء والأجداد كما هو العادة عند الناس حيث يفتخرون بآبائهم وأجدادهم مع أنهم تراب في القبور ، قد فنوا وذهبوا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يالَهُ مَراماً ما أبعده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للتعجب، والمنادى محذوف أي ياقوم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منصوب على التمييز، أي ياللتكاثر مقصداً بعيداً لا يُدركه الإنسان، فإنَّ الإنسان لا يصل إلى ما يريد قصده من التكاثر في الأموال والأولاد، فإنَّ النفس غير القانعة لا تصل إلى مشتهاها من كثرة الأموال والأولاد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زائرون للمقابر،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غفلتهم، حيث إنهم </w:t>
      </w:r>
    </w:p>
    <w:p>
      <w:pPr>
        <w:pStyle w:val="BookText"/>
        <w:rPr/>
      </w:pPr>
      <w:r>
        <w:rPr>
          <w:rFonts w:ascii="Amiri" w:hAnsi="Amiri" w:eastAsia="Amiri" w:cs="Amiri"/>
          <w:color w:val="111111"/>
          <w:sz w:val="28"/>
          <w:sz w:val="28"/>
          <w:szCs w:val="28"/>
          <w:rtl w:val="true"/>
          <w:lang w:bidi="ar-SA"/>
        </w:rPr>
        <w:t>وَخَطَراً 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اسْتَخْلَوْا مِنْهُمْ أَيْ مُدَّكِرٍ، وَتَنَاوَشُوهُمْ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أَفَبِمَصَارِعَ آبَائِهِمْ يَفْخَرُونَ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بِعَدِيدِ الْهَلْكَى يَتَكَاثَرُونَ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يَرْتَجِعُونَ مِنْهُمْ أَجْسَادَا خَوَتْ،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غافلون عن هذا المصير، أي الهلاك، ولذا يكثرون من الأموال والاتيان بضمير المفرد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باعتبار كل واحد واحد، نحو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بَعْدَ ذَلِكَ ظَهِيرٌ</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التكاثر وتلك الزيارة للمقابر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أفظعه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يوجب ذلك ذهاب سعادة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استخلوا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الأحياء خالياً من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تذكر واعتبار، فلم يعتبروا بهم، إذ لو وجد الأحياء تذكراً واعتبارا من الأموات لتذكروا ، فإنَّ الإنسان إذا وجد تذكرة من أحد تذكر، فإذا لم يتذكر كان معناه أنه لم يجد تذكراً واعتباراً، والمذكر مصدر ميمي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الذكر قلبت الذال دالا لقاعدة باب الافتعال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وتناوشوهم من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تناولوا آباءهم الأموات بالمفاخرة بهم، والحال أنهم بعيدون عنهم، فهم في عالم الآخرة والمكاثرون في عالم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أفَبمصارعِ آبائهم يفخرون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الاستفهام للإنكار، أي كيف يَفخرُ هؤلاء الأحياء المكاثرون بالآباء الذين صرعوا وماتوا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بعديد الهلكي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بتعداد الهالكين، فإن هلكي جمع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يتكاثرون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يتفاخر بعضهم على بعض، فيقول هذا لي عشرة من الآباء العظام، ويقول ذاك لي عشرون،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يرتجعون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هؤلاء الأحياء بسبب المفاخرة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أمواتهم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أجساداً 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سقط بناؤها، وخلت من الأرواح، فكأن المفاخر </w:t>
      </w:r>
    </w:p>
    <w:p>
      <w:pPr>
        <w:pStyle w:val="BookText"/>
        <w:rPr/>
      </w:pPr>
      <w:r>
        <w:rPr>
          <w:rFonts w:ascii="Amiri" w:hAnsi="Amiri" w:eastAsia="Amiri" w:cs="Amiri"/>
          <w:color w:val="111111"/>
          <w:sz w:val="28"/>
          <w:sz w:val="28"/>
          <w:szCs w:val="28"/>
          <w:rtl w:val="true"/>
          <w:lang w:bidi="ar-SA"/>
        </w:rPr>
        <w:t>وَحَرَكَاتٍ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يَكُونَوا عِبَراً ، أَحَقُّ مِنْ أَنْ يَكُونُوا مُفْتَخَراً، وَلَأَنْ يَهْبِطُوا بِهِمْ جَنَابَ ذِلَّةٍ أَحْجَى مِنْ أَنْ يَقُومُوا بِهِمْ 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نَظَرُوا إِلَيْهُمْ بِأَبْصَارِ الْعَشْوَةِ، وَضَرَبُوا مِنْهُمْ فِي غَمْرَةِ جَهَالَةٍ، وَلَوِ اسْتَنْطَقُوا عَنْهُمْ عَرَصَاتِ تِلْكَ الدِّيَارِ الْخَاوِيَةِ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بآبائه يريد أن يرجعهم إلى الدنيا بعد أن هلكوا وصاروا في القبور رميماً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وحركات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فعلوا كذا وكذا من البطولات والمفاخر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الآباء الميتون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سبباً لاعتبار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من أن يكونوا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الأحياء بهم، إذ الإنسان يلزم أن يعتبر بالميت لا أن يفتخر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يهبطوا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ينزل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بهؤلاء الأحياء المفتخرين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عتبة الإذلال، بأن يكون موتهم سبباً لذلة هؤلاء الأحياء حيث إن الإنسان عند بواعث الضعف والهلاك يذل لا أن يَطغى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فيعتزوا بهم ، ويكون أولئك سبباً لطغيانهم حيث يفتخرون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أولئك الآباء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بأبصار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ضعيفة البصر، إذ لو كانت أبصارهم تنظر البعيد، وتدرك أعماق الأشياء، لرأوا منهم الموجب للإعتبار لا للفخر والتكاثر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غمرة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الجهالة التي تغمرهم وتشملهم، كأن هؤلاء الأحياء بسبب مفاخرتهم بالأموات أدخلوا أنفسهم في جهالة كبيرة، يُقال ضرب بالماء إذا غاص فيه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جهتهم وبسببهم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استنطقوا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الأحياء من قبل الأموات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عرصات تلك الدِّيار الخاوية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عرصة، بمعنى الساحة والديار الخاوية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وَالرُّبُوعِ الْخَالِيَةِ، لَقَالَتْ، ذَهَبُوا فِي الأَرْضِ ضُلالاً وَذَهَبْتُمْ فِي أَعْقَابِهِمْ جُهَّالاً، تَطَلُّونَ فِي هَامِهِمْ، وَتَسْتَثْبِتُونَ فِي أَجْسَادِهِمْ، وَتَرْتَعُونَ فِيمَا لَفَظُوا، وَتَسْكُنُونَ فِيمَا خَرَّبُوا، وَإِنَّمَا الأَيَّامُ بَيْنَكُمْ وَبَيْنَهُمْ بَوَاكٍ وَنَوائِحُ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المتهدمة أى لو سأل الأحياء عرصات المقابر، كيف صارت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والربوع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المساكن، والخالية التي خلت من الأنس والإنسان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الديار والربوع في جواب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في الأرض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ضال، أي أن آباءكم قد ضلوا تحت التراب، فلا يعرفون إذ صاروا تراباً واختلطت أجزاءُ 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أيها 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جاهل، إذ لم تتذكروا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تطأون في 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تمشون على رؤوسهم، فإنَّ الهام أعلى الراس، ومن المعلوم أن الأحياء يمشون فوق الأموات إذ أنهم أخفض منهم في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تطلبون تثبيت ما تثبتون من الجدران والأعمدة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تراب أجساد أولئك الأموات اختلطت بالجص والآجر والأرض فيكون البناء ومحله في أجساد أولئك الأموات لدى الواقع والحقيقة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تأكلون وتتلذذون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أولئك الأموات من الأموال والإرث</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وتسكنون فيما خربوا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بيوتهم التي خرَّبوها، خراباً معنوياً بانتقالهم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الأيام بينكم وبينهم بواكٍ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الأيام تتحسر عليكم كيف غفلتم ونسيتم، وهذا مجاز عن أنهم يذهبون الأيام الباقية من عمرهم هدراً بدون تدبرٍ وتفكرٍ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أُولئِكُمْ سَلَفُ غَايَتِكُمْ ، وَفُرَّاطُ مَنَاهِلِكُمْ ، الَّذِينَ كَانَتْ لَهُمْ مَقَاوِمُ الْعِزِّ، وَحَلَبَاتُ الْفَخْرِ، مُلُوكاً وَسُوَقاً، سَلَكُوا فِي بُطُونِ الْبَرْزَخِ سَبِيلاً، سُلِّطَتِ الأَرْضُ عَلَيْهِمْ فِيهِ ، فَأَكَلَتْ مِنْ لُحُومِهِمْ، وَشَرِبَتْ مِنْ دِمَائِهِمْ، فَأَصْبَحُوا فِي فَجَوَاتِ قُبُورِهِمْ جَمَاداً لا يَنْمُونَ،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غايتكم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أي أنهم أسلافكم الذاهبون إلى الغاية التي أنتم تذهبون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وفرَّاط مناهلكم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فرَّاط جمع فارط، وهو المتقدم من القوم إلى الماء والكلأ ليهيء لهم مكاناً حسناً، والمناهل جمع منهل، محل ورود الإنسان على الماء، يعني أنهم الذاهبون قبلكم إلى موارد الماء والمراد بها مناهل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لهم مقاوم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 جمع مقام، أي مقامات يظهر فيها عزهم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وحلبات الفخر 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حلبة، وهي الدفعة من الخيل في الرهان، والمراد محلات يفتخرون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لهم الأسواق الرائجة، والمراد نفوذ كلمتهم ورواج أمرهم أو هو جمع سوقة، بمعنى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في بطون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المتوسط بين الدنيا والآخرة، ومعنى بطونه أواسطه وبحبوحاته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 سُلِّطت الأرض عليهم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البرزخ والمراد بتسليط الأرض تمكنها من تحويلهم إلى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بدلتها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وشربت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سالت عليها ونفذت فيها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في فجوات قبورهم جماداً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كالجماد الذي لا ينمو، وفجوات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فجوة، بمعنى الفُرجة، والمراد شق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لهم نمو كما تنمو الأحياء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وَضِمَاراً لا يُوجَدُونَ ، لا يُفْزِعُهُمْ وَرُودُ الأهْوَالِ، وَلا يَحْزُنُهُمْ تَنَكُّرُ الأَحْوَالِ، وَلا يَحْفِلُونَ بِالرَّوَاجِفِ، وَلا يَأْذَنُونَ لِلْقَوَاصِفِ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 لا يُنْتَظَرُونَ، وَشُهُوداً لا يَحْضُرُونَ ، وَإِنَّمَا كَانُوا جَمِيعاً فَتَشَتَّتُوا، وَآلافاً فَافْتَرَقُوا، وَمَا عَنْ طُولِ عَهْدِهِمْ، وَلا بُعْدِ مَحَلِّهِمْ، عَمِيَتْ أَخْبَارُهُمْ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غائبين خلاف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يجدهم الإنسان لإختفائهم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يوجب خوفهم وفزعهم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الأرض، لأنهم بمعزل عن الأرض وأهوالها ومخاوفها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يحزنهم تنكُر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تبدل الحالات الحسنة إلى حالات سيئة لأهل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يحفلون بالرَّواجف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يبالون بالاضطرابات التي تحصل للأحياء، ورواجف جمع راجفة،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والزلزلة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يستمعون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قصف الرعد إذا اشتد صوته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ينتظر أحد رجوعهم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شاهد أي حاضرون في البلاد غير 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المقبرة من البلد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والنوادي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مجتمعين بعضهم مع بعض ومع أهاليهم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فتشتتوا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أليف، أي مؤتلفين مع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أُلفة بينهم وبين الأحياء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 طول عهدهم ولا بعد محلهم عميت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جهل الناس بأخبارهم وما مر عليهم بعد الموت، ليس لأجل أنهم منذ زمان بعيد افترقوا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الميت القريب العهد أيضا لا يعرف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لأن محلهم بعيد </w:t>
      </w:r>
    </w:p>
    <w:p>
      <w:pPr>
        <w:pStyle w:val="BookText"/>
        <w:rPr/>
      </w:pPr>
      <w:r>
        <w:rPr>
          <w:rFonts w:ascii="Amiri" w:hAnsi="Amiri" w:eastAsia="Amiri" w:cs="Amiri"/>
          <w:color w:val="111111"/>
          <w:sz w:val="28"/>
          <w:sz w:val="28"/>
          <w:szCs w:val="28"/>
          <w:rtl w:val="true"/>
          <w:lang w:bidi="ar-SA"/>
        </w:rPr>
        <w:t>وَصَمَّتْ دِيَارُهُمْ ، وَلكِنَّهُمْ سُقُوا كَأْساً بَدَّلَتْهُمْ بِالنُّطْقِ خَرَساً ، وَبِالسَّمْعِ صَمَماً وَبِالْحَرَكَاتِ سُكُونَا ، فَكَأَنَّهُمْ فِي ارْتِجَالِ الصَّفَةِ صَرْعَى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جيرَانٌ لا يَتَأَنَّسُونَ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وَأَحِبَّاءُ لا يَتَزَاوَرُونَ، بَلِيَتْ بَيْنَهُمْ عُرَى التَّعَارُفِ ، وَانْقَطَعَتْ مِنْهُمْ أَسْبَابُ الإخَاءِ، فَكُلُّهُمْ وَحِيدٌ وَهُمْ جَميعٌ ، وَبِجَانِبِ الْهَجْرِ وَهُمْ أَخِلَّاءُ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مكانا عن محل الأحياء ولذا لا يعرف 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وصمت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 بعلاقة الحال والمحل، فإذا خرس الحال ينسب الخرس إلى المحل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ولكنهم سُقُوا كأساً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كأس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مؤنثة سماعاً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بالنطق خرسا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فصمتوا ولا يتمكنون من حكاية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استماعهم للأقوال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يسمعون الكلام بالآذان الجسدية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وبالحركات سكوناً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يتمكنون من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 في ارتجال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وصفهم واصف مرتجلا بلا تأمل في حين ما يشاهدهم ملقين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صرعوا وألقوا على الأرض من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يتأنَّسون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يأنس أحدهم بالآخر والمراد بهذه الصفة وما أشبهها حسب أبدانهم و حالتهم الدنيوية لا حالة أرواحهم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في حال الحياة أحباء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يتزاورون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يزور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خلقت وذهبت بين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عُرى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عروة، أي لا يتعارف أحدهم مع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وانقطعت منهم أسباب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أُخوة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وحيد وهم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 واحد منهم منفرد، لا يرتبط بالآخر والحال أنهم مجتمعون في قبور متقاربة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وبجانب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 يهجر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 xml:space="preserve">لا يَتَعَارَفُونَ لِليْلٍ صَبَاحاً وَلا لِنَهَارٍ مَسَاءً ، أَيُّ الْجَدِيدَيْنِ ظَعَنُوا فِيهِ كَانَ عَلَيْهِمْ سَرْمَداً ، شَاهَدُوا مِنْ أَخْطَارِ دَارِهِمْ أَفْظَعَ مَمَّا خَافُوا، وَرَأَوْا مِنْ آيَاتِهَا أَعْظَمَ مَمَّا قَدَّرُوا، فَكِلْتَا الْغَايَتَيْنِ مُدَّتْ لَهُمْ إلى مَبَاءَةٍ، فَاتَتْ مَبَالِغَ الْخَوْفِ وَالرَّجَاءِ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 بمعنى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بينهم مودة في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يتعارفون لليل صباحاً ولا لنهار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يميزون أحدهما من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الليل والنهار، ويقال لهما جديدان لتجدد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ظعنوا فيه كان عليهم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 أي إن ماتوا نهاراً لم يأتهم ليل بعد، وإن ماتوا ليلا لم يأتهم نهار بعد فكأنه صار أبدياً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شاهدوا من أخطار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الجديدة، أي عالم القبر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أفظع مما 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المخاوف هناك أكثر مما عرفها الإنسان، أو يمكن أن يصفها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ورأوا من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علاماتها والأشياء المهمة من تلك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مما 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مهما قَدَّرَ أحوال الآخرة، إذا وصل إليها رآها أعظم مما قدَّر، لأن ذلك عالم وسيع، نسبته إلى الدنيا كنسبة الدنيا إلى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فكلتا الغايتين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 لهم إلى 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التبؤ والاستقرار، أي أن الإنسان يمد في عمره إلى تلك الغاية، فإسناد الامتداد إلى الغاية مجاز، وإنما الإسناد حقيقة إلى مُدة بقاء الإنسان في الدنيا المنتهية بتلك المدة إلى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الإسناد المجازي للملازمة بين المدة وبين الغاية، وإذا أريدت الحقيقة قيل فكلتا المدتين مدت لهم إلى مباءة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المباءة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فوق رجاء الإنسان، والنار فوق خوف الإنسان، فالمباءة التي هي محل الاستقرار أعظم </w:t>
      </w:r>
    </w:p>
    <w:p>
      <w:pPr>
        <w:pStyle w:val="BookText"/>
        <w:rPr/>
      </w:pPr>
      <w:r>
        <w:rPr>
          <w:rFonts w:ascii="Amiri" w:hAnsi="Amiri" w:eastAsia="Amiri" w:cs="Amiri"/>
          <w:color w:val="111111"/>
          <w:sz w:val="28"/>
          <w:sz w:val="28"/>
          <w:szCs w:val="28"/>
          <w:rtl w:val="true"/>
          <w:lang w:bidi="ar-SA"/>
        </w:rPr>
        <w:t>فَلَوْ كَانُوا يَنْطِقُونَ بِهَا لَعَیُّوا بِصِفَةِ مَا شَاهَدُوا وَمَا عَايَنُوا، وَلَئِنْ عَمِيَتْ آثَارُهُمْ، وَانْقَطَعَتْ أَخْبَارُهُمْ، لَقَدْ رَجَعَتْ فِيهِمْ أَبْصَارُ الْعِبَرِ وَسَمِعَتْ عَنْهُمْ آذَانُ الْعُقُولِ، وَتَكَلَّمُوا مِنْ غَيْرِ جِهَاتِ الْنُّطْقِ،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كَلَحَتِ الْوُجُوهُ النَّوَاضِرُ ، وَخَوَتِ الأجْسَامُ النَّوَاعِمُ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نتصوره نحن في الدنيا، فإنَّ مبلغ خوفنا هنا لا يصل إلى واقع النار العظيمة الخارجة عن التصور، فإذا رأيناها وجدناها أكثر خوفاً مما كُنَّا نخاف منها، وهكذا الجنة بالنسبة إلى الرجاء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المباءة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أذنوا في أن يصفوا لنا مِقدار الخوف من النار والرجاء للجنة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لعيُّوا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يصفوا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شاهدوا وما 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أهوال النار ونعيم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أنهما فوق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عميت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انقطعت عن كل أثر عن الأموات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وانقطعت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يخبرون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رجعت فيهم أبصار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أبصارنا التي تعتبر نظرات إليهم، فإنا وإن لم نعتبر بكلامهم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لسكرتهم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لابد وأن نعتبر بالأموات أنفسهم، إذ رأيناهم هامدین خامدین بعد الحركة والنشاط، وإنما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العين كانت ناظرة إليهم حال الحياة، ثم رجعت إليهم بعد الممات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أقوالهم التي يقولونها بلسان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جهات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 جهات من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تكشر في عبوس وتجهم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الوجوه النواضر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ناضرة، أي التي لها بريق وصفاء من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تهدمت وتفرقت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الأجسام النواعم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اللينة، جمع ناعمة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وَلَبِسْنَا أَهْدَامَ الْبِلَى، وَتَكَاءَدَنَا ضِيقُ الْمَضْجَعِ، وَتَوَارَثْنَا الْوَحْشَةَ، وتَهَكَّمَتْ عَلَيْنَا الرُّبُوعُ الصُّمُوتُ ، فَانْمَحَتْ مَحَاسِنُ أَجْسَادِنَا، وَتَنَكَّرَتْ مَعَارِفُ صُوَرِنَا، وَطَالَتْ فِي مَسَاكِنِ الْوَحْشَةِ إِقَامَتُنَا ، وَلَمْ نَجِدْ مِنْ كَرْبٍ فَرَجاً، وَلا مِنْ ضِيقٍ مُتَّسَعاً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بِعَقْلِكَ، أَوْ كُشِفَ عَنْهُمْ مَحْجُوبُ الْغِطَاءِ 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ولبسنا أهدام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هِدم بالكسر ، الثوب البالي، والبلى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والزوال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تكاءدنا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وتوارثنا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ورثها بعض لاحق عن بعض سابق، فكأن الميت السابق الذي كان في وحشة الانفراد والعزلة أعطى بالإرث الوحشة للميت اللاحق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تهدمت أو سخرت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الربوع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أماكن الإقامة، والمراد المقابر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زالت،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أجسادنا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المحلات الجميلة في أبداننا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إذا رأها الإنسان الذي كان يعرفها لم يعرفها الآن لتغيرها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صورنا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المواضع المعروفة من صورتنا، كالعين والفم وما أشبه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وَطَالَتْ فِي مَسَاكِنِ الْوَحْشَةِ إِقَامَتُنَا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تبرح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نجد من كربٍ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المهموم في القبر لسوء عمله لا يجد مفرجا لهمه وحزنه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تصورت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كُشِفَ عنهم محجوب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الغطاء الحاجب، نحو قوله حِجَاباً مَّسْتُورًا</w:t>
      </w:r>
      <w:r>
        <w:rPr>
          <w:rStyle w:val="FootnoteAnchor"/>
          <w:rtl w:val="true"/>
        </w:rPr>
        <w:footnoteReference w:id="109"/>
      </w:r>
      <w:r>
        <w:rPr>
          <w:rFonts w:ascii="Amiri" w:hAnsi="Amiri" w:eastAsia="Amiri" w:cs="Amiri"/>
          <w:color w:val="111111"/>
          <w:sz w:val="28"/>
          <w:sz w:val="28"/>
          <w:szCs w:val="28"/>
          <w:rtl w:val="true"/>
          <w:lang w:bidi="ar-SA"/>
        </w:rPr>
        <w:t xml:space="preserve">أي ساتراً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ارْتَسَخَتْ أَسْمَاعُهُمْ بِالْهَوَامِّ فَاسْتَكْتْ وَاكْتَحَلَتْ أَبْصَارُهُمْ بِالتُّرَابِ فَخَسَفَتْ، وَتَقَطَّعَتِ الأَلْسِنَةُ فِي أَفْوَاهِهِمْ بَعْدَ ذَلاقَتِهَا ، وَهَمَدَتِ الْقُلُوبُ فِي صُدُورِهِمْ بَعْدَ يَقَظَتِهَا، وَعَاثَ فِي كُلِّ جَارِحَةٍ مِنْهُمْ جَدِيدُ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سَمَّجَهَا وَسَهَّلَ طُرُقَ الآفَةِ إِلَيْهَا، مُسْتَسْلِمَاتٍ فَلا أَيْدٍ تَدْفَعُ، وَلا قُلُوبٌ تَجْزَعُ، لَرَأَيْتَ أَشْجَانَ قُلُوبٍ وَأَقْذَاءَ عُيُونٍ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ارتسخت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الهوام راسخة ثابتة في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أسماعُهُم بالهوامُ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هامة، الحيوانات الصغيرة التي تسكن داخل الأرض، والمراد بها الدود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واكتحلت أبصارهم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دخل التراب في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غارت، إذ العين تتقلص عند الجفاف واليبس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وتقطَّعت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قطعة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أفواههم بعد ذلاقتها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حدتها في النطق وفصاحتها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في صدورهم بعد يقظتها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وحركتها الدائمة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جديد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فناء جديد، إذ الفناء يتجدد، كما أن البقاء في الحي يتجدد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الآفة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الجوارح للفناء والبلى لا تقدر على دفع شيء يرد عليها من الفساد والآفات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أيدٍ تدفع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كما كان في أيام الحياة، إذا وردت واردة على جسدهم تدفعها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قلوب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وتحزن لورود المصيبة على 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أشجان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شجن،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أي قلوباً محزونة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وأَقذاء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عيونا قد دخلها القذى، وهو ما يقع في العين </w:t>
      </w:r>
    </w:p>
    <w:p>
      <w:pPr>
        <w:pStyle w:val="BookText"/>
        <w:rPr/>
      </w:pPr>
      <w:r>
        <w:rPr>
          <w:rFonts w:ascii="Amiri" w:hAnsi="Amiri" w:eastAsia="Amiri" w:cs="Amiri"/>
          <w:color w:val="111111"/>
          <w:sz w:val="28"/>
          <w:sz w:val="28"/>
          <w:szCs w:val="28"/>
          <w:rtl w:val="true"/>
          <w:lang w:bidi="ar-SA"/>
        </w:rPr>
        <w:t xml:space="preserve">لَهُمْ فِي كُلِّ فَطَاعَةٍ صِفَةُ حَالٍ لا تَنْتَقِلُ، وَغَمْرَةٌ لا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أَكَلَتِ الأَرْضُ مِنْ عزِيزِ جَسَدِ، وَأَنِيقِ لَوْنٍ كَانَ فِي الدُّنْيَا غَذِيَّ تَرَفٍ، وَرَبِيبَ شَرَفٍ يَتَعَلَّلُ بِالسُّرُورِ فِي سَاعَةِ حُزْنِهِ، وَيَفْزَعُ إِلَى السَّلْوَةِ إِنْ مُصِيبَةٌ نَزَلَتْ بِهِ، ضَنَاً بِغَضَارَةِ عَيْشِهِ وَشَحَاحَةً بِلَهْوِهِ وَلَعِبِهِ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يَضْحَكُ إلى الدُّنْيَا وَتَضْحَكُ إِلَيْهِ فِي ظِلٍّ عَيْشِ غَفُولٍ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فيؤذيها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لأولئك الأموات في كل فظاعة أي أمر فظيع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لا تنتقل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تنتقل تلك الصفة السيئة عنهم لا مثل المريض الذي إذا شفي ذهبت عنه الحالة السيئة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كربة تغمرهم أي تشملهم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تنكشف ولا تذهب وكم أكلت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فصيرته تراباً من عزيز جسد أي جسد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وأنيق لون أي لون أنيق، بمعنى الرائق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الجسد واللون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غذيَّ 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مغذياً بالنعم، فإنَّ غذيَّ فعيل بمعنى المفعول، والترف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في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وربيب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مربى بالشرف والعز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يتعلل بالسرور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يتشاغل بأسباب السرور والفرح لينسى أحزانه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ساعة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ضناً على قلبه في أن يقع في مخالب الأحزان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ويفرغ إلى السلوة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ينصرف إلى التسلّي بتخيل السعادة والأفراح واللذائذ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مصيبة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انصراف نفسه عن تلك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بغضارة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بطيب عيشه أن ينقص بالهموم والمصائب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بلهوه ولعبه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يذهبا من يده، بسبب المصيبة النازلة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يضحك إلى الدنيا وتضحك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فرح مسرور، والدنيا مقبلة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عيش غفول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 للغفلة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وَطِئَ الدَّهْرُ بِهِ حَسَكَهُ وَ نَقَضَتِ الأَيَّامُ قُوَاهُ ، وَنَظَرَتْ إِلَيْهِ الْحُتُوفُ مِنْ كَثَبٍ، فَخَالَطَهُ بَثَّ لا يَعْرِفُهُ ، وَنَجِيُّ هَمِّ مَا كَانَ يَجِدُهُ، وَتَوَلَّدَتْ فِيهِ فَتَرَاتُ عِلَلِ، آنَسَ مَا كَانَ بِصِحَّتِهِ ، فِفِزِعَ إِلى مَا كَانَ عَوَّدَهُ الأَطِبَّاءُ مِنْ تَسْكِينِ الْحَارِّ بِالْقَارِّ ، وَتَحْرِيكِ الْبَارِدِ بِالْحَارِّ ، فَلَمْ يُطْفِيء بِبَارِدٍ الأَثَوَّرَ حَرَارَةً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وطئ الدَّهر به حسكه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 شديد اللزقة كثير الألم، والمعنى أدخل الدَّهر في جسم هذا الإنسان الحسك أي أشد الآلام والمصائب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ونقضت الأيام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حطَّمها حتى لا تبقى له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ونظرت إليه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المهلكات، جمع حتف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قرب، بمعنى وصول المهلكات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فخالطه 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يعرفه سابقا، وإنما ورد عليه وروداً وخالطه أي مازج خواطره وأفكاره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خفي كأنه يناجيه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وتولّدت فيه فترات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علل تأخذه في فترات ودفعات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 ما كان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وقت كان أكثر الأوقات أُنساً وفرحاً بصحته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 عوَّده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لشفاء أمراضه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تسكين الحارِّ بالقارِّ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البارد، وسمّي قارّاً لأن من طبع البرودة الاستقرار، بعكس الحرارة التي من طبعها الحركة، والحار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الحارة التي تولدت من الدم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وتحريك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يقطن البدن فيفسده كالبلغم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الأدوية الحارة، تحرك المرض البارد وتزيله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يُطفيء ببارد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ثوَّر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هيجها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منقطع ، والمعنى لم ينفع الدواء البارد إلّا تهيج الحرارة، إذ يتحرك الطبع الحار بالحرارة لدفع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الطبع والدواء يتعارضان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يسبب ثوران الحار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حَرَّكَ بِحَارٌ إِلَّا هَيِّجَ بُرُودَةً ، وَلا اعْتَدَلَ بِمُمَازِجٍ لِتِلْكَ الطَّبَائِعِ إِلَّا أَمَدَّ مِنْهَا كُلَّ ذَاتِ دَاءٍ ، حَتَّى فَتَرَ مُعَلِّلُهُ، وَذَهَلَ مُمَرِّضُهُ، وَتَعَايَا أَهْلُهُ بِصِفَةِ دَائِهِ، وَخَرِسُوا عَنْ جَوَابِ السَّائِلِينَ عَنْهُ ، وَتَنَازَعُوا دُونَهُ شَجِيَّ خَبَرٍ يَكْتُمُونَهُ ، فَقَائِلٌ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بِهِ وَمُمَنِّ لَهُمْ إِيَابَ عَافِيَتِهِ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حرَّك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الدواء، الذي شربه لتحريك البارد وإزالته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هيج 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سبباً لازدياد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اعتدل بممازج لتلك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يتمكن المريض من تعديل طبيعته بسبب مزج تلك الأدوية بطبيعته المنحرفة التي يريد تعديلها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ذات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قويت وتمكنت من إضافة داء جديد على دائه القديم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فتر معلّله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يتولى خدمة المريض ويرجِّيه الشفاء، وفتر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ووهن، لأنه لم ير له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فوجيء بعدم شفائه الموجب لذهوله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يداريه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وتعايا أهله بصفة 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عجز أهله عن أن يصفوا للطبيب دائه، وبذلك اشتركوا في العجز مع الطبيب والممرض والمعلل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وَخَرِسُوا عَنْ جَوَابِ السَّائِلِينَ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يريدون أن يقولوا إنه أسوء حالاً، ولا يتمكنون أن يقولوا إنه أحسن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وتنازعوا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حول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الخبر المُشجي المحزن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رجاء شفائه، فإنَّ الحاضرين يختلفون عند اليأس عن برئه ماذا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فقائل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يموت لما به من المرض، وكأنه مملوك للعلة التي حلت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لما به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لهم إياب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يمني أهله بأن عافية المريض تعود </w:t>
      </w:r>
    </w:p>
    <w:p>
      <w:pPr>
        <w:pStyle w:val="BookText"/>
        <w:rPr/>
      </w:pPr>
      <w:r>
        <w:rPr>
          <w:rFonts w:ascii="Amiri" w:hAnsi="Amiri" w:eastAsia="Amiri" w:cs="Amiri"/>
          <w:color w:val="111111"/>
          <w:sz w:val="28"/>
          <w:sz w:val="28"/>
          <w:szCs w:val="28"/>
          <w:rtl w:val="true"/>
          <w:lang w:bidi="ar-SA"/>
        </w:rPr>
        <w:t>وَمُصَبِّرٌ لَهُمْ عَلَى فَقْدِهِ، يُذَكِّرُهُمْ أَسَى الْمَاضِينَ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كَذلِكَ عَلَى جَنَاحٍ مِنْ فِرَاقِ الدُّنْيا، وَتَرْكِ الأحِبَّةِ، إِذ عَرَضَ لَهُ عَارِضٌ مِنْ غُصَصِهِ، فَتَحَيَّرَتْ نَوَافِذُ فِطْنَتِهِ وَيَبِسَتْ رُطُوبَةُ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مُهِمِّ مِنْ جَوَابِهِ عَرَفَهُ فَعَيَّ عَنْ رَدِّهِ، وَدُعَاءِ مُؤْلِمٍ لَقَلْبِهِ سَمِعَهُ فَتَصَامَّ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مصبرٌ لهم على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فقد فالله يعطيهم الأجر والصبر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يذكرهم أسى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أُسوة، لزوم الاقتداء والتأسي بعباد الله الصالحين الذين مضوا فإنَّهم كانوا يصبرون على البلايا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قبل هذا الحادث أو قبل هذا المريض أو قبل هذا الذي يصيبه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على جناح من فراق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بالراكب على جناح الطائر الذي يريد به السير والطيران من مكان إلى 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جمع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عرض له عارض من غُصصه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غصة التي توجب كرب الإنسان، وصعوبة حاله، فإنَّ نوبات المرض تروح وتجيء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فتحيرت نوافذ فطنته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نوافذ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المحلات التي تنفذ الفطنة والأفكار منها إلى الخارج، والمراد أن افكارها الصائبة قد تجمَّدت لأن الروح أخذت في الخروج فلا تعمل اجهزة الفطنة لتأخذ الأفكار وتعطيها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ويبست رطوبة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يقدر على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مُهمٍّ من جوابه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يهم الحاضرين جوابه عن سؤال وجهوه إليه وهو يعرف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يقدر على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ودعاءٍ مؤلمٍ لقلبه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دعاه بعض أهله و الحاضرين، وقد سمعه وكان ذلك النداء مؤلماً لقلبه إذ كان مزيجا بالحزن والبكاء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كالأصم عن سماعه إذ لم يتمكن على جوابه ليبس لسانه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كَبِيرِ كَانَ يُعَظِّمُهُ، 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لِلْمَوْتِ لَغَمَرَاتٍ هِي أَفْظَعُ مِنْ أَنْ تُسْتَغْرَقَ بِصِفَةٍ، أَوْ تَعْتَدِلَ عَلَى قُلُوبِ أَهْلِ 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كبيرٍ كان 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الدعاء له من كبير هو مُعَظَّمٌ عند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صغير كان يرحمه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ويرحب به ويحبه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للموت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غمرة بمعنى الشدة التي تغمر الإنسان وتحيط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أفظع من أن تُستغرقَ 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وصف تلك الشدائد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تعتدل على قلوب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إنها لا تستقيم على قلوب الناس، لأنهم في غفلة عنها ولهو ولعب، أو إن قلوب الناس لا يمكن أن تدركها لأنها أعظم من القياس والمعلومات التي للإنسان حتى يقيسوا تلك الشدائد بما علموها </w:t>
      </w:r>
      <w:r>
        <w:rPr>
          <w:rFonts w:eastAsia="Amiri" w:cs="Amiri" w:ascii="Amiri" w:hAnsi="Amiri"/>
          <w:color w:val="111111"/>
          <w:sz w:val="28"/>
          <w:szCs w:val="28"/>
          <w:rtl w:val="true"/>
          <w:lang w:bidi="ar-SA"/>
        </w:rPr>
        <w:t xml:space="preserve">. </w:t>
      </w:r>
      <w:bookmarkStart w:id="180" w:name="pg20756_202560"/>
    </w:p>
    <w:p>
      <w:pPr>
        <w:pStyle w:val="Heading2"/>
        <w:numPr>
          <w:ilvl w:val="1"/>
          <w:numId w:val="1"/>
        </w:numPr>
        <w:rPr/>
      </w:pPr>
      <w:bookmarkStart w:id="181" w:name="__RefHeading___Toc1346305_3531895371"/>
      <w:bookmarkStart w:id="182" w:name="_Toc61"/>
      <w:bookmarkEnd w:id="180"/>
      <w:bookmarkEnd w:id="181"/>
      <w:r>
        <w:rPr>
          <w:rtl w:val="true"/>
        </w:rPr>
        <w:t xml:space="preserve">وَمِنْ كَلام له </w:t>
      </w:r>
      <w:r>
        <w:rPr>
          <w:rtl w:val="true"/>
        </w:rPr>
        <w:t>(</w:t>
      </w:r>
      <w:r>
        <w:rPr>
          <w:rtl w:val="true"/>
        </w:rPr>
        <w:t>عليه السلام</w:t>
      </w:r>
      <w:r>
        <w:rPr>
          <w:rtl w:val="true"/>
        </w:rPr>
        <w:t xml:space="preserve">): </w:t>
      </w:r>
      <w:r>
        <w:rPr>
          <w:rtl w:val="true"/>
        </w:rPr>
        <w:t>قاله عند تلاوته</w:t>
      </w:r>
      <w:r>
        <w:rPr>
          <w:rtl w:val="true"/>
        </w:rPr>
        <w:t xml:space="preserve">: </w:t>
      </w:r>
      <w:r>
        <w:rPr>
          <w:rtl w:val="true"/>
        </w:rPr>
        <w:t>رِجَالٌ لا تُلْهِيهِمْ</w:t>
      </w:r>
      <w:bookmarkEnd w:id="182"/>
    </w:p>
    <w:p>
      <w:pPr>
        <w:pStyle w:val="BookText"/>
        <w:rPr/>
      </w:pPr>
      <w:r>
        <w:rPr>
          <w:rFonts w:ascii="IRNazanin" w:hAnsi="IRNazanin" w:eastAsia="IRNazanin"/>
          <w:color w:val="111111"/>
          <w:sz w:val="28"/>
          <w:sz w:val="28"/>
          <w:szCs w:val="28"/>
          <w:rtl w:val="true"/>
          <w:lang w:bidi="fa-IR"/>
        </w:rPr>
        <w:t>قاله عند تلاوته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رِجَالٌ لَا تُلْهِيهِمْ تِجَارَةٌ وَلَا بَيْعٌ عَنْ ذِكْرِ اللَّهِ</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إِنَّ الله سُبْحَانَهُ وَتَعَالَى جَعَلَ الذِّكْرَ جِلاءَ لِلْقُلُوبِ، تَسْمَعُ بِهِ بَعْدَ الْوَقْرَةِ وَتُبْصِرُ بِهِ بَعْدَ الْعَشْوَةِ، وَتَنْقَادُ بِهِ بَعْدَ الْمُعَانَدَةِ، وَمَا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الْبُرْهَةِ بَعْدَ الْبُرْهَةِ، وَفِي أَزْمَانِ الْفَتَرَاتِ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جعل الذِّكرَ جلاء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تصفو المرآة بالجلاء، كذلك تصفو القلوب بالذكر، لأنه يُذكرُها بالحقائق فتلين خشونتها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ثقل في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ضعف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أي تخضع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عنادها ولجاجها في ترك الحقِّ والعدل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مازال واسمه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عزَّت آلاؤهُ، أي نعمه سبحانه عزيزة رفيعة لأنها من قبل الله العزيز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البرهة بعد البرهة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الفترة بعد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أزمان 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فترة، وهي الزمان الخالي عن المعالم والشرئع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 نَاجَاهُمْ فِي فِكْرِهِمْ، وَكَلَّمَهُمْ فِي ذَاتِ عُقُولِهِمْ، فَاسْتَصْبَحُوا بِنُورِ يَقَظَةٍ فِي الأبْصَارِ وَالأسْمَاعِ وَالأَفْئِدَةِ، يُذَكِّرُونَ بِأَيَّامِ الله، وَيُخَوِّفُونَ مَقَامَة ، بِمَنْزِلَةِ الأدِلَّةِ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الْقَصْدَ حَمِدُوا إِلَيْهِ طَرِيقَهُ، وَبَشِّرُوهُ بِالنَّجَاةِ، وَمَنْ أَخَذَ يَمِيناً وَشِمَالاً ذَمُوا إِلَيْهِ الطَّريقَ، وَحَذَّرُوهُ مِنَ الْهَلَكَةِ،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ناجاهم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ألقى سبحانه في فكرهم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وكلمهم في ذات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دلت عقولهم، والدلالة كانت من الله سبحانه، كأنها كلامه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فاستصبحوا بنور يقظةٍ في الأبصار والأسماع والافئدة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استصبح أي أضاء مصباحه أي أضاء أبصارهم برؤية الحقائق وأسماعهم بالاستماع إلى الحق، وأفئدتهم بفهم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لله عباد تلك أوصافهم يذكرون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الله هي الأيام التي كانت فيها لله سبحانه نعمة عظيمة على البشر، أو نقمة عظيمة عليهم ، وبالقرينة يُعَّيَنُ أيُّ المعينين، والمراد هنا الثاني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ويُخَوِّفون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يُخَوِّفون الناس إن هم تمادوا في الغيّ والضلال يعذاب الله سبحانه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تشبيه المعقول بالمحسوس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الأدلة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جمع دليل، الذين يدلون المسافرين على الطريق وفلوات جمع فلاة،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السوي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حَمِدُوا إليه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استحسنوه في سيره لهذا الطريق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وبَشَّروه بالنجاةِ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قصد الطريق يوصل إلى الغاية المطلوبة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أخذ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انحرف عن الجادة، ولعل المراد الإفراط والتفريط 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ذمُّوا إليه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طريقك هذا مذموم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وحَذَّروهُ من الهلكة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وَكَانُوا كَذلِكَ مَصَابِيحَ تِلْكَ الظُّلُمَاتِ، وَأَدِلَّةَ تِلكَ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لِلذِّكْرِ لأَهْلاً أَخَذُوهُ مِنَ الدُّنْيا بَدَلاً، فَلَمْ تَشْغَلُهُمْ تِجَارَةً وَلا بَيْعٌ عَنْهُ ، يَقْطَعُونَ بِهِ أَيَّامَ الْحَيَاةِ، وَيَهْتِفُونَ بِالزَّوَاجِرِ عَنْ مَحَارِمِ الله، فِي أَسْمَاعِ الْغَافِلِينَ، وَيَأْمُرُونَ بِالْقِسْطِ، وَيَأْتَمِرُونَ بِهِ، وَيَنْهَوْنَ عَنِ الْمُنْكَر وَيَتَنَاهَوْنَ عَنْهُ ، فَكَأَنَّمَا قَطَعُوا الدُّنْيا إلى الآخِرَةِ وَهُمْ فِيهَا، فَشَاهَدُوا مَا وَرَاءَ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الهلاك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وكانوا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كأولئك الأدلة عن الطرق في الصحاري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تلك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ظلمات الجهل والضلال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وأدلة تلك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التي تشتبه في ذهن الإنسان فلا يدري أيُّها الحق وأيُّها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لِلذِّكْرِ لأهْلاً 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أخذوا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يشغلوا أنفسهم بالدنيا، بل أشغلوها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تشغلهم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كالمزارعة والاصطياد، والمداهنة،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يسيرون مُدة عُمرهم وهم ذاكرون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ويهتفون بالزواجر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زاجرة، وهي المواعظ المخوفة التي تزجر الإنسان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محارم الله في إسماع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غفلوا عن الآخرة، وهتف بمعنى 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إنهم يعملون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والقبائح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ويتناهون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لا يأتون بالمنكر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قطعوا الدنيا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وصلوا إلى الآخرة وتمت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أنهم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فشاهدوا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من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فَكَأَنَّمَا اطَّلَعُوا غُيُوبَ أَهْلِ الْبَرْزَحْ فِي طُولِ الإِقَامَةِ فِيهِ، وَحَقَّقَتِ الْقِيَامَةُ عَلَيْهِمْ عِدَائِهَا ، فَكَشَفُوا غِطَاءَ ذلِكَ لأهْلِ الدَّنْيَا، حَتَّى كَأَنَّهُمْ يَرَوْنَ مَا لا يَرَى النَّاسُ، وَيَسْمَعُونَ مَا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لِعَقْلِكَ فِي مَقَاوِمِهِمُ الْمَحْمُودَةِ، وَمَجَالِسِهِمُ الْمَشْهُودَةِ، وَقَدْ نَشَرُوا دَوَاوِينَ أَعْمَالِهِمْ، وَفَرَغُوا لِمُحَاسَبَةِ أَنْفُسِهِمْ عَلَى كُلِّ صَغِيرَةِ وَكَبِيرةٍ أُمِرُوا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اطَّلَعُوا غُيُوبَ أهْل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غيب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طول الإقامة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كون أهل البرزخ مقيمين فيه طويلا ، فإنَّ طول الإقامة يوجب الضجر والسآمة علاوة على سائر أقسام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وحقَّقَتِ القيامة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هؤلاء الأدلاء المرشدين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عدة،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فكشفوا غطاء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الآخرة كالمغطاة بغطاء، ولذا لا يعلم بتفاصيلها وخصوصيتها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يبينون تفاصيلها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كأنَّهم يرون ما لا يرى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أهل البرزخ والقيامة والجنة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 لعقلك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مثلت أولئك الأدلة المرشدين، بأن تفكرت بأحوالهم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مقاومهم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ومجالسهم المشهودة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يشهدونها أي يحضرونها لأجل الطاعة والعبادة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نشروا دواوين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ديوان، وهو الصحيفة التي كتبت فيها الحسنات والسيئات، وهذا كناية عن تفكرهم فيما عملوا من خير وشر في ماضي أحوالهم، عند وقايتهم لأنفسهم فإنَّ الصالحين يراقبون أنفسهم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لمحاسبة أنفسهم على كلّ صغيرة وكبيرةٍ أُمروا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أرادوا الإطلاع على خصوصيات أعمالهم كبيرها وصغيرها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فَقَصَّرُوا عَنْهَا، أَوْ نُهُوا عَنْهَا فَفَرَّطُوا فِيهَا، وَحَمَّلوا ثِقَلَ أَوْزَارِهِمْ ظُهُورَهُمْ، فَضَعُفُوا عَنِ الاسْتِقْلالِ بِهَا ، فَنَشَحُوا نَشِيجاً، وَتَجَاوَبُوا نَحِيباً يَعِجُّونَ إلى رَبِّهِمْ مِنْ مَقَامٍ نَدَمٍ وَاعْتِرَافٍ ، لرَأَيْتَ أَعْلامَ هُدىً، وَمَصَابِيحَ دُجىً ، قَدْ حَفَّتْ بِهِمُ الْمَلائِكَةُ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الإتيان بتلك الأشياء التي أُمروا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نُهوا عنها ففرطوا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أَتوها خلافاً للنهي وإنما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فقط، لأن الصالحين إذا أرادوا التفكر في أعمالهم، ومحاسبة أنفسهم تذكروا المعاصي فقط لأنَّها هي محط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وَحَمَّلوا ثقل أوزارهم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نسبوا الوزر والعصيان إلى أنفسهم، لا كعامة الناس الذين لا يعترفون بالعصيان، وإذا اعترفوا بها عللوا ذلك بعلل غير أنفسهم حتى يبرئوا ساحتهم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فضعفوا عن الاستقلال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علموا بأنهم لا يتمكنون من حمل هذه الأوزار ، لأنها توجب العذاب الذي لايطاق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نشج الباكي إذا غصَّ بالبكاء في حلقه من شدة تألمه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نشيجاً وتجاوبوا نحيباً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البكاء، أي أجاب بعضهم بعضاً في البكاء، كما يفعل أهل المصيبة، وهكذا كان عباد الله سابقاً يجتمعون كل أسبوع مرة أو ما أشبه، ثم يتذكرون ويذاكرون أحوال الآخرة، وما سلف منهم من المعاصي والذنوب فيبكون ويعلو نشيجهم ونحيبهم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ربهم من مقام ندم واعتراف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مثلتهم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بمعنى اللواء أو الجبل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ومصابيحُ 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الظلمة، فكما ينير المصباح للهداية إلى الطريق، كذلك ينيرون هؤلاء لهداية الناس إلى الحق في ليالي الجهل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حفَّت بهم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أحاطت بهم،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رَبُّنَا</w:t>
      </w:r>
    </w:p>
    <w:p>
      <w:pPr>
        <w:pStyle w:val="BookText"/>
        <w:rPr/>
      </w:pPr>
      <w:r>
        <w:rPr>
          <w:rFonts w:ascii="Amiri" w:hAnsi="Amiri" w:eastAsia="Amiri" w:cs="Amiri"/>
          <w:color w:val="111111"/>
          <w:sz w:val="28"/>
          <w:sz w:val="28"/>
          <w:szCs w:val="28"/>
          <w:rtl w:val="true"/>
          <w:lang w:bidi="ar-SA"/>
        </w:rPr>
        <w:t xml:space="preserve">وَتَنَزَّلَتْ عَلَيْهِمُ السَّكِينَةُ، وَفُتِحَتْ لَهُمْ أَبْوَابُ السَّمَاءِ، وَأُعِدَّتْ لَهُمْ مَقَاعِدُ الْكَرَامَاتِ، فِي مَقَام اطَّلَعَ اللهُ عَلَيْهِمْ فِيهِ، فَرَضِيَ سَعْيَهُمْ، وَحَمِدَ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يَتَنَسَّمُونَ بِدُعَائِهِ رَوْحَ التَّجَاوُزِ، رَهَائِنُ فَاقَهٍ إِلَى فَضْلِهِ، وَأُسَارَى ذِلَّةٍ لِعَظَمَتِهِ ، جَرَحَ طُولُ الأَسَى قُلُوبَهُمْ، وَطُولُ الْبُكَاءِ عُيُونَهُمْ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 ثُمَّ اسْتَقَامُوا تَتَنَزَّلُ عَلَيْهِمُ الْمَلَائِكَةُ</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وتنزلت عليهم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هدوء واطمينان وسكون توجب استقرارهم وعدم تزلزلهم عن الحق، وفي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وفُتحت لهم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أدعيتهم ترفع إلى الله سبحانه، وتنزل الرحمة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وأُعدَّت لهم مقاعد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الجنة، ومقاعد جمع مقعد، محل القعود والجلوس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مقام اطلع الله عليهم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 عليهم رحمته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عملّوه لأجله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وحَمد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مدحه وأجزل ثوابهم لأجل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ويتنسَّمون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ينتظرون، وتنسم النسيم أي تشممه بأنفه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بدعائهم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رهائن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في رهن الفضل فإذا جاء الفضل فكت رقابهم كما يُفك الرهن إذا جاء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وأسارى ذلَّة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أُسرى لعظمته تعالى، فقد أسرتهم العظمة فيتبعونه تعالى، اتباع الأسير لمن 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طول 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بالجرح الخشوع والخضوع والانكسار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وطول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فأعينهم مجروحة الأجفان </w:t>
      </w:r>
    </w:p>
    <w:p>
      <w:pPr>
        <w:pStyle w:val="BookText"/>
        <w:rPr/>
      </w:pPr>
      <w:r>
        <w:rPr>
          <w:rFonts w:ascii="Amiri" w:hAnsi="Amiri" w:eastAsia="Amiri" w:cs="Amiri"/>
          <w:color w:val="111111"/>
          <w:sz w:val="28"/>
          <w:sz w:val="28"/>
          <w:szCs w:val="28"/>
          <w:rtl w:val="true"/>
          <w:lang w:bidi="ar-SA"/>
        </w:rPr>
        <w:t xml:space="preserve">لِكُلِّ بَابٍ رَغْبَةِ إلى الله مِنْهُمْ يَدْ قَارِعَةٌ ، يَسْأَلُونَ مَنْ لا تَضِيقُ لَدَيْهِ الْمَنَادِحُ ، وَلا يَخِيبُ عَلَيْهِ الرَّاغِبُونَ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فَحَاسِبْ نَفْسَكَ لِنَفْسِكَ ، فَإِنَّ غَيْرَهَا مِنَ الأَنْفُسِ لَهَا حَسِيبٌ غَيْرُكَ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باب رغبة إلى الله يد 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يقرعون جميع أبواب رحمته باب الخوف، وباب الرجاء، وباب الشكر، وباب الذكر، وهكذا،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يُقبِلون عليه سبحانه، بمختلف أنحاء الإقبال والرجاء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من لا تضيق لديه المنادِحُ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مَندوحَةٍ، والأصل فيها المتسع من الأرض، والمراد أنَّه لا تضيق لديه العطيات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يَخِيبُ عليه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رغب فضله لا يخيب، بل يرجع بما رغب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لنجاة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الأنفس لها حسيب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تشغل نفسك بحساب غيرك </w:t>
      </w:r>
      <w:r>
        <w:rPr>
          <w:rFonts w:eastAsia="Amiri" w:cs="Amiri" w:ascii="Amiri" w:hAnsi="Amiri"/>
          <w:color w:val="111111"/>
          <w:sz w:val="28"/>
          <w:szCs w:val="28"/>
          <w:rtl w:val="true"/>
          <w:lang w:bidi="ar-SA"/>
        </w:rPr>
        <w:t xml:space="preserve">. </w:t>
      </w:r>
      <w:bookmarkStart w:id="183" w:name="pg20756_202567"/>
    </w:p>
    <w:p>
      <w:pPr>
        <w:pStyle w:val="Heading2"/>
        <w:numPr>
          <w:ilvl w:val="1"/>
          <w:numId w:val="1"/>
        </w:numPr>
        <w:rPr/>
      </w:pPr>
      <w:bookmarkStart w:id="184" w:name="__RefHeading___Toc1346307_3531895371"/>
      <w:bookmarkStart w:id="185" w:name="_Toc62"/>
      <w:bookmarkEnd w:id="183"/>
      <w:bookmarkEnd w:id="184"/>
      <w:r>
        <w:rPr>
          <w:rtl w:val="true"/>
        </w:rPr>
        <w:t>وَمِنْ كَلام لهُ</w:t>
      </w:r>
      <w:r>
        <w:rPr>
          <w:rtl w:val="true"/>
        </w:rPr>
        <w:t>(</w:t>
      </w:r>
      <w:r>
        <w:rPr>
          <w:rtl w:val="true"/>
        </w:rPr>
        <w:t>عليه السلام</w:t>
      </w:r>
      <w:r>
        <w:rPr>
          <w:rtl w:val="true"/>
        </w:rPr>
        <w:t xml:space="preserve">) : </w:t>
      </w:r>
      <w:r>
        <w:rPr>
          <w:rtl w:val="true"/>
        </w:rPr>
        <w:t>قاله عند تلاوته</w:t>
      </w:r>
      <w:r>
        <w:rPr>
          <w:rtl w:val="true"/>
        </w:rPr>
        <w:t xml:space="preserve">: </w:t>
      </w:r>
      <w:r>
        <w:rPr>
          <w:rtl w:val="true"/>
        </w:rPr>
        <w:t>يَا أَيُّهَا الإنسان</w:t>
      </w:r>
      <w:bookmarkEnd w:id="185"/>
    </w:p>
    <w:p>
      <w:pPr>
        <w:pStyle w:val="BookText"/>
        <w:rPr/>
      </w:pPr>
      <w:r>
        <w:rPr>
          <w:rFonts w:ascii="IRNazanin" w:hAnsi="IRNazanin" w:eastAsia="IRNazanin"/>
          <w:color w:val="111111"/>
          <w:sz w:val="28"/>
          <w:sz w:val="28"/>
          <w:szCs w:val="28"/>
          <w:rtl w:val="true"/>
          <w:lang w:bidi="fa-IR"/>
        </w:rPr>
        <w:t>قاله عند تلاوته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مَا غَرَّكَ بِرَبِّكَ الْكَرِيمِ</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أَدْحَضُ مَسْؤُولِ حُجَّةَ ، وَأَقْطَعُ مُغْتَرِّ مَعْذِرَةً، لَقَدْ أَبْرَحَ جَهَالَةٌ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الإنسانُ، مَا جَرَّأَكَ عَلَى ذَنْبِكَ ، وَمَا غَرَّكَ بِرَبِّكَ، وَمَا أَنَّسَكَ بِهَلَكَةِ نَفْسِكَ؟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أَدْحَضُ مَسْؤُولِ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بطل، يعني أن الإنسان حُجَّته أمام حُجّة الله سبحانه باطلة تافهة لا قيمة لها، وهذا الكلام بمناسبة قوله تعالى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لا حجَّة له عند احتجاج الله سبحانه عليه بأنَّه لم فعل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وأقطعُ مخترٍّ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مغرور ومعناه المخدوع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عذر له أمام حجّته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فأعجبته نفسه، إذ لم يعلم واقعها وحقيقتها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جَرَّأَكَ عَلَى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توبيخي، أي ما الذي صار سبباً لجرأتك حتى تعصي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غرَّك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الذي خدعك حتى عَصيت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أَنَّسَكَ بِهَلَكَةِ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أكثر أنسك بأن تُهلِكَ نفسك بسبب الآثام والمعاصي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دَائِكَ بُلُولُ، أَمْ لَيْسَ مِنْ نَوْمَتِكَ يَقَظَةٌ؟ أَمَا تَرْحَمُ مِنْ نَفْسِكَ مَا تَرْحَمُ مِنْ غَيْرِكَ؟ فَرُبَّمَا تَرَى الضَّاحِيَ لِحَرِّ الشَّمْسِ فَتُظِلُّهُ، أَوْ تَرَى الْمُبْتَلَى بِأَلَمٍ يُمِضُّ جَسَدَهُ فَتَبْكِي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صَبَّرَكَ عَلَى دَائِكَ، وَجَلَّدَكَ عَلَى مُصَابِكَ، وَعَزّاكَ عَنِ الْبُكَاءِ عَلَى نَفْسِكَ وَهِي أَعَزُّ الأنْفُسِ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يُوقِظُكَ خَوْفُ بَيَاتِ نِقْمَةٍ، وَقَدْ تَوَرَّطْتَ بِمَعَاصِيهِ مَدَارِجَ سطواتِهِ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دائك بُلولٌ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شفاء، مِنْ بلَّ مرضه إذا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ليس من نومتك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غفلتك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ترحم من نفسك ما ترحم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فالإنسان يرحم غيره إذا رأه في مشكلة توجب له عاقبة سيئة فكيف لا يرحم نفسه، وهي معرضة لسخط الله وانتقامه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ترى الضاحي لحرَّ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 البارز الظاهر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تؤذيه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ترى المبتلى بألم يمضُّ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يبالغ في نهك جسده وضعفه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فتبكي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وحزناً لما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صبَّرك على 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مرضك؟ الذي هو الانحراف في النفس وفي العمل، وهذه صيغةُ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التجلَّد بمعنى التصبُّر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مصيبتك التي هي الزيغ عن سبيل الرشاد الموجب لهلاك الإنسان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البكاء على نفسك وهي أعزُّ الأنفُس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فغفلت عنها، وعما يُرادُ بها من العذاب والأهوال في الآخرة فلم تبك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لايوقظك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نومة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بيات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تبيت بنقمة من الله توجب زوال نعمتك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تورطت بمعاصيهِ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في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سطواته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فتدَاوَ مِنْ دَاءِ الْفَتْرَةِ فِي قَلْبِكَ، بِعَزِيمَةٍ ، وَمِنْ كَرَى الْغَفْلَةِ فِي نَاظِرِكَ بِيَقَظَةٍ، وَكُنْ لله مُطِيعاً، وَبِذِكْرِهِ آنِساً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فِي حَالِ تَوَلِّيكَ عَنْهُ إقْبَالَهُ عَلَيْكَ، يَدْعُوكَ إِلى عَفُوهِ، وَيَتَغَمَّدُكَ بِفَضْلِهِ وَأَنْتَ مُتَوَلَّ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مِن قَوِيٌّ مَا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وَتَوَاضَعْتَ مِنْ ضَعِيفٍ مَا أَجْرَأَكَ عَلَى مَعْصِيَتِهِ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مدرج، بمعنى المحل الذي يدرج إليه الإنسان درجةً درجة، والباء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أي وقعت بسبب معاصي الله سبحانه، في مدارج عقوباته، فإنَّ السطوة بمعنى الهجمة للأخذ والنكال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فتداو من داء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الفتور عن إطاعة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مبعث الفتور في الجسد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 واضح موجب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كرى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فإنَّ الغافل كالنائم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ناظرك بيقظةٍ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انتباه من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للهِ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وبذكره أنساً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تأنس بذكره، ولا تضجر ولا تسأم ولا تستوحش،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وتمثل في حال تولَّيك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إعراضك عنه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ناظر إلى أعمال عبيده دائماً ، فهو دائم الإقبال، وكيف يعرض الإنسان عن ملك عظيم مقبل عليه بيده كل رحمة ونقمة؟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 إلى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تفعل ما يوجب عفوه من التوبة والإنابة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ويتغمدك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ونعمته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متولِّ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صارف بقلبك إلى لذائذ الدنيا و شهواتها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ارتفع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قويٍّ ما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تعجب، أي إنه قوي كريم في غاية الكرم بينما الأغنياء في العادة لا يكرمون، لأنهم يرون أنفسهم في غنىً عن مصانعة الناس بكرم وإحسان، لأنهم أقوياء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 وضيع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ضعيفٍ ما أجرأك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العادة تقتضي عدم جرأة الضعيف على العصيان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فِي كَنَفِ سِتْرِهِ مُقِيمٌ ، وَفِي سَعَةِ فَضْلِهِ 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يَمْنَعْكَ فَضْلَهُ، وَلَمْ يَهْتِكْ عَنْكَ سِتْرَهُ، بَلْ لَمْ تَخْلُ مِنْ لُطْفِهِ مَطْرِفَ عَيْنٍ فِي نِعْمَةٍ يُحْدِثُهَا لَكَ، أَوْ سَبْئَةٍ يَسْتُرُهَا عَلَيْكَ، أَوْ بَلِيَّةٍ يَصْرِفُهَا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أَنَّ هَذِهِ الصِّفَةَ كَانَتْ فِي مُتَّفِقَيْنِ فِي الْقُوَّةِ، مُتَوَازِبَيْنِ فِي الْقُدْرَةِ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في 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ستره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ستر عليك ولم يُبدِ معايبك أمام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سعة فضله 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متحرك ، نهار تستضيءُ به ، وليل تسكن فيه وأثاث ورياش تتنعم بها ومآكل ومشارب تتلذذ بها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عصيانه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يهتك عنك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اقترفت من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تَخلُ من لطفه مطرف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طرفة العين، وهي اللحظة التي يتحرك فيها الجفن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نعمة يُحدِثُها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نعمة حركة أجهزة البدن المستمرة والتنفس، ونقاء الهواء، وما أشبه، ترد على الإنسان، في كل لحظة 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سيِّئةٍ يسترها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الستر مستمر وإن كانت السيئة 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معرض للأخطار والبلايا كل 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يحسن على العاصي كيف يعمل مع المطيع ؟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ورد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أطعني تكن مثلي، أقول للشيء كن فيكون وتقول للشيء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بالله سبحانه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لغات للحلف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هذه الصفة أي صفة عصيانك له وأحسانه لك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متفقين في القوة فكأن هناك نفران يتفقان في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متوازيين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قدرة أحدهما بقدرة الآخر، ثم كان أحدهما يحسن إلى الآخر، والآخر يسيء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لَكُنْتَ أَوَّلَ حَاكمٍ عَلَى نَفْسِكَ بِذَمِيمٍ الأخْلاقِ وَمَسَاوِئِ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غَرَّتْكَ ، وَلكنْ بِهَا اغْتَرَرْتَ، وَلَقَدْ كَاشَفَتْكَ الْعِظَاتُ، وَآذَنَتْكَ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وَلَهِيَ بِمَا تَعِدُكَ مِنْ نُزُولِ الْبِلاءِ بِجِسْمِكَ، وَ النَّقْصٍ فِي قُوَّتِكَ، أَصْدَقُ وَأَوْفِى مِنْ أَنْ تَكْذِبَكَ، أَوْ تَغُرَّكَ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 نَاصِحٍ لَهَا عِنْدَكَ مَتَّهَمٌ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أوّل حاكم على نفسك بذميم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كنت تسيء إلى من أحسن إليك، وذميم فعيل بمعنى المفعول أي بالأخلاق المذمومة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ومساويء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السيئة، فكيف إذا كان أحدهما إله عظيم والآخر عبد ذليل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أقول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الدنيا غرتك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الدنيا لم تسبب غرورك، حتى اجترأت على المعاصي، إذ الدنيا أرتك الاعتبار والموعظة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فاللوم عليك لا عليها، إذ أنك غفلت عما ترى في الدنيا من مصائبها وأحزانها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كاشفتك 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أظهرت لك الموعظات التي تقع في الدنيا حقيقة لكنك لم تهتم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وآذنتك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أعلمتك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عدل في الأعلام فلم تنحي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الدنيا، واللام للتاكيد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تعدك من نزول البلاء بجسمك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معرض للبلايا والأمراض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والنقص في 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بالشيب والهرم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وأوفى من أن تكذبك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تعدك بالقوة الدائمة والصحة المستمرة، ثم لا تفي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تخدعك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ولرب ناصح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والمراد لأهل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الحال والمحل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واسأل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الناس يتهمون الأنبياء والأئمة فلا يقبلون أقوالهم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وَصَادِقٍ مِنْ خَبَرِهَا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تَعَرَّفْتَهَا فِي الدِّيَارِ الْخَاوِيَةِ، وَ الرُّبُوعِ الْخَالِيَةِ، لَتَجِدَنَّهَا مِنْ حُسْنِ تَذْكِيرِكَ ، وَبَلاغِ مَوْعِظَتِكَ، بِمَحَلَّةِ الشَّفِيقِ عَلَيْكَ، وَالشَّحِيحِ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دَارُ مَنْ لَمْ يَرْضَ بِهَا دَاراً ، وَمَحَلُّ مَنْ لَمْ يُوَطْنْهَا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السَّعَدَاءَ بِالدُّنْيَا غَداً هُمُ الْهَارِبُونَ مِنْهَا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رَجَفَتِ الرَّاجِفَةُ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من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بأنها دار زوال وبلاء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تصدقه، كما هو شأن الجهلة، لا يصغون إلى كلام الصُلحاء والمرشدين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تعرَّقتها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معرفة الدنيا على حقيقتها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الديار الخاوية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الساقطة، التي فُني أهلها، وسقطت أبنيتها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والربوع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الأهل 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لتجدنَّها من حسن تذكيرك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تذكير الدنيا لك، بسبب بيان أحوال السابقين فيها الذين فنوا وبقيت ديارهم خالية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وبلاغ موعظتك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وعظها لك وعظاً بالغاً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بمحلة الشَّفيق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الدنيا بهذه الموعظة بمنزلة الناصح المشفق، والإشفاق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ويقال للصديق شفيق، لأنه يخاف أن يقع صديقه في 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 يسلمك بيد الحوادث، ولا يريد أن يخدعك ويغرك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من لم يرض بها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جعلها معبراً، وإنما كانت حسنة، لأنها مزرعة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من لم يُوطِّنها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يتخذها وطناً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السُعداء بالدنيا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سعد بسبب الدنيا، وهو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الهاربون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تزودوا منها، بدون أن يتلوثوا بها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رجفت 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الراجفة هي النفخة التي ترجف وتزلزل الأرض، حین لنشور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وَحَقَّتْ بِجَلائِلِهَا الْقِيَامَةُ، وَلَحِقَ بِكُلِّ مَنْسَكٍ أَهْلُهُ ، وَبِكُلِّ مَعْبُودٍ عَبَدَتُهُ، وَبِكُلِّ مُطَاعٍ أَهْلُ طَاعَتِهِ ، فَلَمْ يُجْزَ فِي عَدْلِهِ وَقِسْطِهِ يَوْمَئِذٍ خَرْقُ بَصَرٍ فِي الْهَوَاءِ ، وَلا هَمْسُ قَدَمٍ فِي الأَرْضِ إِلَّا بِحَقِّهِ، فَكَمْ حُجَّةٍ يَوْمَ ذَاكَ دَاحِضَةٌ ، وَعَلائِقِ عُذْرِ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 مِنْ أَمْرِكَ مَا يَقُومُ بِهِ عُذْرُكَ،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ثبتت وقامت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بجلائلها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قامت القيامة مع عظائمها وأهوالها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ولحق بكلِّ منسكٍ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جَعَلْنَا مَنسَكًا هُمْ نَاسِكُوهُ</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 معبُودٍ عَبَدتُهُ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فالمشركون يلحقون بالأصنام، وعُبَّاد النار يلحقون بها، وعُبَّادُ البقر يلحقون به،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الصلاح أو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أتباعه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يجز في عدله وقسطه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بصر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الهواء شئ واحد ، إذا نظر الإنسان إلى ما فوق خرق نظره ذلك الشي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همسُ قدمٍ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للقدم صوتاً خفياً إذا وضعت على الأرض، حاصل ذلك من الاصطكاك والاصطدام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يجازى في يوم القيامة بالحق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حُجَّةٍ يوم ذاك 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باطلة، وهي الحجج والأعذار التي يقدمها أهل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علائق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به الإنسان العاصي ليجعله عذراً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تقبل تلك الأعذار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 بمعنى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 به 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 تعمل عملاً، فاطلب وجه رضاه سبحانه فيه، حتى يكون لك عذر هناك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وَتَثْبُتُ بهِ حُجَّتُكَ، وَخُذْ مَا يَبْقَى لَكَ مِمَّا لا تَبْقَى لَهُ، وَتَيَسِّرْ لِسَفَرِكَ ، وَشِمْ بَرْقَ النَّجَاةِ ، وَارْحَلْ مَطَايَا التشمِيرِ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به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لك حجة ومفراً عما أتيت به من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ما يبقى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كالخيرات والصدقات والأعمال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لا يبقى للدنيا، ولا يبقى لعمره وصحته وماله ونشاطه وما أشبه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 وأنظر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انتظره لتستغله فتسير في 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وارحل مطايا 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مطايا جمع مطية، وهي المركوب ، يقال رحل المطية إذا وضع عليها الرحل، والتشمير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 عن اليد والرجل استعداداً للعمل، والمراد به السفر إلى الآخرة </w:t>
      </w:r>
      <w:r>
        <w:rPr>
          <w:rFonts w:eastAsia="Amiri" w:cs="Amiri" w:ascii="Amiri" w:hAnsi="Amiri"/>
          <w:color w:val="111111"/>
          <w:sz w:val="28"/>
          <w:szCs w:val="28"/>
          <w:rtl w:val="true"/>
          <w:lang w:bidi="ar-SA"/>
        </w:rPr>
        <w:t xml:space="preserve">. </w:t>
      </w:r>
      <w:bookmarkStart w:id="186" w:name="pg20756_202575"/>
    </w:p>
    <w:p>
      <w:pPr>
        <w:pStyle w:val="Heading2"/>
        <w:numPr>
          <w:ilvl w:val="1"/>
          <w:numId w:val="1"/>
        </w:numPr>
        <w:rPr/>
      </w:pPr>
      <w:bookmarkStart w:id="187" w:name="__RefHeading___Toc1346309_3531895371"/>
      <w:bookmarkStart w:id="188" w:name="_Toc63"/>
      <w:bookmarkEnd w:id="186"/>
      <w:bookmarkEnd w:id="187"/>
      <w:r>
        <w:rPr>
          <w:rtl w:val="true"/>
        </w:rPr>
        <w:t xml:space="preserve">وَمِنْ كَلام لهُ </w:t>
      </w:r>
      <w:r>
        <w:rPr>
          <w:rtl w:val="true"/>
        </w:rPr>
        <w:t>(</w:t>
      </w:r>
      <w:r>
        <w:rPr>
          <w:rtl w:val="true"/>
        </w:rPr>
        <w:t>عليه السلام</w:t>
      </w:r>
      <w:r>
        <w:rPr>
          <w:rtl w:val="true"/>
        </w:rPr>
        <w:t xml:space="preserve">): </w:t>
      </w:r>
      <w:r>
        <w:rPr>
          <w:rtl w:val="true"/>
        </w:rPr>
        <w:t>في التبرّؤ من الظلم</w:t>
      </w:r>
      <w:bookmarkEnd w:id="188"/>
    </w:p>
    <w:p>
      <w:pPr>
        <w:pStyle w:val="BookText"/>
        <w:rPr/>
      </w:pPr>
      <w:r>
        <w:rPr>
          <w:rFonts w:ascii="Amiri" w:hAnsi="Amiri" w:eastAsia="Amiri" w:cs="Amiri"/>
          <w:color w:val="111111"/>
          <w:sz w:val="28"/>
          <w:sz w:val="28"/>
          <w:szCs w:val="28"/>
          <w:rtl w:val="true"/>
          <w:lang w:bidi="ar-SA"/>
        </w:rPr>
        <w:t>وَالله لأَنْ أَبِيتَ عَلَى حَسَكِ السَّعْدَانِ مُسَهَّدَاً، وَأَجَرَّ فِي الأَغْلالِ مُصَفَّداً ، أَحَبُّ إِلَيَّ مِنْ أَنْ أَلْقَى الله وَرَسُولَهُ يَومَ الْقِيَامَةِ ظَالِماً لِبَعْضِ الْعِبَادِ، وَغَاصِباً لِشَيْءٍ مِنَ الْحُطَامِ، وَكَيْفَ أَظْلِمُ أَحَداً لِنَفْسٍ يُسْرِعُ إِلى البلَى قُفُولُهَا،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أبقى ليلاً إلى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حَسَكِ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 والسعدان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ترعاه الإبل له شوك شديد تشبه حلمة الثدي،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مسهراً، لا أنام، من سهده إذا أسهره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 في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غل، ما يوضع في عنق المجرم ويده ورجله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أنْ ألْقَى الله وَرَسُولَهُ يَومَ الْقِيَامَةِ ظَالِماً لِبَعْضِ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الله كناية عن ملاقاة جزائه وحسابه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وَغَاصِباً لِشَيْءٍ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متاعها، تشبيه بما يحطم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النبت اليابس الذي لا قيمة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أَظْلِمُ أَحَداً لِنَفْسٍ يُسْرِعُ إلى الْبِلَى قُفُولُهَا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القفول الرجوع، والبِلى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فإنَّ نفس الإنسان ترجع إلى الفناء كما كانت فانية قبل وجوده،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الزاكية،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يظلم الإنسان أحداً لمنفعة نفسه الفانية فإنَّها </w:t>
      </w:r>
    </w:p>
    <w:p>
      <w:pPr>
        <w:pStyle w:val="BookText"/>
        <w:rPr/>
      </w:pPr>
      <w:r>
        <w:rPr>
          <w:rFonts w:ascii="Amiri" w:hAnsi="Amiri" w:eastAsia="Amiri" w:cs="Amiri"/>
          <w:color w:val="111111"/>
          <w:sz w:val="28"/>
          <w:sz w:val="28"/>
          <w:szCs w:val="28"/>
          <w:rtl w:val="true"/>
          <w:lang w:bidi="ar-SA"/>
        </w:rPr>
        <w:t>وَيَطُولُ فِي الثَّرَى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رَأَيْتُ عَقِيلاً وَقَدْ أَهْلَقَ ، حَتَّى اسْتَمَاحَنِي مِنْ بُرْكُمْ صَاعاً، وَرَأَيْتُ صِبْيَانَهُ شُعْثَ الشُّعُورِ، غَيْرَ الأَلْوَانِ، مِنْ فَقْرِهِمْ،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انتفعت أم لا فهي تفنى ولا تبقى للدنيا حتى يقول الشخص إن فائدة الظلم تبقى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ويطول في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رأيت عَقيلا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عقيل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افتقر، وذلك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كريماً ، فبذل أموالاً كثيرةٌ حتى ركبه كثير من الدين، وذلك سبب سوء حاله وحال عائلته، وهذا هو السبب في عدم إعطاء الإمام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بيت المال لا بُد وأن يقوم بديون المديونين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الدين لشؤونه، لا الدّين لبذله الذي لا يعرف الوسط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كيف وجد هذا الفقر في الدولة الإسلامية مع أنه لا يوجد فقير واحد في بلاد الإسلام، لما قرر الإسلام من المناهج لرفع الفقر، ولذا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هناك بالحجاز أو اليمامة من لا عهد له بالشبع ولا طمع له في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وتعَجَب الإمام من وجود فقير في الكوفة حتى وقف سائلاً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كتاب الوسائل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استماحني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حنطتكم، والمراد حنطة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ثلاثة أمداد، وهو أقل من ثلاث كيلوات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صبيانهُ شُعَثَ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جمع أشعث وهو الشعر المتلبد بالوسخ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أغبر، وهو متغير اللون بسبب غبار أو شحوب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الفقير يشحب لونه، ويغبر لعدم اعتنائه بنظافة جسمه، من شدة الفقر </w:t>
      </w:r>
    </w:p>
    <w:p>
      <w:pPr>
        <w:pStyle w:val="BookText"/>
        <w:rPr/>
      </w:pPr>
      <w:r>
        <w:rPr>
          <w:rFonts w:ascii="Amiri" w:hAnsi="Amiri" w:eastAsia="Amiri" w:cs="Amiri"/>
          <w:color w:val="111111"/>
          <w:sz w:val="28"/>
          <w:sz w:val="28"/>
          <w:szCs w:val="28"/>
          <w:rtl w:val="true"/>
          <w:lang w:bidi="ar-SA"/>
        </w:rPr>
        <w:t xml:space="preserve">كَأَنَّمَا سُوَّدَتْ وُجُوهُهُمْ بِالْعِظْلِم، وَعَاوَدَنِي مُؤَكِّداً ، وَكَرَّرَ عَلَيَّ الْقَوْلَ مُرَدِّداً، فَأَصْغَيْتُ إِلَيْهِ سَمْعِي، فَظَنَّ أَنِّي أَبِيعُهُ دِينِي وَأَتَّبِعُ قِيَادَهُ مُفَارِقاً طَرِيقَتي، فَأَحْمَيْتُ لَهُ حَدِيدَةً، ثُمَّ أَدْنَيْتُهَا مِنْ جِسْمِهِ لِيَعْتَبِرَ بِهَا، فَضَجَّ ضَجِيجَ ذِي دَنَفٍ مِنْ أَلْمِهَا ، وَكَادَ أَنْ يَحْتَرِقَ مِنْ مِيسَمِهَا،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إِنْساتُهَا لِلَعِبِهِ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سودت وجوههم بالعظلم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سواد يُصبغُ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وكرر عليَّ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العطاء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 ويكرر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فأصغيت إليه 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استمعت إلى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إني أبيعهُ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بإنجاز رغبته خِلافاً لأمر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يقاد به كالزمام، أي أتبعه فيما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مفارقا طريقتي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فأحميت له 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جعلتها في النار حتى صارت حارة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أدنيتها من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قربتُ الحديدة الحارة من جسم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ليعتبر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يتّعظ ويعرف ألم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ضجيج ذي 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ذي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تألم جسمه بالحديدة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وكاد أن يحترق من ميِسَمِها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المكواة ، التي تكوى بها أجسام الحيوانات أو ما أشبه وإنما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 لأنَّ الحديدة لم تتصل بجسم عقيل، وإنما اقتربت منه فحس بلفحها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ثكلتك التواكل يا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الحبيب، والأكثر أن يستعمل في فقدان الولد، وهذه الجملة دعاء على الإنسان بالموت، حتى تفقده أُمه ونساء أقاربه، فأن الثواكل جمع ثاكلة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الذي يُخرجهُ المريض من فمه من شدة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حديدة أحماها إنسانُها للعبه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لم يكن جدّيّاً، إذ لم يرد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يكويه، بل </w:t>
      </w:r>
    </w:p>
    <w:p>
      <w:pPr>
        <w:pStyle w:val="BookText"/>
        <w:rPr/>
      </w:pPr>
      <w:r>
        <w:rPr>
          <w:rFonts w:ascii="IRNazanin" w:hAnsi="IRNazanin" w:eastAsia="IRNazanin"/>
          <w:color w:val="111111"/>
          <w:sz w:val="28"/>
          <w:sz w:val="28"/>
          <w:szCs w:val="28"/>
          <w:rtl w:val="true"/>
          <w:lang w:bidi="fa-IR"/>
        </w:rPr>
        <w:t>تنط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الأذَى وَلا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طَارِقٌ طَرَقَنَا بِمَلْفُونَةٍ فِي وِعَائِهَا، وَمَعْجُونَةٍ شَنِئْتُهَا، كَأَنَّمَا عُجِنَتْ بِرِيقِ حَيَّةٍ أَوْ قَيْئِهَا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أن يقربها من جسمه وإضافة الإنسان إلى الحديدة، لأدنى 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وتجُرني إلى نارٍ سجرها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سبحانه الجبَّار القاهر للأشياء حسب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لا يتحمّل ألم قرب حديدة مُحْمَاة ينبغي له أن لا يريد بغيره الوصول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أَتئنُ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الأذية القليلة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نار جهنم، والاستفهام للإنكار في الموضعين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الإمام إلى قصة أخرى تفيد ما أفادته القصة الأولى،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يتحرج عن الظلم ولو كان قليلا، وهي إن الأشعث بن قيس كان من المنافقين، وأراد أن يصانع الإمام بشيء حتى يستميل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بذلك مَحفوظاً لديه فينال بذلك مالاً أو جاهاً كما هي عادة الأشراف مع الحكام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استعطاف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 أعجب لأن عقيل كان في مطلبه شفاءُ فقره وقرابته وحقه في بيت المال، دون هذا الإنسان الذي أهدى الهدية التي أراد بها التوصل إلى نيل جاه أو مال حرام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هو الآتى ليلا، ويستعمل في كل من يطرق باب الإنسان بمكروه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طرقنا بملفوفة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ملفوفة، وهي نوع من الحلوى، كأنها تُلف بعد الطبخ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ظرفها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عجنت من السكر والدقيق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كرهتها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كأنما عُجنت بريق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بلعُابها المسموم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أشد كراهة للإنسان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 أَمْ زَكَاةٌ، أَمْ صَدَقَةٌ؟ فَذلِكَ مُحَرَّمٌ عَلَيْنَا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هَبِلَتْكَ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دِينِ الله أَتَيْتَنِي لِتَخْدَعَنِي؟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ثمن الزكاة يجوز أن يشتري به الحاجة للفقير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حرَّم الله سبحانه على الرسول وآله الأئمة والصديقة الطاهرة عليهم الصلاة والسلام الزكاة والصدقة المستحبة والواجبة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غيرهم من السادة فالمحرم عليهم الصدقة الواجبة، أما المستحبة فلا تُحرم عليهم، واحتمل جماعة من الفقهاء إنَّ حرمة الصدقة المستحبة جارية حتى بالنسبة إلى أقرباء الرسول الأقربين، غير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كانت أم كلثوم تأخذ الجوز والتمر من أفواه أيتام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وتقذفها موبخةٌ أهل الكوفة بأن الصدقة محرمة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حكم الصلة لوضوح أن الطارق لم يقصدها إذ لم تكن قرابة بين الإمام وبين الأشعث،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يذكر الإمام الهدية، لأن الهدية إن كانت لاجرائه الحق فلا يجوز أن يأخذ الإنسان ثمن إجراء الحق، وإن كانت لأن يعمل بالباطل فحرمةُ ذلك أكثر ولذا استغرب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قال له الشخص إنها هدية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التي لا يعيش لها ولد، وهبلتك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وهذا دعاء عليه بالموت، حتى تشكل عليه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 دين الله أتيتني لتخدعني؟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ألينَ إليك بواسطة هذه الهدية، فأميل إليك </w:t>
      </w:r>
    </w:p>
    <w:p>
      <w:pPr>
        <w:pStyle w:val="BookText"/>
        <w:rPr/>
      </w:pPr>
      <w:r>
        <w:rPr>
          <w:rFonts w:ascii="Amiri" w:hAnsi="Amiri" w:eastAsia="Amiri" w:cs="Amiri"/>
          <w:color w:val="111111"/>
          <w:sz w:val="28"/>
          <w:sz w:val="28"/>
          <w:szCs w:val="28"/>
          <w:rtl w:val="true"/>
          <w:lang w:bidi="ar-SA"/>
        </w:rPr>
        <w:t>أَمُخْتَبِطٌ أَنْتَ أَمْ ذُو جِنَّةٍ، أَمْ تَهْجُرُ؟ وَاللَّه لَوْ أُعْطِيتُ الأَقَالِيمَ السَّبْعَةَ بِمَا تَحْتَ أَفْلاكِهَا، عَلَى أَنْ أَعْصِيَ الله فِي نَمْلَةٍ أَسْلُبُهَا جُلْبَ شَعِيرَةِ مَا فَعَلْتُهُ،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وافقت الحق أم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أمختبطٌ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خُلِطَ عَقله، فهو نصف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ذو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المجنون الصرف، الذي سُتِرَ على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تهذو بما لا معنى له، فإِنَّ الإنسان العاقل الشاعر لا يقصد خِداع الإمام ، بعد معرفته له بمثل الهدية ونحوها، وقد 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الشورى الخلافة الطويلة العريضة، لمجرد أن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وسيرة الشيخين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يُقال فكيف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الهدية؟ إذ الجواب واضح، فإنَّه فرق بين المُهدين للهدايا، إذ قد يكون المُهدي يريد بذلك رضاه سبحانه وتعالى ومحبته للمُهدى له، ومن هذا القبيل كانت الهدايا التي يقبلها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يكون يريد بذلك استمالة الحاكم ليحكم له بالباطال، وهذا هو الذي قصده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إقليم، وهو القطعة المعينة من قبل علماء الفلك في الأرض، فإنَّهم قسموا الربع الشمالي من خط الاستواء إلى سبعة أقسام معظم المعمورة فيها، ومراد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المعمورة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تحت أفلاكها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أعطيتها من السماء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أَعْصِيَ الله فِي نَمْلَةٍ أَسْلُبُهَا جُلْبَ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قشرتها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الظلم على قلته ولو كان الثمن بتلك الكثرة والعظمة فكيف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يريد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ملفوفة حلواء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دُنْيَاكُمْ عِنْدِي لأهْوَنُ مِنْ وَرَقَةٍ فِي فَمِ جَرَادَةٍ تَقْضُمُهَا، مَا لِعَلِيٍّ وَلِنَعِيمٍ يَفْنَى ، وَلَذَّةٍ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الْمَقْلِ وَقُبْحِ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p>
    <w:p>
      <w:pPr>
        <w:pStyle w:val="BookText"/>
        <w:rPr/>
      </w:pPr>
      <w:r>
        <w:rPr>
          <w:rFonts w:ascii="Amiri" w:hAnsi="Amiri" w:eastAsia="Amiri" w:cs="Amiri"/>
          <w:color w:val="111111"/>
          <w:sz w:val="28"/>
          <w:sz w:val="28"/>
          <w:szCs w:val="28"/>
          <w:rtl w:val="true"/>
          <w:lang w:bidi="ar-SA"/>
        </w:rPr>
        <w:t xml:space="preserve">نَسْتَعِينُ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دُنْيَاكُمْ عِنْدِي لأهْوَنُ مِنْ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أوراق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تُكسرها بأسنانها، فكيف أظلم أحداً لهذه الدنيا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لعليٍّ ولنعيم يَفني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لاحاجة لي بنعيم الدنيا الفانية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لذائذ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نستجير به أن يحفظنا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نومه الموجب لأن يرجح الإنسان شهواته على مقتضيات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السقوط في الخطأ الذي هو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يُعيننا على أنفسنا كي لانَظلِمَ ولا نعصي </w:t>
      </w:r>
      <w:r>
        <w:rPr>
          <w:rFonts w:eastAsia="Amiri" w:cs="Amiri" w:ascii="Amiri" w:hAnsi="Amiri"/>
          <w:color w:val="111111"/>
          <w:sz w:val="28"/>
          <w:szCs w:val="28"/>
          <w:rtl w:val="true"/>
          <w:lang w:bidi="ar-SA"/>
        </w:rPr>
        <w:t xml:space="preserve">. </w:t>
      </w:r>
      <w:bookmarkStart w:id="189" w:name="pg20756_202582"/>
    </w:p>
    <w:p>
      <w:pPr>
        <w:pStyle w:val="Heading2"/>
        <w:numPr>
          <w:ilvl w:val="1"/>
          <w:numId w:val="1"/>
        </w:numPr>
        <w:rPr/>
      </w:pPr>
      <w:bookmarkStart w:id="190" w:name="__RefHeading___Toc1346311_3531895371"/>
      <w:bookmarkStart w:id="191" w:name="_Toc64"/>
      <w:bookmarkEnd w:id="189"/>
      <w:bookmarkEnd w:id="190"/>
      <w:r>
        <w:rPr>
          <w:rtl w:val="true"/>
        </w:rPr>
        <w:t>ومن دعاء له</w:t>
      </w:r>
      <w:r>
        <w:rPr>
          <w:rtl w:val="true"/>
        </w:rPr>
        <w:t>(</w:t>
      </w:r>
      <w:r>
        <w:rPr>
          <w:rtl w:val="true"/>
        </w:rPr>
        <w:t>عليه السلام</w:t>
      </w:r>
      <w:r>
        <w:rPr>
          <w:rtl w:val="true"/>
        </w:rPr>
        <w:t xml:space="preserve">): </w:t>
      </w:r>
      <w:r>
        <w:rPr>
          <w:rtl w:val="true"/>
        </w:rPr>
        <w:t>يلتجيء إلى الله أن يغنيه</w:t>
      </w:r>
      <w:bookmarkEnd w:id="191"/>
    </w:p>
    <w:p>
      <w:pPr>
        <w:pStyle w:val="BookText"/>
        <w:rPr/>
      </w:pPr>
      <w:r>
        <w:rPr>
          <w:rFonts w:ascii="Amiri" w:hAnsi="Amiri" w:eastAsia="Amiri" w:cs="Amiri"/>
          <w:color w:val="111111"/>
          <w:sz w:val="28"/>
          <w:sz w:val="28"/>
          <w:szCs w:val="28"/>
          <w:rtl w:val="true"/>
          <w:lang w:bidi="ar-SA"/>
        </w:rPr>
        <w:t>اللَّهُمَّ صُنْ وَجْهِي بِالْيَسَارِ، وَلا تَبْذُلْ جَاهِيَ بِالإقْتَارِ ، فَأَسْتَرْزِقَ طَالِبِي رِزْقِكَ، وَأَسْتَعْطِفَ شِرَارَ خَلْقِكَ، وَأُبْتَلَى بِحَمْدِ مَنْ أَعْطَانِي، وَأُفْتَتَنَ بِذَمِّ مَنْ مَنَعَنِي، وَأَنْتَ مِنْ وَرَاءِ ذلِكَ كُلِّهِ وَلِيُّ الإِعْطَاءِ وَالْمَنْع ، إِنَّكَ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صُنْ وَجْهِي 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التعرض للسؤال، ونسبة الصيانة إلى الوجه لأنه الموضع الذي يواجه الإنسان به الباذل فيوجب خجله ونحوه،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تبذل جاهي بالإقتار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وبذل 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المنزلة من القلوب، فإنَّ الفقير تسقط منزلته، لأن الناس يفرون منه ولا يحترمونه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الرزق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طالبي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يطلبون الرزق منك، فلا داعي إلى تطويل الطريق، وإعطاء غيرك لي ما أنت قادرٌ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واستعطف شرار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أطلب عطفهم ومنحهم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وأُبتلى بحمد من 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حمدك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أُبتلى وأُمتحن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بذمِّ من 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ليس مما ينبغيى أن يذم الإنسان شخصاً منعه لمجرد أنه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من وراء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المعطي، ومنع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الإعطاء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لم يُقدِّر لي ولذا مُنعت أو تفضَّل عليَّ بعطفِ المُعطي فأُعطيت، فإذا كان الأمر بيدك يارب فأسألك أن توصل الرزق إليَّ مباشرةٌ بدون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فتقدر على الإيصال وصون الوجه باليسار</w:t>
      </w:r>
      <w:r>
        <w:rPr>
          <w:rFonts w:eastAsia="Amiri" w:cs="Amiri" w:ascii="Amiri" w:hAnsi="Amiri"/>
          <w:color w:val="111111"/>
          <w:sz w:val="28"/>
          <w:szCs w:val="28"/>
          <w:rtl w:val="true"/>
          <w:lang w:bidi="ar-SA"/>
        </w:rPr>
        <w:t xml:space="preserve">. </w:t>
      </w:r>
      <w:bookmarkStart w:id="192" w:name="pg20756_202583"/>
    </w:p>
    <w:p>
      <w:pPr>
        <w:pStyle w:val="Heading2"/>
        <w:numPr>
          <w:ilvl w:val="1"/>
          <w:numId w:val="1"/>
        </w:numPr>
        <w:rPr/>
      </w:pPr>
      <w:bookmarkStart w:id="193" w:name="__RefHeading___Toc1346313_3531895371"/>
      <w:bookmarkStart w:id="194" w:name="_Toc65"/>
      <w:bookmarkEnd w:id="192"/>
      <w:bookmarkEnd w:id="193"/>
      <w:r>
        <w:rPr>
          <w:rtl w:val="true"/>
        </w:rPr>
        <w:t>وَمِنْ خُطبة له</w:t>
      </w:r>
      <w:r>
        <w:rPr>
          <w:rtl w:val="true"/>
        </w:rPr>
        <w:t>(</w:t>
      </w:r>
      <w:r>
        <w:rPr>
          <w:rtl w:val="true"/>
        </w:rPr>
        <w:t>عليه السلام</w:t>
      </w:r>
      <w:r>
        <w:rPr>
          <w:rtl w:val="true"/>
        </w:rPr>
        <w:t xml:space="preserve">): </w:t>
      </w:r>
      <w:r>
        <w:rPr>
          <w:rtl w:val="true"/>
        </w:rPr>
        <w:t>في التنفير من الدنيا</w:t>
      </w:r>
      <w:bookmarkEnd w:id="194"/>
    </w:p>
    <w:p>
      <w:pPr>
        <w:pStyle w:val="BookText"/>
        <w:rPr/>
      </w:pPr>
      <w:r>
        <w:rPr>
          <w:rFonts w:ascii="Amiri" w:hAnsi="Amiri" w:eastAsia="Amiri" w:cs="Amiri"/>
          <w:color w:val="111111"/>
          <w:sz w:val="28"/>
          <w:sz w:val="28"/>
          <w:szCs w:val="28"/>
          <w:rtl w:val="true"/>
          <w:lang w:bidi="ar-SA"/>
        </w:rPr>
        <w:t>دَارٌ بِالْبَلاءِ مَحْفُوفَةٌ، وَبِالْغَدْرِ مَعْرُوفَةٌ ، لا تَدُومُ أَحْوَالُهَا ، وَلا يَسْلَمُ نُزَّالُهَا ، أَحْوَالٌ مُخْتَلِفَةٌ، وَتَارَاتٌ مُتَصَرِّفَةٌ، الْعَيْشُ فِيهَا مَذْمُومٌ، وَالأمَانُ فِيهَا مَعْدُومٌ، وَإِنَّمَا أَهْلُهَا فِيهَا أَغْراضٌ مُسْتَهْدَفَةٌ، تَرْمِيهِمْ بِسِهَامِهَا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جوانبها كلها بلايا وأسقام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يغدر بذى الجاه وذي المال وذي السلطان فينزِّلهم عن رتبهم، ويجعل غيرهم مكانهم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لاتدوم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حالة واحدة، بل تتقلب من حال إلى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يَسلم 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نازل، أي النازلون فيها، بل ترميهم بمختلف أصناف البلاء والمحن، فالإنسان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غنىً وفقر وصحةٍ ومرضٍ وشبابٍ وهرمٍ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تارة بمعنى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مختلفة فمرة هكذا ومرة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 فيها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عيشها مُنغص بالكدورات، ولذا يذمه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والأمان فيها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أمان لأحدٍ بل كل إنسان فيها معرض للفناء وصنوف البلاء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أَهْلُهَا فِيهَا أَغْراضٌ مُسْتَهْدَفَة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كالغرض الذي يُرمى ويُجعَلُ هدفاً للنبال، يأتيهم مختلف سهام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w:t>
      </w:r>
    </w:p>
    <w:p>
      <w:pPr>
        <w:pStyle w:val="BookText"/>
        <w:rPr/>
      </w:pPr>
      <w:r>
        <w:rPr>
          <w:rFonts w:ascii="Amiri" w:hAnsi="Amiri" w:eastAsia="Amiri" w:cs="Amiri"/>
          <w:color w:val="111111"/>
          <w:sz w:val="28"/>
          <w:sz w:val="28"/>
          <w:szCs w:val="28"/>
          <w:rtl w:val="true"/>
          <w:lang w:bidi="ar-SA"/>
        </w:rPr>
        <w:t xml:space="preserve">وَتُفْنِيهِمْ بِحِمَامِهَا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أَنَّكُمْ وَمَا أَنْتُمْ فِيهِ مِنْ هَذِهِ الدَّنْيَا عَلَى سَبِيلِ مَنْ قَدْ مَضَى قَبْلَكُمْ، مِمَّنْ كَانَ أَطْوَلَ مِنْكُمْ أَعْمَاراً، وَأَعْمَرَ دِيَاراً، وَأَبْعَدَ آثَاراً، أَصْبَحَتْ أَصْوَاتُهُمْ هَامِدَةٌ، وَرِيَاحُهُمْ رَاكِدَةٌ وَأَجْسَادُهُمْ بَالِيَةٌ ، وَدِيَارُهُمْ خَالِيَةً ، وَآثَارُهُمْ عَافِيَةٌ، فَاسْتَبْدَلُوا بِالْقُصُورِ الْمُشَيَّدَةِ، وَالنَّمَارِقِ الْمُمَهْدَةِ، الصُّخُورَ وَالأحْجَارَ الْمُسَنَدَةَ،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الأمراض والمحن والشدائد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وتفنيهم بحمامِها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أَنَّكُمْ وَمَا أَنْتُمْ فِيهِ مِنْ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شملكم في حال كونكم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من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الدنيا الذين تمتعوا بالدنيا ثم فنوا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كَانَ أَطْوَلَ مِنْكُمْ أَعْمَاراً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الأعمار في بعض الأمم كانت أطول من أعمارنا، لشدة بنيتهم وصلابة عظامهم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وأعمر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ديارهم كانت أكثر عمارة كسباً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آثارهم كانت تبقى بعدهم كثيراً، بخلاف آثاركم التي لا تبقى إلّا قليلا، ولذا بقيت بقايا طاق كِسرى، وقلعة بعلبك، وما أشبههما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أصواتهم 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ساكنة، فلا يتكلمون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ورياحهم راكدة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ساكنة، وركود الريح كناية عن انقطاع العمل وبطلان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فانية مندرسة من البلى بمعنى الإندراس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وديارهم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أهلها، فقد فني أهلها وبقيت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وآثارهم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ذاهبة مندرسة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فاستبدلوا بالقصور المشيدة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المبنية بناء محكماً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نمرقة، وهي الوسادة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صفت لاتكائهم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 وَالأحْجَارَ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يستندون في القبور إليها </w:t>
      </w:r>
    </w:p>
    <w:p>
      <w:pPr>
        <w:pStyle w:val="BookText"/>
        <w:rPr/>
      </w:pPr>
      <w:r>
        <w:rPr>
          <w:rFonts w:ascii="Amiri" w:hAnsi="Amiri" w:eastAsia="Amiri" w:cs="Amiri"/>
          <w:color w:val="111111"/>
          <w:sz w:val="28"/>
          <w:sz w:val="28"/>
          <w:szCs w:val="28"/>
          <w:rtl w:val="true"/>
          <w:lang w:bidi="ar-SA"/>
        </w:rPr>
        <w:t>وَالْقُبُورَ اللَّاطِئَةَ الْمُلْحَدَةَ، الَّتي قَدْ بُنِيَ بِالْخَرَابِ فِنَاؤُها ، وَشُيِّدَ بِالتُّرَابِ بِنَاؤُهَا ، فَمَحَلُّهَا مُقْتَرِبٌ، وَسَاكِنُهَا مُغْتَرِبٌ ، بَيْنَ أَهْلِ مَحَلَّةٍ مُوحِشِينَ ، وَأَهْلِ فَرَاغٍ مُتَشَاغِلِينَ، لَا يَسْتَأْنِسُونَ بِالأَوْطَانِ، وَلَا يَتَوَاصَلُونَ تَوَاصُلَ الْجِيرَانِ، عَلَى مَا بَيْنَهُمْ مِنْ قُرْبِ الْجِوَارِ ، وَدُنُوِّ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بَيْنَهُمْ تَزَاوُرٌ، وَقَدْ طَحَنَهُمْ بِكَلْكَلِهِ الْبَلَى،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والقبور اللاطِئَةَ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اللاصقة بالأرض، من لطأ بالأرض بمعنى لصق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أُلحد القبر إذا جُعِلَ له لحداً، وهو الشق في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بُنِيَ بِالْخَرَابِ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الساحة للدار وما أشبه، كأن تلك القبور منازل لها فناء، وفناؤها خراب وعدم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وشُيّد بالتُّراب 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تملأ القبور بالتراب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تلك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الناس، فإنَّ المقابر في قرب المدن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وساكنها 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إذ لا أُنس له بأهل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أهل محلَّةٍ موحشين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الأموات لا تزاوُرَ بينهم ولا أُنس، ولذا فهم أهل محلة واحدة، ولكنهم تغمرهم الوحشة والانفراد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عمل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مشغولين بثواب أعمالهم أو عقابها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يستأنسون بالأوطان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تركوها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همدت أجسامهم وخَوت أجسادهم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بينهم من قرب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أن بعضهم قريب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ودُنُوٍّ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قربها، فإنَّ قبورهم متقاربة،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يكون بينهم 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بعضهم لبعض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طَحَنَهُمْ بِكَلْكَلِهِ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وكلل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كان الفناء </w:t>
      </w:r>
    </w:p>
    <w:p>
      <w:pPr>
        <w:pStyle w:val="BookText"/>
        <w:rPr/>
      </w:pPr>
      <w:r>
        <w:rPr>
          <w:rFonts w:ascii="Amiri" w:hAnsi="Amiri" w:eastAsia="Amiri" w:cs="Amiri"/>
          <w:color w:val="111111"/>
          <w:sz w:val="28"/>
          <w:sz w:val="28"/>
          <w:szCs w:val="28"/>
          <w:rtl w:val="true"/>
          <w:lang w:bidi="ar-SA"/>
        </w:rPr>
        <w:t xml:space="preserve">وَأَكَلَتْهُمُ الْجَنَادِلُ وَالثَّرَى، وَكأَنْ قَدْ صِرْتُمْ إلَى مَا صَاروا إِلَيْهِ، وَارْتَهَنَكُمْ ذلِكَ الْمَضْجَعُ وَضَمَّكُمْ ذلِكَ 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بِكُمْ لَوْ تَنَاهَتْ بِكُمُ الأمُورُ ، وَبُعْثِرَتِ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تَبْلُو كُلُّ نَفْسٍ مَا أَسْلَفَتْ وَرُدُّوا إِلَى اللَّهِ مَوْلَاهُمُ الْحَقِّ وَضَلَّ عَنْهُمْ مَا كَانُوا يَفْتَرُونَ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ألقى عليهم صدره، فصار سبباً لتحطمهم، كما تحطم الحنطة ونحوها بالرحى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وأكلتهم الجنادل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جندل،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التراب، فإنَّ الإنسان يتحول إلى التراب فكأن التراب أكله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قد صرتم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السامعون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صاروا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وارتهنكم ذلك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يحبس الرهن في يد المرتهن، والمضجع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الاضطجاع والنوم، يعني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وضمَّكم ذلك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حواكم القبر الذي هو محل وديعة أجسادكم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بكم لو تناهت بكم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تناهى به الأمر، أي وصل إلى غايته، والمراد انتهاء الأمور التي في البرزخ والقبر، لتأتي نوبة القيامة وأهوالها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وبُعثِرت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قلب ثراها وأخرجت الأموات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تخبر من قبله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ما 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الدنيا والمراد الإخبار للجزاء، كما يقرأ جرم المجرم ليعاقب، وإحسان المحسن ليعطى الجائزة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جزائه وحسابه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سبحانه ربهم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عبدة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يجعلونها شركاء له سبحانه </w:t>
      </w:r>
      <w:r>
        <w:rPr>
          <w:rFonts w:eastAsia="Amiri" w:cs="Amiri" w:ascii="Amiri" w:hAnsi="Amiri"/>
          <w:color w:val="111111"/>
          <w:sz w:val="28"/>
          <w:szCs w:val="28"/>
          <w:rtl w:val="true"/>
          <w:lang w:bidi="ar-SA"/>
        </w:rPr>
        <w:t xml:space="preserve">. </w:t>
      </w:r>
      <w:bookmarkStart w:id="195" w:name="pg20756_202587"/>
    </w:p>
    <w:p>
      <w:pPr>
        <w:pStyle w:val="Heading2"/>
        <w:numPr>
          <w:ilvl w:val="1"/>
          <w:numId w:val="1"/>
        </w:numPr>
        <w:rPr/>
      </w:pPr>
      <w:bookmarkStart w:id="196" w:name="__RefHeading___Toc1346315_3531895371"/>
      <w:bookmarkStart w:id="197" w:name="_Toc66"/>
      <w:bookmarkEnd w:id="195"/>
      <w:bookmarkEnd w:id="196"/>
      <w:r>
        <w:rPr>
          <w:rtl w:val="true"/>
        </w:rPr>
        <w:t>ومن دعاء له</w:t>
      </w:r>
      <w:r>
        <w:rPr>
          <w:rtl w:val="true"/>
        </w:rPr>
        <w:t>(</w:t>
      </w:r>
      <w:r>
        <w:rPr>
          <w:rtl w:val="true"/>
        </w:rPr>
        <w:t>عليه السلام</w:t>
      </w:r>
      <w:r>
        <w:rPr>
          <w:rtl w:val="true"/>
        </w:rPr>
        <w:t xml:space="preserve">): </w:t>
      </w:r>
      <w:r>
        <w:rPr>
          <w:rtl w:val="true"/>
        </w:rPr>
        <w:t>يلجأ فيه إلى الله</w:t>
      </w:r>
      <w:bookmarkEnd w:id="197"/>
    </w:p>
    <w:p>
      <w:pPr>
        <w:pStyle w:val="BookText"/>
        <w:rPr/>
      </w:pPr>
      <w:r>
        <w:rPr>
          <w:rFonts w:ascii="Amiri" w:hAnsi="Amiri" w:eastAsia="Amiri" w:cs="Amiri"/>
          <w:color w:val="111111"/>
          <w:sz w:val="28"/>
          <w:sz w:val="28"/>
          <w:szCs w:val="28"/>
          <w:rtl w:val="true"/>
          <w:lang w:bidi="ar-SA"/>
        </w:rPr>
        <w:t>ليهديه إلى الرشاد</w:t>
      </w:r>
    </w:p>
    <w:p>
      <w:pPr>
        <w:pStyle w:val="BookText"/>
        <w:rPr/>
      </w:pPr>
      <w:r>
        <w:rPr>
          <w:rFonts w:ascii="Amiri" w:hAnsi="Amiri" w:eastAsia="Amiri" w:cs="Amiri"/>
          <w:color w:val="111111"/>
          <w:sz w:val="28"/>
          <w:sz w:val="28"/>
          <w:szCs w:val="28"/>
          <w:rtl w:val="true"/>
          <w:lang w:bidi="ar-SA"/>
        </w:rPr>
        <w:t xml:space="preserve">اللهُمَّ إِنَّكَ آنَسُ الآنسِينَ لأوْلِيائِكَ ، وَأَحْضَرُهُمْ بِالْكِفايَةِ لِلمُتوكِّلِينَ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تُشَاهِدُهُمْ فِي سَرَائِرِهِمْ، وَتَطَّلِعُ عليهم فِي ضَمَائِرِهِمْ، وَتَعْلَمُ 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فَأَسْرَارُهُمْ لَكَ مَكْشُوفَةٌ ، وَقُلُوبُهُمْ إِلَيْكَ مَلْهُوفَةٌ ، إِنْ أوْحَشَتْهُمُ الْغُرْبَةُ آنَسَهُمْ ذِكْرُكَ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آنَسُ الآنسِينَ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فأولياء الله سبحانه أشد أُنساً بالله من أُنسهم بكل أحد، والأُنس بالله عبارة عن إرادة العزلة والمناجاة، مما يجد الصالحون فيه لذَّة واطمئنان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أحضر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بالكفاية للمتوكلين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تكفيهم بأحسن أنواع الكفاية مِمّا لا يقدر مثلها غيرك، والمتوكل على الله هو الذي يعمل بأمره سبحانه، ويَكِلُ أمرهُ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تُشاهِدهم في سرائرهم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سريرة، أي تنظر إلى ضمائر الناس الأولياء والمتوكلين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وَتَطَّلِعُ عليهم فِي ضَمَائِرِهِمْ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الإطِّلاع أعم من المشاهدة، إذ المشاهدة الرؤية والإطلاع شامل للإستماع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بصيرة،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أي تعلم مقدار معرفة كل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فأسرارهم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انت مُطَّلع على باطنهم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 إليك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مضطربة من شدة الحب والاشتياق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أوحشتهم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كانوا في محل غريب، يوجب وحشتهم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آنسهم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بالذكر يحصل </w:t>
      </w:r>
    </w:p>
    <w:p>
      <w:pPr>
        <w:pStyle w:val="BookText"/>
        <w:rPr/>
      </w:pPr>
      <w:r>
        <w:rPr>
          <w:rFonts w:ascii="Amiri" w:hAnsi="Amiri" w:eastAsia="Amiri" w:cs="Amiri"/>
          <w:color w:val="111111"/>
          <w:sz w:val="28"/>
          <w:sz w:val="28"/>
          <w:szCs w:val="28"/>
          <w:rtl w:val="true"/>
          <w:lang w:bidi="ar-SA"/>
        </w:rPr>
        <w:t>وَإِنْ صُبَّتْ عَلَيْهُمُ الْمَصَائِبُ لَجَلُّوا إلى الاسْتِجَارَةِ بِكَ، عِلْماً بِأَنَّ أَزِمَّةَ الأمُورِ بِيَدِكَ، وَمَصَادِرَهَا عَنْ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فَهَهْتُ عَنْ مَسْأَلَتي، أَوْ عَمِيتُ عَنْ طِلْبَتِي فَدُلَّنِي عَلَى مَصَالِحِي، وَخُذْ بِقَلْبِي إِلى مَرَاشِدِي، فَلَيْسَ ذلِكَ بِنُكْرٍ مِنْ هِدَايَاتِكَ، وَلا بِبِدْعٍ مِنْ كِفَايَاتِكَ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احْمِلْنِي عَلَى عَفْوِكَ، وَلا تَحْمِلْنِي عَلَى عَدْلِكَ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اطمئنان وسكون للنفس يوجب ذهاب الوحشة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صُبَّتْ عَلَيْهُم المَصَائِبُ لَجَأوا إلى الاسْتِجَارَةِ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يلجأون إليك في دفع المصائب والمكاره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أزمَّة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 وهي الأسباب التي تأتي بالنتائج الحسنة أو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تحت إرادتك، ولفظة اليد من باب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صدور تلك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تقضي ما تشاء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فههت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عييت، فإنَّ الفهامة ضد النصاحة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كيفية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عَمِيتُ عن طلبتي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أتمكن من الوصول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فدُلَّني على مصالحي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الطلب وطريق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بقلبي إلى مراشدي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الرشد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بنُّكٍر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هداياتك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هديت الناس إلى مصالحهم، وأرشدتهم إلى مواضع رشدهم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مبتدع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كفاياتك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تكفي بها من تشاء من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احملني على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العفو مركب يركب الإنسان عليه فينجو من خطاياه وآثامه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تحملني على 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العدل موجب لعدم إعطاء الأجر فإنَّ الإنسان ملك له سبحانه، فكل عمل يعمله يكون باستحقاقه تعالى، ومثله لا يوجب الأجر، وقد سبق وجه استغفار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وطلبهم العفو في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xml:space="preserve">. </w:t>
      </w:r>
      <w:bookmarkStart w:id="198" w:name="pg20756_202589"/>
    </w:p>
    <w:p>
      <w:pPr>
        <w:pStyle w:val="Heading2"/>
        <w:numPr>
          <w:ilvl w:val="1"/>
          <w:numId w:val="1"/>
        </w:numPr>
        <w:rPr/>
      </w:pPr>
      <w:bookmarkStart w:id="199" w:name="__RefHeading___Toc1346317_3531895371"/>
      <w:bookmarkStart w:id="200" w:name="_Toc67"/>
      <w:bookmarkEnd w:id="198"/>
      <w:bookmarkEnd w:id="199"/>
      <w:r>
        <w:rPr>
          <w:rtl w:val="true"/>
        </w:rPr>
        <w:t>وَمِنْ كَلام له</w:t>
      </w:r>
      <w:r>
        <w:rPr>
          <w:rtl w:val="true"/>
        </w:rPr>
        <w:t>(</w:t>
      </w:r>
      <w:r>
        <w:rPr>
          <w:rtl w:val="true"/>
        </w:rPr>
        <w:t>عليه السلام</w:t>
      </w:r>
      <w:r>
        <w:rPr>
          <w:rtl w:val="true"/>
        </w:rPr>
        <w:t xml:space="preserve">): </w:t>
      </w:r>
      <w:r>
        <w:rPr>
          <w:rtl w:val="true"/>
        </w:rPr>
        <w:t>في مالكك الأشتر الله بعد موته</w:t>
      </w:r>
      <w:bookmarkEnd w:id="200"/>
    </w:p>
    <w:p>
      <w:pPr>
        <w:pStyle w:val="BookText"/>
        <w:rPr/>
      </w:pPr>
      <w:r>
        <w:rPr>
          <w:rFonts w:ascii="Amiri" w:hAnsi="Amiri" w:eastAsia="Amiri" w:cs="Amiri"/>
          <w:color w:val="111111"/>
          <w:sz w:val="28"/>
          <w:sz w:val="28"/>
          <w:szCs w:val="28"/>
          <w:rtl w:val="true"/>
          <w:lang w:bidi="ar-SA"/>
        </w:rPr>
        <w:t>لله بَلاءُ فُلانٍ، فَقَدْ قَوَّمَ الأَوَدَ ، وَدَاوَى الْعَمَدَ ، خَلَّفَ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السُّنَّةَ، ذَهَبَ نَقِيَّ الثَّوْبِ، قَلِيلَ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خَيْرَهَا ، وَسَبَقَ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إلى اللهُ طَاعَتَهُ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بلاء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لله ما فعل مالك من الخير، وهذا مدح بأنَّ عمله كان 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قوّم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عدل الإعوجاج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بمنزلة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نصر بذلك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وداوى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العلة، ومداواتها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تركها بعده، وهذا تضجر من بقاء الفتنة، وموت مالك الذي كان يعالج الفتن وينفذ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 بلا زيادة أو نقصان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عمل بسنة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ابتداع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نقيَّى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نقاء الثوب كناية عن عدم تلوثه بالمعاصي والآثام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قليل العيب لانَّ كل أحد غير المعصوم لابد وأن يكون فيه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خيرها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الضمير يعود إلى أحوال الناس الظاهر من السياق، وإصابة الخير كناية عن نجاحه في الامتحان، إذ ثبت واستقام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وسبق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 شرها لم يلحقه فكأنّه فرَّ عنها، كالذي يفر من سبع ولص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إلى الله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أطاعه سبحانه، فكأن الطاعة </w:t>
      </w:r>
    </w:p>
    <w:p>
      <w:pPr>
        <w:pStyle w:val="BookText"/>
        <w:rPr/>
      </w:pPr>
      <w:r>
        <w:rPr>
          <w:rFonts w:ascii="Amiri" w:hAnsi="Amiri" w:eastAsia="Amiri" w:cs="Amiri"/>
          <w:color w:val="111111"/>
          <w:sz w:val="28"/>
          <w:sz w:val="28"/>
          <w:szCs w:val="28"/>
          <w:rtl w:val="true"/>
          <w:lang w:bidi="ar-SA"/>
        </w:rPr>
        <w:t>وَاتَّقَاهُ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وَتَرَكَهُمْ، فِي طُرُقٍ مُتَشَعَّبَةٍ لا يَهْتَدِي بِهَا الضَّالُ، وَلا يَسْتَيْقِنُ الْمُهْتَدِي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أمانةً بيده فأداها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واتقَّاه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 وتركهم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طرقٍ 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مالكاً كان يملك زمام أمر أهل الكوفة يثقون به ويجتمعون على رأيه، فلما مات صار لكل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يطمئن بما يرى من طرق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يستيقن المهتدى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طريقه هدى، وهذه عادة الناس، فإنَّهم يتبعون رؤساءهم دون الآمر الأعلى، فإذا فقد الرئيس انقصم حبلهم، وقد قال بعض أهل السنة إن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وكيف يجتمع هذا مع مع تضجره الشديد من عمر في الخطبة الشقشقية، مع الغض عن سائر الأمور التي ثبتت في التواريخ والسير </w:t>
      </w:r>
      <w:r>
        <w:rPr>
          <w:rFonts w:eastAsia="Amiri" w:cs="Amiri" w:ascii="Amiri" w:hAnsi="Amiri"/>
          <w:color w:val="111111"/>
          <w:sz w:val="28"/>
          <w:szCs w:val="28"/>
          <w:rtl w:val="true"/>
          <w:lang w:bidi="ar-SA"/>
        </w:rPr>
        <w:t xml:space="preserve">. </w:t>
      </w:r>
      <w:bookmarkStart w:id="201" w:name="pg20756_202591"/>
    </w:p>
    <w:p>
      <w:pPr>
        <w:pStyle w:val="Heading2"/>
        <w:numPr>
          <w:ilvl w:val="1"/>
          <w:numId w:val="1"/>
        </w:numPr>
        <w:rPr/>
      </w:pPr>
      <w:bookmarkStart w:id="202" w:name="__RefHeading___Toc1346319_3531895371"/>
      <w:bookmarkStart w:id="203" w:name="_Toc68"/>
      <w:bookmarkEnd w:id="201"/>
      <w:bookmarkEnd w:id="202"/>
      <w:r>
        <w:rPr>
          <w:rtl w:val="true"/>
        </w:rPr>
        <w:t>ومن كلام له</w:t>
      </w:r>
      <w:r>
        <w:rPr>
          <w:rtl w:val="true"/>
        </w:rPr>
        <w:t>(</w:t>
      </w:r>
      <w:r>
        <w:rPr>
          <w:rtl w:val="true"/>
        </w:rPr>
        <w:t>عليه السلام</w:t>
      </w:r>
      <w:r>
        <w:rPr>
          <w:rtl w:val="true"/>
        </w:rPr>
        <w:t xml:space="preserve">): </w:t>
      </w:r>
      <w:r>
        <w:rPr>
          <w:rtl w:val="true"/>
        </w:rPr>
        <w:t>في وصف بيعته بالخلافه</w:t>
      </w:r>
      <w:bookmarkEnd w:id="203"/>
    </w:p>
    <w:p>
      <w:p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بألفاظ مختلفة</w:t>
      </w:r>
    </w:p>
    <w:p>
      <w:pPr>
        <w:pStyle w:val="BookText"/>
        <w:rPr/>
      </w:pPr>
      <w:r>
        <w:rPr>
          <w:rFonts w:ascii="Amiri" w:hAnsi="Amiri" w:eastAsia="Amiri" w:cs="Amiri"/>
          <w:color w:val="111111"/>
          <w:sz w:val="28"/>
          <w:sz w:val="28"/>
          <w:szCs w:val="28"/>
          <w:rtl w:val="true"/>
          <w:lang w:bidi="ar-SA"/>
        </w:rPr>
        <w:t>وَبَسَطْتُمْ يَدِي فَكَفَفْتُهَا ، وَمَدَدْتُمُوهَا فَقَبَضْتُهَا، ثُمَّ تَدَاكَكْتُمْ عَلَيَّ تَدَاكَّ الإبِلِ الهِيمِ عَلَى حِيَاضِهَا يَوْمَ وِزوَدِهَا، حَتَّى انْقَطَعَتِ النَّعْلُ، وَسَقَطَ الرّدَاءُ ، وَوَطِئَ الضَّعِيفُ، وَبَلَغَ مِنْ سُرُورِ النَّاسِ بِبَيْعَتِهِمْ إِيَّايَ أَنِ ابْتَهَجَ بهَا الصَّغِيرُ ، وَهَدَجَ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وبسطتم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مددتموها للبيعة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جمعتها فِراراً عن يعتكم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ومددتموها فقبضتها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عبارة أُخرى عن الجملة السابقة، أو المراد ببسط اليد فتح الكف، والمراد بكففتها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جمعتها، فالجملتان لافادة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تداككتم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تداك الابل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تزاحم جماعة الإبل العطاش، فإنَّ هيم جمع هيماء،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ورودها الماء للشرب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انقطعت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انقطع شسع نعل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ووُطيء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 بالأقدام من كان ضعيفاً لا يقدر على المكافحة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من سرور الناس ببيعتهم إيَّاي أن ابتهج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والابتهاج 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مشى </w:t>
      </w:r>
    </w:p>
    <w:p>
      <w:pPr>
        <w:pStyle w:val="BookText"/>
        <w:rPr/>
      </w:pPr>
      <w:r>
        <w:rPr>
          <w:rFonts w:ascii="Amiri" w:hAnsi="Amiri" w:eastAsia="Amiri" w:cs="Amiri"/>
          <w:color w:val="111111"/>
          <w:sz w:val="28"/>
          <w:sz w:val="28"/>
          <w:szCs w:val="28"/>
          <w:rtl w:val="true"/>
          <w:lang w:bidi="ar-SA"/>
        </w:rPr>
        <w:t xml:space="preserve">إِلَيْهَا الْكَبِيرُ ، وَتَحَامَلَ نَحْوَهَا الْعَلِيلُ، وَحَسَرَتْ إِلَيْهَا الْكَعَابُ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مشية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ليوصل نفسه إلى الإمام فيبايع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وتحامل نحوها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نفسه على المشي بكل صعوبة ليبلغ البيعة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وحَسرَتْ إليها 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 وزن السحاب، الجارية حين يبدو ثديها للنهود ،وهي الكاعبة، وحسرت أي كشفت عن وجهها لترى جماهير الناس، وهذه من عادة البنات أنْ يكشفن عن وجوههن في الازدحامات والمناسبات، وقصد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هذه الجمل إنَّ البيعة تمت بمنتهى اختيار الناس، فليس لأحد أن يقول عنها بأنها كانت بإكراه وإجبار، وهذه عادة الناس يقبلون على الشيء بكل جد واشتياق، ثم إذا تصادَم الحق مع مصالحهم تنفَّروا </w:t>
      </w:r>
      <w:r>
        <w:rPr>
          <w:rFonts w:eastAsia="Amiri" w:cs="Amiri" w:ascii="Amiri" w:hAnsi="Amiri"/>
          <w:color w:val="111111"/>
          <w:sz w:val="28"/>
          <w:szCs w:val="28"/>
          <w:rtl w:val="true"/>
          <w:lang w:bidi="ar-SA"/>
        </w:rPr>
        <w:t xml:space="preserve">. </w:t>
      </w:r>
      <w:bookmarkStart w:id="204" w:name="pg20756_202593"/>
    </w:p>
    <w:p>
      <w:pPr>
        <w:pStyle w:val="Heading2"/>
        <w:numPr>
          <w:ilvl w:val="1"/>
          <w:numId w:val="1"/>
        </w:numPr>
        <w:rPr/>
      </w:pPr>
      <w:bookmarkStart w:id="205" w:name="__RefHeading___Toc1346321_3531895371"/>
      <w:bookmarkStart w:id="206" w:name="_Toc69"/>
      <w:bookmarkEnd w:id="204"/>
      <w:bookmarkEnd w:id="205"/>
      <w:r>
        <w:rPr>
          <w:rtl w:val="true"/>
        </w:rPr>
        <w:t>وَمِنْ خُطبة له</w:t>
      </w:r>
      <w:r>
        <w:rPr>
          <w:rtl w:val="true"/>
        </w:rPr>
        <w:t>(</w:t>
      </w:r>
      <w:r>
        <w:rPr>
          <w:rtl w:val="true"/>
        </w:rPr>
        <w:t>عليه السلام</w:t>
      </w:r>
      <w:r>
        <w:rPr>
          <w:rtl w:val="true"/>
        </w:rPr>
        <w:t xml:space="preserve">): </w:t>
      </w:r>
      <w:r>
        <w:rPr>
          <w:rtl w:val="true"/>
        </w:rPr>
        <w:t>في فضيلة التقوى</w:t>
      </w:r>
      <w:bookmarkEnd w:id="206"/>
    </w:p>
    <w:p>
      <w:pPr>
        <w:pStyle w:val="BookText"/>
        <w:rPr/>
      </w:pPr>
      <w:r>
        <w:rPr>
          <w:rFonts w:ascii="Amiri" w:hAnsi="Amiri" w:eastAsia="Amiri" w:cs="Amiri"/>
          <w:color w:val="111111"/>
          <w:sz w:val="28"/>
          <w:sz w:val="28"/>
          <w:szCs w:val="28"/>
          <w:rtl w:val="true"/>
          <w:lang w:bidi="ar-SA"/>
        </w:rPr>
        <w:t>فَإِنَّ تَقْوَى الله مِفْتَاحُ سَدَادٍ، وَذَخِيرَةُ مَعَادٍ، وَعِتْقٌ مِنْ كُلِّ مَلَكَةٍ وَنَجَاةٌ مِنْ كُلِّ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يَنْجَحُ الطَّالِبُ، وَيَنْجُو الْهَارِبُ، وَتُنَالُ الرَّغَائِبُ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مفتاح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سداد الإنسان إنما يكون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وذخيرةُ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الباقية للإنسان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وعِتقٌ من كلِّ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الحاصلة للنفس الثابتة فيها، كملكة الجُبن أو الشجاعة، والبخل أو الكرم وهكذا والمراد هنا الملكات السيئة، فإنَّ الإنسان المتقي يتخلص من كل هذه الملكات، حيث يتبع أوامر الإسلام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ونجاةٌ من كلِّ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هلاكه في الدنيا والآخرة، فإنَّ التقوى تحفظ الإنسان عن 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المهالك الأخروية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ينجح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من الأمور فإنَّ الله يتفضل على أهل التقوى بإنجاز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وينجو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خوف المعاصي والآثام، فالذي يَهرب من الله من خوف معاصيه إذا اتقى ينجو ولا يلحقه الضرر الذي هرب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وتنال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المرغوبة للإنسان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فَاعْمَلُوا وَالْعَمَلُ يُرْفَعُ، وَالتَّوْبَةُ تَنْفَعُ ، وَالدُّعَاءُ يُسْمَعُ، وَالْحَالُ هَادِثَةٌ، وَالأقْلامُ جَارِيَةٌ، وَبَادروُا بِالأعْمَالِ عُمُراً نَاكساً، وَمَرَضاً حَابِساً ، أَوْ مَوْتاً خَالِساً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الْمَوْتَ هَادِمُ لَذَّاتِكُمْ، وَمُكَدِّرُ شَهَوَاتِكُمْ، وَمُبَاعِدُ طِيَّاتِكُم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غَيْرُ مَحْبُوبٍ ، وَقِرْنٌ غَيْرُ مَغْلُوبٍ، وَوَاتِرٌ 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أَعْلَقَتْكُمْ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وأنتم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فتوجب محو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يقبله الله سبحانه، والسماع حيث هو سبب للقبول، أُقيم مقامه بعلاقة السبب والمسبب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ساكنة يمكن العمل فيها، فإنَّ في أوقات الاضطراب لا يمكن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تجرى بكتابة الحسنات، والمراد أقلام الكتبة من الملائكة الحافظين للأعمال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بالأعمال عمراً ناكساً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ذاهباً كان العمر الناكس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أواخر العمر الموجب لنكس الإنسان إلى حالة الطفولة والخرافة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أَخذ الإنسان، والعمل يريد استغلاله، فاللازم أنْ يَعمل الإنسان قبل أنْ يأخذه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ومرضاً حابساً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يَحبسكم ويمنعكم من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موتاً خالساً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يأخذكم على فجأة وبغتة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هَادِمُ لَذَّاتِكُمْ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لذائذكم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ومكدِّرُ شهواتِكُم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ينغصها بالفناء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ومباعد 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أي يحول بينكم وبين مقاصدكم فيبعدها عنكم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 غيرُ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الكفؤ في الشجاعة، الذي يبارز الشخص في ساحة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الإنسان من غلبته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ومن أشبه من الذين يريقون دم الإنسان ويجرحونه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لا يتمكن أن يطالب الموت بدم من أماته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أعلقتكم </w:t>
      </w:r>
    </w:p>
    <w:p>
      <w:pPr>
        <w:pStyle w:val="BookText"/>
        <w:rPr/>
      </w:pPr>
      <w:r>
        <w:rPr>
          <w:rFonts w:ascii="Amiri" w:hAnsi="Amiri" w:eastAsia="Amiri" w:cs="Amiri"/>
          <w:color w:val="111111"/>
          <w:sz w:val="28"/>
          <w:sz w:val="28"/>
          <w:szCs w:val="28"/>
          <w:rtl w:val="true"/>
          <w:lang w:bidi="ar-SA"/>
        </w:rPr>
        <w:t>حَبَائِلُهُ، وَتَكَنَّفَتْكُمْ غَوَائِلُهُ، وَأَقْصَدَتْكُم مَعَابِلُهُ، وَعَظُمَتْ فِيكُمْ سَطْوَتُهُ، وَتَتَابَعَتْ عَلَيْكُمْ عَدْوَتُهُ، وَقَلَّتْ عَنْكُمْ نَبْوَتُهُ ، فَيُوشِكُ أَنْ تَغْشَاكُمْ دَوَاجِي ظُلَلِهِ، وَاحْتِدَامُ عِلَلِهِ، وَحَنَادِسُ غَمَرَاتِهِ، وَغَوَاشِي سَكَرَاتِهِ، وَأَلِيمُ إِزْهَاقِهِ،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شبكة الصيد، جمع حبالة، وأعلقتكم أي تعلقت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وتكنَّفتكم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أحاطتكم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غائلة وهي الشدائد والكوارث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أقصده إذا رماه بالسهم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معبلة،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الطويل العريض، أي الحديدة في رأس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وعظمت فيكم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أخذهُ، فإنَّ الموت إذا أراد أخذ أحد لا يمكنه الفرار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وتتابعت عليكم عدوته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وتتابع العدوان باعتبار أخذه لأقربائهم وأصدقائهم واحد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عنكم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يخطيء في الضربة فلا يصيب، أي الموت لا يخطيء إذا أراد الإصابة ولعل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الآجال المعلقة التي يفلت الإنسان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فيوشِكُ أن تغشاكم دواجي ظُللِهِ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دواجي جمع داجية، أي المظلمة، وظلل جمع ظُلَّة، كالسحابة التي تظل، أي يقرب أن يظلكم سحاب الموت المظلم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واحتدام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يوشك أن يغشاكم احتدام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الموت، جمع علة، فإنَّ الموت يورث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وحنادس غمراتهٍ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حنادس جمع حندس، بكسر الحاء ، الظلمة الشديدة وغمرات جمع غمرة، وهي التي تغمر الإنسان وتشمله أنواع الشدائد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وغواشي سكراته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غواشي جمع غاشية، التي تغشى الإنسان وتشمله، وسكرات جمع سكرة، الحالة الشديدة التي توجب أن لا يشعر الإنسان كأنَّهُ سكران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وأليم إرهاقه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اللابطال، أي الشديد المؤلم من الموت </w:t>
      </w:r>
    </w:p>
    <w:p>
      <w:pPr>
        <w:pStyle w:val="BookText"/>
        <w:rPr/>
      </w:pPr>
      <w:r>
        <w:rPr>
          <w:rFonts w:ascii="Amiri" w:hAnsi="Amiri" w:eastAsia="Amiri" w:cs="Amiri"/>
          <w:color w:val="111111"/>
          <w:sz w:val="28"/>
          <w:sz w:val="28"/>
          <w:szCs w:val="28"/>
          <w:rtl w:val="true"/>
          <w:lang w:bidi="ar-SA"/>
        </w:rPr>
        <w:t xml:space="preserve">وَدُجُوُّ إِطْبَاقِهِ، وَجُشُوبَةُ مَذَاقِهِ، فَكَأَنْ قَدْ أَتَاكُمْ بَغْتَةً فَأَسْكَتَ نَجِيَّكُمْ ، وَفَرَّقَ نَدِيَّكُمْ، وَعَفَّى آثَارَكُمْ، وَعَطَّلَ دِيَارَكُمْ، وَبَعَثَ وُرَّاتَكُمْ ، يَقْتَسِمُونَ تُرَاثَكُمْ، بَيْنَ حَمِيمٍ خَاصِّ لَمْ يَنْفَعْ ، وَقَرِيبٍ مَحْزُونٍ لَمْ يَمْنَعْ ، وَآخَرَ شَامِتٍ لَمْ يَجْزَعْ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بِالْجِدِّ وَالاجْتِهَادِ ، وَالتَّأَهُّبِ وَالاسْتِعْدَادِ، وَالتَّزَوُّدِ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يوجب إبطال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ودُجُّو إطباقه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الإظلام، والأطباق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الاشتمال فإنَّ الموت يشمل الإنسان، وله ظلمة توجب سقوط الحواس والمشاعر عن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خشونة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ذوقه، فإنَّ الإنسان يذوق الموت بحواسه وإدراكاته، والتاكيد بهذه الجمل المتقاربة معنى لتركيز حال الموت في ذهن الإنسان، فإنَّ التكرار من أفضل وسائل التركيز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أتاكُم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فأسكت 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النجى القوم يتناجون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نديّكم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يجتمعون للمشاورة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وعفَّى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محاها حتى لا أثر لكم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وعطَّل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ساكنيها فبقيت 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يقتسمون تراثكم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ميراثكم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حميم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حالكم في حال الموت بين صديق يخصكم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نفعاً في درء الموت عنكم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محزون 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شامتٍ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يفرح بموتكم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يحزن حزناً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التهيّء لملاقاة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بتحصيل التقوى التي تنفع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الزاد اللائق بالآخرة وهو العمل </w:t>
      </w:r>
    </w:p>
    <w:p>
      <w:pPr>
        <w:pStyle w:val="BookText"/>
        <w:rPr/>
      </w:pPr>
      <w:r>
        <w:rPr>
          <w:rFonts w:ascii="Amiri" w:hAnsi="Amiri" w:eastAsia="Amiri" w:cs="Amiri"/>
          <w:color w:val="111111"/>
          <w:sz w:val="28"/>
          <w:sz w:val="28"/>
          <w:szCs w:val="28"/>
          <w:rtl w:val="true"/>
          <w:lang w:bidi="ar-SA"/>
        </w:rPr>
        <w:t>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تَغُرَّنَّكُمُ الْحَيَاةُ الدُّنْيَا كَمَا غَرَّتْ مَنْ كَانَ قَبْلَكُمْ مِنَ الأمَمِ الْمَاضِيَةِ، وَالْقُرُونِ الْخَالِيَةِ، الَّذِينَ احْتَلَبُوا دِرَّتَهَا، وَأصَابُوا غِرَّتَهَا، وَأَقْنَوْا عِدَّتَهَا، وَأَخْلَقُوا 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مَسَاكِنُهُمْ أَجْدَاثاً وَأَمْوَالُهُمْ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مَنْ أَتَاهُمْ، وَلا يَحْفِلُونَ مَنْ بَكَاهُمْ، وَلا يُجيبُونَ مَنْ دَعَاهُمْ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تغرَّنَّكم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تخدعنَّكم بزخارفها حتى تركَنون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غرَّت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انحرفوا عن سنن الأنبياء والقرون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الخالية أي الماضية، وقرون جمع قرن مائة سنة أو ما أشبه، والظاهر أنَّهُ سُمي قرناً ، لِتَقارن أعمار كل جيل في تلك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احتلبوا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لبن الدنيا، والمراد لذائذها تشبيهاً لها بالناقة الحلوبة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وأصابوا غِرَّتها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غفلتها، فكأنهم أصابوا أنْ الدنيا غافلةً عنهم، لا ترید بهم شراً، ولذا تمتعوا بلذائذها غافلين من أنها فاطنة وستنتقم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وأفنوا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أيامها العديدة، كناية عن بقائهم فيها مدة مديدة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وأخلقوا 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جعلوا جديدها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الشباب والرياش والأموال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حيث عمَّروا فيها وتمتعوا بزخارفها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مساكنهم أجداثاً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جدث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وأموالُهُم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إرثاً لأقربائهم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يعرفون من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مقابرهم، والمراد عدم المعرفة بالأبدان، كما كانت العادة أن يعرفوا بحواسهم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في شغل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كانوا في الدنيا يجيبون، أما المعرفة بالنفس لمن أتى </w:t>
      </w:r>
    </w:p>
    <w:p>
      <w:pPr>
        <w:pStyle w:val="BookText"/>
        <w:rPr/>
      </w:pPr>
      <w:r>
        <w:rPr>
          <w:rFonts w:ascii="Amiri" w:hAnsi="Amiri" w:eastAsia="Amiri" w:cs="Amiri"/>
          <w:color w:val="111111"/>
          <w:sz w:val="28"/>
          <w:sz w:val="28"/>
          <w:szCs w:val="28"/>
          <w:rtl w:val="true"/>
          <w:lang w:bidi="ar-SA"/>
        </w:rPr>
        <w:t xml:space="preserve">فَاحْذَرُوا الدُّنْيَا فَإِنَّهَا غَدَّارَةٌ ، غَرَارَةٌ خَدُوعٌ ، مُعْطِيَةٌ مَنُوعٌ ، مُلْبِسَةٌ نَزُوعٌ ، لا يَدُومُ رَخَاؤُهَا ، وَلا يَنْقَضِي عَنَاؤُهَا ، وَلا يَرْكُدُ بَلاؤُهَا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في صفة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قَوْماً مِنْ أَهْلِ الدُّنْيَا وَلَيْسُوا مِنْ أَهْلِهَا ، فَكَانُوا فِيهِا كَمَنْ لَيْسَ مِنْهَا ، عَمِلُوا فِيهَا بِمَا يُبْصِرُونَ، وَبَادَرُوا فِيهَا مَا يَحْذَرُونَ، تَقَلَّبُ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والاهتمام بالنفس لمن بكى وإجابة النفس لمن دعا فذلك شيءٌ مُسلمٌ بالنسبة إلى من يؤذن لهم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الدُّنيا فإنَّها غدَّارة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تغدر بالإسان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شيئاً حتى إذا اطمئن إليه أخذتهُ منه على حين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التغرير والخداع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الخديعة و المكر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الأشياء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المنع لحوائج الإنسان، ولا تعطي يوماً شيئا إلّا منعته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الإنسان اللباس و الرياش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تنتزعها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يدوم رخاؤها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ينقضي عَناؤها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يهدأ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قوماً من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بأبدانهم وتعارفهم مع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بالقلوب والأعمال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فيها كمن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يعاشرون أهل الدنيا معاشرةٌ تامةٌ، وإنما يأخذون بطرف من الدنيا لا يضر دينهم وآخرتهم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 فيها بما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الخير والسعادة، لا كأهل الدنيا الذين يعملون كالأعمى لا يهتمون أنجوا أم هلكوا؟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فيها ما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سبقوا المحذور حتى لم يلحقهم كمن يسبق لصاً أو سبعا حتى لا يلحقه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تتقلب، حذفت إحدى تاءيه </w:t>
      </w:r>
    </w:p>
    <w:p>
      <w:pPr>
        <w:pStyle w:val="BookText"/>
        <w:rPr/>
      </w:pPr>
      <w:r>
        <w:rPr>
          <w:rFonts w:ascii="Amiri" w:hAnsi="Amiri" w:eastAsia="Amiri" w:cs="Amiri"/>
          <w:color w:val="111111"/>
          <w:sz w:val="28"/>
          <w:sz w:val="28"/>
          <w:szCs w:val="28"/>
          <w:rtl w:val="true"/>
          <w:lang w:bidi="ar-SA"/>
        </w:rPr>
        <w:t xml:space="preserve">أَبْدَانُهُمْ بَيْنَ ظَهْرَانَيْ أَهْلِ الآخِرَةِ، يَرَوْنَ أَهْلِ الدُّنْيَا يُعَظْمُونَ موت أَجْسَادِهِمْ، وَهُمْ أَشَدُّ إِعْظَاماً لِمَوْتِ قُلُوبِ أَحْيَائِهِمْ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قاعدة باب التفعيل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أبدانهم بين ظهراني أهل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يعيشون بين أظهر أهل الآخرة، لأنسهم بإولئك، ووحشتهم من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أَهل الدنيا يعظمون موت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من أهل الدنيا أَحد عظَّموا موته، مع العلم أنه ليس المهم موت الأجساد وإنما المهم موت القلوب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إعظاما لموت قلوب أحيائهم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رأوا حياً مات قلبه بأن ترك الطاعة واقترف المعصية عظَّموا ذلك، لما يعلمون من أنَّ عاقبة مثل هذا الإنسان إلى الخسارة الأبدية </w:t>
      </w:r>
      <w:r>
        <w:rPr>
          <w:rFonts w:eastAsia="Amiri" w:cs="Amiri" w:ascii="Amiri" w:hAnsi="Amiri"/>
          <w:color w:val="111111"/>
          <w:sz w:val="28"/>
          <w:szCs w:val="28"/>
          <w:rtl w:val="true"/>
          <w:lang w:bidi="ar-SA"/>
        </w:rPr>
        <w:t xml:space="preserve">. </w:t>
      </w:r>
      <w:bookmarkStart w:id="207" w:name="pg20756_202600"/>
    </w:p>
    <w:p>
      <w:pPr>
        <w:pStyle w:val="Heading2"/>
        <w:numPr>
          <w:ilvl w:val="1"/>
          <w:numId w:val="1"/>
        </w:numPr>
        <w:rPr/>
      </w:pPr>
      <w:bookmarkStart w:id="208" w:name="__RefHeading___Toc1346323_3531895371"/>
      <w:bookmarkStart w:id="209" w:name="_Toc70"/>
      <w:bookmarkEnd w:id="207"/>
      <w:bookmarkEnd w:id="208"/>
      <w:r>
        <w:rPr>
          <w:rtl w:val="true"/>
        </w:rPr>
        <w:t>وَمِنْ خُطبة له</w:t>
      </w:r>
      <w:r>
        <w:rPr>
          <w:rtl w:val="true"/>
        </w:rPr>
        <w:t>(</w:t>
      </w:r>
      <w:r>
        <w:rPr>
          <w:rtl w:val="true"/>
        </w:rPr>
        <w:t>عليه السلام</w:t>
      </w:r>
      <w:r>
        <w:rPr>
          <w:rtl w:val="true"/>
        </w:rPr>
        <w:t xml:space="preserve">): </w:t>
      </w:r>
      <w:r>
        <w:rPr>
          <w:rtl w:val="true"/>
        </w:rPr>
        <w:t>خطبها بذي قار وهو متوجه إلى البصرة،</w:t>
      </w:r>
      <w:bookmarkEnd w:id="209"/>
    </w:p>
    <w:p>
      <w:pPr>
        <w:pStyle w:val="BookText"/>
        <w:rPr/>
      </w:pPr>
      <w:r>
        <w:rPr>
          <w:rFonts w:ascii="Amiri" w:hAnsi="Amiri" w:eastAsia="Amiri" w:cs="Amiri"/>
          <w:color w:val="111111"/>
          <w:sz w:val="28"/>
          <w:sz w:val="28"/>
          <w:szCs w:val="28"/>
          <w:rtl w:val="true"/>
          <w:lang w:bidi="ar-SA"/>
        </w:rPr>
        <w:t xml:space="preserve">ذكرها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فَصَدَعَ بِمَا أُمِرَ بِهِ، وَبَلْغَ رِسَالَاتِ رَبِّهِ، فَلَمَّ اللهِ بِهِ الصَّدْعَ وَرَتَقَ بِهِ الْفَتْقَ، وَأَلَّفَ بِهِ ذَوِي الأَرْحَامِ، بَعْدَ الْعَدَاوَةِ الْوَاغِرَةِ فِي الصُّدُورِ، وَ الضَّغَائِنِ الْقَادِحَةِ فِي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والصدع أصله الكسر ، فكأن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عادات الجاهلية وعقائدها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أوامر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رسالات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والاتيان بالجمع باعتبار كل رسالة رسالة، وحكم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الله به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جمع سبحانه بسبب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الناس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شق الثوب، ومفاد هذه الجملة كمفاد الجملة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به ذوي الأرحام بعد العداوة الواغرة 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الواغرة،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فإنَّ الجاهليين كانوا يقطعون الأرحام لعداوات بينهم ، فألَّفَ الله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أُولئك حتى صاروا أرحاماً وإخوةٌ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والضغائِنْ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ضغينة، بمعنى الحقد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القادحة في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يتطاير شررها في قلوب أهل الجاهلية</w:t>
      </w:r>
      <w:r>
        <w:rPr>
          <w:rFonts w:eastAsia="IRNazanin" w:cs="IRNazanin"/>
          <w:color w:val="111111"/>
          <w:sz w:val="28"/>
          <w:szCs w:val="28"/>
          <w:rtl w:val="true"/>
          <w:lang w:bidi="fa-IR"/>
        </w:rPr>
        <w:t xml:space="preserve">. </w:t>
      </w:r>
      <w:bookmarkStart w:id="210" w:name="pg20756_202601"/>
    </w:p>
    <w:p>
      <w:pPr>
        <w:pStyle w:val="Heading2"/>
        <w:numPr>
          <w:ilvl w:val="1"/>
          <w:numId w:val="1"/>
        </w:numPr>
        <w:rPr/>
      </w:pPr>
      <w:bookmarkStart w:id="211" w:name="__RefHeading___Toc1346325_3531895371"/>
      <w:bookmarkStart w:id="212" w:name="_Toc71"/>
      <w:bookmarkEnd w:id="210"/>
      <w:bookmarkEnd w:id="211"/>
      <w:r>
        <w:rPr>
          <w:rtl w:val="true"/>
        </w:rPr>
        <w:t>وَمِنْ كَلام له</w:t>
      </w:r>
      <w:r>
        <w:rPr>
          <w:rtl w:val="true"/>
        </w:rPr>
        <w:t>(</w:t>
      </w:r>
      <w:r>
        <w:rPr>
          <w:rtl w:val="true"/>
        </w:rPr>
        <w:t>عليه السلام</w:t>
      </w:r>
      <w:r>
        <w:rPr>
          <w:rtl w:val="true"/>
        </w:rPr>
        <w:t>) :</w:t>
      </w:r>
      <w:r>
        <w:rPr>
          <w:rtl w:val="true"/>
        </w:rPr>
        <w:t>كلم به عبد الله بن زمعة</w:t>
      </w:r>
      <w:bookmarkEnd w:id="212"/>
    </w:p>
    <w:p>
      <w:pPr>
        <w:pStyle w:val="BookText"/>
        <w:rPr/>
      </w:pPr>
      <w:r>
        <w:rPr>
          <w:rFonts w:ascii="Amiri" w:hAnsi="Amiri" w:eastAsia="Amiri" w:cs="Amiri"/>
          <w:color w:val="111111"/>
          <w:sz w:val="28"/>
          <w:sz w:val="28"/>
          <w:szCs w:val="28"/>
          <w:rtl w:val="true"/>
          <w:lang w:bidi="ar-SA"/>
        </w:rPr>
        <w:t xml:space="preserve">وهو من شيعته، وذلك أنَّهُ قدم عليه في خلافته يطلب منه مالاً،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الْمَالَ لَيْسَ لِي وَلا لَكَ، وَإِنَّمَا هُوَ فَيْءٌ لِلْمُسْلِمِينَ وَجَلْبُ أَسْيَافِهِمْ، فَإِنْ شَرِكْتَهُمْ فِي حَرْبِهِمْ، كَانَ لَكَ مِثْلُ حَظِّهِمْ ، وَإِلَّا فَجَنَاةُ أَيْدِيهِمْ لا تَكُونُ لِغَيْرِ أَفْوَاهِهِمْ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تراه في بيت المال تحت سلطتي وأردتَ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لى، ولا لك، وإنما هو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خَرَاجٌ وغنيمة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وجلبُ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جلبه أسيافهم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شَرِكْتَهُم في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حاربت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 مثل 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المال على الكل بالسوية فيعطى لك قسم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فَجَناة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لغير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نصيب لك فيه </w:t>
      </w:r>
      <w:r>
        <w:rPr>
          <w:rFonts w:eastAsia="Amiri" w:cs="Amiri" w:ascii="Amiri" w:hAnsi="Amiri"/>
          <w:color w:val="111111"/>
          <w:sz w:val="28"/>
          <w:szCs w:val="28"/>
          <w:rtl w:val="true"/>
          <w:lang w:bidi="ar-SA"/>
        </w:rPr>
        <w:t xml:space="preserve">. </w:t>
      </w:r>
      <w:bookmarkStart w:id="213" w:name="pg20756_202602"/>
    </w:p>
    <w:p>
      <w:pPr>
        <w:pStyle w:val="Heading2"/>
        <w:numPr>
          <w:ilvl w:val="1"/>
          <w:numId w:val="1"/>
        </w:numPr>
        <w:rPr/>
      </w:pPr>
      <w:bookmarkStart w:id="214" w:name="__RefHeading___Toc1346327_3531895371"/>
      <w:bookmarkStart w:id="215" w:name="_Toc72"/>
      <w:bookmarkEnd w:id="213"/>
      <w:bookmarkEnd w:id="214"/>
      <w:r>
        <w:rPr>
          <w:rtl w:val="true"/>
        </w:rPr>
        <w:t>وَمِنْ كَلام لَهُ</w:t>
      </w:r>
      <w:r>
        <w:rPr>
          <w:rtl w:val="true"/>
        </w:rPr>
        <w:t>(</w:t>
      </w:r>
      <w:r>
        <w:rPr>
          <w:rtl w:val="true"/>
        </w:rPr>
        <w:t>عليه السلام</w:t>
      </w:r>
      <w:r>
        <w:rPr>
          <w:rtl w:val="true"/>
        </w:rPr>
        <w:t xml:space="preserve">): </w:t>
      </w:r>
      <w:r>
        <w:rPr>
          <w:rtl w:val="true"/>
        </w:rPr>
        <w:t>فی إحجام اللسان عن الکلام</w:t>
      </w:r>
      <w:bookmarkEnd w:id="215"/>
    </w:p>
    <w:p>
      <w:pPr>
        <w:pStyle w:val="BookText"/>
        <w:rPr/>
      </w:pPr>
      <w:r>
        <w:rPr>
          <w:rFonts w:ascii="Amiri" w:hAnsi="Amiri" w:eastAsia="Amiri" w:cs="Amiri"/>
          <w:color w:val="111111"/>
          <w:sz w:val="28"/>
          <w:sz w:val="28"/>
          <w:szCs w:val="28"/>
          <w:rtl w:val="true"/>
          <w:lang w:bidi="ar-SA"/>
        </w:rPr>
        <w:t>أَلا إِنَّ اللَّسَانَ بَضْعَةٌ مِنَ الإِنسانِ، فَلا يُسْعِدُهُ الْقَوْلُ إِذا امْتَنَعَ، وَلا يُمْهِلُهُ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لأُمَرَاءُ الكلامِ، وَفِينَا تَنَشَّبَتْ عُرُوقُهُ، وَعَلَيْنَا تَهَدِّلَتْ غُصُونُهُ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الإمام ابن أُخته جعدة بن هبيرة يوماً أن يخطب الناس فصعد المنبر فحصر، ولم يستطع الكلام فخطب الإمام بهذا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اللسانَ 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الإنسان فلا يُسعدُهُ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لايتأتى من اللسان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عن الكلام بأن لم يستعد ذهنه لتخريج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يُمهِلُهُ النطق 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تنحدر الألفاظ من اللسان انحدار السيل حتى لا يجد الإفراغ ما في ذهنه، مجالاً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لأمُراءُ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عَيَّ ابن أُختي ليس لعدم تمكنه، فإنَّا في الكلام كالأمير، وسائر الناس كالرعية، بل عَيَّهُ لعدم مساعدة ذهنه، لأن اللسان بضعة من الإنسان لا يسعده القول إذا امتنع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تنشَّبت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كالشجرة التي تثبت أصولها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وعلينا تهدَّلت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فالمعاني السامية في أنفسنا، والألفاظ الفصيحة البليغة متدلية علينا، أي أنها تتفجر من جوانبنا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وَاعْلَمُوا رَحِمَكُمُ الله أَنَّكُمْ فِي زَمَانٍ الْقَائِلُ فِيهِ بِالْحَقِّ قَلِيلٌ، وَاللِّسَانُ عَنِ الصِّدْقِ كَلِيلٌ ، وَاللَّازِمُ لِلْحَقِّ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مُعْتَكفُونَ عَلَى الْعِصْيَانِ، مُصْطَلِحُونَ عَلَى الإِدْهَانِ، فَتَاهُمْ عَارِمٌ ، وَشَائِبُهُمْ آثِمٌ، وَعَالِمُهُمْ مُنَافِقٌ ، وَقَارِئُهُمْ 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يُعَظِّمُ صَغِيرُهُمْ كَبِيرَهُمْ، وَلا يَعُولُ غَنِيُّهُمْ فَقِيرَهُمْ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رحكمكم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بلفظ الخبر، وكأن الأصل فيه بيان الشوق إلى المطلوب حتى كأنه وقع أو سيقع في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في زمان القائل فيه بالحق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إلى زمان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مطلقا ، لأن زمان الإمام كان زمان فوضى واضطراب، وفي مثله يقل القائل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واللسان عن الصدق 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تعب للخوف أو الطمع المستولي على النفس مما يوجب ثقل الصدق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يكون الزمان إذا اضطرب واختل حبل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معتكفون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ملازمون له من عكف بمعنى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مصطلحون على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اصطلح بعضهم بعضاً على المجاملة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شرس سيءُ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كبيرهم في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يعصى الله سبحانه ولا يمنعه شيبه عن الكف عن الأثم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وعالمهم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يبطن شيئاً ويظهُر غيره طلباً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يخرج وده بالغش، بينما اللازم أن يكون القاريء محباً للناس حتى يؤثر القرآن فيهم بسبب محبوبية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يُعظُمُ صغيرُهُم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لفساد الصغار والكبار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غَنِيُّهم فقيرهم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لاستيلاء حب المال على قلوب الأغنياء، فلا يقومون بأمور الفقراء</w:t>
      </w:r>
      <w:r>
        <w:rPr>
          <w:rFonts w:eastAsia="Amiri" w:cs="Amiri" w:ascii="Amiri" w:hAnsi="Amiri"/>
          <w:color w:val="111111"/>
          <w:sz w:val="28"/>
          <w:szCs w:val="28"/>
          <w:rtl w:val="true"/>
          <w:lang w:bidi="ar-SA"/>
        </w:rPr>
        <w:t xml:space="preserve">. </w:t>
      </w:r>
      <w:bookmarkStart w:id="216" w:name="pg20756_202604"/>
    </w:p>
    <w:p>
      <w:pPr>
        <w:pStyle w:val="Heading2"/>
        <w:numPr>
          <w:ilvl w:val="1"/>
          <w:numId w:val="1"/>
        </w:numPr>
        <w:rPr/>
      </w:pPr>
      <w:bookmarkStart w:id="217" w:name="__RefHeading___Toc1346329_3531895371"/>
      <w:bookmarkStart w:id="218" w:name="_Toc73"/>
      <w:bookmarkEnd w:id="216"/>
      <w:bookmarkEnd w:id="217"/>
      <w:r>
        <w:rPr>
          <w:rtl w:val="true"/>
        </w:rPr>
        <w:t xml:space="preserve">وَمِنْ كَلام له </w:t>
      </w:r>
      <w:r>
        <w:rPr>
          <w:rtl w:val="true"/>
        </w:rPr>
        <w:t>(</w:t>
      </w:r>
      <w:r>
        <w:rPr>
          <w:rtl w:val="true"/>
        </w:rPr>
        <w:t>عليه السلام</w:t>
      </w:r>
      <w:r>
        <w:rPr>
          <w:rtl w:val="true"/>
        </w:rPr>
        <w:t xml:space="preserve">): </w:t>
      </w:r>
      <w:r>
        <w:rPr>
          <w:rtl w:val="true"/>
        </w:rPr>
        <w:t>قاله وقد ذكر عنده اختلاف الناس</w:t>
      </w:r>
      <w:bookmarkEnd w:id="218"/>
    </w:p>
    <w:p>
      <w:pPr>
        <w:pStyle w:val="BookText"/>
        <w:rPr/>
      </w:pPr>
      <w:r>
        <w:rPr>
          <w:rFonts w:ascii="Amiri" w:hAnsi="Amiri" w:eastAsia="Amiri" w:cs="Amiri"/>
          <w:color w:val="111111"/>
          <w:sz w:val="28"/>
          <w:sz w:val="28"/>
          <w:szCs w:val="28"/>
          <w:rtl w:val="true"/>
          <w:lang w:bidi="ar-SA"/>
        </w:rPr>
        <w:t xml:space="preserve">روى ذعلب اليماني عن أحمد بن قتيبة ، عن عبدالله بن يزيد، عن مالك بن دحية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عنده اختلاف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فَرَّقَ بَيْنَهُمْ مَبَادِئُ طِينِهِمْ ، وَذلِكَ أَنَّهُمْ كَانُوا فِلْقَةً مِنْ سَبَخَ أَرْضٍ وَعَذْبِهَا، وَحَزْنِ تُرْبَةٍ وَسَهْلِهَا ، فَهُمْ عَلَى حَسَبِ قُرْبِ أَرْضِهِمْ يَتَقَارَبُونَ، وَعَلَى قَدْر َاخْتِلافِهَا يَتَفَاوَتُونَ،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بَيْنَهُمْ مَبَادِى 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عناصر تركيبهم التي هي الأصل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سبخ أرض وعذبها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ملوحة الأرض الناشئة بالملح، وعذبها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لاملوحة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وحزنِ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الخشن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خشونة فيها، بل لين ونعومة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على حسب قرب 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أصل بعضهم لبعض في اللين والخشونة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فنفران كانا من طين عذب تتقارب اخلاقهما وهكذا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قدر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اختلاف أرضهم في الحزونة والسهولة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يتفاوتون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الأخلاق، وتوضيح ذلك أنّه لا شك في اختلاف طبائع الإنسان، فمن جوادٍ ذاتاً إلى بخيلٍ ذاتاً، وشجاعٍ طبعاً إلى جبانٍ طبعاً، </w:t>
      </w:r>
    </w:p>
    <w:p>
      <w:pPr>
        <w:pStyle w:val="BookText"/>
        <w:rPr/>
      </w:pPr>
      <w:r>
        <w:rPr>
          <w:rFonts w:ascii="Amiri" w:hAnsi="Amiri" w:eastAsia="Amiri" w:cs="Amiri"/>
          <w:color w:val="111111"/>
          <w:sz w:val="28"/>
          <w:sz w:val="28"/>
          <w:szCs w:val="28"/>
          <w:rtl w:val="true"/>
          <w:lang w:bidi="ar-SA"/>
        </w:rPr>
        <w:t>فَتَامُ الرُّوَاءِ نَاقِصُ الْعَقْلِ، وَمَادُّ الْقَامَةِ قَصِيرُ الْهِمَّةِ، وَزَاكِي العَمَلِ قَبِيحُ الْمَنْظَرِ ، وَقَرِيبُ الْقَعْرِ بَعِيدُ السَّبْرِ، وَمَعْرُوفُ الضَّرِيبَةِ مُنْكَرُ الْجَلِيبَةِ، وَتَائِهُ الْقَلْبِ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لا شك في انّ أصل الإنسان التراب، إذ يتحول التراب نباتاً فيأكلَهُ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يأكله الحيوانُ ويأكل ذلك الحيوانُ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المأكول دماً ثم منياًّ منشأً للولد، فذلك الطبع الذي كان في الأرض يؤثر في أخلاق الإنسان ونفسياته، مع اختلاف الأثر في كونه ترابا أو إنساناً، فالأرض السهلة تكون الإنسان الَّينُ الأَخلاق وبالعكس، الحزنة والأرضُ المالحة تكون الإنسان الصعب النفس بخلاف العذبة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أنَّهُ مع ذلك فإن زمام الاختيار بيد الإنسان، وليس مجبوراً على العمل بمقتضى طبعه وذاته، ولهذا الكلام تفصيلٍ طويلٌ واحتمالات، اكتفينا منه بهذا القدر من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الناس بالنسبة إلى الجهة الجسمية والعقلية معاً، إذ اختلاف التربة يؤثر في اختلاف الجسم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 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المنظر والمعنى ذو النظر الحسن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ومادُّ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قامَتُه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 الهمة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يهتم للأمور العالية المحتاجة إلى طول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وزاكي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عمله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قبيحُ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منظره وعمله خلاف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وقريبُ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قصير الجسم، خفيفه في مقابل الإنسان السمين الشبيه بالإناء البعيد قعره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والفكرة والهمة، والمسبار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يُقدَّرُ بها عمق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ومعروف 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يتصنعه الإنسان على خلاف طبعه كأنه يحلبه و يجلبه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وتائِهُ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يستقر قلبه على </w:t>
      </w:r>
    </w:p>
    <w:p>
      <w:pPr>
        <w:pStyle w:val="BookText"/>
        <w:rPr/>
      </w:pPr>
      <w:r>
        <w:rPr>
          <w:rFonts w:ascii="Amiri" w:hAnsi="Amiri" w:eastAsia="Amiri" w:cs="Amiri"/>
          <w:color w:val="111111"/>
          <w:sz w:val="28"/>
          <w:sz w:val="28"/>
          <w:szCs w:val="28"/>
          <w:rtl w:val="true"/>
          <w:lang w:bidi="ar-SA"/>
        </w:rPr>
        <w:t xml:space="preserve">مُتَفَرِّقُ اللُّبِّ، وَطَلِيقُ اللِّسَانِ حَدِيدُ الْجَنَانِ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شيء، و ولا ارتكاز فيه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فتفكيره مشوش وميوله متناقضة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وطليقِ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فصيحه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ثاقب الفكر ، قوي الفهم، والجنان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سمي به لتستره </w:t>
      </w:r>
      <w:r>
        <w:rPr>
          <w:rFonts w:eastAsia="Amiri" w:cs="Amiri" w:ascii="Amiri" w:hAnsi="Amiri"/>
          <w:color w:val="111111"/>
          <w:sz w:val="28"/>
          <w:szCs w:val="28"/>
          <w:rtl w:val="true"/>
          <w:lang w:bidi="ar-SA"/>
        </w:rPr>
        <w:t xml:space="preserve">. </w:t>
      </w:r>
      <w:bookmarkStart w:id="219" w:name="pg20756_202607"/>
    </w:p>
    <w:p>
      <w:pPr>
        <w:pStyle w:val="Heading2"/>
        <w:numPr>
          <w:ilvl w:val="1"/>
          <w:numId w:val="1"/>
        </w:numPr>
        <w:rPr/>
      </w:pPr>
      <w:bookmarkStart w:id="220" w:name="__RefHeading___Toc1346331_3531895371"/>
      <w:bookmarkStart w:id="221" w:name="_Toc74"/>
      <w:bookmarkEnd w:id="219"/>
      <w:bookmarkEnd w:id="220"/>
      <w:r>
        <w:rPr>
          <w:rtl w:val="true"/>
        </w:rPr>
        <w:t>وَمِنْ كَلام له</w:t>
      </w:r>
      <w:r>
        <w:rPr>
          <w:rtl w:val="true"/>
        </w:rPr>
        <w:t>(</w:t>
      </w:r>
      <w:r>
        <w:rPr>
          <w:rtl w:val="true"/>
        </w:rPr>
        <w:t>عليه السلام</w:t>
      </w:r>
      <w:r>
        <w:rPr>
          <w:rtl w:val="true"/>
        </w:rPr>
        <w:t xml:space="preserve">): </w:t>
      </w:r>
      <w:r>
        <w:rPr>
          <w:rtl w:val="true"/>
        </w:rPr>
        <w:t>قاله وهو يلي غسل رسول الله صلى الله عليه وسلم وتجهيزه</w:t>
      </w:r>
      <w:bookmarkEnd w:id="221"/>
    </w:p>
    <w:p>
      <w:pPr>
        <w:pStyle w:val="BookText"/>
        <w:rPr/>
      </w:pP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وَالأَنْبَاءِ وَ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 وَعَمَّمْتَ حَتَّى صَارَ النَّاسُ فِيكَ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للتفدية، أي أفديك أبي وأُمي، لأنك أعزُّ منهما عندي، وهذه الجملة لإظهار مقدار الحب بالنسبة إلى المحبوب، حتى أن الحُبَّ إذا دار الأمر بينه وبين أبويه قدَّمهُ عليهما وفداه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انقطع بموتك مالم ينقطع بموت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النبوة والأنباء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نبي توفي كان بعده نبي متصل بما وراء الغيب، فهو نبي ويأتي بأخبار السماء، وأنباء غيبية، ولو من غير جهة السماء، لقوة نفس النبي واتصاله بما وراء الطبعة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يكن نبي آخر ، فقد انقطعت هذه السلسلة من الموجودات الشريفة والأخبار الغيبية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بالفضل أهلك وأقاربك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صرت مسلياً عمن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فقدهم لشيءٍ محزناً لهم، بعد أنْ كان لهم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بالفضل عن 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الناس فيك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فكلهم </w:t>
      </w:r>
    </w:p>
    <w:p>
      <w:pPr>
        <w:pStyle w:val="BookText"/>
        <w:rPr/>
      </w:pPr>
      <w:r>
        <w:rPr>
          <w:rFonts w:ascii="Amiri" w:hAnsi="Amiri" w:eastAsia="Amiri" w:cs="Amiri"/>
          <w:color w:val="111111"/>
          <w:sz w:val="28"/>
          <w:sz w:val="28"/>
          <w:szCs w:val="28"/>
          <w:rtl w:val="true"/>
          <w:lang w:bidi="ar-SA"/>
        </w:rPr>
        <w:t xml:space="preserve">وَلَوْلا أَنَّكَ أَمَرْتَ بِالصَّبْرِ ، وَنَهَيْتَ عَنِ الْجَزَع، لأنْفَدْنَا عَلَيْكَ مَاءَ الشُّؤُونِ، وَلَكَانَ الدَّاءُ مُمَاطِلا ، وَالْكَمَدُ مُحَالِفاً، وَقَلاَّ لَكَ ، وَلكِنَّهُ مَالا يُمْلَكُ رَدُّهُ، وَلا يُسْتَطَاعُ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أَذْكُرْنا عِنْدَ رَبِّكَ، وَاجْعَلْنَا مِنْ بَالِكَ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مغترف من فضلك مستفيد من رسالتك، وبعض الشراح جعل التخصيص و التعميم في جهة مصيبته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والإطلاق أجمل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أنَّك أمرتَ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ونهيتَ عن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انسياق الإنسان وراء عاطفته في المصيبة، فإنَّ الإنسان إذا انساق وراء العاطفة ظهر منه حزن كثير، وضرب للنفس، وأعمالٍ بشعة أُخرى يفعلها الجهلاء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لأنفدنا عليك ماء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الدمع من الرأس، أي أفنينا في فراقك ماء عيوننا حتى لا يبقى دمع في مخازنه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ولكانَ الداءُ مماطلا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يذهب بل يبقى كالمماطل الذي لا يؤدي دينه، والمراد بالداء هنا الحُزن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الكامن في النفس، الشديد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لا يُفارقنا كالَّذَيْن تحالفا أن يكون أحدهما عوناً للآخر حيث لا يفترقان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أي أنَّ الداء المُماطل والكمد المحالف قليلان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يُملكُ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لا يقدر على إرجاع الموت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فائدة في الحزن بعد أن اختطفتك المنون فإنَّ المطلب المهم هو دفع الموت ليس مقدوراً، والمقدور وهو الحزن 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الاعتبار جيء بالاستثناء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اذكرنا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لنا، وطلب الرحمة منه سبحانه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من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خاطرك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نشوية </w:t>
      </w:r>
      <w:r>
        <w:rPr>
          <w:rFonts w:eastAsia="Amiri" w:cs="Amiri" w:ascii="Amiri" w:hAnsi="Amiri"/>
          <w:color w:val="111111"/>
          <w:sz w:val="28"/>
          <w:szCs w:val="28"/>
          <w:rtl w:val="true"/>
          <w:lang w:bidi="ar-SA"/>
        </w:rPr>
        <w:t xml:space="preserve">. </w:t>
      </w:r>
      <w:bookmarkStart w:id="222" w:name="pg20756_202609"/>
    </w:p>
    <w:p>
      <w:pPr>
        <w:pStyle w:val="Heading2"/>
        <w:numPr>
          <w:ilvl w:val="1"/>
          <w:numId w:val="1"/>
        </w:numPr>
        <w:rPr/>
      </w:pPr>
      <w:bookmarkStart w:id="223" w:name="__RefHeading___Toc1346333_3531895371"/>
      <w:bookmarkStart w:id="224" w:name="_Toc75"/>
      <w:bookmarkEnd w:id="222"/>
      <w:bookmarkEnd w:id="223"/>
      <w:r>
        <w:rPr>
          <w:rtl w:val="true"/>
        </w:rPr>
        <w:t>وَمِنْ كَلام له</w:t>
      </w:r>
      <w:r>
        <w:rPr>
          <w:rtl w:val="true"/>
        </w:rPr>
        <w:t>(</w:t>
      </w:r>
      <w:r>
        <w:rPr>
          <w:rtl w:val="true"/>
        </w:rPr>
        <w:t>عليه السلام</w:t>
      </w:r>
      <w:r>
        <w:rPr>
          <w:rtl w:val="true"/>
        </w:rPr>
        <w:t xml:space="preserve">): </w:t>
      </w:r>
      <w:r>
        <w:rPr>
          <w:rtl w:val="true"/>
        </w:rPr>
        <w:t>فی ما كان منه الا بعد هجرة النبي ثم لحاقه به</w:t>
      </w:r>
      <w:bookmarkEnd w:id="224"/>
    </w:p>
    <w:p>
      <w:pPr>
        <w:pStyle w:val="BookText"/>
        <w:rPr/>
      </w:pPr>
      <w:r>
        <w:rPr>
          <w:rFonts w:ascii="IRNazanin" w:hAnsi="IRNazanin" w:eastAsia="IRNazanin"/>
          <w:color w:val="111111"/>
          <w:sz w:val="28"/>
          <w:sz w:val="28"/>
          <w:szCs w:val="28"/>
          <w:rtl w:val="true"/>
          <w:lang w:bidi="fa-IR"/>
        </w:rPr>
        <w:t>اقتصَّ فيه ما كان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لحاقه به</w:t>
      </w:r>
    </w:p>
    <w:p>
      <w:pPr>
        <w:pStyle w:val="BookText"/>
        <w:rPr/>
      </w:pP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ذِكْرَهُ، حَتَّى انْتَهَيْتُ إِلَى الْعَرَج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فأطأُ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الكلام الذي رمى به إلى غايتي الإيجاز والفصاحة،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كنت أُعطى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بدء خروجى إلى أن انتهيت إلى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فكنّى عن ذلك بهذه الكناية العجيبة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وطئ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 قدمه في مواضع يذكر فيها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قص وحكى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أتبع مأخذ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محل أخذه أي كنت أتساءَل عن كيفية عمل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يوم فارق مكة بقصد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في ذكر الرسول إذ يتتبع أخباره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انتهيت إلى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خروجي من مكة بعد الرسول بقصد الهجرة وعرج موضع بين مكة والمدينة</w:t>
      </w:r>
      <w:r>
        <w:rPr>
          <w:rFonts w:eastAsia="Amiri" w:cs="Amiri" w:ascii="Amiri" w:hAnsi="Amiri"/>
          <w:color w:val="111111"/>
          <w:sz w:val="28"/>
          <w:szCs w:val="28"/>
          <w:rtl w:val="true"/>
          <w:lang w:bidi="ar-SA"/>
        </w:rPr>
        <w:t xml:space="preserve">. </w:t>
      </w:r>
      <w:bookmarkStart w:id="225" w:name="pg20756_202610"/>
    </w:p>
    <w:p>
      <w:pPr>
        <w:pStyle w:val="Heading2"/>
        <w:numPr>
          <w:ilvl w:val="1"/>
          <w:numId w:val="1"/>
        </w:numPr>
        <w:rPr/>
      </w:pPr>
      <w:bookmarkStart w:id="226" w:name="__RefHeading___Toc1346335_3531895371"/>
      <w:bookmarkStart w:id="227" w:name="_Toc76"/>
      <w:bookmarkEnd w:id="225"/>
      <w:bookmarkEnd w:id="226"/>
      <w:r>
        <w:rPr>
          <w:rtl w:val="true"/>
        </w:rPr>
        <w:t>وَمِنْ خُطْبَة له</w:t>
      </w:r>
      <w:r>
        <w:rPr>
          <w:rtl w:val="true"/>
        </w:rPr>
        <w:t>(</w:t>
      </w:r>
      <w:r>
        <w:rPr>
          <w:rtl w:val="true"/>
        </w:rPr>
        <w:t>عليه السلام</w:t>
      </w:r>
      <w:r>
        <w:rPr>
          <w:rtl w:val="true"/>
        </w:rPr>
        <w:t xml:space="preserve">): </w:t>
      </w:r>
      <w:r>
        <w:rPr>
          <w:rtl w:val="true"/>
        </w:rPr>
        <w:t>في المسارعة إلى العمل</w:t>
      </w:r>
      <w:bookmarkEnd w:id="227"/>
    </w:p>
    <w:p>
      <w:pPr>
        <w:pStyle w:val="BookText"/>
        <w:rPr/>
      </w:pPr>
      <w:r>
        <w:rPr>
          <w:rFonts w:ascii="Amiri" w:hAnsi="Amiri" w:eastAsia="Amiri" w:cs="Amiri"/>
          <w:color w:val="111111"/>
          <w:sz w:val="28"/>
          <w:sz w:val="28"/>
          <w:szCs w:val="28"/>
          <w:rtl w:val="true"/>
          <w:lang w:bidi="ar-SA"/>
        </w:rPr>
        <w:t>فَاعْمَلُوا وَأَنْتُمْ فِي نَفَسِ الْبَقَاءِ، وَالصُّحُفُ مَنْشُورَةٌ، وَالتَّوْبَةُ مَبْسُوطَةٌ، وَالْمُدْبِرُ يُدْعَى، وَالْمُسِيءُ يُرْجَى ، قَبْلَ أَنْ يَخْمُدَ الْعَمَلُ، وَيَنْقَطِعَ الْمَهَلُ ، وَيَنْقَضِيَ الأَجَلُ، وَيُسَدَّ بَابُ التَّوْبَةِ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سعة البقاء، وسميت السعة نفساً كأن البقاء يتنفس وله حياة بعد، بخلاف ما إذا ذهب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انقطع نفس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تُكتب فيها أعمالكم ، جمع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تطو فإنَّ الإنسان ما دام حياً تبقى صحفه منشورة ليدرج فيها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لها مجال فتقبل، والبسط ضد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أدبر عن الله سبحانه بالكفر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سبحانه إلى الإيمان والإطاعة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والمُسيءُ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يقلع عن أساءته حيث ينفعه الإنقلاع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يخمد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يبطل فلا عمل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وينقطع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ينقضي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تفنى مدة بقاء الإنسان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ويسد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w:t>
      </w:r>
    </w:p>
    <w:p>
      <w:pPr>
        <w:pStyle w:val="BookText"/>
        <w:rPr/>
      </w:pPr>
      <w:r>
        <w:rPr>
          <w:rFonts w:ascii="Amiri" w:hAnsi="Amiri" w:eastAsia="Amiri" w:cs="Amiri"/>
          <w:color w:val="111111"/>
          <w:sz w:val="28"/>
          <w:sz w:val="28"/>
          <w:szCs w:val="28"/>
          <w:rtl w:val="true"/>
          <w:lang w:bidi="ar-SA"/>
        </w:rPr>
        <w:t xml:space="preserve">وَتَصْعَدَ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امْرُؤٌ مِنْ نَفْسِهِ لِنَفْسِهِ ، وَأَخَذَ مِنْ حَيْ لِمَيْتِ، وَمِنْ فَانِ لِبَاقِ، وَمِنْ ذَاهِبٍ 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خَافَ اللَّه وَهُوَ مُعَمَّرٌ إِلى أَجَلِهِ، وَمَنْظُور إلى عَمَلِهِ ، امْرُؤٌ أَلْجَمَ نَفْسَهُ بِلِجَامِهَا ، وَزَمُهَا بِزِمَامِهَا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إِنِّي تُبْتُ الْآنَ وَلَا الَّذِينَ يَمُوتُونَ وَهُمْ كُفَّارٌ</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وتصعد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الحافظون لعمل الإنسان فإنَّه إذا مات لم تبق حفظته في الأرض لانتهاء مهمتهم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امرُؤٌ من نفسه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بمعنى الأمر، أي فليأخذ كل امرئٍ من نفسه يصرفها في الأعمال الصالحة لنفسه أي لنجاتها، وفوزها غداً، فإنَّ الإنسان إذا صرف نَفسه في العمل الصالح رأى نتيجتهُ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من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نفسه وهو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لحالة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الإنسان في عالم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الإنسان في الدنيا، إذ يذهب ويسافر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وهو الإنسان في الآخرة، أو المراد بالذاهب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وبالدائم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فالناجي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بأوامره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يعمر ويبقى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وقت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 المُهلةَ والنظرة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يعمله وهو في الدنيا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الجَم نفسه بلجامها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ولجام النفس التقوى التي تَحولُ بين الإنسان وبين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بالحبل الذي تُقادُ به النفس </w:t>
      </w:r>
    </w:p>
    <w:p>
      <w:pPr>
        <w:pStyle w:val="BookText"/>
        <w:rPr/>
      </w:pPr>
      <w:r>
        <w:rPr>
          <w:rFonts w:ascii="Amiri" w:hAnsi="Amiri" w:eastAsia="Amiri" w:cs="Amiri"/>
          <w:color w:val="111111"/>
          <w:sz w:val="28"/>
          <w:sz w:val="28"/>
          <w:szCs w:val="28"/>
          <w:rtl w:val="true"/>
          <w:lang w:bidi="ar-SA"/>
        </w:rPr>
        <w:t xml:space="preserve">فَأَمْسَكَهَا بِلِجَامِهَا عَنْ مَعَاصِي الله ، وَقَادَهَا بِرْمَامِهَا إِلى طَاعَةِ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حبل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فأمسكها بلجامها عن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وقادها بزمامها إلى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لقوله بزمامها</w:t>
      </w:r>
      <w:r>
        <w:rPr>
          <w:rFonts w:eastAsia="Amiri" w:cs="Amiri" w:ascii="Amiri" w:hAnsi="Amiri"/>
          <w:color w:val="111111"/>
          <w:sz w:val="28"/>
          <w:szCs w:val="28"/>
          <w:rtl w:val="true"/>
          <w:lang w:bidi="ar-SA"/>
        </w:rPr>
        <w:t xml:space="preserve">. </w:t>
      </w:r>
      <w:bookmarkStart w:id="228" w:name="pg20756_202613"/>
    </w:p>
    <w:p>
      <w:pPr>
        <w:pStyle w:val="Heading2"/>
        <w:numPr>
          <w:ilvl w:val="1"/>
          <w:numId w:val="1"/>
        </w:numPr>
        <w:rPr/>
      </w:pPr>
      <w:bookmarkStart w:id="229" w:name="__RefHeading___Toc1346337_3531895371"/>
      <w:bookmarkStart w:id="230" w:name="_Toc77"/>
      <w:bookmarkEnd w:id="228"/>
      <w:bookmarkEnd w:id="229"/>
      <w:r>
        <w:rPr>
          <w:rtl w:val="true"/>
        </w:rPr>
        <w:t xml:space="preserve">وَمِنْ كَلام لهُ </w:t>
      </w:r>
      <w:r>
        <w:rPr>
          <w:rtl w:val="true"/>
        </w:rPr>
        <w:t>(</w:t>
      </w:r>
      <w:r>
        <w:rPr>
          <w:rtl w:val="true"/>
        </w:rPr>
        <w:t>عليه السلام</w:t>
      </w:r>
      <w:r>
        <w:rPr>
          <w:rtl w:val="true"/>
        </w:rPr>
        <w:t xml:space="preserve">): </w:t>
      </w:r>
      <w:r>
        <w:rPr>
          <w:rtl w:val="true"/>
        </w:rPr>
        <w:t>في شأن الحكمين وذم أهل الشام</w:t>
      </w:r>
      <w:bookmarkEnd w:id="230"/>
    </w:p>
    <w:p>
      <w:pPr>
        <w:pStyle w:val="BookText"/>
        <w:rPr/>
      </w:pPr>
      <w:r>
        <w:rPr>
          <w:rFonts w:ascii="Amiri" w:hAnsi="Amiri" w:eastAsia="Amiri" w:cs="Amiri"/>
          <w:color w:val="111111"/>
          <w:sz w:val="28"/>
          <w:sz w:val="28"/>
          <w:szCs w:val="28"/>
          <w:rtl w:val="true"/>
          <w:lang w:bidi="ar-SA"/>
        </w:rPr>
        <w:t xml:space="preserve">جُفَاةٌ طَغَامٌ ، وَعَبِيدٌ أَقْزَامَ، جُمِعُوا مِنْ كُلِّ أَوْبٍ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وَتُلُقِّطُوا مِنْ كُلِّ شَوْبٍ، مِمَّنْ يَنْبَغِي أَنْ يُفَقَّهَ وَيُؤَدَّبَ، وَيُعَلَّمَ وَيُدَرَّبَ، وَيُوَلَّى عَلَيْهِ، وَيُؤْخَذَ عَلَى يَدَيْهِ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جافٍ، بمعنى غليظ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أوغاد الناس وأراذلهم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عبد ، وإنما شبههم بالعبيد لعدم استقلالهم في الإدارة وتفهم الأشياء، وإنما هم أتباع يمتثلون أمر معاوية في ما يضرهم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قزم، وهو الرذيل الذي لا يُعرف له 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من كل 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 ناحية وهذه عادة الأشرار دائما، فإنَّ ذوي البيوتات والشرف لا يتبعونهم، فيضطرون إلى جمع الأشرار والتقوية بهم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والأخذ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خلطٍ، فهم ليسوا بصراح النسب ، بل شائبة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يَنْبَغِي أَنْ يُفَقَّهَ وَيُؤَدَّبَ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جُهلاء أصحاب رذيلة، فاللازم أن يعلموا ويُؤدبوا بالآداب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يُمرنوا على العمل فلا أصل لهم ولا شرف، ولا حسب لهم ولا 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له وليٌ يلي شؤونهُ، فإنّهم سُفهاءَ لا رشد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ويؤخذ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يَتصرف تصرفاً سيئاً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لَيْسَوُا مِنَ الْمُهَاجِرِينَ وَالأَنْصَارِ ، وَلا مِنَ الَّذِينَ تَبَوءُوا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الْقَوْمَ اخْتَارُوا لأَنْفُسِهِمْ أَقْرَبَ الْقَوْمِ مِمَّا تَكْرَهُونَ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عَهْدُكُمْ بَعَبْدِ الله بْنِ قَيْسٍ بِالأَمْسِ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أَوْتَارَكُمْ، وَشِيمُوا سُيُوفَكُمْ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ليسوا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ذوي السوابق والعلم والآداب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 الذين تبوّءوا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نزلوا المدينة المنورة ممن اجتمع حول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مكة، لا يقال وقد كان كذلك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اجتمعوا من كل ناحية، ولم يكن لهم في أول الدعوة سوابق، إذ الفرق واضح فإنَّ الرسول اجتمع حوله الأخيار، إذ لم يكن له أول الدعوة مال وقوة بخلاف معاوية فإنَّه جَمع الأشرار بالمال والقوة والأشرار تابعون لهما، بخلاف الأخيار الذين هم تابعون للحق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في قباله من له أنصار ذووا سوابق، فعدم السابقة في أصحابه لا يضر بخلاف معاوية، فإنَّه جمع من لا سابقة له ليقابل بهم من له سوابق وفضائل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لأنفسهم أقرب القوم مما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اختاروا في التحكيم أبا موسى الأشعري، واسمه عبد الله بن قيس وهذا الرجل كان قريباً إلى ما يكره أصحاب الإمام، لأنَّه كان ضد الإمام، وضد قيامه بالحرب أمام الطغام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عهدكم بعبد الله بن قيس بالأمس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كراهته لكم و لنهضتكم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الحرب بين الإمام وبين الناقضين لبيعته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أوتاركم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أوتار القسي، وهو ما يُرمى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كناية عن عد ، وذلك كناية عن عدم الحرب، فكان أبو موسى يخذِّل يخذل عن الإمام </w:t>
      </w:r>
    </w:p>
    <w:p>
      <w:pPr>
        <w:pStyle w:val="BookText"/>
        <w:rPr/>
      </w:pPr>
      <w:r>
        <w:rPr>
          <w:rFonts w:ascii="Amiri" w:hAnsi="Amiri" w:eastAsia="Amiri" w:cs="Amiri"/>
          <w:color w:val="111111"/>
          <w:sz w:val="28"/>
          <w:sz w:val="28"/>
          <w:szCs w:val="28"/>
          <w:rtl w:val="true"/>
          <w:lang w:bidi="ar-SA"/>
        </w:rPr>
        <w:t>فَإِنْ كَانَ صَادِقاً فَقَدْ أَخْطَأَ بِمَسِيرِهِ غَيْرَ مُسْتَكْرَهِ، وَإِنْ كَانَ كَاذِبَاً فَقَدْ لَزِمَتْهُ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فِي صَدْرِ عَمْرِو بْنِ الْعَاصِ بِعَبْدِ الله بْنِ الْعَبَّاسِ ، وَخُذُوا مَهَلَ الأَيَّامِ ، وَحُوطُوا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إِلَى بِلَادِكُمْ تُغْزَى، وَإِلى صَفَاتِكُمْ تُرْمَى؟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ويُثَبِّط عزائم المؤمنين في محاربة مناؤي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هذه الحرب فتنةٌ وينبغي للإنسان أن لا يُشارك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أخطأ بمسيره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الفتنة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يُكره أحد أبا موسى ليسير إلى الحرب ويدخل فيها ويكون حكماً في الأمر فعمله خلاف عقيدته، ومثل هذا الشخص لا يعتمد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كاذباً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لزمته التهمة إذ كان عارفاً بالحق، ومع ذلك تكلم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في صدر عمرو بن العاص بعبد الله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رشح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للمحاجة من جانبه ابن عباس، لأنه كفؤ لعمرو ويعلم مكائده، أما أبو موسى فكان أبلها، لكن عدة من أصحاب الإمام المُغفلين أصروا على أبو موسى، جهلاً منهم بواقع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وخذوا مهل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اجعلوا أيام المُهلة بين الجانبين حيث عطلت الحرب مدة مديدة الحكم الحكمين، لتجديد قواكم واستعدادكم للحرب من جديد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قاصية،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البعيدة ، ومعنى إحاطتها حفظها من غارة أهل الفتنة عليها، وقد كان الأمر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معاوية أغار على أطراف بلاد الإمام حيث رأى تفرق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وتهاجم بسبب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صفاتكم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الصفاة الحجر الصلب، والمراد منها هنا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قواكم صارت مَطمَعا للأعداء </w:t>
      </w:r>
      <w:r>
        <w:rPr>
          <w:rFonts w:eastAsia="Amiri" w:cs="Amiri" w:ascii="Amiri" w:hAnsi="Amiri"/>
          <w:color w:val="111111"/>
          <w:sz w:val="28"/>
          <w:szCs w:val="28"/>
          <w:rtl w:val="true"/>
          <w:lang w:bidi="ar-SA"/>
        </w:rPr>
        <w:t xml:space="preserve">. </w:t>
      </w:r>
      <w:bookmarkStart w:id="231" w:name="pg20756_202616"/>
    </w:p>
    <w:p>
      <w:pPr>
        <w:pStyle w:val="Heading2"/>
        <w:numPr>
          <w:ilvl w:val="1"/>
          <w:numId w:val="1"/>
        </w:numPr>
        <w:rPr/>
      </w:pPr>
      <w:bookmarkStart w:id="232" w:name="__RefHeading___Toc1346339_3531895371"/>
      <w:bookmarkStart w:id="233" w:name="_Toc78"/>
      <w:bookmarkEnd w:id="231"/>
      <w:bookmarkEnd w:id="232"/>
      <w:r>
        <w:rPr>
          <w:rtl w:val="true"/>
        </w:rPr>
        <w:t>وَمِنْ خُطْبَة له</w:t>
      </w:r>
      <w:r>
        <w:rPr>
          <w:rtl w:val="true"/>
        </w:rPr>
        <w:t>(</w:t>
      </w:r>
      <w:r>
        <w:rPr>
          <w:rtl w:val="true"/>
        </w:rPr>
        <w:t>عليه السلام</w:t>
      </w:r>
      <w:r>
        <w:rPr>
          <w:rtl w:val="true"/>
        </w:rPr>
        <w:t xml:space="preserve">): </w:t>
      </w:r>
      <w:r>
        <w:rPr>
          <w:rtl w:val="true"/>
        </w:rPr>
        <w:t>يذكر فيها آل محمد</w:t>
      </w:r>
      <w:r>
        <w:rPr>
          <w:rtl w:val="true"/>
        </w:rPr>
        <w:t>(</w:t>
      </w:r>
      <w:r>
        <w:rPr>
          <w:rtl w:val="true"/>
        </w:rPr>
        <w:t>صلّی الله علیه وآله وسلّم</w:t>
      </w:r>
      <w:r>
        <w:rPr>
          <w:rtl w:val="true"/>
        </w:rPr>
        <w:t>)</w:t>
      </w:r>
      <w:bookmarkEnd w:id="233"/>
    </w:p>
    <w:p>
      <w:pPr>
        <w:pStyle w:val="BookText"/>
        <w:rPr/>
      </w:pPr>
      <w:r>
        <w:rPr>
          <w:rFonts w:ascii="Amiri" w:hAnsi="Amiri" w:eastAsia="Amiri" w:cs="Amiri"/>
          <w:color w:val="111111"/>
          <w:sz w:val="28"/>
          <w:sz w:val="28"/>
          <w:szCs w:val="28"/>
          <w:rtl w:val="true"/>
          <w:lang w:bidi="ar-SA"/>
        </w:rPr>
        <w:t xml:space="preserve">هُمْ عَيْشُ الْعِلْمِ، وَمَوْتُ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حِلْمُهُمْ عَنْ عِلْمِهِمْ، 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الْحَقَّ وَلَا يَخْتَلِفُونَ فِيهِ، هُمْ دَعَائِمُ الإسلام، وَوَلائِجُ الاعْتِصَامِ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العلم لا يعيش إلّا بسبب العلماء، والجهل لا يموت إلّا بمقدار حياة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حلمهم عن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العالم يكون حليما، أما الجاهل فإنَّه يكون عَجولا حاداً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الصمت دليل العقل الذي هو بدوره دليل على المنطق الحكيم، وهو عبارة عن الإرشاد، والقول في موضع الكلام، والكلام بقدر الحقيقة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يخالف أحدهم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دعامة، بمعنى العمود، إذ هم المُبينون لأحكامه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ولائج جمع وليجة،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فيها الإنسان فراراً من مطر أو عدو أو سبع أو ما أشبه، أي أنَّ باتباع طريقهم يعتصم الإنسان من الانحراف والزلل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بِهِمْ عَادَ الْحَقُّ فِي نِصَابِهِ، وَانْزَاحَ الْبَاطِلُ عَنْ مُقَامِهِ، وَانْقَطَعَ لِسَانُهُ عَنْ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الدِّينَ عَقْلَ وِعَايَةٍ وَرِعَايَةٍ، لا عَقْلَ سَمَاعٍ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رُوَاةَ الْعِلْمِ كَثِيرٌ ، وَرُعَاتَهُ قَلِيلٌ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عاد الحق في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أصله المقدر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عن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أقام فيه، فكأن الحق والباطل يتراوحان في مجالات الحياة فإذا وجدَ الحقُّ أعواناً يبينونه ويهتمون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الحق مكان الباطل، وإلا أخذ الباطل مكان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لسان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المحل الذي نَبُتَ فيهِ، أي أصلهُ، وهذا كناية عن انقطاع حجة الباطل أمام حجة الحق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عقل وعاية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وعوه واشتملوا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رعوه ولاحظوه لئلا يَتعدى عليه متعدٍ، ولا يُحَرِّفَهُ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لاعقل سماع ورواية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يكونوا مجرد سامع لأحكام الدين، ورووا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الغير، بدون تفَّهم وتَدَبَّر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رواة العلم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الذين يَروونه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ورعاته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الذين يُراعونه </w:t>
      </w:r>
      <w:r>
        <w:rPr>
          <w:rFonts w:eastAsia="IRNazanin" w:cs="IRNazanin"/>
          <w:color w:val="111111"/>
          <w:sz w:val="28"/>
          <w:szCs w:val="28"/>
          <w:rtl w:val="true"/>
          <w:lang w:bidi="fa-IR"/>
        </w:rPr>
        <w:t xml:space="preserve">. </w:t>
      </w:r>
      <w:bookmarkStart w:id="234" w:name="pg20756_202618"/>
    </w:p>
    <w:p>
      <w:pPr>
        <w:pStyle w:val="Heading2"/>
        <w:numPr>
          <w:ilvl w:val="1"/>
          <w:numId w:val="1"/>
        </w:numPr>
        <w:rPr/>
      </w:pPr>
      <w:bookmarkStart w:id="235" w:name="__RefHeading___Toc1346341_3531895371"/>
      <w:bookmarkStart w:id="236" w:name="_Toc79"/>
      <w:bookmarkEnd w:id="234"/>
      <w:bookmarkEnd w:id="235"/>
      <w:r>
        <w:rPr>
          <w:rtl w:val="true"/>
        </w:rPr>
        <w:t>وَمِنْ كَلام له</w:t>
      </w:r>
      <w:r>
        <w:rPr>
          <w:rtl w:val="true"/>
        </w:rPr>
        <w:t>(</w:t>
      </w:r>
      <w:r>
        <w:rPr>
          <w:rtl w:val="true"/>
        </w:rPr>
        <w:t>عليه السلام</w:t>
      </w:r>
      <w:r>
        <w:rPr>
          <w:rtl w:val="true"/>
        </w:rPr>
        <w:t xml:space="preserve">): </w:t>
      </w:r>
      <w:r>
        <w:rPr>
          <w:rtl w:val="true"/>
        </w:rPr>
        <w:t>قاله لعبد الله بن العباس</w:t>
      </w:r>
      <w:bookmarkEnd w:id="236"/>
    </w:p>
    <w:p>
      <w:pPr>
        <w:pStyle w:val="BookText"/>
        <w:rPr/>
      </w:pPr>
      <w:r>
        <w:rPr>
          <w:rFonts w:ascii="Amiri" w:hAnsi="Amiri" w:eastAsia="Amiri" w:cs="Amiri"/>
          <w:color w:val="111111"/>
          <w:sz w:val="28"/>
          <w:sz w:val="28"/>
          <w:szCs w:val="28"/>
          <w:rtl w:val="true"/>
          <w:lang w:bidi="ar-SA"/>
        </w:rPr>
        <w:t xml:space="preserve">وقد جاءه برسالة من عثمان، وهو محصور يسأله فيها الخروج إلى ماله بينبع، ليقل هتف الناس باسمه للخلافه، بعد أن سأله مثل 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الثوار المجتمعون في المدينة من البلاد لأجل إعطاء عثمان مطالبهم، وأمره بعدل الولاة في المسلمين، يئسوا من عثمان، ولذا حاصروه في داره واعلموا أنهم لم يفكوا الحصار حتى يخرج من مظالمهم، وكان جماعه منهم في تلك الأثناء ينادي باسم الإمام خليفةً مكان عثمان، وهذا ما ساء عثمان فأرسل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يأمره 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خارج المدينة، حيث كان للإمام هناك مال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بهذا الأسم إلى يومنا هذا، فخرج الإمام، ثم بعد أن رأى عثمان أنه لا يمكن لشخص غير الإمام حل المشكلة، طلبه وجعله سفيراً بينه وبين الثوار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وأراد الإصلاح، لكن عثمان أبى العمل بنصح الإمام ومطاليب المسلمين وعاد المسلمون إلى حصارهم، فطلب عثمان ابن عباس، وقال له أبلغ الإمام لزوم خروجه من المدينة ثانياً، حيث سمع الهتاف باسم الإمام ،خليفة من الثائرين، فلما أبلغ ابن عباس الإمام مقالة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عَبَّاسٍ، مَا يُرِيدُ عُثْمَانُ إِلا أَنْ يَجْعَلَنِي جَمَلاً نَاضِحاً بِالْغَرْبِ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أَنْ أَخْرُجَ ، ثُمَّ بَعَثَ إِلَيَّ أَنْ أَقْدُمَ، ثُمَّ هُوَ الآنَ يَبْعَثُ إِلَيَّ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دَفَعْتُ عَنْهُ حَتَّى خَشِيتُ أَنْ أَكُونَ أَثِماً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يُرِيدُ عُثْمَانُ إِلا أَنْ يَجْعَلَنِي جَمَلاً نَاضِحاً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العظيم، والجمل الناضح ، هو الذي يستقي الماء من البئر ونحوها، فإنَّه إذا ذهب نحو البئر تدلت الدلو إلى الماء، وإذا رجع صعدت الدلو، فيأخذها الزُّراع، ونحوه ليكبها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 شاء عثمان، والكلام تضجر واستهزاء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إليَّ أنْ 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وأرجع إلى المدينة، فرجعتُ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الآن يبعث إليَّ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دفعت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ورددت الثوَّار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خشيت أن أكون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الحقُّ مع الثوار، والمراد ليست الخشية حقيقة، بل هذا كناية لكثرة المدافعة </w:t>
      </w:r>
      <w:r>
        <w:rPr>
          <w:rFonts w:eastAsia="Amiri" w:cs="Amiri" w:ascii="Amiri" w:hAnsi="Amiri"/>
          <w:color w:val="111111"/>
          <w:sz w:val="28"/>
          <w:szCs w:val="28"/>
          <w:rtl w:val="true"/>
          <w:lang w:bidi="ar-SA"/>
        </w:rPr>
        <w:t xml:space="preserve">. </w:t>
      </w:r>
      <w:bookmarkStart w:id="237" w:name="pg20756_202620"/>
    </w:p>
    <w:p>
      <w:pPr>
        <w:pStyle w:val="Heading2"/>
        <w:numPr>
          <w:ilvl w:val="1"/>
          <w:numId w:val="1"/>
        </w:numPr>
        <w:rPr/>
      </w:pPr>
      <w:bookmarkStart w:id="238" w:name="__RefHeading___Toc1346343_3531895371"/>
      <w:bookmarkStart w:id="239" w:name="_Toc80"/>
      <w:bookmarkEnd w:id="237"/>
      <w:bookmarkEnd w:id="238"/>
      <w:r>
        <w:rPr>
          <w:rtl w:val="true"/>
        </w:rPr>
        <w:t>وَمِنْ كَلام له</w:t>
      </w:r>
      <w:r>
        <w:rPr>
          <w:rtl w:val="true"/>
        </w:rPr>
        <w:t>(</w:t>
      </w:r>
      <w:r>
        <w:rPr>
          <w:rtl w:val="true"/>
        </w:rPr>
        <w:t>عليه السلام</w:t>
      </w:r>
      <w:r>
        <w:rPr>
          <w:rtl w:val="true"/>
        </w:rPr>
        <w:t xml:space="preserve">): </w:t>
      </w:r>
      <w:r>
        <w:rPr>
          <w:rtl w:val="true"/>
        </w:rPr>
        <w:t>يحث فيه أصحابه على الجهاد</w:t>
      </w:r>
      <w:bookmarkEnd w:id="239"/>
    </w:p>
    <w:p>
      <w:pPr>
        <w:pStyle w:val="BookText"/>
        <w:rPr/>
      </w:pPr>
      <w:r>
        <w:rPr>
          <w:rFonts w:ascii="Amiri" w:hAnsi="Amiri" w:eastAsia="Amiri" w:cs="Amiri"/>
          <w:color w:val="111111"/>
          <w:sz w:val="28"/>
          <w:sz w:val="28"/>
          <w:szCs w:val="28"/>
          <w:rtl w:val="true"/>
          <w:lang w:bidi="ar-SA"/>
        </w:rPr>
        <w:t>وَاللهُ مُسْتَأْدِيكُمْ شُكْرَهُ وَمُوَرِّثُكُمْ أَمْرهُ ، وَمُمْهِلُكُمْ فِي مِضْمَارٍ مَحْدُودٍ، لِتَتَنَازَعُوا سَبَقَهُ ، فَشُدُّوا عُقَدَ الْمَآزِرِ ، وَاطْوُوا فُضُولَ الْخَوَاصِر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مستأديكم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منكم أداء 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ومورثكم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يورث امر الدين إياكم، حيث قمتم بأمره وإطاعته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وممهلكم في مضمار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معطيكم المُهلة في مضمار الحياة المحدود بالأجل، والمضمار هو محل تربية الخيل وإضماره، ليتمكن من السبق يوم المسابقة، و شبه به الدنيا حيث إنها محل العمل للسبق يوم القيامة، والفوز بالجنة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لتتنازعوا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الثمين الذي يكون عليه التسابق، فيأخذه السابق من المتسابقين، ومعنى التنازع التنافس في احتواء أكبر قدر من الثواب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عقد المآزر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عقدة، والمآزر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مِئزر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عقدها كناية عن الجد والعمل، فإنَّ العقدة إذا لم تشد شداً محكما، لم يتمكن الإنسان من العمل الدائب السريع، خوفاً أنْ يقع مئزره وتبدو عورته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واطوُوا فضول 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إذا أراد العمل، جمع فاضل ثوبه </w:t>
      </w:r>
    </w:p>
    <w:p>
      <w:pPr>
        <w:pStyle w:val="BookText"/>
        <w:rPr/>
      </w:pPr>
      <w:r>
        <w:rPr>
          <w:rFonts w:ascii="Amiri" w:hAnsi="Amiri" w:eastAsia="Amiri" w:cs="Amiri"/>
          <w:color w:val="111111"/>
          <w:sz w:val="28"/>
          <w:sz w:val="28"/>
          <w:szCs w:val="28"/>
          <w:rtl w:val="true"/>
          <w:lang w:bidi="ar-SA"/>
        </w:rPr>
        <w:t>وَلا تَجْتَمِعُ عَزِيمَةٌ وَوَلِيمَةٌ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أَنْقَضَ النَّوْمَ لِعَزَائِمِ الْيَوْمِ ، وَأَمْحَى الظُّلَمَ لِتَذَاكِيرِ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سيِّدنا محمَّدِ النَّبيِّ الأُميِّ، وعلى آله مَصابيحِ الدُّجى والعُزوةُ الوثْقَى، وسلَّم تسليماً كثيراً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لئلا يلتف بقدمه فيمنعه من الحركة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تجتمع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 راسخ للعمل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الأطعمة الشهية، يعني لا تجتمع معالي الأمور مع طلب اللذائذ والشهوات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أشد النوم نقضاً لعزيمةِ الإنسان فإذا نام الشخصُ لم يتمكن من إنفاذ عزمه وإرادته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وأمحى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أكثر ما يمحى ظلمة الليل، فإن ظلم جمع 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لتذاكير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تذكار الهمة التي كانت بالنهار، فإذا جاء الليل ارتخى الإنسان، ولم يمض ما بناه وعزَمَ عليه في النهار، وكأن الجملتين لبيان وجوب الجد حتى لا يبطل العمل النوم وظلمة الليل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وصلى الله على سيدنا محمدٍ النَّبيِّ الأُميَّ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أُم القرى وهي مكة، لأن البلاد مُدت من تحتها، كما في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آله مصابيحُ الدجى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الظلمات، فانّهم ينيرون سبل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المحكمة التي إذا أخذ بها الإنسان لم يخف انفصامها، حتى يبقى بلا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في معنى الإنشاء أي اللهم سلم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منه سبحانه العطف والرحمة،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سالمين من كل مكروه</w:t>
      </w:r>
      <w:r>
        <w:rPr>
          <w:rFonts w:eastAsia="IRNazanin" w:cs="IRNazanin"/>
          <w:color w:val="111111"/>
          <w:sz w:val="28"/>
          <w:szCs w:val="28"/>
          <w:rtl w:val="true"/>
          <w:lang w:bidi="fa-IR"/>
        </w:rPr>
        <w:t xml:space="preserve">. </w:t>
      </w:r>
      <w:bookmarkStart w:id="240" w:name="pg20756_202622"/>
    </w:p>
    <w:p>
      <w:pPr>
        <w:pStyle w:val="Heading2"/>
        <w:numPr>
          <w:ilvl w:val="1"/>
          <w:numId w:val="1"/>
        </w:numPr>
        <w:rPr/>
      </w:pPr>
      <w:bookmarkStart w:id="241" w:name="__RefHeading___Toc1346345_3531895371"/>
      <w:bookmarkStart w:id="242" w:name="_Toc81"/>
      <w:bookmarkEnd w:id="240"/>
      <w:bookmarkEnd w:id="241"/>
      <w:r>
        <w:rPr>
          <w:rtl w:val="true"/>
        </w:rPr>
        <w:t>باب المختار من كتب أمير المؤمنين</w:t>
      </w:r>
      <w:bookmarkEnd w:id="242"/>
    </w:p>
    <w:p>
      <w:pPr>
        <w:pStyle w:val="BookText"/>
        <w:rPr/>
      </w:pPr>
      <w:r>
        <w:rPr>
          <w:rFonts w:ascii="IRNazanin" w:hAnsi="IRNazanin" w:eastAsia="IRNazanin"/>
          <w:color w:val="111111"/>
          <w:sz w:val="28"/>
          <w:sz w:val="28"/>
          <w:szCs w:val="28"/>
          <w:rtl w:val="true"/>
          <w:lang w:bidi="fa-IR"/>
        </w:rPr>
        <w:t>إلى أعدائه، وأمراء بلاده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ويدخل في ذلك ما اختير من عهوده إلى عُمَّاله، ووصاياه لأهله وأصحابه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20756_202624"/>
      <w:bookmarkStart w:id="244" w:name="pg20756_202624"/>
      <w:bookmarkEnd w:id="244"/>
    </w:p>
    <w:p>
      <w:pPr>
        <w:pStyle w:val="Heading2"/>
        <w:numPr>
          <w:ilvl w:val="1"/>
          <w:numId w:val="1"/>
        </w:numPr>
        <w:rPr/>
      </w:pPr>
      <w:bookmarkStart w:id="245" w:name="pg20756_202624"/>
      <w:bookmarkStart w:id="246" w:name="__RefHeading___Toc1346347_3531895371"/>
      <w:bookmarkStart w:id="247" w:name="_Toc82"/>
      <w:bookmarkEnd w:id="245"/>
      <w:bookmarkEnd w:id="246"/>
      <w:r>
        <w:rPr>
          <w:rtl w:val="true"/>
        </w:rPr>
        <w:t>وَمِنْ كتاب لهُ</w:t>
      </w:r>
      <w:r>
        <w:rPr>
          <w:rtl w:val="true"/>
        </w:rPr>
        <w:t>(</w:t>
      </w:r>
      <w:r>
        <w:rPr>
          <w:rtl w:val="true"/>
        </w:rPr>
        <w:t>عليه السلام</w:t>
      </w:r>
      <w:r>
        <w:rPr>
          <w:rtl w:val="true"/>
        </w:rPr>
        <w:t xml:space="preserve">): </w:t>
      </w:r>
      <w:r>
        <w:rPr>
          <w:rtl w:val="true"/>
        </w:rPr>
        <w:t>إلى أهل الكوفة، عند مسيره من المدينة إلى البصرة</w:t>
      </w:r>
      <w:bookmarkEnd w:id="247"/>
    </w:p>
    <w:p>
      <w:pPr>
        <w:pStyle w:val="BookText"/>
        <w:rPr/>
      </w:pPr>
      <w:r>
        <w:rPr>
          <w:rFonts w:ascii="Amiri" w:hAnsi="Amiri" w:eastAsia="Amiri" w:cs="Amiri"/>
          <w:color w:val="111111"/>
          <w:sz w:val="28"/>
          <w:sz w:val="28"/>
          <w:szCs w:val="28"/>
          <w:rtl w:val="true"/>
          <w:lang w:bidi="ar-SA"/>
        </w:rPr>
        <w:t>مِنْ عَبْدِ الله عليّ أَمِيرِ الْمُؤْمِنِينَ إلى أَهْلِ الْكُوفَةِ، جَبْهَةِ الأَنْصَارِ وَسَنَامِ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 فَإِنِّي أُخْبِرُكُمْ عَنْ أَمْرِ عُثْمَانَ حَتَّى يَكُونَ سَمْعُهُ كَعِيَانِهِ، إِنَّ النَّاسَ طَعَنُوا عَلَيْهِ، فَكُنْتُ رَجُلاً مِنَ الْمُهَاجِرِينَ أُكْثِرُ اسْتِعْتَابَهُ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أَهْل الْكُوفَةِ، جَبْهَةِ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أنصار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وتشبيههم بالجبهة تشريفٌ لهم، كأنهم في أعلى مرتبة من مراتب انصاره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المرتفع في ظهر الإبل، وإنما شبههم بالسنام ترفيعاً لَهم، ثم لا يخفى أنْ هذا لا ينافي تضجَّره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عنهم، لأنَّه اختلف حالهم قبلا وبعداً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أُخبِرُكُمْ عَنْ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عليه، لتعلموا عدم اشتراكي في قتله، كما يدَّعيهِ العصاة كطلحة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سمعُهُ کعيانه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سماعكم كالرؤية لا تخفي عليكم من الأمر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طعنوا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عابوا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رجُلاً من المهاجرين أُكْثِرُ استعتابُهُ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وَأُقِلُّ عِتَابِهُ، وَكَانَ طَلْحَةُ وَالزُّبَيْرُ أَهْوَنُ سَيْرِهِمَا فِيهِ الْوَجِيفُ، وَأَرْفَقُ حِدَائِهِمَا الْعَتِيفُ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عَائِشَةَ فِيهِ فَلْتَةُ غَضَبٍ، فَأُتِيحَ لَهُ قَوْمٌ فَقَتَلُوهُ، وَبَايَعَنِي النَّاسُ غَيْرَ مُسْتَكْرَهِينَ وَلا مُجْبَرِينَ ، بَلْ طَائِعِينَ مُخَيَّرِينَ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دَارَ الْهِجْرَةِ قَدْ قَلَعَتْ بِأَهْلِهَا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استرضاءه، حتى يرضى عن الناس فيعطيهم مطاليبهم المشروعة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وأُقلُّ 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طلحة والزبير أهون سيرهما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أمر عثمان والنقمة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السريع، وهذا كناية عن مسارعتهما في إثارة الفتنة عليه وكثرة الطَّعنِ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وأرفق حدائهما 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الابل لسيره، والعنيف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التسيير بكل شدة وعنف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عائشه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يصدر من الإنسان من قول أو عمل فجأة وبلا روية، فقد كانت عائشة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نعثلاً 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عثمان بنعثل اليهودي وكانت تُحرِّض الناس عليه أشد تحريض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فأُتيح 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هُيِّئَ لعثمان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تلك التحريضات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 يعني الناس غير مستكرهين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يكرههم أحدٌ على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الأمر من يد الإنسان، والإكراه أن يعمله بذاته، لكنه لخوف من يكره ، فإذا صُبًّ الماء في حَلق إنسان بالقوة سُمي إجباراً، وإذا قيل له إنْ لم تشرب قتلناك، فأخذهُ بيده وشربه، سُميَّ إكراهاً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اختيارهم وإرادتهم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المدينة التي كانت هجرة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قَلَعت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انتقل أهلها، الإمام وأصحابه المهاجرون </w:t>
      </w:r>
    </w:p>
    <w:p>
      <w:pPr>
        <w:pStyle w:val="BookText"/>
        <w:rPr/>
      </w:pPr>
      <w:r>
        <w:rPr>
          <w:rFonts w:ascii="Amiri" w:hAnsi="Amiri" w:eastAsia="Amiri" w:cs="Amiri"/>
          <w:color w:val="111111"/>
          <w:sz w:val="28"/>
          <w:sz w:val="28"/>
          <w:szCs w:val="28"/>
          <w:rtl w:val="true"/>
          <w:lang w:bidi="ar-SA"/>
        </w:rPr>
        <w:t xml:space="preserve">وَقَلَعُوا بِهَا، وَجَاشَتْ جَيْشَ الْمِرْجَلِ وَقَامَتِ الْفِتْنَةُ عَلَى الْقُطْبِ، فَأَسْرِعُوا إلى أَمِيرِكُمْ، وَبَادِرُوا جِهَادَ عَدُوِّكُمْ، إِنْ شَاءَ الله عَزَّ وَجَل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صوب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فارقوها، يقال قلع المكان بأهله، إذا انتقلوا عنه ولم يصلح لاستيطانهم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غليان القدر، لتدفع فتنة عائشة وطلحة والزبير، أي فعليكم أن تقتدوا بهم في الخروج من الكوفة لنصرة الإسلام ضد العصاة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الفتنةُ على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قطب الخلافة وهو الإمام، وإخماد مثل هذه الفتنة أولى، من الفتنة التي تقوم على الأطراف والجوانب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العصاة أعداء المسلمين إذ يريدون الفوضى والاضطراب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كانت للشرط، ثم استعملت للتبرك </w:t>
      </w:r>
      <w:r>
        <w:rPr>
          <w:rFonts w:eastAsia="Amiri" w:cs="Amiri" w:ascii="Amiri" w:hAnsi="Amiri"/>
          <w:color w:val="111111"/>
          <w:sz w:val="28"/>
          <w:szCs w:val="28"/>
          <w:rtl w:val="true"/>
          <w:lang w:bidi="ar-SA"/>
        </w:rPr>
        <w:t xml:space="preserve">. </w:t>
      </w:r>
      <w:bookmarkStart w:id="248" w:name="pg20756_202627"/>
    </w:p>
    <w:p>
      <w:pPr>
        <w:pStyle w:val="Heading2"/>
        <w:numPr>
          <w:ilvl w:val="1"/>
          <w:numId w:val="1"/>
        </w:numPr>
        <w:rPr/>
      </w:pPr>
      <w:bookmarkStart w:id="249" w:name="__RefHeading___Toc1346349_3531895371"/>
      <w:bookmarkStart w:id="250" w:name="_Toc83"/>
      <w:bookmarkEnd w:id="248"/>
      <w:bookmarkEnd w:id="249"/>
      <w:r>
        <w:rPr>
          <w:rtl w:val="true"/>
        </w:rPr>
        <w:t>وَمِنْ كتاب لهُ</w:t>
      </w:r>
      <w:r>
        <w:rPr>
          <w:rtl w:val="true"/>
        </w:rPr>
        <w:t>(</w:t>
      </w:r>
      <w:r>
        <w:rPr>
          <w:rtl w:val="true"/>
        </w:rPr>
        <w:t>عليه السلام</w:t>
      </w:r>
      <w:r>
        <w:rPr>
          <w:rtl w:val="true"/>
        </w:rPr>
        <w:t xml:space="preserve">): </w:t>
      </w:r>
      <w:r>
        <w:rPr>
          <w:rtl w:val="true"/>
        </w:rPr>
        <w:t>إليهم بعد فتح البصرة</w:t>
      </w:r>
      <w:bookmarkEnd w:id="250"/>
    </w:p>
    <w:p>
      <w:pPr>
        <w:pStyle w:val="BookText"/>
        <w:rPr/>
      </w:pPr>
      <w:r>
        <w:rPr>
          <w:rFonts w:ascii="Amiri" w:hAnsi="Amiri" w:eastAsia="Amiri" w:cs="Amiri"/>
          <w:color w:val="111111"/>
          <w:sz w:val="28"/>
          <w:sz w:val="28"/>
          <w:szCs w:val="28"/>
          <w:rtl w:val="true"/>
          <w:lang w:bidi="ar-SA"/>
        </w:rPr>
        <w:t xml:space="preserve">وَجَزَاكُمُ اللهُ مِنْ أَهْلِ مِصْرٍ عَنْ أَهْلِ بَيْتِ نَبِيْكُمْ أَحْسَنَ مَا يَجْزِي الْعَامِلِينَ بِطَاعَتِهِ، وَالشَّاكِرِينَ لِنِعْمَتِهِ ، فَقَدْ سَمِعْتُمْ وَأَطَعْتُمْ، وَدُعِيتُمْ  فَأَجَبْتُمْ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وجزاكم الله من أهل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أهل بيت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جزاكم من جهة نصرتكم لاولئكم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يجزي العاملين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أطعتم يا أهل الكوفة في نصرة خليفة الرسول وسائر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والشاكرين لنعمته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شکرتم نعمة الخليفة بنصركم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ونصرتم </w:t>
      </w:r>
      <w:r>
        <w:rPr>
          <w:rFonts w:eastAsia="IRNazanin" w:cs="IRNazanin"/>
          <w:color w:val="111111"/>
          <w:sz w:val="28"/>
          <w:szCs w:val="28"/>
          <w:rtl w:val="true"/>
          <w:lang w:bidi="fa-IR"/>
        </w:rPr>
        <w:t xml:space="preserve">. </w:t>
      </w:r>
      <w:bookmarkStart w:id="251" w:name="pg20756_202628"/>
    </w:p>
    <w:p>
      <w:pPr>
        <w:pStyle w:val="Heading2"/>
        <w:numPr>
          <w:ilvl w:val="1"/>
          <w:numId w:val="1"/>
        </w:numPr>
        <w:rPr/>
      </w:pPr>
      <w:bookmarkStart w:id="252" w:name="__RefHeading___Toc1346351_3531895371"/>
      <w:bookmarkStart w:id="253" w:name="_Toc84"/>
      <w:bookmarkEnd w:id="251"/>
      <w:bookmarkEnd w:id="252"/>
      <w:r>
        <w:rPr>
          <w:rtl w:val="true"/>
        </w:rPr>
        <w:t>وَمِنْ كتاب له</w:t>
      </w:r>
      <w:r>
        <w:rPr>
          <w:rtl w:val="true"/>
        </w:rPr>
        <w:t>(</w:t>
      </w:r>
      <w:r>
        <w:rPr>
          <w:rtl w:val="true"/>
        </w:rPr>
        <w:t>عليه السلام</w:t>
      </w:r>
      <w:r>
        <w:rPr>
          <w:rtl w:val="true"/>
        </w:rPr>
        <w:t xml:space="preserve">): </w:t>
      </w:r>
      <w:r>
        <w:rPr>
          <w:rtl w:val="true"/>
        </w:rPr>
        <w:t>لشريح بن الحارث قاضيه</w:t>
      </w:r>
      <w:bookmarkEnd w:id="253"/>
    </w:p>
    <w:p>
      <w:pPr>
        <w:pStyle w:val="BookText"/>
        <w:rPr/>
      </w:pPr>
      <w:r>
        <w:rPr>
          <w:rFonts w:ascii="Amiri" w:hAnsi="Amiri" w:eastAsia="Amiri" w:cs="Amiri"/>
          <w:color w:val="111111"/>
          <w:sz w:val="28"/>
          <w:sz w:val="28"/>
          <w:szCs w:val="28"/>
          <w:rtl w:val="true"/>
          <w:lang w:bidi="ar-SA"/>
        </w:rPr>
        <w:t xml:space="preserve">بَلَغَنِي أَنَّكَ ابْتَعْتَ دَاراً بِثَمَانِينَ دِينَاراً ، وَكَتَبْتَ كِتَاباً، وَأَشْهَدْتَ فِيهِ شُهُوداً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نظر المغضب ثم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شُرَيْحُ، أَمَا إِنَّهُ سَيَأْتِيكَ مَنْ لَا يَنْظُرُ فِي كِتَابِكَ،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لشريح بن الحارث ، قاضيه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وقد كان قاضياً من زمن عمر إلى زمن يزيد، حيث أفتى بقتل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بقي بعد ذلك إلى زمان الحَجَّاج ، وكانت مدة قضاوته وكانت مدة قضاوته خمسا وسبعين سنة، باستثناء عامين في فتنة ابن الزبير وسبب هذا الكتاب ما روى أن شريح بن الحارث قاضي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اشترى على عهده داراً بثمانين ديناراً، فبلغه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فاستدعاه ، وقال 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بثمانين ديناراً وكتبت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أدرجت فيه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وأشهدت فيه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أخذتَ إمضاءاتهم؟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بلغك، 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نظر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أما أنّه سيأتيك من لا ينظرُ في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وَلا يَسْأَلُكَ عَنْ بَيِّنَتِكَ، حَتَّى يُخْرِجَكَ مِنْهَا شَاخِصاً، ويُسْلِمَكَ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يَا شُرِيحُ لا تَكُونُ ابْتَعْتَ هَذِهِ الدَّارَ مِنْ غَيْرِ مَالِكَ، أَوْ نَقَدْتَ الثَّمنَ 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أَنْتَ قَدْ خَسِرْتَ دَارَ الدُّنْيَا وَدَارَ الآخِرَةِ، أَمَا إِنَّكَ لَوْ كُنْتَ أَتَيْتَنِي عِنْدَ شِرَائِكَ مَا اشْتَرَيْتَ، لَكَتَبْتُ لَكَ كِتَاباً عَلَى هَذِهِ النُّسْخَةِ، فَلَمْ تَرْغَبُ فِي شِرَاءِ هَذِهِ الدَّارِ بِدِرْهَم فَمَا 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اشْتَرَى عَبْدٌ ذَلِيلٌ ، مِنْ عَبْدِ قَدْ أُزْعِجَ لِلرَّحِيلِ، اشْتَرَى مِنْهُ دَاراً مِنْ دَارِ الْغُرُورِ، مِنْ جَانِبِ الْفَانِينَ،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أو 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يسألك عن بينتك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ذاهباً بك إلى قبرك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ويُسلمك إلى قبرك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مُجرداً عن تلك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يا شريح لا تكون ابتعت هذه الدار من 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الرشوة والأيتام والأمانات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نقدت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من مالك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أحد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خسرت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لانتقالك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لتعاطيك المحرم الموجب لدخول النار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كُنتَ أَتَيْتَنِي عِنْدَ شِرَائِكَ مَا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لكتبت لك كتاباً على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ترغب في شراء هذه الدار بدرهم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توجب هذه النسخة التنبيه والإيقاظ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اشتری عبدٌ 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أُزعج 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تحريكاً موجباً لأذاه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منه داراً من دار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الفانين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طرف أناس قد فنوا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وَخِطَّةِ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يَنْتَهِي إِلى دَوَاعِي الآفَاتِ، وَالْحَدُّ الثَّانِي يَنْتَهِي إِلى دَوَاعِي الْمُصِيبَاتِ، وَالْحَدُّ الثَّالِثُ ينْتَهِي إلى الْهَوَى الْمُرْدِي ، وَالْحَدُّ الرَّابِعُ یِنْتَهِي إِلى الشَّيْطَانِ الْمُغْوِي، وَفِيهِ يُشْرَعُ بَابُ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 بِالأَمَلِ، مِنْ هذَا الْمُزْعَجِ بِالأَجَلِ، هذِهِ الدَّارَ بِالْخُرُوج مِنْ عِزِّ الْقَنَاعَةِ، وَالدُّخُولِ فِي ذَلِّ الطَّلَبِ وَالضَّرَاعَةِ، فَمَا أَدْرَكَ هَذَا الْمُشْتَرِي فِيمَا اشْتَرَى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وخطة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كالشمال والجنوب والغرب والشرق، في الدُّور المشتراة، لكنها حدود 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الأول ينتهي إلى دواعي الآفات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آفة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في المال، كأنه من هذا الحد ينتهي البلاء في مال ساكن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 الثاني ينتهي إلى دواعي المُصيبات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يُصيب الإنسان في أهله وبدنه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 الثالث ينتهي إلى الهوى المردي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هوى النفس الموجبة لهلاك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 الرابع ينتهي إلى الشيطان المغوي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يغوي الإنسان ليهلكه، والمراد بهذه الحدود إنَّ الإنسان مُعَرَّضٌ لهذه الأخطار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الحد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يُشرَعُ بابُ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يفتح باب الدار، وذلك كناية عن اختلاف الشيطان ذهاباً وإياباً إلى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هذا المغترٌّ بالأمل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شرع الذي غرَّه وخدعه البقاء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المزعج بالأجل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المضطرب بسبب الأجل والموت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عِزّ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فيها حيث لا دار 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والدُّخول في ذلِّ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الطالب للشيء أسيرٌ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الاستكانة والتضرع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 هذا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دَرَكٍ، فَعَلَى مُبَلْبِلِ أَجْسَامِ الْمُلوك ، وَسَالِبِ نُفُوسِ الْجَبَابِرَةِ، وَمُزِيلِ مُلْكِ الْفَرَاعِنَةِ، مِثْلِ كِسْرَى وَقَيْصَرَ، وَتُبِّعٍ وَحِمْيَرَ، وَمَنْ جَمَعَ الْمَالَ عَلَى الْمَالِ فَأَكْثَرَ، وَبَنَى وَشَيَّدَ وَزَخْرَفَ وَنَجَّدَ ، وَادَّخَرَ وَاعْتَقَدَ، وَنَظَرَ بِزَعْمِهِ لِلْوَلَدِ ، إِشْخَاصُهُمْ جَمِيعاً إلى مَوْقِفِ الْعَرْضِ وَالْحِسَابِ،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تبعة ونقص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مبلبل أجسام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ومبيتدأهُ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ظهر نقص، فعلى الله سبحانه أنْ يجمع بين البائع والمشتري في يوم الحساب، ليرى هناك لمن الحق، ومبلبل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مهیج دائه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وسالب نفوس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الجبابرة الجبابرة جمع جبار، وهو الذي يجبر الناس على حسب إرادته بما يكرهون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ومزيل مُلكِ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فرعون، والمراد به هنا الملوك الطغاة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 وحمير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جمع المال على المال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والإدخار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نقش البناء بالزينة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وادّخر واعتقد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بزعمه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فكر في أنْ يَدَّخِرَ المال لأولاده من بعده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خبره،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مبلبل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ظهر نقص في الدار، فعلى الله سبحانه إرسال البائع والمشتري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موقف العرض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القيامة، وهذه الجملة على غرار ما يكتب في أوراق الأملاك، من أنه إذا ظهر نقص، فعلى البائع أو على المشتري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ومَوْضِع 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الأَمْرُ بِفَضْلِ الْقَضَاءِ وَخَسِرَ هُنَالِكَ الْمُبْطِلُونَ</w:t>
      </w:r>
      <w:r>
        <w:rPr>
          <w:rStyle w:val="FootnoteAnchor"/>
          <w:rtl w:val="true"/>
        </w:rPr>
        <w:footnoteReference w:id="116"/>
      </w:r>
      <w:r>
        <w:rPr>
          <w:rFonts w:ascii="Amiri" w:hAnsi="Amiri" w:eastAsia="Amiri" w:cs="Amiri"/>
          <w:color w:val="111111"/>
          <w:sz w:val="28"/>
          <w:sz w:val="28"/>
          <w:szCs w:val="28"/>
          <w:rtl w:val="true"/>
          <w:lang w:bidi="ar-SA"/>
        </w:rPr>
        <w:t>شَهِدَ عَلَى ذلِكَ الْعَقْلُ إِذا خَرَجَ مِنْ أَسْرِ الْهَوَى، وَسَلِمَ مِنْ عَلائِق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القيامة يبين مَنْ المثاب ومَنْ المُعاقب؟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الأمر بفصل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إشخاصهم في هذا الزمان، والجملة السابقة لبيان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وخَسِرَ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القيامة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العاملون بالباطل، ثم يكتب مكان الشهود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إذا خرج من أسرِ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من علائق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يميز حينئذ أنَّ الأمر كما كتب في هذه النسخة </w:t>
      </w:r>
      <w:r>
        <w:rPr>
          <w:rFonts w:eastAsia="Amiri" w:cs="Amiri" w:ascii="Amiri" w:hAnsi="Amiri"/>
          <w:color w:val="111111"/>
          <w:sz w:val="28"/>
          <w:szCs w:val="28"/>
          <w:rtl w:val="true"/>
          <w:lang w:bidi="ar-SA"/>
        </w:rPr>
        <w:t xml:space="preserve">. </w:t>
      </w:r>
      <w:bookmarkStart w:id="254" w:name="pg20756_202633"/>
    </w:p>
    <w:p>
      <w:pPr>
        <w:pStyle w:val="Heading2"/>
        <w:numPr>
          <w:ilvl w:val="1"/>
          <w:numId w:val="1"/>
        </w:numPr>
        <w:rPr/>
      </w:pPr>
      <w:bookmarkStart w:id="255" w:name="__RefHeading___Toc1346353_3531895371"/>
      <w:bookmarkStart w:id="256" w:name="_Toc85"/>
      <w:bookmarkEnd w:id="254"/>
      <w:bookmarkEnd w:id="255"/>
      <w:r>
        <w:rPr>
          <w:rtl w:val="true"/>
        </w:rPr>
        <w:t>وَمِنْ كتاب له</w:t>
      </w:r>
      <w:r>
        <w:rPr>
          <w:rtl w:val="true"/>
        </w:rPr>
        <w:t>(</w:t>
      </w:r>
      <w:r>
        <w:rPr>
          <w:rtl w:val="true"/>
        </w:rPr>
        <w:t>عليه السلام</w:t>
      </w:r>
      <w:r>
        <w:rPr>
          <w:rtl w:val="true"/>
        </w:rPr>
        <w:t xml:space="preserve">): </w:t>
      </w:r>
      <w:r>
        <w:rPr>
          <w:rtl w:val="true"/>
        </w:rPr>
        <w:t>إلى بعض أمراء جيشه</w:t>
      </w:r>
      <w:bookmarkEnd w:id="256"/>
    </w:p>
    <w:p>
      <w:pPr>
        <w:pStyle w:val="BookText"/>
        <w:rPr/>
      </w:pPr>
      <w:r>
        <w:rPr>
          <w:rFonts w:ascii="Amiri" w:hAnsi="Amiri" w:eastAsia="Amiri" w:cs="Amiri"/>
          <w:color w:val="111111"/>
          <w:sz w:val="28"/>
          <w:sz w:val="28"/>
          <w:szCs w:val="28"/>
          <w:rtl w:val="true"/>
          <w:lang w:bidi="ar-SA"/>
        </w:rPr>
        <w:t xml:space="preserve">فَإِنْ عَادُوا إلى ظِلِّ الطَّاعَةِ فَذاكَ الَّذِي نُحِبُّ، وَإِنْ تَوَافَتِ الأُمُورُ بِالْقَوْمِ إلى الشَّقَاقِ وَالْعِصْيَانِ، فَانْهَدْ بِمَنْ أَطَاعَكَ إلى مَنْ عَصَاكَ ، وَاسْتَغْن بِمَنِ انْقَادَ مَعَكَ عَمَّنْ تَقَاعَسَ عَنْكَ ، فَإِنَّ الْمُتَكَارِهَ مَغِيبُهُ خَيْرٌ مِنْ مشْهَدِهِ، وَقُعُودُهُ أَغْنَى مِنْ نُهُوضِهِ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حين انتهى أصحاب الجمل إلى البصرة، فكتب إلى واليه عثمان بن حنيف، يأمره بإخضاعهم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عادوا إلى ظِلَّ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باعتبارها موجباً للرفاه، جعل لها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الذي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لجمع شمل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توافت الأمور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توافى أي وافى بعضهم بعضاً، حتى تم اجتماعهم والأمور يراد بها ما يسبب وينتهي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الشِقاق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طاعة الدولة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أطاعكَ إلى 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الجمل ومواليهم من البصريين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واستغن بمن انقاد معك عمَّنْ تقاعس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تخلَّف وتثاقل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المُتثاقل الذي يكره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غيابه يوجب قلة نفر واحد، أما شهوده فإنَّه موجب لأن يخذل غيره فيلزم فقدان عدة 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وقعوده أغنى من نهوضه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فائدة عن أن ينهض للحرب ، وهذه قاعدة كُلية فى أهل الإستثقال والكراهة </w:t>
      </w:r>
      <w:r>
        <w:rPr>
          <w:rFonts w:eastAsia="Amiri" w:cs="Amiri" w:ascii="Amiri" w:hAnsi="Amiri"/>
          <w:color w:val="111111"/>
          <w:sz w:val="28"/>
          <w:szCs w:val="28"/>
          <w:rtl w:val="true"/>
          <w:lang w:bidi="ar-SA"/>
        </w:rPr>
        <w:t xml:space="preserve">. </w:t>
      </w:r>
      <w:bookmarkStart w:id="257" w:name="pg20756_202634"/>
    </w:p>
    <w:p>
      <w:pPr>
        <w:pStyle w:val="Heading2"/>
        <w:numPr>
          <w:ilvl w:val="1"/>
          <w:numId w:val="1"/>
        </w:numPr>
        <w:rPr/>
      </w:pPr>
      <w:bookmarkStart w:id="258" w:name="__RefHeading___Toc1346355_3531895371"/>
      <w:bookmarkStart w:id="259" w:name="_Toc86"/>
      <w:bookmarkEnd w:id="257"/>
      <w:bookmarkEnd w:id="258"/>
      <w:r>
        <w:rPr>
          <w:rtl w:val="true"/>
        </w:rPr>
        <w:t>وَمِنْ كتاب له</w:t>
      </w:r>
      <w:r>
        <w:rPr>
          <w:rtl w:val="true"/>
        </w:rPr>
        <w:t>(</w:t>
      </w:r>
      <w:r>
        <w:rPr>
          <w:rtl w:val="true"/>
        </w:rPr>
        <w:t>عليه السلام</w:t>
      </w:r>
      <w:r>
        <w:rPr>
          <w:rtl w:val="true"/>
        </w:rPr>
        <w:t xml:space="preserve">): </w:t>
      </w:r>
      <w:r>
        <w:rPr>
          <w:rtl w:val="true"/>
        </w:rPr>
        <w:t>إلى أشعث بن قيس عامل أذربيجان</w:t>
      </w:r>
      <w:bookmarkEnd w:id="259"/>
    </w:p>
    <w:p>
      <w:pPr>
        <w:pStyle w:val="BookText"/>
        <w:rPr/>
      </w:pPr>
      <w:r>
        <w:rPr>
          <w:rFonts w:ascii="Amiri" w:hAnsi="Amiri" w:eastAsia="Amiri" w:cs="Amiri"/>
          <w:color w:val="111111"/>
          <w:sz w:val="28"/>
          <w:sz w:val="28"/>
          <w:szCs w:val="28"/>
          <w:rtl w:val="true"/>
          <w:lang w:bidi="ar-SA"/>
        </w:rPr>
        <w:t xml:space="preserve">وَإِنَّ عَمَلَكَ لَيْسَ لَكَ بِطُعْمَةِ وَلَكِنَّهُ فِي عُنُقِكَ أَمَانَةٌ ، وَأَنْتَ مُسْتَرْعىٌ لِمَنْ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تَفْتَاتَ فِي رَعِيَّةٍ، وَلَا تُخَاطِرَ إِلَّا بِوَثِيقَةٍ، وَفِي يَدَيْكَ مَالٌ مِنْ مَالِ الله عَزَّ وَجَلَّ، وَأَنْتَ مِنْ خُزَّانِهِ حَتَّى تُسَلِّمَهُ إِلَيَّ ، وَلَعَلِّي أَنْ لا أَكُونَ شَرّ وَلاَتِكَ لَكَ،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عملك ليس لَكَ بطعمةٍ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 ولايتك لاستدرار المادة والمال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في عُنقك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تتحَفظ عليه كما تتحفظ على أمانتك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يرعاك ويواظب على تصرفاتك الخليفة الذي هو فوقك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تفتات في 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تستبد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النفس في الخطر، والمراد به الدنيوي والأخروي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شرعي، وإجازة من الخليفة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يديك مال من مال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يجتمع في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من خزَّانه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خازن، وهو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تُسلَّمه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بإرساله، كي يصرف في مصالح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ولعلّي أنْ لا أكونَ شرَّ ولاتك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تَسلَّطوا عليك من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سيبل التواضع </w:t>
      </w:r>
      <w:r>
        <w:rPr>
          <w:rFonts w:eastAsia="Amiri" w:cs="Amiri" w:ascii="Amiri" w:hAnsi="Amiri"/>
          <w:color w:val="111111"/>
          <w:sz w:val="28"/>
          <w:szCs w:val="28"/>
          <w:rtl w:val="true"/>
          <w:lang w:bidi="ar-SA"/>
        </w:rPr>
        <w:t xml:space="preserve">. </w:t>
      </w:r>
      <w:bookmarkStart w:id="260" w:name="pg20756_202635"/>
    </w:p>
    <w:p>
      <w:pPr>
        <w:pStyle w:val="Heading2"/>
        <w:numPr>
          <w:ilvl w:val="1"/>
          <w:numId w:val="1"/>
        </w:numPr>
        <w:rPr/>
      </w:pPr>
      <w:bookmarkStart w:id="261" w:name="__RefHeading___Toc1346357_3531895371"/>
      <w:bookmarkStart w:id="262" w:name="_Toc87"/>
      <w:bookmarkEnd w:id="260"/>
      <w:bookmarkEnd w:id="261"/>
      <w:r>
        <w:rPr>
          <w:rtl w:val="true"/>
        </w:rPr>
        <w:t>ومن كتاب له</w:t>
      </w:r>
      <w:r>
        <w:rPr>
          <w:rtl w:val="true"/>
        </w:rPr>
        <w:t>(</w:t>
      </w:r>
      <w:r>
        <w:rPr>
          <w:rtl w:val="true"/>
        </w:rPr>
        <w:t>عليه السلام</w:t>
      </w:r>
      <w:r>
        <w:rPr>
          <w:rtl w:val="true"/>
        </w:rPr>
        <w:t xml:space="preserve">): </w:t>
      </w:r>
      <w:r>
        <w:rPr>
          <w:rtl w:val="true"/>
        </w:rPr>
        <w:t>إلى معاوية</w:t>
      </w:r>
      <w:bookmarkEnd w:id="262"/>
    </w:p>
    <w:p>
      <w:pPr>
        <w:pStyle w:val="BookText"/>
        <w:rPr/>
      </w:pPr>
      <w:r>
        <w:rPr>
          <w:rFonts w:ascii="Amiri" w:hAnsi="Amiri" w:eastAsia="Amiri" w:cs="Amiri"/>
          <w:color w:val="111111"/>
          <w:sz w:val="28"/>
          <w:sz w:val="28"/>
          <w:szCs w:val="28"/>
          <w:rtl w:val="true"/>
          <w:lang w:bidi="ar-SA"/>
        </w:rPr>
        <w:t>إِنَّهُ بَايَعَنِي الْقَوْمُ الَّذِينَ بَايَعُوا أَبَا بَكْرٍ وَعُمَرَ وَعُثْمَانَ عَلَى مَا بَايَعُوهُمْ عَلَيْهِ ، فَلَمْ يَكُنْ لِلشَّاهِدِ أَنْ يَخْتَارَ، وَلا لِلغَائِبِ أَنْ يَرُدَّ، وَإِنَّمَا الشُّورَى لِلْمُهَاجِرِينَ وَالأَنْصَارِ ، فَإِنِ اجْتَمَعُوا عَلَى رَجُل وَسَمَّوْهُ إِمَاماً كَانَ ذلِكَ لله رِضىً، فَإِنْ خَرَجَ مِنْ أَمْرِهِمْ خَارِجٌ بِطَعْنِ أَوْ بِدْعَةٍ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بايعني القوم الذين بايعوا أبا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الإمام أهل الحل والعقد، لا الأفراد بأعيانهم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بايعوهم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الذي لم يبايع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خليفة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الميزان لو كان 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أهل الحل والعقد في عاصمة الإسلام، فقد بايعنيى أولئك ، وإن كان الميزان غير ذلك فكيف رضيت أنت ببيعة أولئك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الشورى للمهاجرين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أهل الحل والعقد الذين عرفوا الإسلام أحسن من غيرهم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اجتمعوا على رجل وسموه إماما كان ذلك لله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رأي الشيعة فلأن اجتماع جميعهم يلازم وجود رأي الإمام المعصوم وأما على رأي السُّنة فلأن أهل العقد والحل كاف في تعيين الخليقة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من أمرهم خارج بطعنٍ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اشترط شيئاً آخر في الخليفة، وأتى </w:t>
      </w:r>
    </w:p>
    <w:p>
      <w:pPr>
        <w:pStyle w:val="BookText"/>
        <w:rPr/>
      </w:pPr>
      <w:r>
        <w:rPr>
          <w:rFonts w:ascii="Amiri" w:hAnsi="Amiri" w:eastAsia="Amiri" w:cs="Amiri"/>
          <w:color w:val="111111"/>
          <w:sz w:val="28"/>
          <w:sz w:val="28"/>
          <w:szCs w:val="28"/>
          <w:rtl w:val="true"/>
          <w:lang w:bidi="ar-SA"/>
        </w:rPr>
        <w:t xml:space="preserve">رَدُّوهُ إِلى مَا خَرَجَ مِنْهُ ، فَإِنْ أَبِي قَاتَلُوهُ عَلَى اتِّبَاعِهِ غَيْرَ سَبِيلِ الْمُؤْمِنِينَ، وَوَلاهُ الله مَا تَوَلَّى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 يَا مُعَاوِيَةُ، لَئِنْ نَظَرْتَ بِعَقْلِكَ دُونَ هَوَاكَ لَتَجِدَنِّي أَبْرَأَ النَّاسِ مِنْ دَم عُثْمَانَ ، وَلَتَعْلَمَنَّ أَنِّي كُنْتُ فِي عُزْلَةٍ عَنْهُ إِلَّا أَنْ تَتَجَنَّى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فَتَجَنَّ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بشرط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إلى 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بالنصح والإرشاد، ليأخذ بما أخذ به المسلمون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قاتلوه على اتِّباعِهِ غير سبيل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أجمع المسلمون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الله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الله مُحباً لما أحب، وتابعاً لما تَبِعْ، وهذا إشارة إلى قوله سبحانه وَمَنْ يُشَاقِقِ الرَّسُولَ مِنْ بَعْدِ مَا تَبَيَّنَ لَهُ الْهُدَى وَيَتَّبِعْ غَيْرَ سَبِيلِ الْمُؤْمِنِينَ نُوَلِّهِ مَا تَوَلَّى وَنُصْلِهِ جَهَنَّمَ وَسَاءَتْ مَصِيرًا</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بنفسه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 لئن نظرتَ بعقلك دون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وإتباعك لميولك وشهواتك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لتجدني أبرأ الناس من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النَّاس براءَةً، إذ لم أشرك فيه بيد ولا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أَني كُنتُ في عُزلة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انعزال وانزواء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تدعي الجناية على من لم يفعلها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ظهر لك وانقدح في نفسك أنْ تخفيه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الكتب بالسلام من باب سلام الوداع </w:t>
      </w:r>
      <w:r>
        <w:rPr>
          <w:rFonts w:eastAsia="Amiri" w:cs="Amiri" w:ascii="Amiri" w:hAnsi="Amiri"/>
          <w:color w:val="111111"/>
          <w:sz w:val="28"/>
          <w:szCs w:val="28"/>
          <w:rtl w:val="true"/>
          <w:lang w:bidi="ar-SA"/>
        </w:rPr>
        <w:t xml:space="preserve">. </w:t>
      </w:r>
      <w:bookmarkStart w:id="263" w:name="pg20756_202637"/>
    </w:p>
    <w:p>
      <w:pPr>
        <w:pStyle w:val="Heading2"/>
        <w:numPr>
          <w:ilvl w:val="1"/>
          <w:numId w:val="1"/>
        </w:numPr>
        <w:rPr/>
      </w:pPr>
      <w:bookmarkStart w:id="264" w:name="__RefHeading___Toc1346359_3531895371"/>
      <w:bookmarkStart w:id="265" w:name="_Toc88"/>
      <w:bookmarkEnd w:id="263"/>
      <w:bookmarkEnd w:id="264"/>
      <w:r>
        <w:rPr>
          <w:rtl w:val="true"/>
        </w:rPr>
        <w:t>ومن كتاب له</w:t>
      </w:r>
      <w:r>
        <w:rPr>
          <w:rtl w:val="true"/>
        </w:rPr>
        <w:t>(</w:t>
      </w:r>
      <w:r>
        <w:rPr>
          <w:rtl w:val="true"/>
        </w:rPr>
        <w:t>عليه السلام</w:t>
      </w:r>
      <w:r>
        <w:rPr>
          <w:rtl w:val="true"/>
        </w:rPr>
        <w:t xml:space="preserve">): </w:t>
      </w:r>
      <w:r>
        <w:rPr>
          <w:rtl w:val="true"/>
        </w:rPr>
        <w:t>إليه أيضاً</w:t>
      </w:r>
      <w:bookmarkEnd w:id="265"/>
    </w:p>
    <w:p>
      <w:pPr>
        <w:pStyle w:val="BookText"/>
        <w:rPr/>
      </w:pPr>
      <w:r>
        <w:rPr>
          <w:rFonts w:ascii="Amiri" w:hAnsi="Amiri" w:eastAsia="Amiri" w:cs="Amiri"/>
          <w:color w:val="111111"/>
          <w:sz w:val="28"/>
          <w:sz w:val="28"/>
          <w:szCs w:val="28"/>
          <w:rtl w:val="true"/>
          <w:lang w:bidi="ar-SA"/>
        </w:rPr>
        <w:t xml:space="preserve">أَمَا بَعْدُ، فَقَدْ أَتَتْنِي مِنْكَ مَوْعِظَةٌ مُوَصَّلَةٌ، وَرِسَالَةٌ مُحَبَّرَةٌ نَمَّقْتَهَا بِضَلالِكَ، وَأَمْضَيْتَهَا بِسُوءِ رَأيِكَ ، وَكِتَابُ امْرِئٍ لَيْسَ لَهُ بَصَرٌ يَهْدِيهِ، وَلَا قَائِدٌ يُرْشِدُهُ ، قَدْ دَعَاهُ الْهَوَى فَأَجَابَهُ ، وَقَادَهُ الضَّلَالُ فَاتَّبَعَهُ، فَهَجَرَ لاغِطاً، وَضَلَّ خَابِطاً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أتتني منك عظة 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ملفقة من كلام مختلف، وصَّل بعضه ببعض، فقد كتب معاوية إلى الإمام كتاب وعظ وإرشاد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وخدعة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بهذا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ورسالة محبَّرة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مزينة بالألفاظ والعبارات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نمقتها بضلالك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حسنت بلاغتها بسبب ضلالك ، إذ تريد أكل الحق بالكتب والعبارات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وأَمضيتها بسوء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أمضيتها، أي بعثتها إليَّ، حيث إن رأيك سيء تظن أنَّ لإمارة الدنيا قيمة وقدراً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امريءٍ ليس له بصر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بصيرة توجب هدايته، وهذا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قائدٌ يرشدهُ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صلاحه وفلاحه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دعاهُ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طلب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وقادهُ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جره كما تجر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هذى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اللغط  بمعنى الجلبة بلا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انحرف عن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بَيْعَةٌ وَاحِدَةٌ لا يُثَنّى فِيهَا النَّظَرُ ، وَلا يُسْتَأَنفُ فِيهَا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مِنْهَا طَاعِنٌ، وَالْمُرَوِّي فِيهَا مُدَاهِنٌ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الكلام بلا ميزان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ذلك الكتاب، في رد معاوية الذي ادعى أنَّ البيعة لم تتم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بيعة واحدة لا يثنّى فيها النظر أي لا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ثانيا بعدما نظر اليها أولا، بل تنفذ البيعة إذا 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يستأنف فيها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اختيار لأحدٍ أنْ يستأنف البيعة بعد عقدها وقبول الناس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منها 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يتفكر ويتروى هل يقبلها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منافق، يُخالف الحقَ باطناً، ويسميه التروي ظاهراً </w:t>
      </w:r>
      <w:r>
        <w:rPr>
          <w:rFonts w:eastAsia="Amiri" w:cs="Amiri" w:ascii="Amiri" w:hAnsi="Amiri"/>
          <w:color w:val="111111"/>
          <w:sz w:val="28"/>
          <w:szCs w:val="28"/>
          <w:rtl w:val="true"/>
          <w:lang w:bidi="ar-SA"/>
        </w:rPr>
        <w:t xml:space="preserve">. </w:t>
      </w:r>
      <w:bookmarkStart w:id="266" w:name="pg20756_202639"/>
    </w:p>
    <w:p>
      <w:pPr>
        <w:pStyle w:val="Heading2"/>
        <w:numPr>
          <w:ilvl w:val="1"/>
          <w:numId w:val="1"/>
        </w:numPr>
        <w:rPr/>
      </w:pPr>
      <w:bookmarkStart w:id="267" w:name="__RefHeading___Toc1346361_3531895371"/>
      <w:bookmarkStart w:id="268" w:name="_Toc89"/>
      <w:bookmarkEnd w:id="266"/>
      <w:bookmarkEnd w:id="267"/>
      <w:r>
        <w:rPr>
          <w:rtl w:val="true"/>
        </w:rPr>
        <w:t>ومن كتاب له</w:t>
      </w:r>
      <w:r>
        <w:rPr>
          <w:rtl w:val="true"/>
        </w:rPr>
        <w:t>(</w:t>
      </w:r>
      <w:r>
        <w:rPr>
          <w:rtl w:val="true"/>
        </w:rPr>
        <w:t>عليه السلام</w:t>
      </w:r>
      <w:r>
        <w:rPr>
          <w:rtl w:val="true"/>
        </w:rPr>
        <w:t xml:space="preserve">): </w:t>
      </w:r>
      <w:r>
        <w:rPr>
          <w:rtl w:val="true"/>
        </w:rPr>
        <w:t>إلى جرير بن عبد الله البجلي لما أرسله إلى معاوية</w:t>
      </w:r>
      <w:bookmarkEnd w:id="268"/>
    </w:p>
    <w:p>
      <w:pPr>
        <w:pStyle w:val="BookText"/>
        <w:rPr/>
      </w:pPr>
      <w:r>
        <w:rPr>
          <w:rFonts w:ascii="Amiri" w:hAnsi="Amiri" w:eastAsia="Amiri" w:cs="Amiri"/>
          <w:color w:val="111111"/>
          <w:sz w:val="28"/>
          <w:sz w:val="28"/>
          <w:szCs w:val="28"/>
          <w:rtl w:val="true"/>
          <w:lang w:bidi="ar-SA"/>
        </w:rPr>
        <w:t xml:space="preserve">أَمَّا بَعْدُ ، فَإِذا أَتَاكَ كِتَابِي فَاحْمِلْ مُعَاوِيَةَ عَلَى الْفَضلِ، وَخُذْهُ بِالأَمْرِ الْجَزْمِ ، ثُمَّ خَيِّرَهُ بَيْنَ حَرْبٍ مُجْلِيَةٍ ، أَوْ سِلْمٍ مُخْزِيَةٍ، فَإِن اخْتَارَ الْحَرْبَ فَانْبِذْ إِلَيْهِ، وَإِنِ اخْتَارَ السّلْمَ فَخُذْ بَيْعَتَهُ ،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أتاك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على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القطعي، في أنه يرضخ، أو يأبى، فقد بعث الإمام جريراً إلى معاوية بكتاب، لكن معاوية أرجأ الجواب، وجرير في دمشق ينتظر الجواب، ويريد معاوية بالمماطلة تجهيز قواه، ليعلم أنه هل يتمكن أن يقابل الإمام أم لا؟ ولذا كتب بهذا الكتاب إلى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وخذه بالأمر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القطع في أحد الطرفين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خيِّره بينَ حرب مُجلية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مخرجة له من وطنه، إنْ أبى التسليم لبيعتي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سلم 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تخزيه وتذلُ كبرياءَه، وذلك بقبوله البيعة، والحرب والسلم مؤنثان سماعاً، ولذا جيء بوصفهما مؤنثا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اختار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اعلمه من قبلي بالحرب، وإنّي أُعامله معاملة المحارب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اختار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bookmarkStart w:id="269" w:name="pg20756_202640"/>
    </w:p>
    <w:p>
      <w:pPr>
        <w:pStyle w:val="Heading2"/>
        <w:numPr>
          <w:ilvl w:val="1"/>
          <w:numId w:val="1"/>
        </w:numPr>
        <w:rPr/>
      </w:pPr>
      <w:bookmarkStart w:id="270" w:name="__RefHeading___Toc1346363_3531895371"/>
      <w:bookmarkStart w:id="271" w:name="_Toc90"/>
      <w:bookmarkEnd w:id="269"/>
      <w:bookmarkEnd w:id="270"/>
      <w:r>
        <w:rPr>
          <w:rtl w:val="true"/>
        </w:rPr>
        <w:t xml:space="preserve">ومن كتاب له </w:t>
      </w:r>
      <w:r>
        <w:rPr>
          <w:rtl w:val="true"/>
        </w:rPr>
        <w:t>(</w:t>
      </w:r>
      <w:r>
        <w:rPr>
          <w:rtl w:val="true"/>
        </w:rPr>
        <w:t>عليه السلام</w:t>
      </w:r>
      <w:r>
        <w:rPr>
          <w:rtl w:val="true"/>
        </w:rPr>
        <w:t xml:space="preserve">): </w:t>
      </w:r>
      <w:r>
        <w:rPr>
          <w:rtl w:val="true"/>
        </w:rPr>
        <w:t>يحكي معاملة قريش للرسول في أول الدعوة</w:t>
      </w:r>
      <w:bookmarkEnd w:id="271"/>
    </w:p>
    <w:p>
      <w:pPr>
        <w:pStyle w:val="BookText"/>
        <w:rPr/>
      </w:pPr>
      <w:r>
        <w:rPr>
          <w:rFonts w:ascii="Amiri" w:hAnsi="Amiri" w:eastAsia="Amiri" w:cs="Amiri"/>
          <w:color w:val="111111"/>
          <w:sz w:val="28"/>
          <w:sz w:val="28"/>
          <w:szCs w:val="28"/>
          <w:rtl w:val="true"/>
          <w:lang w:bidi="ar-SA"/>
        </w:rPr>
        <w:t xml:space="preserve">فَأَرَادَ قَوْمُنَا قَتْلَ نَبِيِّنَا ، وَاجْتِيَاحَ أَصْلِنَا، وَهَمُّوا بِنَا الْهُمُومَ وَفَعَلُوا بِنَا الأفَاعِيلَ، وَمَنَعُونَا الْعَذْبَ وَأَحْلَسُونَا الْخَوْفَ ، وَاضْطَرُّونَا إِلى جَبَلٍ وَعْرٍ، وَأَوْقَدُوا لَنَا نَارَ الْحَرْبِ، فَعَزَمَ اللهُ لَنَا عَلَى الذَّبُ عَنْ حَوْزَتِهِ وَالرَّمُيِ مِنْ وَرَاءِ حُرْمَتِهِ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قريش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العرب، أو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فعلوا في ليلة المبيت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استئصال وقطع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وهمُّوا بنا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قصدوا إنزالها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وفعلوا بنا الأفاعيل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افعولة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الفعلة الرديئة، من الإلجاء إلى الشعب، والتعذيب، والإهانة، وما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ومنعونا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هنيء العيش، أو الماء العذب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وأحلسُونا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الزمونا الخوف، بأفعالهم وتهديداتهم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واضطرُّونا إلى جبل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إلجاء الكفار لهم إلى الشدائد، كالذي يضطر إلى أَن يصعد جبلاً وعراً شديداً حيث يلاقي الشدائد والمصائب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وأوقدوا لنا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حاربونا، وإنما قيل نار الحرب، تشبيها لها بالنار التي تأكل الحطب وما أشبه، والحرب تأكل الناس وتحطمهم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الذَّبْ عن حوزته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نذب وندفع عن 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والرَّمي من وراء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والرمي من ورائها </w:t>
      </w:r>
    </w:p>
    <w:p>
      <w:pPr>
        <w:pStyle w:val="BookText"/>
        <w:rPr/>
      </w:pP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مُؤْمِنُنَا يَبْغِي بِذلِكَ الأَجْرَ ، وَكَافِرُنَا يُحَامِي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أَسْلَمَ مِنْ قُرَيْشٍ خِلْوٌ مِمَّا نَحْنُ فِيهِ بِحِلْفٍ يَمْنَعُهُ، أَوْ عَشِيرَةٍ تَقُومُ دُونَهُ، فَهُوَ مِنَ الْقَتْلِ بِمَكَانِ أَمْنِ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وآله وسلم إذا احْمَرَّ الْبَأْسُ ، وَأَحْجَمَ النَّاسُ ، قَدَّمَ أَهْلَ بَيْتِهِ فَوَقَى بِهِمْ أَصْحَابَهُ حَرَّ السُّيُوفِ وَالأَسِنَّةِ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كناية عن الدفاع عنها، كالذي له حرمة فيرمي الأعداء من ورائها لئلا يصلوا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آمن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يبغي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دافع عن الرسول، كما دافع أبو لهب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يحامي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والعشيرة، فلم يكن لنا مدافع، لأجل مال أو منصب أو ما أشبه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أسلم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قبيلة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وأهله الأدنين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مما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خالٍ من الهُموم والشدائد التي كُنا نقاسيها بسبب إسلامنا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بحلفٍ يمنعه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حلف مع عشيرة يمنعه ذلك الحلف من أن يؤذيه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عشيرةٍ تقومُ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عشائرهم كانوا يحامون عنهم فلا يتعرض أحدٌ لهم بسوء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القتل بمكان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يتجرأُ أحد على قتله، فأهل البيت وأقارب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قاسوا الشدائد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اشتد القتال، فإن القتال إذا اشتد جرت الدماء الدماء فيه كثيراً وذلك احمراره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وأحجم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فرّوا وتقهقروا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للمبارزة، لأنهم يفدونه إلى أواخِرَ أنفاسهم، ولذا كان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حنين العباس وأولاده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غير هذا الموقف، من سائر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فوقى بهم أصحابه حرَّ السيوف والأسنَّة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سنان،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الرمح، أي جعل أهل بيته وقاية </w:t>
      </w:r>
    </w:p>
    <w:p>
      <w:pPr>
        <w:pStyle w:val="BookText"/>
        <w:rPr/>
      </w:pPr>
      <w:r>
        <w:rPr>
          <w:rFonts w:ascii="Amiri" w:hAnsi="Amiri" w:eastAsia="Amiri" w:cs="Amiri"/>
          <w:color w:val="111111"/>
          <w:sz w:val="28"/>
          <w:sz w:val="28"/>
          <w:szCs w:val="28"/>
          <w:rtl w:val="true"/>
          <w:lang w:bidi="ar-SA"/>
        </w:rPr>
        <w:t xml:space="preserve">فَقُتِلَ عُبَيْدَةُ بْنُ الْحَارِثِ يَوْمَ بَدْرٍ ، وَقُتِلَ حَمْزَةُ يَوْمَ أُحُدٍ ، وَقُتِلَ جَعْفَرٌ يَوْمَ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مَنْ لَوْ شِئْتُ ذَكَرْتُ اسْمَهُ مِثْلَ الَّذِي أَرَادُوا مِنَ الشَّهَادَةِ، وَلكِنَّ آجَالَهُمْ عُجْلَتْ ، وَمَنِيَّتَهُ أُجِّلَتْ ، فَيَاعَجَباً لِلدَّهْرِ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صِرْتُ يُقْرَنُ بِي مَنْ لَمْ يَسْعَ بِقَدَمِي، وَلَمْ تَكُنْ له كَسَابِقَتِي الَّتِي لا يُدْلِي أَحدٌ بِمِثْلِهَا،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لأصحابه، فيلاقون حرارة السيف والرمح دون 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عبيدةُ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حرب 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المطلب عم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بجسمه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طالب، أخو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بلد على حدود الشام في حرب 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 من لو شئتُ ذكرتُ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نفسه تواضعاً، أي أني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 أَرادوا من الشهادة والقتل في سبيل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آجالهُم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آجال من ذكرت أسماءهم من أقاربي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موته، والضمير عائد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عجبي، ويجوز في مثله خمسة أوجه، 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منادى صح أن يضف 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عبدي عبدُ عبداً عبديا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صرتُ يقرن بي من لم يسعَ بقدمي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بمثل وقوفي على قدمي لأجل الدين، 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تكن له كسابقتي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سابقة لمعاوية إلّا الكفر والقيام ضد الإسلام، المحاربة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لا يدلي أحدٌ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يقول أحدٌ </w:t>
      </w:r>
    </w:p>
    <w:p>
      <w:pPr>
        <w:pStyle w:val="BookText"/>
        <w:rPr/>
      </w:pPr>
      <w:r>
        <w:rPr>
          <w:rFonts w:ascii="Amiri" w:hAnsi="Amiri" w:eastAsia="Amiri" w:cs="Amiri"/>
          <w:color w:val="111111"/>
          <w:sz w:val="28"/>
          <w:sz w:val="28"/>
          <w:szCs w:val="28"/>
          <w:rtl w:val="true"/>
          <w:lang w:bidi="ar-SA"/>
        </w:rPr>
        <w:t xml:space="preserve">إِلَّا أَنْ يَدَّعِي مُدَّع مَالا أَعْرِفُهُ، وَلا أَظُنُّ الله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 مِنْ دَفْعِ قَتَلَةٍ عُثْمَانَ إِلَيْكَ، فَإِنِّي نَظَرْتُ فِي هَذَا الأَمْرِ ،فَلَمْ أَرَهُ يَسَعُنِي دَفْعُهُمْ إِلَيْكَ وَلا إلى غَيْرِكَ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لي مثل سابقة الإمام، لعدم وجود مثل تلك السابقة في أَحدٍ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يَدعي مُدعٍ ما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يكذب، فيقول عن نفسه سوابق مكذوبة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وجود لها، وهذا من باب السالبة بانتفاء الموضوع، كقوله سبحانه أَتُنَبِّئُونَ اللَّهَ بِمَا لَا يَعْلَمُ فِي السَّمَاوَاتِ</w:t>
      </w:r>
      <w:r>
        <w:rPr>
          <w:rStyle w:val="FootnoteAnchor"/>
          <w:rtl w:val="true"/>
        </w:rPr>
        <w:footnoteReference w:id="118"/>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حال أني صرت أُقرنُ بمثل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يحمده سبحانه، لأن البلايا موجبة للأجر، ولذا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يُحمد على مكروه سواه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مِنْ دَفْعِ قَتَلَةِ عُثْمَانَ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 معاوية في المطالبة بدم عثمان خدعة يخدع بها جماهير أهل الشام البُلّه، وبذلك يتمكن أن يشق عصا الطاعة، ويدعي الخلافة، فيجعل ذلك ذريعة إلى ما دار في نفسه المشوبة من حب السلطة، ولذا طالب في كتابه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يدفع إليه قتلة عثمان ليقتلهم عوضه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نَظَرْتُ فِي هَذَا الأَمْرِ ، فَلَمْ أَرَهُ يَسَعُنِي دَفْعُهُمْ إِلَيْكَ وَلا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عثمان بسبب بدعهِ كان مهدور الدم، كما أفتى بذلك طلحة والزبير وعائشة ومن إليهم، ولا يقتص من قتل مهدور الدم، ولا أقل من أن يكون </w:t>
      </w:r>
    </w:p>
    <w:p>
      <w:pPr>
        <w:pStyle w:val="BookText"/>
        <w:rPr/>
      </w:pPr>
      <w:r>
        <w:rPr>
          <w:rFonts w:ascii="Amiri" w:hAnsi="Amiri" w:eastAsia="Amiri" w:cs="Amiri"/>
          <w:color w:val="111111"/>
          <w:sz w:val="28"/>
          <w:sz w:val="28"/>
          <w:szCs w:val="28"/>
          <w:rtl w:val="true"/>
          <w:lang w:bidi="ar-SA"/>
        </w:rPr>
        <w:t>وَلَعَمْرِي لَئِنْ لَمْ تَنْزِعُ عَنْ غَيِّكَ وَشِقَانِكَ لَتَعْرِفَنَّهُمْ عَنْ قَلِيلٍ يَطْلُبُونَكَ، لا يُكَلِّفُونَكَ طَلَبَهُمْ فِي بَرٍّ وَلا بَحْرٍ، وَلا جَبَلٍ وَلا سَهْلٍ ، إِلَّا أَنَّهُ طَلَبٍ يَسُوءُكَ وِجْدَاتُهُ ، وَزَوْرٌ لا يَسُرُّكَ لُقْياتُهُ، وَالسّلامُ لأَهْلِهِ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شبهة، والحدود تدرأ بالشبهات، وعلى فرض وجوب القصاص، فليس لمعاوية حق الاقتصاص، وهل يصح لأفراد الرعية أن يطالبوا تنفيذ الحكم بأيديهم ؟ بالإضافة إلى أن القتلة كانوا مجتهدين، وفتواهم أن للمجتهد المخطيء أجراً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بنفسه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تنزع عن غيِّك وشقاقك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تنته عن ضلالك ومشاقتك أي مخالفتك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قليل من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ما كنت أنت تطلبهم، يريدون قتلك كما قتلوا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يكلِّفونك 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بأنفسهم يأتون إليك، حتى لا تحتاج أنت إلى أنْ تتكلَّف في طلبهم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برٍ ولا بحرٍ ولا جبلٍ ولا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تحتاج إلى طلبهم في هذه الأماكن وإنما هم الطالبون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لطلبهم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يسوءُك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وجدان هذا الطلب،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تجده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زائر ، أي أنهم زائرون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يسرُّك لقيانه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وإفراد الضمير باعتبار كل واحد واحد كقوله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طَعَامِكَ وَشَرَابِكَ لَمْ يَتَسَنَّهْ</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السلام المستحقين له </w:t>
      </w:r>
      <w:r>
        <w:rPr>
          <w:rFonts w:eastAsia="Amiri" w:cs="Amiri" w:ascii="Amiri" w:hAnsi="Amiri"/>
          <w:color w:val="111111"/>
          <w:sz w:val="28"/>
          <w:szCs w:val="28"/>
          <w:rtl w:val="true"/>
          <w:lang w:bidi="ar-SA"/>
        </w:rPr>
        <w:t xml:space="preserve">. </w:t>
      </w:r>
      <w:bookmarkStart w:id="272" w:name="pg20756_202645"/>
    </w:p>
    <w:p>
      <w:pPr>
        <w:pStyle w:val="Heading2"/>
        <w:numPr>
          <w:ilvl w:val="1"/>
          <w:numId w:val="1"/>
        </w:numPr>
        <w:rPr/>
      </w:pPr>
      <w:bookmarkStart w:id="273" w:name="__RefHeading___Toc1346365_3531895371"/>
      <w:bookmarkStart w:id="274" w:name="_Toc91"/>
      <w:bookmarkEnd w:id="272"/>
      <w:bookmarkEnd w:id="273"/>
      <w:r>
        <w:rPr>
          <w:rtl w:val="true"/>
        </w:rPr>
        <w:t>ومن كتاب له</w:t>
      </w:r>
      <w:r>
        <w:rPr>
          <w:rtl w:val="true"/>
        </w:rPr>
        <w:t>(</w:t>
      </w:r>
      <w:r>
        <w:rPr>
          <w:rtl w:val="true"/>
        </w:rPr>
        <w:t>عليه السلام</w:t>
      </w:r>
      <w:r>
        <w:rPr>
          <w:rtl w:val="true"/>
        </w:rPr>
        <w:t xml:space="preserve">): </w:t>
      </w:r>
      <w:r>
        <w:rPr>
          <w:rtl w:val="true"/>
        </w:rPr>
        <w:t>إلي معاویة</w:t>
      </w:r>
      <w:bookmarkEnd w:id="274"/>
    </w:p>
    <w:p>
      <w:pPr>
        <w:pStyle w:val="BookText"/>
        <w:rPr/>
      </w:pPr>
      <w:r>
        <w:rPr>
          <w:rFonts w:ascii="Amiri" w:hAnsi="Amiri" w:eastAsia="Amiri" w:cs="Amiri"/>
          <w:color w:val="111111"/>
          <w:sz w:val="28"/>
          <w:sz w:val="28"/>
          <w:szCs w:val="28"/>
          <w:rtl w:val="true"/>
          <w:lang w:bidi="ar-SA"/>
        </w:rPr>
        <w:t xml:space="preserve">وَكَيْفَ أَنْتَ صَانِعٌ إِذا تَكَشَّفَتْ عَنْكَ جَلابِيبُ مَا أَنْتَ فِيهِ مِنْ دُنْيَا قَدْ تَبَهَّجَتْ بِزِينَتِهَا، وَخَدَعَتْ بِلَذَّتِهَا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دَعَتْكَ فَأَجَبْتَهَا، وَقَادَتْكَ فَاتَّبَعْتَهَا، وَأَمَرَتْكَ فَأَطَعْتَهَا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يُوشَكُ أَنْ يَقِفَكَ وَاقِفٌ عَلَى مَا لَا يُنْجِيكَ مِنْهُ مِجَنٌّ، فَاقْعَسْ عَنْ هذَا الأَمْرِ، وَخُذْ أُهْبَةَ الْحِسَابِ، وَشَمِّرْ لِمَا قَدْ نَزَلَ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إذا تَكَشَّفَتْ عَنْكَ جَلَابِيبُ 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جلابيب جمع جلباب، الثوب الذي فوق الثياب وتكشف الجلابيب كناية عن موته مُخلفاً وراءَهُ الدنيا وزخارفها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دنيا قد تبهَّجت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وخدعت بلذتها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غرَّت الناس بسبب لذائذها، فارتكبوا معاصي الله سبحانه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بالتناول من محرَّماتها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وأمرتك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لأمرِ الله سبحانه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يَقِفَكَ وَاقِفٌ عَلَى مَا لا يُنْجِيكَ مِنْهُ 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والمراد إيقافه سبحانه له في معرض الحساب والهوان، حيث لا ترس ينجيه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أُهبة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استعداد حساب الآخرة وعدته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 لما قد 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وَلا تُمَكِّنِ الْغُوَاةَ مِنْ سَمْعِكَ ، وَإِلَّا تَفْعَلْ أُعْلِمْكَ مَا أَغْفَلْتَ مِنْ نَفْسِكَ، فَإِنَّكَ مُتْرَفٌ قَدْ أَخَذَ الشَّيْطَانُ مِنْكَ مَأخَذَهُ ، وَبَلَغَ فِيكَ أَمَلَهُ، وَجَرَى مِنْكَ مَجْرَى الرُّوحِ وَالدَّمِ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كُنتُمْ يَا مُعَاوِيَةُ سَاسَةَ الرَّعِيَّةِ، وَوُلاةَ أَمْرِ الأُمَّةِ؟ بِغَيْرِ قَدَمٍ سَابِقِ، وَلا شَرَفٍ بَاسِقِ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استعد للمحاربة والبلاء الذي نَزل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تُمكِّن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غاوي، بمعنى قرناء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يقولوا لك ما شاءوا فتسمع كلامهم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 ما أغفلت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الضعف، فإنَّك إذا اصطدمت بالقوة تعرف ضعف قواك، وهكذا الإنسان لا يعرف جهالته إلّا عند 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أطغتهُ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الشيطان منك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أراد أخذه، وتسلط الشيطان على المترفين أكثر من تسلطه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فيكَ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أمل الشيطان أن يضل 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مجرى الرُّوح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تسلطه التام عليه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كنتم يا معاوية سَاسَة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سائس، بمعنى المدير لشؤونها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ووُلاة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أنكم لا تصلحون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قدمٍ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سابقة لكم حتى تستحقون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عال رفيع، فقد كان أبو معاوية، أبو سفيان رجلاً جاهلاً بخيلاً أحمقاً زانياً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مشهور في قصة ابن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هند، حمقاء حقوداً زانية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مشهور في قصة تلاوة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جَاءَكَ الْمُؤْمِنَاتُ عليها،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يَزْنِينَ</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وضحك الحاضرون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وَنَعُوذُ بِالله مِنْ لُزُومِ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 أَنْ تَكُونَ مُتَمَادِياً فِي غِرَّةِ الأُمْنِيَّةِ، مُخْتَلِفَ الْعَلَانِيَةِ وَالسَّرِيرَةِ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دَعَوْتَ إلى الْحَرْبِ، فَدَع النَّاسَ جَانِباً واخْرُجْ إِلَيَّ، وَأَعْفِ الْفَرِيقَيْنِ مِنَ الْقِتَالِ ، ليُعْلَمَ أَيُّنَا الْمَرِينُ عَلَى قَلْبِهِ، وَالْمُغَطَّى عَلَى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حَسَنٍ قَاتِلُ جَدِّكَ وَأَخِيكَ وَخَالِكَ شَدْخاً يَوْمَ بَدْرٍ ، وَذلكَ السَّيْفُ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ونعوذ بالله من لزوم سوابق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يلزم الإنسان ما سبق له من الشقوة، فيشقى بسبب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متماديا في غرة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مستمراً في غُرور الأمل، إذ أَمله بالخلافة هو الذي أوجب له ذلك التمادي في الغي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العلانية والسريرة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فعلانيته طلبُ دم عُثمان، وسريرته الطمع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قد أراد إظهار الشجاعة، فدعى الإمام للمحاربة، فأجابه الإمام بهذا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الناس جانباً و اخرج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لنتبارز أنا وأنت، حتى يظهر الشجاع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واعف الفريقين من القتال ليعلم أيُّنا المَرينُ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 على قلبه، إذا صدأ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يصدأ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الآثام 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والمُغَطى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الحق، وهذا الكلام من الإمام كالمباهلة، في غلبة الصادق على الكاذب، ولذا جاء بلام التعليل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المعروف عندك، وعند الناس بالشجاعة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عتبة 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 وذلك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قتلتهم به </w:t>
      </w:r>
    </w:p>
    <w:p>
      <w:pPr>
        <w:pStyle w:val="BookText"/>
        <w:rPr/>
      </w:pP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 xml:space="preserve">مَعِي، وَبِذلِكَ الْقَلْبِ أَلْقَى عَدُوِّي مَا اسْتَبْدَلْتُ دِينَا، وَلا اسْتَحْدَثْتُ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لَعَلَى الْمِنْهَاجِ الَّذِي تَرَكْتُمُوهُ طَائِعِينَ، وَدَخَلْتُمْ فِيهِ مُكْرَهِينَ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أَنَّكَ جِئْتَ ثَائِراً بِعُثْمَانَ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حَيْثُ وَقَعَ دَمُ عُثْمَانَ فَاطْلُبُهُ مِنْ هُنَاكَ إِنْ كُنْتَ طَالِباً، فَكَأَنِّي قَدْ رَأَيْتُكَ تَضِحُ مِنَ الْحَرْبِ إذا عَضْتُكَ ضَجِيج الْجِمَالِ بِالأَثْقَالِ، وَكَأَنِّي بِجَمَاعَتِكَ تَدْعُونِي جَزَعاً مِنَ الضَّرْبِ الْمُتَتَابِع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إما الحقيقة، أو كناية عن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عدوي ما استبدلت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أُعرِضَ عن ديني السابق بدينٍ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استحدثتُ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أَتخذ نبياً جديداً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لعلى المنهاج الذي تركتموه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وأباهُ وقومه الكفار لعنهم الله لم يدخلوا في الإسلام بالطوعة والرّغبة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ودخلتُم فيه 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مكة حين رأوا أنَّ عدم إسلامهم يوجبُ قتلهم لما اقترفوه من الآثام والإجرام مع الرسول، قبل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أنَّك جئت ثائراً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ثار به إذا طلب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 حيث وقع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من لزم ومن الذي أراقه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فاطلبه من هناك إنْ كنت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أراق دم عثمان بالتحريض والحث هم عائشة وطلحة والزبير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قد رأيتك تضجُّ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تصيح وتولول خوفاً وهلعاً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الحرب تشبياً لها بالسبع الذي يعضُّ الشخص بأسنانه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ضجيج الجمال بالأثقال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ما يضج الجمل بحمله الثقيل، لأنه لا يطيقه، وقد كان كما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بجماعتك تدعوني جزعاً من الضرب المتتابع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متعلق تدعوني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جزعاً، إنهم جزعواً من </w:t>
      </w:r>
    </w:p>
    <w:p>
      <w:pPr>
        <w:pStyle w:val="BookText"/>
        <w:rPr/>
      </w:pPr>
      <w:r>
        <w:rPr>
          <w:rFonts w:ascii="Amiri" w:hAnsi="Amiri" w:eastAsia="Amiri" w:cs="Amiri"/>
          <w:color w:val="111111"/>
          <w:sz w:val="28"/>
          <w:sz w:val="28"/>
          <w:szCs w:val="28"/>
          <w:rtl w:val="true"/>
          <w:lang w:bidi="ar-SA"/>
        </w:rPr>
        <w:t>وَالْقَضَاءِ الْوَاقِعِ ، وَمَصَارِعَ بَعْدَ مَصَارِعَ ، إلى كِتَابِ اللهِ ، وَهِيَ كَافِرَةٌ جَاحِدَةٌ ، أَوْ مُبَايِعَةً حَائِدَةٌ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ضربنا الذي يتبع بعضه بعضاً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بالقتل والإبادة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ومصارعَ بعد 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يقتل منهم جماعة بعد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معاوية بإشارة عمرو بن العاص حيث أمر برفع المصاحف خُدعة ومكيدة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كافرة جاحدة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إذ لا تعمل بأحكامه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مبايعة 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غادرة حيث بايعت معي ثم حادت ومالت عن البيعة، والمراد أنهم يرفعون المصاحف و هم بين كافر وبين غادر كالذين بايعوا الإمام ثم التحقوا بمعاوية</w:t>
      </w:r>
      <w:r>
        <w:rPr>
          <w:rFonts w:eastAsia="Amiri" w:cs="Amiri" w:ascii="Amiri" w:hAnsi="Amiri"/>
          <w:color w:val="111111"/>
          <w:sz w:val="28"/>
          <w:szCs w:val="28"/>
          <w:rtl w:val="true"/>
          <w:lang w:bidi="ar-SA"/>
        </w:rPr>
        <w:t xml:space="preserve">. </w:t>
      </w:r>
      <w:bookmarkStart w:id="275" w:name="pg20756_202650"/>
    </w:p>
    <w:p>
      <w:pPr>
        <w:pStyle w:val="Heading2"/>
        <w:numPr>
          <w:ilvl w:val="1"/>
          <w:numId w:val="1"/>
        </w:numPr>
        <w:rPr/>
      </w:pPr>
      <w:bookmarkStart w:id="276" w:name="__RefHeading___Toc1346367_3531895371"/>
      <w:bookmarkStart w:id="277" w:name="_Toc92"/>
      <w:bookmarkEnd w:id="275"/>
      <w:bookmarkEnd w:id="276"/>
      <w:r>
        <w:rPr>
          <w:rtl w:val="true"/>
        </w:rPr>
        <w:t xml:space="preserve">وَمن وَصِيَّة لهُ </w:t>
      </w:r>
      <w:r>
        <w:rPr>
          <w:rtl w:val="true"/>
        </w:rPr>
        <w:t>(</w:t>
      </w:r>
      <w:r>
        <w:rPr>
          <w:rtl w:val="true"/>
        </w:rPr>
        <w:t>عليه السلام</w:t>
      </w:r>
      <w:r>
        <w:rPr>
          <w:rtl w:val="true"/>
        </w:rPr>
        <w:t xml:space="preserve">): </w:t>
      </w:r>
      <w:r>
        <w:rPr>
          <w:rtl w:val="true"/>
        </w:rPr>
        <w:t>وصى بها جيشاً بعثه إلى العدو</w:t>
      </w:r>
      <w:bookmarkEnd w:id="277"/>
    </w:p>
    <w:p>
      <w:pPr>
        <w:pStyle w:val="BookText"/>
        <w:rPr/>
      </w:pPr>
      <w:r>
        <w:rPr>
          <w:rFonts w:ascii="Amiri" w:hAnsi="Amiri" w:eastAsia="Amiri" w:cs="Amiri"/>
          <w:color w:val="111111"/>
          <w:sz w:val="28"/>
          <w:sz w:val="28"/>
          <w:szCs w:val="28"/>
          <w:rtl w:val="true"/>
          <w:lang w:bidi="ar-SA"/>
        </w:rPr>
        <w:t>فَإِذا نَزَلْتُمْ بِعَدُوٍّ أَوْ نَزَلَ بِكُمْ ، فَلْيَكُنْ مُعَسْكَرُكُمْ فِي قُبُلِ الأَشْرَافِ أَوْ سِفَاحِ الْجِبَالِ ، أَوْ أَثْنَاءِ الأَنْهَارِ ، كَيْمَا يَكُونَ لَكُمْ رِدْءاً ، وَدَونَكُمْ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مُقَاتَلَتْكُمْ مِنْ وَجْهٍ وَاحِدٍ أَوِ اثْنَيْنِ ، وَاجْعَلُوا لَكُمْ رُقَبَاءَ فِي صَيَاصِي الْجِبَالِ وَمَنَاكِبِ الْهِضَابِ،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بعدو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ذهبتم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نزل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بأن جاء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معسكركم في قبل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أي قُدّام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سفاح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سَفْحُ الجبل أسفلهُ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أثناء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منعطفات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يكون لكم 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عوناً، فإنَّ العدو لا يتمكن أنْ يعبر الشُّرَف أو الجبل أو النهر ليُحيط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الرد الدفع، ترجعون إليه فتتحصنون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مقاتلتكم من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 لئلا يتفرق العسكر، فإنَّ تفرُّقَ القِوى موجبٌ لضعفها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لكم رُقباء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رقيب، وهو المراقب لحال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صياصي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ومناكب الهضاب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مرتفعات الآكام ، فإنَّ </w:t>
      </w:r>
    </w:p>
    <w:p>
      <w:pPr>
        <w:pStyle w:val="BookText"/>
        <w:rPr/>
      </w:pPr>
      <w:r>
        <w:rPr>
          <w:rFonts w:ascii="Amiri" w:hAnsi="Amiri" w:eastAsia="Amiri" w:cs="Amiri"/>
          <w:color w:val="111111"/>
          <w:sz w:val="28"/>
          <w:sz w:val="28"/>
          <w:szCs w:val="28"/>
          <w:rtl w:val="true"/>
          <w:lang w:bidi="ar-SA"/>
        </w:rPr>
        <w:t xml:space="preserve">لِئَلَّا يَأْتِيَكُمُ الْعَدُوُّ مِنْ مَكَانِ مَخَافَةٍ أَوْ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مُقَدِّمَةَ الْقَوْمِ عُيُونُهُمْ، وَعُيُونَ الْمُقَدِّمَةِ طَلائِعُهُمْ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نَزَلْتُمْ فَانْزِلُوا جَمِيعاً، وَإِذا ارْتَحَلْتُمْ فَارْتَحِلُوا جَمِيعاً ، وإذا غَشِيَكُمُ اللَّيْلُ فَاجْعَلُوا الرِّمَاحَ كِفَّةً ، وَلا تَذُوقُوا النَّوْمَ إِلَّا غِرَاراً أَوْ مَضْمَضَةً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مناكب جمع منكب، بمعنى المرتفع، وهضاب جمع هضبة،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القليل الإرتفاع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يأتيكم العدو من مكان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تخافون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تأمنون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مقدمة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يذهبون أمامهم ليختاروا لهم المكان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يرون المكان الصالح للقتال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المقدمة يخرج بعضهم الأجرأ والأعلم بالأمور ليختار المكان، فاللازم أنْ تكون المقدمة والطَّليعة في كمال الالتفات والوعي أو المراد أنهم إذا رأوا طلائع العدو فليتهيأوا، ولا يستسهلوا الأمر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 والتفرق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والتشتت بينكم فإنَّ ذلك موجب لضعف قِواكم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فانزلوا جميعاً، وإذا ارتحلتم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وأردتم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ينزل بعض ويرتحل بعض حتى تختلف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غشيكُمُ الليل فاجعلوا الرماح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كفة الميزان مستديرة حولكم، حتى إذا هجم العدو تكونوا مستعدين للدفاع، ليس حمل السلاح الذي يحيط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تذوقوا النوم إلّا غراراً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النوم الخفيف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يتراوح بين النوم واليقظة، كالذي يتمضمض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ثم يمجه، وهكذا</w:t>
      </w:r>
      <w:r>
        <w:rPr>
          <w:rFonts w:eastAsia="Amiri" w:cs="Amiri" w:ascii="Amiri" w:hAnsi="Amiri"/>
          <w:color w:val="111111"/>
          <w:sz w:val="28"/>
          <w:szCs w:val="28"/>
          <w:rtl w:val="true"/>
          <w:lang w:bidi="ar-SA"/>
        </w:rPr>
        <w:t xml:space="preserve">. </w:t>
      </w:r>
      <w:bookmarkStart w:id="278" w:name="pg20756_202652"/>
    </w:p>
    <w:p>
      <w:pPr>
        <w:pStyle w:val="Heading2"/>
        <w:numPr>
          <w:ilvl w:val="1"/>
          <w:numId w:val="1"/>
        </w:numPr>
        <w:rPr/>
      </w:pPr>
      <w:bookmarkStart w:id="279" w:name="__RefHeading___Toc1346369_3531895371"/>
      <w:bookmarkStart w:id="280" w:name="_Toc93"/>
      <w:bookmarkEnd w:id="278"/>
      <w:bookmarkEnd w:id="279"/>
      <w:r>
        <w:rPr>
          <w:rtl w:val="true"/>
        </w:rPr>
        <w:t xml:space="preserve">وَمن وَصِيَّة لهُ </w:t>
      </w:r>
      <w:r>
        <w:rPr>
          <w:rtl w:val="true"/>
        </w:rPr>
        <w:t>(</w:t>
      </w:r>
      <w:r>
        <w:rPr>
          <w:rtl w:val="true"/>
        </w:rPr>
        <w:t>عليه السلام</w:t>
      </w:r>
      <w:r>
        <w:rPr>
          <w:rtl w:val="true"/>
        </w:rPr>
        <w:t xml:space="preserve">): </w:t>
      </w:r>
      <w:r>
        <w:rPr>
          <w:rtl w:val="true"/>
        </w:rPr>
        <w:t>لمعقل بن قیس الریاحی</w:t>
      </w:r>
      <w:bookmarkEnd w:id="280"/>
    </w:p>
    <w:p>
      <w:pPr>
        <w:pStyle w:val="BookText"/>
        <w:rPr/>
      </w:pPr>
      <w:r>
        <w:rPr>
          <w:rFonts w:ascii="Amiri" w:hAnsi="Amiri" w:eastAsia="Amiri" w:cs="Amiri"/>
          <w:color w:val="111111"/>
          <w:sz w:val="28"/>
          <w:sz w:val="28"/>
          <w:szCs w:val="28"/>
          <w:rtl w:val="true"/>
          <w:lang w:bidi="ar-SA"/>
        </w:rPr>
        <w:t xml:space="preserve">وصى بها معقل بن قيس الرياحي حين أنفذه إلى الشام في ثلاثة آلاف مقاتل مقدمة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الَّذِي لابُدَّ لَكَ مِنْ لِقَائِهِ ، وَلا مُنتَهى لَكَ دُونَهُ، وَلا تُقَاتِلَنَّ إِلَّا مَنْ قَاتَلَكَ، وَسِرِ الْبَرْدَيْنِ، وَغَوَّرْ بِالنَّاسِ، وَرَفِّهُ فِي السَّيْرِ ، وَلا تَسِرْ أَوَّلَ اللَّيْلِ ، فَإِنَّ الله جَعَلَهُ سَكَناً ، وَقدَّرَهُ مُقَاماً لا طَعْناً، فَأَرِحْ فِيهِ بَدَنَكَ ، وَرَوِّحُ ظَهْرَكَ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 بد لك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لقاء حسابه وجزائه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مُنتهى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نهاية كل إنسان إلى حسابه تعالى وثوابه أو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تقاتلنَّ إلّا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فاترك الآمنين في القرى والأرياف والأخبية، ومن لا يَتَعرَّضُ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 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الغداة والعشيّ حيث الهواء والأرض باردتان، حتى لا يتأذى العسكر بالحر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انزل بهم في الغائرة، أي نصف النهار، وقت شدة الحر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 سيراً عادلاً، لا سريعا حتى يتأذى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منام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جعلهُ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وقتاً للسكون لتخفيف أتعاب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وقدَّرَةُ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لأجل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بدنك وروِّح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أرح دابتك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وَقَفْتَ حِينَ يَنْبَطِحُ السَّحَرُ أَوْ حِينَ يَنْفَجِرُ الْفَجْرُ، فَسِرْ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لَقِيتَ الْعَدُوَّ فَقِفْ مِنْ أَصْحَابِكَ وَسَطاً، وَلا تَدْنُ مِنَ الْقَوْمِ دُنُوَّ مَنْ يُريدُ أَنْ يُنْشِبَ الْحَرْبَ ، وَلا تَبَاعَدْ عَنْهُمْ تَبَاعُدَ مَنْ يَهَابُ الْبَأْسَ ، حَتَّى يَأْتِيَكَ أَمْرِي، وَلا يَحْمِلَنَّكُمْ شَنَآنُهُمْ عَلَى قِتَالِهِمْ ، قَبْلَ دُعَائِهِمْ وَالإِعْذَارِ إِلَيْهِمْ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ينبطحُ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حين ينفجر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والفجر هو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الله سبحانه سيرك مباركاً ذا ثباتٍ واستمرار، وهذا هو الأصل في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 العدو فقف من أصحابك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ليستوي أصحابه بالنسبة إليه فيكون أسهل في الأمر والنهي، ولئلا يقتل فيتشتت نظام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تدنُ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تقترب من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 من يريد أنْ يُنشبَ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يهيجها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تباعد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تباعد من يهاب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يخاف الحرب حتى يوجب ذلك جرأة العدو وخوف جيشك ، إذ يروك كالخائف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ينبغي أن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يحملنَّكم شنآنهم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بغضكم للعدو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قتالهم قبل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تدعوهم إلى المسالمة ونبذ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والإعذار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تقديم ما يبين عذركم في قتالهم، فاللازم الإعذار والدعاء ثم القتال </w:t>
      </w:r>
      <w:r>
        <w:rPr>
          <w:rFonts w:eastAsia="Amiri" w:cs="Amiri" w:ascii="Amiri" w:hAnsi="Amiri"/>
          <w:color w:val="111111"/>
          <w:sz w:val="28"/>
          <w:szCs w:val="28"/>
          <w:rtl w:val="true"/>
          <w:lang w:bidi="ar-SA"/>
        </w:rPr>
        <w:t xml:space="preserve">. </w:t>
      </w:r>
      <w:bookmarkStart w:id="281" w:name="pg20756_202654"/>
    </w:p>
    <w:p>
      <w:pPr>
        <w:pStyle w:val="Heading2"/>
        <w:numPr>
          <w:ilvl w:val="1"/>
          <w:numId w:val="1"/>
        </w:numPr>
        <w:rPr/>
      </w:pPr>
      <w:bookmarkStart w:id="282" w:name="__RefHeading___Toc1346371_3531895371"/>
      <w:bookmarkStart w:id="283" w:name="_Toc94"/>
      <w:bookmarkEnd w:id="281"/>
      <w:bookmarkEnd w:id="282"/>
      <w:r>
        <w:rPr>
          <w:rtl w:val="true"/>
        </w:rPr>
        <w:t>ومن كتاب له</w:t>
      </w:r>
      <w:r>
        <w:rPr>
          <w:rtl w:val="true"/>
        </w:rPr>
        <w:t>(</w:t>
      </w:r>
      <w:r>
        <w:rPr>
          <w:rtl w:val="true"/>
        </w:rPr>
        <w:t>عليه السلام</w:t>
      </w:r>
      <w:r>
        <w:rPr>
          <w:rtl w:val="true"/>
        </w:rPr>
        <w:t xml:space="preserve">): </w:t>
      </w:r>
      <w:r>
        <w:rPr>
          <w:rtl w:val="true"/>
        </w:rPr>
        <w:t>إلى أميرين من أمراء جيشه</w:t>
      </w:r>
      <w:bookmarkEnd w:id="283"/>
    </w:p>
    <w:p>
      <w:pPr>
        <w:pStyle w:val="BookText"/>
        <w:rPr/>
      </w:pPr>
      <w:r>
        <w:rPr>
          <w:rFonts w:ascii="Amiri" w:hAnsi="Amiri" w:eastAsia="Amiri" w:cs="Amiri"/>
          <w:color w:val="111111"/>
          <w:sz w:val="28"/>
          <w:sz w:val="28"/>
          <w:szCs w:val="28"/>
          <w:rtl w:val="true"/>
          <w:lang w:bidi="ar-SA"/>
        </w:rPr>
        <w:t xml:space="preserve">وَقَدْ أَمَرْتُ عَلَيْكُمَا وَعَلَى مَنْ فِي حَيِّزِكُمَا مَالِكَ بْنَ الْحَارِثِ الأَشْتَرَ ، فَاسْمَعَا لَهُ وَأَطِيعَا، وَاجْعَلاهُ دِرْعاً وَمِجَنّاً ، فَإِنَّهُ مِمَّنْ لا يُخَافُ وَهْنُهُ وَلا سَقْطَتُهُ وَلا بُطْؤُهُ عَمَّا الإِسْرَاعُ إِلَيْهِ أَحْزَمُ ، وَلا إِسْرَاعُهُ إلى مَا الْبُطَءُ عَنْهُ أَمْثَلُ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أَميرينِ من أُمراءِ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زياد بن النضر وشريح بن هاني بعثهما على مقدمة له في اثنى عشر ألفاً، فالتقيا بجند الشام، وكتبا إلى الإمام بذلك، فأرسل إليهما الأشتر لنجدتهما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أمَّرتُ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جعلت أميراً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من في حيِّزكما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جانبكما من الجيش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الحارث الأشتر فاسمعا له وأطيعا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واجعلاه درعاً ومجنّاً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تِرساً تتحفظان به من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ممَّن لا يُخافُ 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لايُخاف أن يهن أو يضعف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يَسقط ويخطأ فی المحاربة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بطؤه عما الإسراع إليه أحزم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أقربُ إلى الحزم، وهو تدبير الأمر والإلتفات إلى جهات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إسراعه إلى ما البطء عنه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أولى وأحسن </w:t>
      </w:r>
      <w:r>
        <w:rPr>
          <w:rFonts w:eastAsia="IRNazanin" w:cs="IRNazanin"/>
          <w:color w:val="111111"/>
          <w:sz w:val="28"/>
          <w:szCs w:val="28"/>
          <w:rtl w:val="true"/>
          <w:lang w:bidi="fa-IR"/>
        </w:rPr>
        <w:t xml:space="preserve">. </w:t>
      </w:r>
      <w:bookmarkStart w:id="284" w:name="pg20756_202655"/>
    </w:p>
    <w:p>
      <w:pPr>
        <w:pStyle w:val="Heading2"/>
        <w:numPr>
          <w:ilvl w:val="1"/>
          <w:numId w:val="1"/>
        </w:numPr>
        <w:rPr/>
      </w:pPr>
      <w:bookmarkStart w:id="285" w:name="__RefHeading___Toc1346373_3531895371"/>
      <w:bookmarkStart w:id="286" w:name="_Toc95"/>
      <w:bookmarkEnd w:id="284"/>
      <w:bookmarkEnd w:id="285"/>
      <w:r>
        <w:rPr>
          <w:rtl w:val="true"/>
        </w:rPr>
        <w:t>وَمن وَصِيَّة لهُ</w:t>
      </w:r>
      <w:r>
        <w:rPr>
          <w:rtl w:val="true"/>
        </w:rPr>
        <w:t>(</w:t>
      </w:r>
      <w:r>
        <w:rPr>
          <w:rtl w:val="true"/>
        </w:rPr>
        <w:t>عليه السلام</w:t>
      </w:r>
      <w:r>
        <w:rPr>
          <w:rtl w:val="true"/>
        </w:rPr>
        <w:t xml:space="preserve">): </w:t>
      </w:r>
      <w:r>
        <w:rPr>
          <w:rtl w:val="true"/>
        </w:rPr>
        <w:t>لعسكره قبل لقاء العدو بصفين</w:t>
      </w:r>
      <w:bookmarkEnd w:id="286"/>
    </w:p>
    <w:p>
      <w:pPr>
        <w:pStyle w:val="BookText"/>
        <w:rPr/>
      </w:pPr>
      <w:r>
        <w:rPr>
          <w:rFonts w:ascii="Amiri" w:hAnsi="Amiri" w:eastAsia="Amiri" w:cs="Amiri"/>
          <w:color w:val="111111"/>
          <w:sz w:val="28"/>
          <w:sz w:val="28"/>
          <w:szCs w:val="28"/>
          <w:rtl w:val="true"/>
          <w:lang w:bidi="ar-SA"/>
        </w:rPr>
        <w:t xml:space="preserve">لا تُقَاتِلُوهُمْ حَتَّى يَبْدأُوكُمْ، فَإِنَّكُمْ بِحَمْدِ اللهِ عَلَى حُجَّةٍ ، وَتَرْكُكُمْ إِيَّاهُمْ حَتَّى يَبْدأُوكُمْ حُجَّةٌ أُخْرَى لَكُمْ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الْهَزِيمَةُ بِإِذْنِ الله فَلا تَقْتُلُوا مُدْبِراً، وَلا تُصِيبُوا مُعْوِراً، وَلا تُجْهِزُوا عَلَى جَرِيحٍ، وَلا تَهِيجُوا النِّسَاءَ بِأَدَىٌ، وَإِنْ شَتَمْنَ أَعْرَاضَكُمْ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يبدأوكم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الحجة لكم عليهم، إذ تكونوا بذلك مدافعين، لا مهاجمين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بحمد الله على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كذلك لا يحتاج إلى الإسراع والسبق في المحاربة، إنما ذلك لمن يعلم أنه ليس محقاً فيريد السبق لئلا يسبقه المُحق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وترككم إيَّاهم حتى يبدأوكم حجَّةٌ أُخرى لكم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يتمكنوا أنْ يقولوا بعد ذلك إنَّ الطرف اعتدى علينا ونحن دافعنا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والانكسار للأعداء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تقتلوا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فرَّ وأدبر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أمكن من نفسه وعجز عن حمايتها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الإجهاز على الجريح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أسباب موته 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تؤذوا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شتمن أعراضكم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وَسَبَيْنَ أُمَرَاءَكُمْ، فَإِنَّهُنَّ ضَعِيفَاتُ الْقُوَى وَالأَنْفُسِ وَالْعُقُولِ ، إِنْ كُنَّا لَنُؤْمَرُ بِالْكَفِّ عَنْهُنَّ وَإِنَّهُنَّ لَمُشْرِكَاتٌ ، وَإِنْ كَانَ الرَّجُلُ لَيَتَنَاوَلُ الْمَرْأَةَ فِي الْجَاهِلِيَّةِ بِالْفِهْرِ أَوِ الْهِرَاوَةِ فَيُعَيَّرُ بِهَا وَعَقِبُهُ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يحترمه الإنسان من نفسه أو أهله أو أقربائه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وسببن أمراءكم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وحكامكم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ضعيفاتُ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الرجل أقوى من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روح الرجل أكثر من روح المرأة، إذ ضعف جسدها المرأة، إذ ضعف جسدها يوجب ضعف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المرأة أميلُ إلى العاطفة من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من الثقيلة، وحذف اسمها، أي 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لنُؤمرُ بالكف عنهنَّ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وإنَّهنَّ 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الرجل ليتناول المرأة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يؤذيها ويضربها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الصغير بقدر ملئ الكف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الهرواة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الفعلة يلومُهُ قومه، لِمَ فعلت هذا مع المرأة؟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نسله بفعل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هو حال الجاهلية، وذلك حال الإسلام مع المشركات فما أجدر بالعفو عن مثل المسلمة التي انحرفت في الفتن </w:t>
      </w:r>
      <w:r>
        <w:rPr>
          <w:rFonts w:eastAsia="Amiri" w:cs="Amiri" w:ascii="Amiri" w:hAnsi="Amiri"/>
          <w:color w:val="111111"/>
          <w:sz w:val="28"/>
          <w:szCs w:val="28"/>
          <w:rtl w:val="true"/>
          <w:lang w:bidi="ar-SA"/>
        </w:rPr>
        <w:t xml:space="preserve">. </w:t>
      </w:r>
      <w:bookmarkStart w:id="287" w:name="pg20756_202657"/>
    </w:p>
    <w:p>
      <w:pPr>
        <w:pStyle w:val="Heading2"/>
        <w:numPr>
          <w:ilvl w:val="1"/>
          <w:numId w:val="1"/>
        </w:numPr>
        <w:rPr/>
      </w:pPr>
      <w:bookmarkStart w:id="288" w:name="__RefHeading___Toc1346375_3531895371"/>
      <w:bookmarkStart w:id="289" w:name="_Toc96"/>
      <w:bookmarkEnd w:id="287"/>
      <w:bookmarkEnd w:id="288"/>
      <w:r>
        <w:rPr>
          <w:rtl w:val="true"/>
        </w:rPr>
        <w:t>وَمن دُعاء له</w:t>
      </w:r>
      <w:r>
        <w:rPr>
          <w:rtl w:val="true"/>
        </w:rPr>
        <w:t>(</w:t>
      </w:r>
      <w:r>
        <w:rPr>
          <w:rtl w:val="true"/>
        </w:rPr>
        <w:t>عليه السلام</w:t>
      </w:r>
      <w:r>
        <w:rPr>
          <w:rtl w:val="true"/>
        </w:rPr>
        <w:t xml:space="preserve">): </w:t>
      </w:r>
      <w:r>
        <w:rPr>
          <w:rtl w:val="true"/>
        </w:rPr>
        <w:t>كان يقوله إذا لقي العدو محارباً</w:t>
      </w:r>
      <w:bookmarkEnd w:id="289"/>
    </w:p>
    <w:p>
      <w:pPr>
        <w:pStyle w:val="BookText"/>
        <w:rPr/>
      </w:pPr>
      <w:r>
        <w:rPr>
          <w:rFonts w:ascii="Amiri" w:hAnsi="Amiri" w:eastAsia="Amiri" w:cs="Amiri"/>
          <w:color w:val="111111"/>
          <w:sz w:val="28"/>
          <w:sz w:val="28"/>
          <w:szCs w:val="28"/>
          <w:rtl w:val="true"/>
          <w:lang w:bidi="ar-SA"/>
        </w:rPr>
        <w:t>اللَّهُمَّ إِلَيْكَ أَفْضَتِ الْقُلُوبُ، وَمُدَّتِ الأَعْنَاقُ ، وَشَخَصَتِ الأَبْصَارُ، وَنُقِلَتِ الأَقْدَامُ، وَأُنْضِيَتِ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صَرَّحَ مَكْتُومُ الشَّنَآنِ، وَجَاشَتْ مَرَاجِلُ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غَيْبَةَ نَبِيِّنَا، وَكَثْرَةَ عَدُوِّنَا، وَتَشَتُّتَ أَهْوَائِنَا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أفضت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انتهت بالتوجه والاستكانة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ومُدَّت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لتنظر هل يأتي الفرج والنصر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وشخصت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توجهت نحو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جهة العلو، ومنه يأتي النصر والرزق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ونُقِلَت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الذهاب إلى الحرب ذهابٌ إلى أمره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بليت بالضعف والهزال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مكتوم 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العداوة المكنونة في صدور الأعداء قد ظهرت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غلت كما يغلي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مرجل،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ضِغن،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نشكوا إليك غيبة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إظهار للضعف أمامَ الله سبحانه ليتفضل بالقوة والغلبة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عدوِّنا، وتشتُّتَ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آرائنا، والمراد آراء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افْتَحْ بَيْنَنَا وَبَيْنَ قَوْمِنَا بِالْحَقِّ وَأَنْتَ خَيْرُ الْفَاتِحِينَ</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المحاربين لنا، فتحاً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والقيد توضيحي، وإظهارٌ لما في نفس الداعي من طلب الحق، إذ من المعلوم أنَّ فتحه سبحانه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تفتح الطريق أمام أهل الحق </w:t>
      </w:r>
      <w:r>
        <w:rPr>
          <w:rFonts w:eastAsia="Amiri" w:cs="Amiri" w:ascii="Amiri" w:hAnsi="Amiri"/>
          <w:color w:val="111111"/>
          <w:sz w:val="28"/>
          <w:szCs w:val="28"/>
          <w:rtl w:val="true"/>
          <w:lang w:bidi="ar-SA"/>
        </w:rPr>
        <w:t xml:space="preserve">. </w:t>
      </w:r>
      <w:bookmarkStart w:id="290" w:name="pg20756_202659"/>
    </w:p>
    <w:p>
      <w:pPr>
        <w:pStyle w:val="Heading2"/>
        <w:numPr>
          <w:ilvl w:val="1"/>
          <w:numId w:val="1"/>
        </w:numPr>
        <w:rPr/>
      </w:pPr>
      <w:bookmarkStart w:id="291" w:name="__RefHeading___Toc1346377_3531895371"/>
      <w:bookmarkStart w:id="292" w:name="_Toc97"/>
      <w:bookmarkEnd w:id="290"/>
      <w:bookmarkEnd w:id="291"/>
      <w:r>
        <w:rPr>
          <w:rtl w:val="true"/>
        </w:rPr>
        <w:t>وَكان</w:t>
      </w:r>
      <w:r>
        <w:rPr>
          <w:rtl w:val="true"/>
        </w:rPr>
        <w:t>(</w:t>
      </w:r>
      <w:r>
        <w:rPr>
          <w:rtl w:val="true"/>
        </w:rPr>
        <w:t>عليه السلام</w:t>
      </w:r>
      <w:r>
        <w:rPr>
          <w:rtl w:val="true"/>
        </w:rPr>
        <w:t xml:space="preserve">) </w:t>
      </w:r>
      <w:r>
        <w:rPr>
          <w:rtl w:val="true"/>
        </w:rPr>
        <w:t>يَقولُ</w:t>
      </w:r>
      <w:r>
        <w:rPr>
          <w:rtl w:val="true"/>
        </w:rPr>
        <w:t xml:space="preserve">: </w:t>
      </w:r>
      <w:r>
        <w:rPr>
          <w:rtl w:val="true"/>
        </w:rPr>
        <w:t>لأصحابه عند الحرب</w:t>
      </w:r>
      <w:bookmarkEnd w:id="292"/>
    </w:p>
    <w:p>
      <w:pPr>
        <w:pStyle w:val="BookText"/>
        <w:rPr/>
      </w:pPr>
      <w:r>
        <w:rPr>
          <w:rFonts w:ascii="Amiri" w:hAnsi="Amiri" w:eastAsia="Amiri" w:cs="Amiri"/>
          <w:color w:val="111111"/>
          <w:sz w:val="28"/>
          <w:sz w:val="28"/>
          <w:szCs w:val="28"/>
          <w:rtl w:val="true"/>
          <w:lang w:bidi="ar-SA"/>
        </w:rPr>
        <w:t xml:space="preserve">لا تَشْتَدَّنْ عَلَيْكُمْ فَرَّةٌ بَعْدَهَا كَرَّةٌ، وَلا جَوْلَةٌ بَعْدَهَا حَمْلَةٌ ، وَأَعْطُوا السُّيُوفَ حُقُوقَهَا ، وَوَطِّئُوا لِلْجُنُوبِ مَصَارِعَهَا، وَاذْمُرُوا أَنْفُسَكُمْ عَلَى الطَّعْنِ الدَّعْسِيِّ، وَالضَّرْبِ الطَّلَحْفِيِّ، وَأَمِيتُوا الأَصْوَاتَ، فَإِنَّهُ أَطْرَدُ لِلْفَشَلِ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تشتدن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لاتشق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ورجوع، فلا تعتبروها انهزاماً لتخلق في نفوسكم الضعف وآثار الانكسار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دوران من هنا إلى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وأعطوا السيوف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الضرب بها على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ووطِّئوا للجنوب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هيِّئوا لجنوب الأعداء محل وقوعها، كناية عن لزوم إحكام الضرب حتى يسقط العدو بسببه إلى 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 على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الشديد أسم من الدعس أي الطعن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الضرب والياء في اللفظتين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وأميتوا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تتكلموا عند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أطرد للفشل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المتكلم يتوجه بعض نفسه إلى الكلام وإلى المخاطب، فلا تتجه نفسه جميعا إلى المحاربة، فيتسرب إليه الفشل بخلاف الساكت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فَوَالَّذِي فَلَقَ الْحَبَّةَ ، وَبَرَأَ النَّسَمَةَ، مَا أَسْلَمُوا وَلكِنِ اسْتَسْلَمُوا، وَأَسَرُّوا الْكُفْرَ ، فَلَمَّا وَجَدُوا أَعْوَاناً عَلَيْهِ أَظْهَرُوهُ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حتى أخرج من وسطها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ومن على شاكلته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استسلموا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أظهروا الإسلام حقناً لدمائهم، وانتهازاً للفرصة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أضمروه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وجدوا أعوانا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بنقض أحكام الإسلام، وهدم شريعة الدين</w:t>
      </w:r>
      <w:r>
        <w:rPr>
          <w:rFonts w:eastAsia="Amiri" w:cs="Amiri" w:ascii="Amiri" w:hAnsi="Amiri"/>
          <w:color w:val="111111"/>
          <w:sz w:val="28"/>
          <w:szCs w:val="28"/>
          <w:rtl w:val="true"/>
          <w:lang w:bidi="ar-SA"/>
        </w:rPr>
        <w:t xml:space="preserve">. </w:t>
      </w:r>
      <w:bookmarkStart w:id="293" w:name="pg20756_202661"/>
    </w:p>
    <w:p>
      <w:pPr>
        <w:pStyle w:val="Heading2"/>
        <w:numPr>
          <w:ilvl w:val="1"/>
          <w:numId w:val="1"/>
        </w:numPr>
        <w:rPr/>
      </w:pPr>
      <w:bookmarkStart w:id="294" w:name="__RefHeading___Toc1346379_3531895371"/>
      <w:bookmarkStart w:id="295" w:name="_Toc98"/>
      <w:bookmarkEnd w:id="293"/>
      <w:bookmarkEnd w:id="294"/>
      <w:r>
        <w:rPr>
          <w:rtl w:val="true"/>
        </w:rPr>
        <w:t>ومن كتاب له</w:t>
      </w:r>
      <w:r>
        <w:rPr>
          <w:rtl w:val="true"/>
        </w:rPr>
        <w:t>(</w:t>
      </w:r>
      <w:r>
        <w:rPr>
          <w:rtl w:val="true"/>
        </w:rPr>
        <w:t>عليه السلام</w:t>
      </w:r>
      <w:r>
        <w:rPr>
          <w:rtl w:val="true"/>
        </w:rPr>
        <w:t xml:space="preserve">): </w:t>
      </w:r>
      <w:r>
        <w:rPr>
          <w:rtl w:val="true"/>
        </w:rPr>
        <w:t>إلى معاوية، جواباً</w:t>
      </w:r>
      <w:bookmarkEnd w:id="295"/>
    </w:p>
    <w:p>
      <w:pPr>
        <w:pStyle w:val="BookText"/>
        <w:rPr/>
      </w:pPr>
      <w:r>
        <w:rPr>
          <w:rFonts w:ascii="IRNazanin" w:hAnsi="IRNazanin" w:eastAsia="IRNazanin"/>
          <w:color w:val="111111"/>
          <w:sz w:val="28"/>
          <w:sz w:val="28"/>
          <w:szCs w:val="28"/>
          <w:rtl w:val="true"/>
          <w:lang w:bidi="fa-IR"/>
        </w:rPr>
        <w:t>إلی معاوية، جواباً عن كتاب منه إليه</w:t>
      </w:r>
    </w:p>
    <w:p>
      <w:pPr>
        <w:pStyle w:val="BookText"/>
        <w:rPr/>
      </w:pPr>
      <w:r>
        <w:rPr>
          <w:rFonts w:ascii="Amiri" w:hAnsi="Amiri" w:eastAsia="Amiri" w:cs="Amiri"/>
          <w:color w:val="111111"/>
          <w:sz w:val="28"/>
          <w:sz w:val="28"/>
          <w:szCs w:val="28"/>
          <w:rtl w:val="true"/>
          <w:lang w:bidi="ar-SA"/>
        </w:rPr>
        <w:t xml:space="preserve">فَأَمَّا طَلَبُكَ إِلَيَّ الشَّامَ فَإِنِّي لَمْ أَكُنْ لأُعْطِيكَ الْيَوْمَ مَا مَنَعْتُكَ 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أَكَلَتِ الْعَرَبَ إِلَّا حُشَاشَاتِ أَنْفُسٍ بَقِيَتْ، أَلا وَمَنْ أَكَلَهُ الْحَقُّ فَإلى الْجَنَّةِ، وَمَنْ أَكَلَهُ الْبَاطِلُ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 جواباً عن كتاب منه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ما طالت الحرب، وخاف معاوية الفشل، فطلب من الإمام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أنَّ الحرب أكلت العرب، وإنَّه والإمام سيان، فمن الجدير أنْ يأخذ الإمام بعضاً ويدع لمعاوية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طلبُك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أدعها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لم أكن لأعطيك اليوم ما منعتك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لم يقر معاوية في 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إمارة الشام، فكيف يُعطيه اليوم وقد ظهرت خبث سريرته، وما عرفه الإمام منه، من عدم الدين، وتصرفه السيء في المسلمين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أَكَلَتِ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حُشاشات أنفس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حُشاشه بمعنى بقية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أَكَلَهُ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قُتل عن أمر الدين وفي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أكلهُ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اسْتِوَاؤُنَا فِي الْحَرْبِ وَالرِّجَالِ فَلَسْتَ بِأَمْضَى عَلَى الشَّكِّ مِنِّي عَلَى الْيَقِينِ ، وَلَيْسَ أَهْلُ الشَّامِ بِأَحْرَصَ 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نَحْنُ، وَلكِنْ لَيْسَ أَمَيَّةُ كَهَاشِمٍ، وَلا حَرْبٌ كَعَبْدِ الْمُطَّلِبِ، وَلا أَبُو سُفْيَانَ كَأَبِي طَالِبٍ، وَلا الْمُهَاجِرُكَالطَّلِيق،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حارب ضد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جزاؤه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استواؤنا في الحرب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تريد بذلك تهديدي، بأنَّه لا غلبة لي عليك، إذ الجيشان متساويان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بأمضى على الشك مني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متساويان إذ الشاك لا يتمكن أنْ يخلص المبدئه كما يتمكن المتيقن،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على الشك الذي أنت فيه، بأكثر مُضياً وإقداماً في الأمر مني، وأنا على يقين من عقيدتي وأمري، هذا حالنا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جنودنا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جنودك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بأحرص على الدنيا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الآخرة أحرص على الآخرة، من أهل الدنيا على الدنيا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قولك إنّا بنو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معاوية أن يُبين استواءَه مع الإمام في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فكذلك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عبد مُناف، لا 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ليس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جدك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فقد كان آبائي سادةٌ أشرافاً، وآباؤك أراذلٌ</w:t>
      </w:r>
    </w:p>
    <w:p>
      <w:pPr>
        <w:pStyle w:val="BookText"/>
        <w:rPr/>
      </w:pPr>
      <w:r>
        <w:rPr>
          <w:rFonts w:ascii="Amiri" w:hAnsi="Amiri" w:eastAsia="Amiri" w:cs="Amiri"/>
          <w:color w:val="111111"/>
          <w:sz w:val="28"/>
          <w:sz w:val="28"/>
          <w:szCs w:val="28"/>
          <w:rtl w:val="true"/>
          <w:lang w:bidi="ar-SA"/>
        </w:rPr>
        <w:t xml:space="preserve">أوباشاً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أُطلق، حيث إن معاوية أسلم عام الفتح، وأطلقهم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عليهم حيث قال لهم </w:t>
      </w:r>
    </w:p>
    <w:p>
      <w:pPr>
        <w:pStyle w:val="BookText"/>
        <w:rPr/>
      </w:pPr>
      <w:r>
        <w:rPr>
          <w:rFonts w:ascii="Amiri" w:hAnsi="Amiri" w:eastAsia="Amiri" w:cs="Amiri"/>
          <w:color w:val="111111"/>
          <w:sz w:val="28"/>
          <w:sz w:val="28"/>
          <w:szCs w:val="28"/>
          <w:rtl w:val="true"/>
          <w:lang w:bidi="ar-SA"/>
        </w:rPr>
        <w:t xml:space="preserve">وَلا الصَّرِيحُ كَالأَصِيقِ، وَلا الْمُحِقُّ كَالْمُبْطِلِ، وَلا الْمُؤْمِنُ كَالْمُدْغِل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وَلَبِئْسَ الْخَلْفُ خَلْفٌ يَتْبَعُ سَلَفاً هَوَى فِي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أَيْدِينَا بَعْدُ فَضْلُ النُّبُوَّةِ الَّتي أَذْلَلْنَا بِهَا الْعَزِيزَ، وَنَعَشْنَا بِهَا الذُّلِيلَ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اذهبوا فأتنم الطلقاء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الزكية حيث إن نسبه صحيح لا مغمز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كالذي أُلصق بالقبيلة وليس منهم، فإنَّ أُمية كما يذكر أهل التواريخ كان عبداً رومياً تبنّاهُ عبدُ شمس ويقال أنَّ بينهما كان اتصال محرم، وهذا ليس بعيداً من سيرة آل أُميّة فإنَّ أخلاقهم لا تشبه أخلاق العرب، فضلاً عن قُريش والهاشميين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المُؤمن كالمُدغِل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المُفسد ، وهو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ولبئس الخلف خلفٌ يتبع سلفاً هوى في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 فإنَّ معاوية كان يتبع آباءَه في معارضة الإسلام، وقد هوى آباؤه في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أيدينا بَعدُ فَضلُ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بقايا تعاليم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فَضَّلَ الله سبحانه هذا البطن من هاشم الذي فيه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أذللنا بها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الكفار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الاسلام ألغى الميزات إلّا التقوى،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22"/>
      </w:r>
      <w:r>
        <w:rPr>
          <w:rFonts w:ascii="IRNazanin" w:hAnsi="IRNazanin" w:eastAsia="IRNazanin"/>
          <w:color w:val="111111"/>
          <w:sz w:val="28"/>
          <w:sz w:val="28"/>
          <w:szCs w:val="28"/>
          <w:rtl w:val="true"/>
          <w:lang w:bidi="fa-IR"/>
        </w:rPr>
        <w:t xml:space="preserve">فلا ذلة فلا ذلة بسبب الإنتماء إلى العشيرة الفلانية، أو ما أشبه كما كان رائجاً في الجاهلية، وبنوا أُمية ليسوا كذلك لعدم كونهم من هذا البطن، ولا لديهم تعاليم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علَّمها لأهل بيته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أَدْخَلَ الله العَرَبَ فِي دِينِهِ أَفْوَاجاً ، وَأَسْلَمَتْ لَهُ هَذِهِ الأَمَّةُ طَوْعاً وَكَرْهاً ، كُنتُمْ مِمَّنْ دَخَلَ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رَغْبَةٌ وَإِمَّا رَهْبَةٌ، عَلَى حِينَ فَازَ أَهْلُ السَّبْقِ بِسَبْقِهِمْ، وَذَهَبَ الْمُهَاجِرُونَ الأَوَّلُونَ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تَجْعَلَنَّ لِلشَّيْطَانِ فِيكَ نَصِيباً ، وَلا عَلَى نَفْسِكَ سَبِيلاً،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أَدْخَلَ الله الْعَرَبَ فِي دِينِهِ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جماعة، جماعة حيث قوى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وَأَسْلَمَتْ لَهُ هَذِهِ الأَمَّةُ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بعضهم عن رغبة نفس، وبعضهم عن خوف ورهبة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مِمَّنْ دَخَلَ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أو 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وإهانة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فاز أهل السبق بسبقهم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سبقهم إلى الإسلام، وكان المراد بذلك نفسه الكريمة الذي كان أول من أسلم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المهاجرون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هاجروا من مكة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فضَّلهم الله سبحانه على من سواهم، بما لقوا من الأتعاب وثبتوا في مقابل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تجعلنَّ للشيطان فيك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جزءاً منه للشيطان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نفسك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متبعاً له، ولعل الأول لنهيه عن اتِّباع الهوى، والثاني لنهيه عن اتِّباع الشيطان، والله العالم</w:t>
      </w:r>
      <w:r>
        <w:rPr>
          <w:rFonts w:eastAsia="Amiri" w:cs="Amiri" w:ascii="Amiri" w:hAnsi="Amiri"/>
          <w:color w:val="111111"/>
          <w:sz w:val="28"/>
          <w:szCs w:val="28"/>
          <w:rtl w:val="true"/>
          <w:lang w:bidi="ar-SA"/>
        </w:rPr>
        <w:t xml:space="preserve">. </w:t>
      </w:r>
      <w:bookmarkStart w:id="296" w:name="pg20756_202665"/>
    </w:p>
    <w:p>
      <w:pPr>
        <w:pStyle w:val="Heading2"/>
        <w:numPr>
          <w:ilvl w:val="1"/>
          <w:numId w:val="1"/>
        </w:numPr>
        <w:rPr/>
      </w:pPr>
      <w:bookmarkStart w:id="297" w:name="__RefHeading___Toc1346381_3531895371"/>
      <w:bookmarkStart w:id="298" w:name="_Toc99"/>
      <w:bookmarkEnd w:id="296"/>
      <w:bookmarkEnd w:id="297"/>
      <w:r>
        <w:rPr>
          <w:rtl w:val="true"/>
        </w:rPr>
        <w:t>ومن كتاب له</w:t>
      </w:r>
      <w:r>
        <w:rPr>
          <w:rtl w:val="true"/>
        </w:rPr>
        <w:t>(</w:t>
      </w:r>
      <w:r>
        <w:rPr>
          <w:rtl w:val="true"/>
        </w:rPr>
        <w:t>عليه السلام</w:t>
      </w:r>
      <w:r>
        <w:rPr>
          <w:rtl w:val="true"/>
        </w:rPr>
        <w:t xml:space="preserve">): </w:t>
      </w:r>
      <w:r>
        <w:rPr>
          <w:rtl w:val="true"/>
        </w:rPr>
        <w:t>إلى عبد الله بن عباس وهو عامله على البصرة</w:t>
      </w:r>
      <w:bookmarkEnd w:id="298"/>
    </w:p>
    <w:p>
      <w:pPr>
        <w:pStyle w:val="BookText"/>
        <w:rPr/>
      </w:pPr>
      <w:r>
        <w:rPr>
          <w:rFonts w:ascii="Amiri" w:hAnsi="Amiri" w:eastAsia="Amiri" w:cs="Amiri"/>
          <w:color w:val="111111"/>
          <w:sz w:val="28"/>
          <w:sz w:val="28"/>
          <w:szCs w:val="28"/>
          <w:rtl w:val="true"/>
          <w:lang w:bidi="ar-SA"/>
        </w:rPr>
        <w:t xml:space="preserve">اعْلَمْ أَنَّ الْبَصْرَةَ مَهْبِطُ إِبْلِيسَ ، وَمَغْرِسُ الْفِتَنِ، فَحَادِثْ أَهْلَهَا بِالإِحْسَانِ إِلَيْهُمْ ، وَاحْلُلْ عُقْدَةَ الْخَوْفِ عَنْ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تَنَمُّرُكَ لِبَنِي تَمِيمٍ، وَغِلْظَتُكَ عَلَيْهِمْ،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البصرة مهبط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باعتبار إلقائه الفتن هناك ، يوم الجمل، كأنَّه هبط هناك للإضلال والإغواء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ومَغرِسُ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الفتن تخرج منها، وهذه العادة جارية فيما إذا وقعت الثورة في مدينة كثرت الفتن فيها إلى مدة مديدة، لهيجان النفوس المقتضي للفتن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فحادث أهلها بالإحسان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الكلام كلاماً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الخوف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الخوف عقد في قلوبهم، ولذا هُم دائموا الخوف، والترفق واللين يوجب حل تلك العقدة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تنمُّرك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تنكر أخلاقِكَ لهم، فإنَّ بني تميم كانوا ضد الإمام في قصة الجمل، ولذا كان ابن عباس يُسيءُ إليهم انتقاماً ، فكتب بعض الشيعة إلى الإمام يخبره بذلك، فكتب الإمام إلى ابن عباس بهذا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وغلظتك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تغلظ وتخشن في معاملتهم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بَنِي تَمِيمٍ لَمْ يَغِبْ لَهُمْ نَجْمٌ إِلَّا طَلَعَ لَهُمْ آخَرُ، وَإِنَّهُمْ لَمْ يُسْبَقُوا بِوَغْمٍ فِي جَاهِلِيَّةِ وَلا إِسْلامِ ، وَإِنَّ لَهُمْ بِنَا رَحِماً مَاسَّةَ ، وَقَرَابَةً خَاصَّةً، نَحْنُ مَأْجُورُونَ عَلَى صِلَتِهَا، وَمَأْزُورُونَ عَلَى قَطِيعَتِهَا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 أَبَا الْعَبَّاسِ، رَحِمَكَ الله ، فِيمَا جَرَى عَلَى لِسَانِكَ وَيَدِكَ مِنْ خَيْرٍ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شَرِيكَانِ فِي ذلِكَ، وَكُنْ عِنْدَ صَالِحٍ ظَنِّي بِكَ، وَلا يَفِيلُنَّ رَأيِي فِيكَ،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بني تميم لم يَغب لهم نجمٌ إلّا طلع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أنَّ بعضهم وإن كانوا معادين، إلّا أنَّ بعضهم الآخر موالون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لم يسبقوا بوغمٍ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جاهليةٍ ولا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هم شُجعانٌ في الجاهلية والإسلام، حتى أن قبيلة لم تسبقهم في الشجاعة، ومثل هذه فضيلة تستحق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لهم بنا رحماً 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بين تميم وهاشم مصاهرة، وهي تستلزم القرابة والرحمية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قرابة مطلق القبائل بعضهم مع بعض في أجدادهم الأعالي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مأجورون على 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صلة الرحم تلك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الوزر ، أي مذنبون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جهة أُخرى توجب مراعاتهم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بلفظ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جرى على لسانك ويدك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خير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الإثابة والمعاقبة، فلا تحرمهم من الثواب، ولا تُكثر عليهم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الذي يستحق المستحق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شريكان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جرى على لسانك ويدك، على الخليفة إحسانُ الوالي وإساءته، لنصبه إياهُ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عند صالح ظني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 ظني الحسن فيك بأنَّك تُطيع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يُخطئن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صنيعك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bookmarkStart w:id="299" w:name="pg20756_202667"/>
    </w:p>
    <w:p>
      <w:pPr>
        <w:pStyle w:val="Heading2"/>
        <w:numPr>
          <w:ilvl w:val="1"/>
          <w:numId w:val="1"/>
        </w:numPr>
        <w:rPr/>
      </w:pPr>
      <w:bookmarkStart w:id="300" w:name="__RefHeading___Toc1346383_3531895371"/>
      <w:bookmarkStart w:id="301" w:name="_Toc100"/>
      <w:bookmarkEnd w:id="299"/>
      <w:bookmarkEnd w:id="300"/>
      <w:r>
        <w:rPr>
          <w:rtl w:val="true"/>
        </w:rPr>
        <w:t>ومن كتاب له</w:t>
      </w:r>
      <w:r>
        <w:rPr>
          <w:rtl w:val="true"/>
        </w:rPr>
        <w:t>(</w:t>
      </w:r>
      <w:r>
        <w:rPr>
          <w:rtl w:val="true"/>
        </w:rPr>
        <w:t>عليه السلام</w:t>
      </w:r>
      <w:r>
        <w:rPr>
          <w:rtl w:val="true"/>
        </w:rPr>
        <w:t xml:space="preserve">): </w:t>
      </w:r>
      <w:r>
        <w:rPr>
          <w:rtl w:val="true"/>
        </w:rPr>
        <w:t>إلى بعض عُمَّاله</w:t>
      </w:r>
      <w:bookmarkEnd w:id="301"/>
    </w:p>
    <w:p>
      <w:pPr>
        <w:pStyle w:val="BookText"/>
        <w:rPr/>
      </w:pPr>
      <w:r>
        <w:rPr>
          <w:rFonts w:ascii="Amiri" w:hAnsi="Amiri" w:eastAsia="Amiri" w:cs="Amiri"/>
          <w:color w:val="111111"/>
          <w:sz w:val="28"/>
          <w:sz w:val="28"/>
          <w:szCs w:val="28"/>
          <w:rtl w:val="true"/>
          <w:lang w:bidi="ar-SA"/>
        </w:rPr>
        <w:t>أَمَّا بَعْدُ، فَإِنَّ دَهَاقِينَ أَهْلِ بَلَدِكَ شَكَوْا مِنْكَ غِلْظَةٌ وَقَسْوَةٌ، وَاحْتِقَاراً وَجَفْوَةٌ، وَنَظَرْتُ فَلَمْ أَرَهُمْ أَهْلاً لأَنْ يُدْنَوْا لِشِرْكِهِمْ، وَلا أَنْ يُقْصَوْا وَيُجْفَوْا لِعَهْدِهِمْ ، فَالْبَسْ لَهُمْ جِلْبَاباً مِنَ اللِّينِ تَشُوبُهُ بِطَرَفِ مِنَ الشِّدَّةِ، وَدَاوِلْ لَهُمْ بَيْنَ الْقَسْوَةِ وَالرَّافَةِ، وَامْزُجْ لَهُمْ بَيْنَ التَّقْرِيبِ وَالإِدْنَاءِ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دهاقين أَهل بلدك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ده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الريف،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الحافظ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 منك غلظة وقسوة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أخلاقك وأعمالك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فكرت في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أرهم أهلاً لأن يُدنوا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يقربوا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أنهم كانوا مجوساً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يُقصوا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يُبعدوا ويُهانوا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يقطع الوالي صلاته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لأنهم معاهدون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فالبس لهم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الثوب الواسع الذي يلبس فوق الثياب، والمراد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تُحيط بالإنسان كالجلباب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اللين تشوبه بطرف من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تخلطه ببعض الشدة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تراوح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وامزج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لتكن لك أخلاقاً مختلفة ممزوجة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التقريب والإدناء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منك </w:t>
      </w:r>
    </w:p>
    <w:p>
      <w:pPr>
        <w:pStyle w:val="BookText"/>
        <w:rPr/>
      </w:pPr>
      <w:r>
        <w:rPr>
          <w:rFonts w:ascii="Amiri" w:hAnsi="Amiri" w:eastAsia="Amiri" w:cs="Amiri"/>
          <w:color w:val="111111"/>
          <w:sz w:val="28"/>
          <w:sz w:val="28"/>
          <w:szCs w:val="28"/>
          <w:rtl w:val="true"/>
          <w:lang w:bidi="ar-SA"/>
        </w:rPr>
        <w:t xml:space="preserve">وَالإِبْعَادِ وَالإِقْصَاءِ إِنْ شَاءَ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والإبعاد والإقصاء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لكونهم مُعاهدين يوجب اللين، وإذا أُخذوا باللين طمعوا في الأمر وقَويت شوكتهم مما يضر بالإسلام فاللازم أنْ يمزج اللين ببعض الشدة، حتى لا يفسدهم اللين </w:t>
      </w:r>
      <w:r>
        <w:rPr>
          <w:rFonts w:eastAsia="Amiri" w:cs="Amiri" w:ascii="Amiri" w:hAnsi="Amiri"/>
          <w:color w:val="111111"/>
          <w:sz w:val="28"/>
          <w:szCs w:val="28"/>
          <w:rtl w:val="true"/>
          <w:lang w:bidi="ar-SA"/>
        </w:rPr>
        <w:t xml:space="preserve">. </w:t>
      </w:r>
      <w:bookmarkStart w:id="302" w:name="pg20756_202669"/>
    </w:p>
    <w:p>
      <w:pPr>
        <w:pStyle w:val="Heading2"/>
        <w:numPr>
          <w:ilvl w:val="1"/>
          <w:numId w:val="1"/>
        </w:numPr>
        <w:rPr/>
      </w:pPr>
      <w:bookmarkStart w:id="303" w:name="__RefHeading___Toc1346385_3531895371"/>
      <w:bookmarkStart w:id="304" w:name="_Toc101"/>
      <w:bookmarkEnd w:id="302"/>
      <w:bookmarkEnd w:id="303"/>
      <w:r>
        <w:rPr>
          <w:rtl w:val="true"/>
        </w:rPr>
        <w:t>وَمن كتاب له</w:t>
      </w:r>
      <w:r>
        <w:rPr>
          <w:rtl w:val="true"/>
        </w:rPr>
        <w:t>(</w:t>
      </w:r>
      <w:r>
        <w:rPr>
          <w:rtl w:val="true"/>
        </w:rPr>
        <w:t>عليه السلام</w:t>
      </w:r>
      <w:r>
        <w:rPr>
          <w:rtl w:val="true"/>
        </w:rPr>
        <w:t xml:space="preserve">): </w:t>
      </w:r>
      <w:r>
        <w:rPr>
          <w:rtl w:val="true"/>
        </w:rPr>
        <w:t>إلى زياد بن أبيه</w:t>
      </w:r>
      <w:bookmarkEnd w:id="304"/>
    </w:p>
    <w:p>
      <w:pPr>
        <w:pStyle w:val="BookText"/>
        <w:rPr/>
      </w:pPr>
      <w:r>
        <w:rPr>
          <w:rFonts w:ascii="IRNazanin" w:hAnsi="IRNazanin" w:eastAsia="IRNazanin"/>
          <w:color w:val="111111"/>
          <w:sz w:val="28"/>
          <w:sz w:val="28"/>
          <w:szCs w:val="28"/>
          <w:rtl w:val="true"/>
          <w:lang w:bidi="fa-IR"/>
        </w:rPr>
        <w:t>إلی زیاد بن أبیه وهو خليفة عامله عبد الله بن عباس على البصرة وعبد الله عامل أمير المؤمنين يومئذ عليها وعلى كور الأهواز وفارس وكرمان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أُقْسِمُ بِالله قَسَماً صَادِقاً ، لَئِنْ بَلَغَنِي أَنَّكَ خُنْتَ مِنْ فَيْء الْمُسْلِمِينَ شَيْئاً صَغِيراً أَوْ كَبيراً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زياد بن أبيه وهو خليفة عامله عبد الله بن عباس على البصرة، وعبد الله عامل أمير المؤمنين يومئذ عليها وعلى كور الأهواز وفارس وكرمان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كورة،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الناحية، لا يُقال كيف ولَّى الامام زياداً ، وهو ولد الزنا، وذلك لا يَصلح لمجرد الإمامة فكيف بالولاية؟ وقد أُجيب عن ذلك بجوابات ذكرناها في شرح العروة في مسالة التقليد، لعل أقربها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الأحكام كانت تدريجية، بعضها لم يظهر إلّا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 زمان متأخر، كما أن بعضها لم يظهر إلى الآن، فيظهر في زمان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عدم الصلاحية من هذا القبيل، وهذا لا ينافي ظهور الأحكام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أنَّ ظهور بعضها بمعنى إيداعها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أنَّ جميعها ظهرت إلى الناس كما لا يخفى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أُقسم بالله قسماً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عاملاً بمقتضى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بلغني أنك حنت من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غنائمهم شيئاً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قليلاً كانت </w:t>
      </w:r>
    </w:p>
    <w:p>
      <w:pPr>
        <w:pStyle w:val="BookText"/>
        <w:rPr/>
      </w:pPr>
      <w:r>
        <w:rPr>
          <w:rFonts w:ascii="Amiri" w:hAnsi="Amiri" w:eastAsia="Amiri" w:cs="Amiri"/>
          <w:color w:val="111111"/>
          <w:sz w:val="28"/>
          <w:sz w:val="28"/>
          <w:szCs w:val="28"/>
          <w:rtl w:val="true"/>
          <w:lang w:bidi="ar-SA"/>
        </w:rPr>
        <w:t xml:space="preserve">لأشُدَّنَّ عَلَيْكَ شَدَّةَ تَدَعُكَ قَلِيلَ الْوَفْرِ، ثَقِيلَ الظَّهْرِ، ضَئِيلَ الأَمْرِ،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الخيانة أو كثيرة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لأشدَّنَّ عليك شدة تدعك قليل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قليل المال، بسبب ما جمعته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العقاب، وهذا من باب التشبيه، فإنَّ العقاب يحمل على الجسم كله، لكن الظهر حيث إنّه محل الحمل، جعله موضعاً للعقاب الذي يتحمله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ضعيفه، فإنَّ العزل عن المقام يوجب ضآلة أمر الإنسان، وعدم 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 </w:t>
      </w:r>
      <w:bookmarkStart w:id="305" w:name="pg20756_202671"/>
    </w:p>
    <w:p>
      <w:pPr>
        <w:pStyle w:val="Heading2"/>
        <w:numPr>
          <w:ilvl w:val="1"/>
          <w:numId w:val="1"/>
        </w:numPr>
        <w:rPr/>
      </w:pPr>
      <w:bookmarkStart w:id="306" w:name="__RefHeading___Toc1346387_3531895371"/>
      <w:bookmarkStart w:id="307" w:name="_Toc102"/>
      <w:bookmarkEnd w:id="305"/>
      <w:bookmarkEnd w:id="306"/>
      <w:r>
        <w:rPr>
          <w:rtl w:val="true"/>
        </w:rPr>
        <w:t>وَمن كتاب لهُ</w:t>
      </w:r>
      <w:r>
        <w:rPr>
          <w:rtl w:val="true"/>
        </w:rPr>
        <w:t>(</w:t>
      </w:r>
      <w:r>
        <w:rPr>
          <w:rtl w:val="true"/>
        </w:rPr>
        <w:t>عليه السلام</w:t>
      </w:r>
      <w:r>
        <w:rPr>
          <w:rtl w:val="true"/>
        </w:rPr>
        <w:t xml:space="preserve">): </w:t>
      </w:r>
      <w:r>
        <w:rPr>
          <w:rtl w:val="true"/>
        </w:rPr>
        <w:t>إلى زيادٍ أيضاً</w:t>
      </w:r>
      <w:bookmarkEnd w:id="307"/>
    </w:p>
    <w:p>
      <w:pPr>
        <w:pStyle w:val="BookText"/>
        <w:rPr/>
      </w:pPr>
      <w:r>
        <w:rPr>
          <w:rFonts w:ascii="Amiri" w:hAnsi="Amiri" w:eastAsia="Amiri" w:cs="Amiri"/>
          <w:color w:val="111111"/>
          <w:sz w:val="28"/>
          <w:sz w:val="28"/>
          <w:szCs w:val="28"/>
          <w:rtl w:val="true"/>
          <w:lang w:bidi="ar-SA"/>
        </w:rPr>
        <w:t xml:space="preserve">فَدَعِ الإِسْرَافَ مُقْتَصِداً ، وَاذْكُرْ فِي الْيَوْم غَداً، وَأَمْسِكْ مِنَ الْمَالِ بِقَدْرِ ضَرُورَتِكَ، وَقَدْمِ الْفَضْلَ لِيَوْم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أَنْ يُعْطِيكَ الله أَجْرَ الْمُتَوَاضِعِينَ وَأَنْتَ عِنْدَهُ مِنْ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مُتَمَرِّغٌ فِي النَّعِيمِ، تَمْنَعُهُ الضَّعِيفَ وَالأَرْمَلَةَ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متوسطاً في الإنفاق، لا بالإفراط ولا بالتفريط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التي فيها تُحاسب عما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 بقدر ضرورتك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تحتاج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الزائد على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 أن يُعطيك الله أجر المتواضعين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عملوا بأوامره تواضعاً وتخضعاً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عنده من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يعملون بأمره، فإنَّ مَن يتصرف بالمال بخلاف أمره سبحانه متكبراً عليه إذ عَمِلَ عملاً يدلُّ على عدم الانقياد ، بل الكِبرُ واللجاج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مُتمرِّغٌ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اللذائذ والمشتهيات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مات زوجها وبقيت </w:t>
      </w:r>
    </w:p>
    <w:p>
      <w:pPr>
        <w:pStyle w:val="BookText"/>
        <w:rPr/>
      </w:pPr>
      <w:r>
        <w:rPr>
          <w:rFonts w:ascii="Amiri" w:hAnsi="Amiri" w:eastAsia="Amiri" w:cs="Amiri"/>
          <w:color w:val="111111"/>
          <w:sz w:val="28"/>
          <w:sz w:val="28"/>
          <w:szCs w:val="28"/>
          <w:rtl w:val="true"/>
          <w:lang w:bidi="ar-SA"/>
        </w:rPr>
        <w:t>أَنْ يُوجِبَ لَكَ ثَوَابَ الْمُتَصَدِّقِينَ؟ وَإِنَّمَا الْمَرْءُ مَجْزِيٌّ بِمَا أَسْلَفَ وَقَادِمٌ عَلَى مَا قَدَّمَ ،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فقيرة بلا 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ثواب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تصدَّقوا بأموالهم في سبيله سبحانه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المرءُ مَجزيٌّ بما أسلف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يُجزى في الآخرة، بما قدَّم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يَرِدُ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من الدنيا إلى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20756_202674"/>
      <w:bookmarkStart w:id="309" w:name="pg20756_202674"/>
      <w:bookmarkEnd w:id="309"/>
    </w:p>
    <w:p>
      <w:pPr>
        <w:pStyle w:val="Heading2"/>
        <w:numPr>
          <w:ilvl w:val="1"/>
          <w:numId w:val="1"/>
        </w:numPr>
        <w:rPr/>
      </w:pPr>
      <w:bookmarkStart w:id="310" w:name="pg20756_202674"/>
      <w:bookmarkStart w:id="311" w:name="__RefHeading___Toc1346389_3531895371"/>
      <w:bookmarkStart w:id="312" w:name="_Toc103"/>
      <w:bookmarkEnd w:id="310"/>
      <w:bookmarkEnd w:id="311"/>
      <w:r>
        <w:rPr>
          <w:rtl w:val="true"/>
        </w:rPr>
        <w:t>فهرس الجزء الثالث</w:t>
      </w:r>
      <w:bookmarkEnd w:id="312"/>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عجيب خلقة الطاووس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منها في صفة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التآلف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خلافته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بويع بالخلافة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مسير أصحاب الجمل إلى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وجوب اتباع الحق عند قيام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على لقاء القوم بصفين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 فيها قصة الشورى وأصحاب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ذكر المستحق للخلافة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شأن طلحة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الوعظ والإرشاد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 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الوعظ والإرشاد وبيان فضل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معنى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وصفه سبحانه وبيان الرسالة والإنذار والوعظ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ذم العاصين من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قوم هموا باللحاق بالخوارج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حمد الله وذكر آثار قدرته وفي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وصفه تعالى وفضل القرآن ووعظ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للبرج بن مسهر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حمد الله وذكر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منها في صفة خلقة الجرادة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تجمع من أصول العلم ما لا تجمعه 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الملاحم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الوصية بالتقوى وذكر الموت والاستعداد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الإيمان ومعنى الهجرة وبيان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حمد الله والثناء على 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 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الوصية بالتقوى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القاصعة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يصف فيها المتقين وهي التي صعق لها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يصف فيها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الحمد لله والثناء على رسوله والوعظ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بعثة الرسول وموعظة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اختصاصه بالنبي والحث على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فضل الإسلام والقرآن والحث على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الصلاة والزكاة والأمانة والوعظ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الوعظ بسلوك الطريق الواضح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دفن سيدة النساء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كثيراً ما ينادي به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و 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 به طلحة والزبير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الوصية لأصحابه أن لا يكونوا سبابين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أيام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لما اضطرب عليه أصحابه في أمر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وقد دخل على العلاء بن زياد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سأله سائل عن أحاديث البدع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عجيب صنعة الكون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استنهاض أصحابه إلى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الرسول والعلماء والوعظ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يدعو به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التظلم والتشكي من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أهل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مرّ بطلحه وابن أسيد وهما قتيلان يوم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وصف السالك إلى الله سبحانه بالتقوى والعمل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بعد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عند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عند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التبرؤ من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ومن 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يلتجيء إلى الله أن يغنيه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التنفير من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ومن 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يلجأ فيه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مالك الأشتر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 بيعته بالخلافة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فضيلة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خطبها بذي قار وهو متوجه إلى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 به عبد الله بن زمعة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إحجام اللسان عن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وقد ذكر عنده اختلاف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وهو يلي غسل رسول الله وتجهيزه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كان منه بعد هجرة النبي ثم لحاقه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المسارعة إلى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شأن الحكمين وذم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يذكر فيها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لعبد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فيه أصحابه على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باب المختار من كتب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أهل الكوفة عند مسيره من المدينة إلى البصرة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إليهم بعد فتح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الشريح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بعض أمراء جيشه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الأشعث عامل اذربيجان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جرير بن عبد الله البجلي لما أرسله إلى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يحكي معاملة قريش للرسول في أول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ومن وصية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وصى بها جيشاً بعثه إلى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ومن وصية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لمعقل بن قيس الرياحي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أميرين من أمراء جيشه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ومن وصية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العسكره قبل لقاء العدو 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ومن 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يقوله إذا لقي العدو محارباً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عند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معاوية جواباً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عبد الله بن عباس وهو عامله على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بعض 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زياد بن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زياد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4492</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3005/1/29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أشارة إلى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الفتح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103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95214</Words>
  <Characters>434571</Characters>
  <CharactersWithSpaces>527322</CharactersWithSpaces>
  <Paragraphs>2950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2026-09-28T08:55:08Z</dcterms:created>
  <dc:creator>ghaemiyeh.com</dc:creator>
  <dc:description/>
  <dc:language>en-US</dc:language>
  <cp:lastModifiedBy/>
  <dcterms:modified xsi:type="dcterms:W3CDTF">2026-09-28T12:25:16Z</dcterms:modified>
  <cp:revision>1</cp:revision>
  <dc:subject/>
  <dc:title>توضیح نهج البلاغة المجلد 3</dc:title>
</cp:coreProperties>
</file>

<file path=docProps/custom.xml><?xml version="1.0" encoding="utf-8"?>
<Properties xmlns="http://schemas.openxmlformats.org/officeDocument/2006/custom-properties" xmlns:vt="http://schemas.openxmlformats.org/officeDocument/2006/docPropsVTypes"/>
</file>